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5A6B7A" w14:textId="77777777" w:rsidR="006A08C7" w:rsidRPr="006A08C7" w:rsidRDefault="006A08C7" w:rsidP="006A08C7">
      <w:pPr>
        <w:spacing w:after="0" w:line="240" w:lineRule="auto"/>
        <w:rPr>
          <w:rFonts w:ascii="Times New Roman" w:hAnsi="Times New Roman" w:cs="Times New Roman"/>
          <w:b/>
          <w:sz w:val="28"/>
          <w:szCs w:val="28"/>
        </w:rPr>
      </w:pPr>
      <w:r w:rsidRPr="006A08C7">
        <w:rPr>
          <w:rFonts w:ascii="Times New Roman" w:hAnsi="Times New Roman" w:cs="Times New Roman"/>
          <w:b/>
          <w:sz w:val="28"/>
          <w:szCs w:val="28"/>
        </w:rPr>
        <w:t>Зареєстровано:</w:t>
      </w:r>
    </w:p>
    <w:p w14:paraId="21DA0C8D" w14:textId="77777777" w:rsidR="006A08C7" w:rsidRPr="006A08C7" w:rsidRDefault="006A08C7" w:rsidP="006A08C7">
      <w:pPr>
        <w:spacing w:after="0" w:line="240" w:lineRule="auto"/>
        <w:rPr>
          <w:rFonts w:ascii="Times New Roman" w:hAnsi="Times New Roman" w:cs="Times New Roman"/>
          <w:b/>
          <w:sz w:val="28"/>
          <w:szCs w:val="28"/>
        </w:rPr>
      </w:pPr>
    </w:p>
    <w:p w14:paraId="45203FE9" w14:textId="77777777" w:rsidR="006A08C7" w:rsidRPr="006A08C7" w:rsidRDefault="006A08C7" w:rsidP="006A08C7">
      <w:pPr>
        <w:spacing w:after="0" w:line="240" w:lineRule="auto"/>
        <w:rPr>
          <w:rFonts w:ascii="Times New Roman" w:hAnsi="Times New Roman" w:cs="Times New Roman"/>
          <w:sz w:val="28"/>
          <w:szCs w:val="28"/>
        </w:rPr>
      </w:pPr>
      <w:r w:rsidRPr="006A08C7">
        <w:rPr>
          <w:rFonts w:ascii="Times New Roman" w:hAnsi="Times New Roman" w:cs="Times New Roman"/>
          <w:sz w:val="28"/>
          <w:szCs w:val="28"/>
        </w:rPr>
        <w:t>Виконкомом Звенигородської міської  ради</w:t>
      </w:r>
    </w:p>
    <w:p w14:paraId="01409A73" w14:textId="77777777" w:rsidR="006A08C7" w:rsidRPr="006A08C7" w:rsidRDefault="006A08C7" w:rsidP="006A08C7">
      <w:pPr>
        <w:spacing w:after="0" w:line="240" w:lineRule="auto"/>
        <w:rPr>
          <w:rFonts w:ascii="Times New Roman" w:hAnsi="Times New Roman" w:cs="Times New Roman"/>
          <w:sz w:val="28"/>
          <w:szCs w:val="28"/>
        </w:rPr>
      </w:pPr>
    </w:p>
    <w:p w14:paraId="2671E839" w14:textId="77777777" w:rsidR="006A08C7" w:rsidRPr="006A08C7" w:rsidRDefault="006A08C7" w:rsidP="006A08C7">
      <w:pPr>
        <w:spacing w:after="0" w:line="240" w:lineRule="auto"/>
        <w:rPr>
          <w:rFonts w:ascii="Times New Roman" w:hAnsi="Times New Roman" w:cs="Times New Roman"/>
          <w:sz w:val="28"/>
          <w:szCs w:val="28"/>
        </w:rPr>
      </w:pPr>
      <w:r w:rsidRPr="006A08C7">
        <w:rPr>
          <w:rFonts w:ascii="Times New Roman" w:hAnsi="Times New Roman" w:cs="Times New Roman"/>
          <w:sz w:val="28"/>
          <w:szCs w:val="28"/>
        </w:rPr>
        <w:t xml:space="preserve">Реєстраційний  номер </w:t>
      </w:r>
      <w:r w:rsidR="0096104B">
        <w:rPr>
          <w:rFonts w:ascii="Times New Roman" w:hAnsi="Times New Roman" w:cs="Times New Roman"/>
          <w:sz w:val="28"/>
          <w:szCs w:val="28"/>
        </w:rPr>
        <w:t>«</w:t>
      </w:r>
      <w:r w:rsidRPr="006A08C7">
        <w:rPr>
          <w:rFonts w:ascii="Times New Roman" w:hAnsi="Times New Roman" w:cs="Times New Roman"/>
          <w:sz w:val="28"/>
          <w:szCs w:val="28"/>
        </w:rPr>
        <w:t>_____</w:t>
      </w:r>
      <w:r w:rsidR="0096104B">
        <w:rPr>
          <w:rFonts w:ascii="Times New Roman" w:hAnsi="Times New Roman" w:cs="Times New Roman"/>
          <w:sz w:val="28"/>
          <w:szCs w:val="28"/>
        </w:rPr>
        <w:t>»</w:t>
      </w:r>
      <w:r w:rsidRPr="006A08C7">
        <w:rPr>
          <w:rFonts w:ascii="Times New Roman" w:hAnsi="Times New Roman" w:cs="Times New Roman"/>
          <w:sz w:val="28"/>
          <w:szCs w:val="28"/>
        </w:rPr>
        <w:t xml:space="preserve"> від «_____»___________2021 року </w:t>
      </w:r>
    </w:p>
    <w:p w14:paraId="7AE6A041" w14:textId="77777777" w:rsidR="006A08C7" w:rsidRPr="006A08C7" w:rsidRDefault="006A08C7" w:rsidP="006A08C7">
      <w:pPr>
        <w:spacing w:after="0" w:line="240" w:lineRule="auto"/>
        <w:rPr>
          <w:rFonts w:ascii="Times New Roman" w:hAnsi="Times New Roman" w:cs="Times New Roman"/>
          <w:sz w:val="28"/>
          <w:szCs w:val="28"/>
        </w:rPr>
      </w:pPr>
    </w:p>
    <w:p w14:paraId="7C9EE93D" w14:textId="77777777" w:rsidR="006A08C7" w:rsidRDefault="006A08C7" w:rsidP="006A08C7">
      <w:pPr>
        <w:spacing w:after="0" w:line="240" w:lineRule="auto"/>
        <w:rPr>
          <w:rFonts w:ascii="Times New Roman" w:hAnsi="Times New Roman" w:cs="Times New Roman"/>
          <w:sz w:val="28"/>
          <w:szCs w:val="28"/>
          <w:lang w:val="uk-UA"/>
        </w:rPr>
      </w:pPr>
      <w:r w:rsidRPr="006A08C7">
        <w:rPr>
          <w:rFonts w:ascii="Times New Roman" w:hAnsi="Times New Roman" w:cs="Times New Roman"/>
          <w:sz w:val="28"/>
          <w:szCs w:val="28"/>
        </w:rPr>
        <w:t>Рекомендації реєструючого органу _____________</w:t>
      </w:r>
      <w:r w:rsidR="0096104B">
        <w:rPr>
          <w:rFonts w:ascii="Times New Roman" w:hAnsi="Times New Roman" w:cs="Times New Roman"/>
          <w:sz w:val="28"/>
          <w:szCs w:val="28"/>
          <w:lang w:val="uk-UA"/>
        </w:rPr>
        <w:t>_____________</w:t>
      </w:r>
    </w:p>
    <w:p w14:paraId="7766C8E9" w14:textId="77777777" w:rsidR="0096104B" w:rsidRPr="0096104B" w:rsidRDefault="0096104B" w:rsidP="006A08C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_________________________________________________________</w:t>
      </w:r>
    </w:p>
    <w:p w14:paraId="3D36874F" w14:textId="77777777" w:rsidR="006A08C7" w:rsidRPr="006A08C7" w:rsidRDefault="006A08C7" w:rsidP="006A08C7">
      <w:pPr>
        <w:spacing w:after="0" w:line="240" w:lineRule="auto"/>
        <w:rPr>
          <w:rFonts w:ascii="Times New Roman" w:hAnsi="Times New Roman" w:cs="Times New Roman"/>
          <w:sz w:val="28"/>
          <w:szCs w:val="28"/>
        </w:rPr>
      </w:pPr>
    </w:p>
    <w:p w14:paraId="6FF1B47E" w14:textId="2A4D0D45" w:rsidR="006A08C7" w:rsidRPr="006A08C7" w:rsidRDefault="006A08C7" w:rsidP="006A08C7">
      <w:pPr>
        <w:spacing w:after="0" w:line="240" w:lineRule="auto"/>
        <w:rPr>
          <w:rFonts w:ascii="Times New Roman" w:hAnsi="Times New Roman" w:cs="Times New Roman"/>
          <w:sz w:val="28"/>
          <w:szCs w:val="28"/>
        </w:rPr>
      </w:pPr>
      <w:r w:rsidRPr="006A08C7">
        <w:rPr>
          <w:rFonts w:ascii="Times New Roman" w:hAnsi="Times New Roman" w:cs="Times New Roman"/>
          <w:sz w:val="28"/>
          <w:szCs w:val="28"/>
        </w:rPr>
        <w:t xml:space="preserve">Керуючий справами </w:t>
      </w:r>
      <w:r w:rsidR="00D32B1D">
        <w:rPr>
          <w:rFonts w:ascii="Times New Roman" w:hAnsi="Times New Roman" w:cs="Times New Roman"/>
          <w:sz w:val="28"/>
          <w:szCs w:val="28"/>
        </w:rPr>
        <w:t>м</w:t>
      </w:r>
      <w:r w:rsidR="00F761CB">
        <w:rPr>
          <w:rFonts w:ascii="Times New Roman" w:hAnsi="Times New Roman" w:cs="Times New Roman"/>
          <w:sz w:val="28"/>
          <w:szCs w:val="28"/>
          <w:lang w:val="uk-UA"/>
        </w:rPr>
        <w:t>і</w:t>
      </w:r>
      <w:r w:rsidR="00D32B1D">
        <w:rPr>
          <w:rFonts w:ascii="Times New Roman" w:hAnsi="Times New Roman" w:cs="Times New Roman"/>
          <w:sz w:val="28"/>
          <w:szCs w:val="28"/>
        </w:rPr>
        <w:t>ськ</w:t>
      </w:r>
      <w:r w:rsidR="0096104B">
        <w:rPr>
          <w:rFonts w:ascii="Times New Roman" w:hAnsi="Times New Roman" w:cs="Times New Roman"/>
          <w:sz w:val="28"/>
          <w:szCs w:val="28"/>
          <w:lang w:val="uk-UA"/>
        </w:rPr>
        <w:t xml:space="preserve">виконкому </w:t>
      </w:r>
      <w:r w:rsidRPr="006A08C7">
        <w:rPr>
          <w:rFonts w:ascii="Times New Roman" w:hAnsi="Times New Roman" w:cs="Times New Roman"/>
          <w:sz w:val="28"/>
          <w:szCs w:val="28"/>
        </w:rPr>
        <w:t>____________</w:t>
      </w:r>
      <w:r w:rsidR="0096104B">
        <w:rPr>
          <w:rFonts w:ascii="Times New Roman" w:hAnsi="Times New Roman" w:cs="Times New Roman"/>
          <w:sz w:val="28"/>
          <w:szCs w:val="28"/>
          <w:lang w:val="uk-UA"/>
        </w:rPr>
        <w:t xml:space="preserve"> </w:t>
      </w:r>
      <w:r w:rsidRPr="006A08C7">
        <w:rPr>
          <w:rFonts w:ascii="Times New Roman" w:hAnsi="Times New Roman" w:cs="Times New Roman"/>
          <w:sz w:val="28"/>
          <w:szCs w:val="28"/>
        </w:rPr>
        <w:t xml:space="preserve">Орлов Ю.Б.  </w:t>
      </w:r>
    </w:p>
    <w:p w14:paraId="26A63AF7" w14:textId="77777777" w:rsidR="00D32B1D" w:rsidRDefault="006A08C7" w:rsidP="006A08C7">
      <w:pPr>
        <w:spacing w:after="0" w:line="240" w:lineRule="auto"/>
        <w:rPr>
          <w:rFonts w:ascii="Times New Roman" w:hAnsi="Times New Roman" w:cs="Times New Roman"/>
          <w:sz w:val="28"/>
          <w:szCs w:val="28"/>
        </w:rPr>
      </w:pPr>
      <w:r w:rsidRPr="006A08C7">
        <w:rPr>
          <w:rFonts w:ascii="Times New Roman" w:hAnsi="Times New Roman" w:cs="Times New Roman"/>
          <w:sz w:val="28"/>
          <w:szCs w:val="28"/>
        </w:rPr>
        <w:t xml:space="preserve">                                                                                       </w:t>
      </w:r>
    </w:p>
    <w:p w14:paraId="5230CC81" w14:textId="77777777" w:rsidR="006A08C7" w:rsidRPr="006A08C7" w:rsidRDefault="00D32B1D" w:rsidP="006A08C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6A08C7" w:rsidRPr="006A08C7">
        <w:rPr>
          <w:rFonts w:ascii="Times New Roman" w:hAnsi="Times New Roman" w:cs="Times New Roman"/>
          <w:sz w:val="28"/>
          <w:szCs w:val="28"/>
        </w:rPr>
        <w:t>М.П.</w:t>
      </w:r>
    </w:p>
    <w:p w14:paraId="3522423D" w14:textId="77777777" w:rsidR="006A08C7" w:rsidRPr="006A08C7" w:rsidRDefault="006A08C7" w:rsidP="006A08C7">
      <w:pPr>
        <w:rPr>
          <w:rFonts w:ascii="Times New Roman" w:hAnsi="Times New Roman" w:cs="Times New Roman"/>
          <w:sz w:val="28"/>
          <w:szCs w:val="28"/>
        </w:rPr>
      </w:pPr>
    </w:p>
    <w:p w14:paraId="7E53DBAC" w14:textId="77777777" w:rsidR="007E5CCB" w:rsidRPr="007E5CCB" w:rsidRDefault="007E5CCB" w:rsidP="007E5CCB">
      <w:pPr>
        <w:spacing w:after="0" w:line="240" w:lineRule="auto"/>
        <w:jc w:val="center"/>
        <w:rPr>
          <w:rFonts w:ascii="Times New Roman" w:eastAsia="Times New Roman" w:hAnsi="Times New Roman" w:cs="Times New Roman"/>
          <w:b/>
          <w:sz w:val="24"/>
          <w:szCs w:val="24"/>
          <w:lang w:val="uk-UA"/>
        </w:rPr>
      </w:pPr>
    </w:p>
    <w:p w14:paraId="721F5A8E" w14:textId="77777777" w:rsidR="007E5CCB" w:rsidRPr="007E5CCB" w:rsidRDefault="007E5CCB" w:rsidP="007E5CCB">
      <w:pPr>
        <w:spacing w:after="0" w:line="240" w:lineRule="auto"/>
        <w:jc w:val="center"/>
        <w:rPr>
          <w:rFonts w:ascii="Times New Roman" w:eastAsia="Times New Roman" w:hAnsi="Times New Roman" w:cs="Times New Roman"/>
          <w:b/>
          <w:sz w:val="24"/>
          <w:szCs w:val="24"/>
          <w:lang w:val="uk-UA"/>
        </w:rPr>
      </w:pPr>
    </w:p>
    <w:p w14:paraId="37E1EA34" w14:textId="77777777" w:rsidR="007E5CCB" w:rsidRPr="007E5CCB" w:rsidRDefault="007E5CCB" w:rsidP="007E5CCB">
      <w:pPr>
        <w:spacing w:after="0" w:line="240" w:lineRule="auto"/>
        <w:jc w:val="center"/>
        <w:rPr>
          <w:rFonts w:ascii="Times New Roman" w:eastAsia="Times New Roman" w:hAnsi="Times New Roman" w:cs="Times New Roman"/>
          <w:b/>
          <w:sz w:val="24"/>
          <w:szCs w:val="24"/>
          <w:lang w:val="uk-UA"/>
        </w:rPr>
      </w:pPr>
    </w:p>
    <w:p w14:paraId="70E2A707" w14:textId="77777777" w:rsidR="007E5CCB" w:rsidRPr="007E5CCB" w:rsidRDefault="007E5CCB" w:rsidP="007E5CCB">
      <w:pPr>
        <w:spacing w:after="0" w:line="240" w:lineRule="auto"/>
        <w:jc w:val="center"/>
        <w:rPr>
          <w:rFonts w:ascii="Times New Roman" w:eastAsia="Times New Roman" w:hAnsi="Times New Roman" w:cs="Times New Roman"/>
          <w:b/>
          <w:sz w:val="24"/>
          <w:szCs w:val="24"/>
          <w:lang w:val="uk-UA"/>
        </w:rPr>
      </w:pPr>
    </w:p>
    <w:p w14:paraId="422EA517" w14:textId="77777777" w:rsidR="007E5CCB" w:rsidRPr="006A08C7" w:rsidRDefault="007E5CCB" w:rsidP="007E5CCB">
      <w:pPr>
        <w:spacing w:after="0" w:line="240" w:lineRule="auto"/>
        <w:rPr>
          <w:rFonts w:ascii="Times New Roman" w:eastAsia="Times New Roman" w:hAnsi="Times New Roman" w:cs="Times New Roman"/>
          <w:b/>
          <w:sz w:val="24"/>
          <w:szCs w:val="24"/>
        </w:rPr>
      </w:pPr>
    </w:p>
    <w:p w14:paraId="12802C6A" w14:textId="77777777" w:rsidR="007E5CCB" w:rsidRPr="006A08C7" w:rsidRDefault="007E5CCB" w:rsidP="007E5CCB">
      <w:pPr>
        <w:spacing w:after="0" w:line="240" w:lineRule="auto"/>
        <w:rPr>
          <w:rFonts w:ascii="Times New Roman" w:eastAsia="Times New Roman" w:hAnsi="Times New Roman" w:cs="Times New Roman"/>
          <w:b/>
          <w:sz w:val="24"/>
          <w:szCs w:val="24"/>
        </w:rPr>
      </w:pPr>
    </w:p>
    <w:p w14:paraId="5A3495CE" w14:textId="77777777" w:rsidR="007E5CCB" w:rsidRPr="006A08C7" w:rsidRDefault="007E5CCB" w:rsidP="007E5CCB">
      <w:pPr>
        <w:spacing w:after="0" w:line="240" w:lineRule="auto"/>
        <w:rPr>
          <w:rFonts w:ascii="Times New Roman" w:eastAsia="Times New Roman" w:hAnsi="Times New Roman" w:cs="Times New Roman"/>
          <w:b/>
          <w:sz w:val="24"/>
          <w:szCs w:val="24"/>
          <w:lang w:val="uk-UA"/>
        </w:rPr>
      </w:pPr>
    </w:p>
    <w:p w14:paraId="2E63DBA0" w14:textId="77777777" w:rsidR="006A08C7" w:rsidRPr="006A08C7" w:rsidRDefault="006A08C7" w:rsidP="006A08C7">
      <w:pPr>
        <w:jc w:val="center"/>
        <w:rPr>
          <w:rFonts w:ascii="Times New Roman" w:hAnsi="Times New Roman" w:cs="Times New Roman"/>
          <w:sz w:val="56"/>
          <w:szCs w:val="56"/>
        </w:rPr>
      </w:pPr>
      <w:r w:rsidRPr="006A08C7">
        <w:rPr>
          <w:rFonts w:ascii="Times New Roman" w:hAnsi="Times New Roman" w:cs="Times New Roman"/>
          <w:sz w:val="56"/>
          <w:szCs w:val="56"/>
        </w:rPr>
        <w:t>Колективний  договір</w:t>
      </w:r>
    </w:p>
    <w:p w14:paraId="47ED5028" w14:textId="77777777" w:rsidR="006A08C7" w:rsidRPr="006A08C7" w:rsidRDefault="006A08C7" w:rsidP="006A08C7">
      <w:pPr>
        <w:jc w:val="center"/>
        <w:rPr>
          <w:rFonts w:ascii="Times New Roman" w:hAnsi="Times New Roman" w:cs="Times New Roman"/>
          <w:sz w:val="44"/>
          <w:szCs w:val="44"/>
        </w:rPr>
      </w:pPr>
      <w:r w:rsidRPr="006A08C7">
        <w:rPr>
          <w:rFonts w:ascii="Times New Roman" w:hAnsi="Times New Roman" w:cs="Times New Roman"/>
          <w:sz w:val="44"/>
          <w:szCs w:val="44"/>
        </w:rPr>
        <w:t xml:space="preserve"> між  адміністрацією та  трудовим колективом </w:t>
      </w:r>
    </w:p>
    <w:p w14:paraId="7628EFDC" w14:textId="77777777" w:rsidR="006A08C7" w:rsidRPr="006A08C7" w:rsidRDefault="006A08C7" w:rsidP="006A08C7">
      <w:pPr>
        <w:jc w:val="center"/>
        <w:rPr>
          <w:rFonts w:ascii="Times New Roman" w:hAnsi="Times New Roman" w:cs="Times New Roman"/>
          <w:sz w:val="44"/>
          <w:szCs w:val="44"/>
        </w:rPr>
      </w:pPr>
      <w:r w:rsidRPr="006A08C7">
        <w:rPr>
          <w:rFonts w:ascii="Times New Roman" w:hAnsi="Times New Roman" w:cs="Times New Roman"/>
          <w:sz w:val="44"/>
          <w:szCs w:val="44"/>
        </w:rPr>
        <w:t>відділу культури, молоді, спорту та туризму</w:t>
      </w:r>
    </w:p>
    <w:p w14:paraId="1B86C941" w14:textId="77777777" w:rsidR="006A08C7" w:rsidRPr="006A08C7" w:rsidRDefault="006A08C7" w:rsidP="006A08C7">
      <w:pPr>
        <w:jc w:val="center"/>
        <w:rPr>
          <w:rFonts w:ascii="Times New Roman" w:hAnsi="Times New Roman" w:cs="Times New Roman"/>
          <w:sz w:val="44"/>
          <w:szCs w:val="44"/>
        </w:rPr>
      </w:pPr>
      <w:r w:rsidRPr="006A08C7">
        <w:rPr>
          <w:rFonts w:ascii="Times New Roman" w:hAnsi="Times New Roman" w:cs="Times New Roman"/>
          <w:sz w:val="44"/>
          <w:szCs w:val="44"/>
        </w:rPr>
        <w:t xml:space="preserve">Звенигородської міської ради </w:t>
      </w:r>
    </w:p>
    <w:p w14:paraId="1CE37FAF" w14:textId="77777777" w:rsidR="006A08C7" w:rsidRPr="006A08C7" w:rsidRDefault="006A08C7" w:rsidP="006A08C7">
      <w:pPr>
        <w:jc w:val="center"/>
        <w:rPr>
          <w:rFonts w:ascii="Times New Roman" w:hAnsi="Times New Roman" w:cs="Times New Roman"/>
          <w:sz w:val="44"/>
          <w:szCs w:val="44"/>
        </w:rPr>
      </w:pPr>
      <w:r w:rsidRPr="006A08C7">
        <w:rPr>
          <w:rFonts w:ascii="Times New Roman" w:hAnsi="Times New Roman" w:cs="Times New Roman"/>
          <w:sz w:val="44"/>
          <w:szCs w:val="44"/>
        </w:rPr>
        <w:t>Звенигородського району Черкаської області</w:t>
      </w:r>
    </w:p>
    <w:p w14:paraId="5EA61179" w14:textId="77777777" w:rsidR="006A08C7" w:rsidRPr="00CB4F4E" w:rsidRDefault="006A08C7" w:rsidP="006A08C7">
      <w:pPr>
        <w:jc w:val="center"/>
        <w:rPr>
          <w:sz w:val="44"/>
          <w:szCs w:val="44"/>
        </w:rPr>
      </w:pPr>
    </w:p>
    <w:p w14:paraId="23F931F0" w14:textId="77777777" w:rsidR="007E5CCB" w:rsidRPr="006A08C7" w:rsidRDefault="007E5CCB" w:rsidP="007E5CCB">
      <w:pPr>
        <w:spacing w:after="0" w:line="240" w:lineRule="auto"/>
        <w:jc w:val="center"/>
        <w:rPr>
          <w:rFonts w:ascii="Times New Roman" w:eastAsia="Times New Roman" w:hAnsi="Times New Roman" w:cs="Times New Roman"/>
          <w:b/>
          <w:sz w:val="24"/>
          <w:szCs w:val="24"/>
        </w:rPr>
      </w:pPr>
    </w:p>
    <w:p w14:paraId="29FD9C01" w14:textId="77777777" w:rsidR="007E5CCB" w:rsidRPr="007E5CCB" w:rsidRDefault="007E5CCB" w:rsidP="007E5CCB">
      <w:pPr>
        <w:spacing w:after="0" w:line="240" w:lineRule="auto"/>
        <w:jc w:val="center"/>
        <w:rPr>
          <w:rFonts w:ascii="Times New Roman" w:eastAsia="Times New Roman" w:hAnsi="Times New Roman" w:cs="Times New Roman"/>
          <w:b/>
          <w:sz w:val="24"/>
          <w:szCs w:val="24"/>
          <w:lang w:val="uk-UA"/>
        </w:rPr>
      </w:pPr>
    </w:p>
    <w:p w14:paraId="0156A7B6" w14:textId="77777777" w:rsidR="007E5CCB" w:rsidRPr="007E5CCB" w:rsidRDefault="007E5CCB" w:rsidP="007E5CCB">
      <w:pPr>
        <w:spacing w:after="0" w:line="240" w:lineRule="auto"/>
        <w:rPr>
          <w:rFonts w:ascii="Times New Roman" w:eastAsia="Times New Roman" w:hAnsi="Times New Roman" w:cs="Times New Roman"/>
          <w:b/>
          <w:sz w:val="24"/>
          <w:szCs w:val="24"/>
          <w:lang w:val="uk-UA"/>
        </w:rPr>
      </w:pPr>
    </w:p>
    <w:p w14:paraId="746CA052" w14:textId="77777777" w:rsidR="007E5CCB" w:rsidRPr="007E5CCB" w:rsidRDefault="007E5CCB" w:rsidP="007E5CCB">
      <w:pPr>
        <w:spacing w:after="0" w:line="240" w:lineRule="auto"/>
        <w:rPr>
          <w:rFonts w:ascii="Times New Roman" w:eastAsia="Times New Roman" w:hAnsi="Times New Roman" w:cs="Times New Roman"/>
          <w:b/>
          <w:sz w:val="24"/>
          <w:szCs w:val="24"/>
          <w:lang w:val="uk-UA"/>
        </w:rPr>
      </w:pPr>
    </w:p>
    <w:p w14:paraId="064F5444" w14:textId="77777777" w:rsidR="007E5CCB" w:rsidRPr="007E5CCB" w:rsidRDefault="007E5CCB" w:rsidP="007E5CCB">
      <w:pPr>
        <w:spacing w:after="0" w:line="240" w:lineRule="auto"/>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w:t>
      </w:r>
    </w:p>
    <w:p w14:paraId="2C607811" w14:textId="08F8B2DE" w:rsidR="007E5CCB" w:rsidRPr="007E5CCB" w:rsidRDefault="007E5CCB" w:rsidP="007E5CCB">
      <w:pPr>
        <w:spacing w:after="0" w:line="240" w:lineRule="auto"/>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w:t>
      </w:r>
      <w:r w:rsidR="006A08C7">
        <w:rPr>
          <w:rFonts w:ascii="Times New Roman" w:eastAsia="Times New Roman" w:hAnsi="Times New Roman" w:cs="Times New Roman"/>
          <w:sz w:val="24"/>
          <w:szCs w:val="24"/>
          <w:lang w:val="uk-UA"/>
        </w:rPr>
        <w:t xml:space="preserve"> </w:t>
      </w:r>
      <w:r w:rsidR="003920D9">
        <w:rPr>
          <w:rFonts w:ascii="Times New Roman" w:eastAsia="Times New Roman" w:hAnsi="Times New Roman" w:cs="Times New Roman"/>
          <w:sz w:val="24"/>
          <w:szCs w:val="24"/>
          <w:lang w:val="uk-UA"/>
        </w:rPr>
        <w:t xml:space="preserve">                     Схвалено</w:t>
      </w:r>
      <w:r w:rsidR="006A08C7">
        <w:rPr>
          <w:rFonts w:ascii="Times New Roman" w:eastAsia="Times New Roman" w:hAnsi="Times New Roman" w:cs="Times New Roman"/>
          <w:sz w:val="24"/>
          <w:szCs w:val="24"/>
          <w:lang w:val="uk-UA"/>
        </w:rPr>
        <w:t xml:space="preserve"> загальними зборами</w:t>
      </w:r>
      <w:r w:rsidRPr="007E5CCB">
        <w:rPr>
          <w:rFonts w:ascii="Times New Roman" w:eastAsia="Times New Roman" w:hAnsi="Times New Roman" w:cs="Times New Roman"/>
          <w:sz w:val="24"/>
          <w:szCs w:val="24"/>
          <w:lang w:val="uk-UA"/>
        </w:rPr>
        <w:t xml:space="preserve"> </w:t>
      </w:r>
    </w:p>
    <w:p w14:paraId="0BEAE2F8" w14:textId="3734369A" w:rsidR="007E5CCB" w:rsidRDefault="007E5CCB" w:rsidP="007E5CCB">
      <w:pPr>
        <w:spacing w:after="0" w:line="480" w:lineRule="auto"/>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w:t>
      </w:r>
      <w:r w:rsidR="006A08C7">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 xml:space="preserve">  </w:t>
      </w:r>
      <w:r w:rsidR="00590139">
        <w:rPr>
          <w:rFonts w:ascii="Times New Roman" w:eastAsia="Times New Roman" w:hAnsi="Times New Roman" w:cs="Times New Roman"/>
          <w:sz w:val="24"/>
          <w:szCs w:val="24"/>
          <w:lang w:val="uk-UA"/>
        </w:rPr>
        <w:t xml:space="preserve"> </w:t>
      </w:r>
      <w:r w:rsidR="006D6F9B">
        <w:rPr>
          <w:rFonts w:ascii="Times New Roman" w:eastAsia="Times New Roman" w:hAnsi="Times New Roman" w:cs="Times New Roman"/>
          <w:sz w:val="24"/>
          <w:szCs w:val="24"/>
          <w:lang w:val="uk-UA"/>
        </w:rPr>
        <w:t xml:space="preserve">трудового колективу « 14 </w:t>
      </w:r>
      <w:bookmarkStart w:id="0" w:name="_GoBack"/>
      <w:bookmarkEnd w:id="0"/>
      <w:r w:rsidR="00CC6C03">
        <w:rPr>
          <w:rFonts w:ascii="Times New Roman" w:eastAsia="Times New Roman" w:hAnsi="Times New Roman" w:cs="Times New Roman"/>
          <w:sz w:val="24"/>
          <w:szCs w:val="24"/>
          <w:lang w:val="uk-UA"/>
        </w:rPr>
        <w:t xml:space="preserve">» червня </w:t>
      </w:r>
      <w:r w:rsidRPr="007E5CCB">
        <w:rPr>
          <w:rFonts w:ascii="Times New Roman" w:eastAsia="Times New Roman" w:hAnsi="Times New Roman" w:cs="Times New Roman"/>
          <w:sz w:val="24"/>
          <w:szCs w:val="24"/>
          <w:lang w:val="uk-UA"/>
        </w:rPr>
        <w:t xml:space="preserve"> 2021 року</w:t>
      </w:r>
    </w:p>
    <w:p w14:paraId="4D11FFD0" w14:textId="1438F00F" w:rsidR="006A08C7" w:rsidRPr="007E5CCB" w:rsidRDefault="006A08C7" w:rsidP="007E5CCB">
      <w:pPr>
        <w:spacing w:after="0" w:line="48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C11B32">
        <w:rPr>
          <w:rFonts w:ascii="Times New Roman" w:eastAsia="Times New Roman" w:hAnsi="Times New Roman" w:cs="Times New Roman"/>
          <w:sz w:val="24"/>
          <w:szCs w:val="24"/>
          <w:lang w:val="uk-UA"/>
        </w:rPr>
        <w:t xml:space="preserve">    </w:t>
      </w:r>
      <w:r w:rsidR="006D6F9B">
        <w:rPr>
          <w:rFonts w:ascii="Times New Roman" w:eastAsia="Times New Roman" w:hAnsi="Times New Roman" w:cs="Times New Roman"/>
          <w:sz w:val="24"/>
          <w:szCs w:val="24"/>
          <w:lang w:val="uk-UA"/>
        </w:rPr>
        <w:t xml:space="preserve">                Протокол № 2</w:t>
      </w:r>
    </w:p>
    <w:p w14:paraId="468F9F7C" w14:textId="77777777" w:rsidR="007E5CCB" w:rsidRPr="007E5CCB" w:rsidRDefault="007E5CCB" w:rsidP="007E5CCB">
      <w:pPr>
        <w:spacing w:after="0" w:line="240" w:lineRule="auto"/>
        <w:jc w:val="both"/>
        <w:rPr>
          <w:rFonts w:ascii="Times New Roman" w:eastAsia="Times New Roman" w:hAnsi="Times New Roman" w:cs="Times New Roman"/>
          <w:sz w:val="24"/>
          <w:szCs w:val="24"/>
          <w:lang w:val="uk-UA"/>
        </w:rPr>
      </w:pPr>
    </w:p>
    <w:p w14:paraId="0EE6387C" w14:textId="77777777" w:rsidR="007E5CCB" w:rsidRPr="007E5CCB" w:rsidRDefault="007E5CCB" w:rsidP="007E5CCB">
      <w:pPr>
        <w:spacing w:after="0" w:line="240" w:lineRule="auto"/>
        <w:ind w:left="3540"/>
        <w:jc w:val="both"/>
        <w:rPr>
          <w:rFonts w:ascii="Times New Roman" w:eastAsia="Times New Roman" w:hAnsi="Times New Roman" w:cs="Times New Roman"/>
          <w:sz w:val="24"/>
          <w:szCs w:val="24"/>
          <w:lang w:val="uk-UA"/>
        </w:rPr>
      </w:pPr>
    </w:p>
    <w:p w14:paraId="311197C2" w14:textId="77777777" w:rsidR="007E5CCB" w:rsidRPr="007E5CCB" w:rsidRDefault="007E5CCB" w:rsidP="007E5CCB">
      <w:pPr>
        <w:spacing w:after="0" w:line="240" w:lineRule="auto"/>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t xml:space="preserve"> </w:t>
      </w:r>
    </w:p>
    <w:p w14:paraId="0AF7B57C" w14:textId="77777777" w:rsidR="007E5CCB" w:rsidRPr="007E5CCB" w:rsidRDefault="007E5CCB" w:rsidP="007E5CCB">
      <w:pPr>
        <w:spacing w:after="0" w:line="240" w:lineRule="auto"/>
        <w:jc w:val="both"/>
        <w:rPr>
          <w:rFonts w:ascii="Times New Roman" w:eastAsia="Times New Roman" w:hAnsi="Times New Roman" w:cs="Times New Roman"/>
          <w:sz w:val="24"/>
          <w:szCs w:val="24"/>
          <w:lang w:val="uk-UA"/>
        </w:rPr>
      </w:pPr>
    </w:p>
    <w:p w14:paraId="5BFA1EE0" w14:textId="77777777" w:rsidR="006A725D" w:rsidRDefault="006A725D" w:rsidP="006A725D">
      <w:pPr>
        <w:spacing w:after="0" w:line="240" w:lineRule="auto"/>
        <w:jc w:val="center"/>
        <w:rPr>
          <w:rFonts w:ascii="Times New Roman" w:eastAsia="Times New Roman" w:hAnsi="Times New Roman" w:cs="Times New Roman"/>
          <w:b/>
          <w:sz w:val="24"/>
          <w:szCs w:val="24"/>
          <w:lang w:val="uk-UA"/>
        </w:rPr>
      </w:pPr>
      <w:r w:rsidRPr="006A725D">
        <w:rPr>
          <w:rFonts w:ascii="Times New Roman" w:eastAsia="Times New Roman" w:hAnsi="Times New Roman" w:cs="Times New Roman"/>
          <w:b/>
          <w:sz w:val="24"/>
          <w:szCs w:val="24"/>
          <w:lang w:val="uk-UA"/>
        </w:rPr>
        <w:t xml:space="preserve">Розділ </w:t>
      </w:r>
      <w:r w:rsidR="007E5CCB" w:rsidRPr="006A725D">
        <w:rPr>
          <w:rFonts w:ascii="Times New Roman" w:eastAsia="Times New Roman" w:hAnsi="Times New Roman" w:cs="Times New Roman"/>
          <w:b/>
          <w:sz w:val="24"/>
          <w:szCs w:val="24"/>
          <w:lang w:val="uk-UA"/>
        </w:rPr>
        <w:t>І.</w:t>
      </w:r>
      <w:r>
        <w:rPr>
          <w:rFonts w:ascii="Times New Roman" w:eastAsia="Times New Roman" w:hAnsi="Times New Roman" w:cs="Times New Roman"/>
          <w:b/>
          <w:sz w:val="24"/>
          <w:szCs w:val="24"/>
          <w:lang w:val="uk-UA"/>
        </w:rPr>
        <w:t xml:space="preserve">   </w:t>
      </w:r>
    </w:p>
    <w:p w14:paraId="257F667F" w14:textId="77777777" w:rsidR="007E5CCB" w:rsidRPr="006A725D" w:rsidRDefault="007E5CCB" w:rsidP="006A725D">
      <w:pPr>
        <w:spacing w:after="0" w:line="240" w:lineRule="auto"/>
        <w:jc w:val="center"/>
        <w:rPr>
          <w:rFonts w:ascii="Times New Roman" w:eastAsia="Times New Roman" w:hAnsi="Times New Roman" w:cs="Times New Roman"/>
          <w:b/>
          <w:sz w:val="24"/>
          <w:szCs w:val="24"/>
          <w:lang w:val="uk-UA"/>
        </w:rPr>
      </w:pPr>
      <w:r w:rsidRPr="006A725D">
        <w:rPr>
          <w:rFonts w:ascii="Times New Roman" w:eastAsia="Times New Roman" w:hAnsi="Times New Roman" w:cs="Times New Roman"/>
          <w:b/>
          <w:sz w:val="24"/>
          <w:szCs w:val="24"/>
          <w:lang w:val="uk-UA"/>
        </w:rPr>
        <w:t xml:space="preserve"> </w:t>
      </w:r>
      <w:r w:rsidRPr="006A725D">
        <w:rPr>
          <w:rFonts w:ascii="Times New Roman" w:eastAsia="Times New Roman" w:hAnsi="Times New Roman" w:cs="Times New Roman"/>
          <w:b/>
          <w:sz w:val="36"/>
          <w:szCs w:val="36"/>
          <w:lang w:val="uk-UA"/>
        </w:rPr>
        <w:t>Загальні положення</w:t>
      </w:r>
    </w:p>
    <w:p w14:paraId="238BD7ED" w14:textId="77777777" w:rsidR="007E5CCB" w:rsidRPr="007E5CCB" w:rsidRDefault="007E5CCB" w:rsidP="006A725D">
      <w:pPr>
        <w:spacing w:after="0" w:line="240" w:lineRule="auto"/>
        <w:jc w:val="center"/>
        <w:rPr>
          <w:rFonts w:ascii="Times New Roman" w:eastAsia="Times New Roman" w:hAnsi="Times New Roman" w:cs="Times New Roman"/>
          <w:b/>
          <w:sz w:val="24"/>
          <w:szCs w:val="24"/>
          <w:lang w:val="uk-UA"/>
        </w:rPr>
      </w:pPr>
    </w:p>
    <w:p w14:paraId="46E76501" w14:textId="77777777" w:rsidR="007E5CCB" w:rsidRPr="006A725D" w:rsidRDefault="00FA15A3" w:rsidP="00FA15A3">
      <w:pPr>
        <w:spacing w:after="0" w:line="240" w:lineRule="auto"/>
        <w:ind w:firstLine="708"/>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1.1. </w:t>
      </w:r>
      <w:r w:rsidR="007E5CCB" w:rsidRPr="006A725D">
        <w:rPr>
          <w:rFonts w:ascii="Times New Roman" w:eastAsia="Times New Roman" w:hAnsi="Times New Roman" w:cs="Times New Roman"/>
          <w:sz w:val="28"/>
          <w:szCs w:val="28"/>
          <w:lang w:val="uk-UA"/>
        </w:rPr>
        <w:t>Дог</w:t>
      </w:r>
      <w:r w:rsidR="00254678" w:rsidRPr="006A725D">
        <w:rPr>
          <w:rFonts w:ascii="Times New Roman" w:eastAsia="Times New Roman" w:hAnsi="Times New Roman" w:cs="Times New Roman"/>
          <w:sz w:val="28"/>
          <w:szCs w:val="28"/>
          <w:lang w:val="uk-UA"/>
        </w:rPr>
        <w:t>овір укладений між адміністрацією відділу культури, молоді, спорту та туризму Звенигородської міської ради (далі Відділ)</w:t>
      </w:r>
      <w:r w:rsidR="007E5CCB" w:rsidRPr="006A725D">
        <w:rPr>
          <w:rFonts w:ascii="Times New Roman" w:eastAsia="Times New Roman" w:hAnsi="Times New Roman" w:cs="Times New Roman"/>
          <w:sz w:val="28"/>
          <w:szCs w:val="28"/>
          <w:lang w:val="uk-UA"/>
        </w:rPr>
        <w:t xml:space="preserve"> та трудовим колективом з метою регулювання соціально-трудових відносин, посилення соціального захисту працівників установи, і включає зобов'язання сторін, що його уклали, щодо створення умов для підвищення ефективності роботи, реалізації на цій основі професійних, трудових і соціально-економічних прав та інтересів працівників.</w:t>
      </w:r>
    </w:p>
    <w:p w14:paraId="361AC343"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Положення і норми договору розроблено на основі КЗпП України, Законів України „П</w:t>
      </w:r>
      <w:r w:rsidR="00180168">
        <w:rPr>
          <w:rFonts w:ascii="Times New Roman" w:eastAsia="Times New Roman" w:hAnsi="Times New Roman" w:cs="Times New Roman"/>
          <w:sz w:val="28"/>
          <w:szCs w:val="28"/>
          <w:lang w:val="uk-UA"/>
        </w:rPr>
        <w:t>ро колективні договори і угоди” та</w:t>
      </w:r>
      <w:r w:rsidRPr="006A725D">
        <w:rPr>
          <w:rFonts w:ascii="Times New Roman" w:eastAsia="Times New Roman" w:hAnsi="Times New Roman" w:cs="Times New Roman"/>
          <w:sz w:val="28"/>
          <w:szCs w:val="28"/>
          <w:lang w:val="uk-UA"/>
        </w:rPr>
        <w:t xml:space="preserve">  інших законодавчих актів, генеральної, регіональної і галузевої  угод.</w:t>
      </w:r>
    </w:p>
    <w:p w14:paraId="3BC1AA65" w14:textId="77777777" w:rsidR="00FA15A3" w:rsidRPr="006A725D" w:rsidRDefault="007E5CCB" w:rsidP="00FA15A3">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1.2. Договір укладено між </w:t>
      </w:r>
      <w:r w:rsidR="00421CBA" w:rsidRPr="006A725D">
        <w:rPr>
          <w:rFonts w:ascii="Times New Roman" w:eastAsia="Times New Roman" w:hAnsi="Times New Roman" w:cs="Times New Roman"/>
          <w:sz w:val="28"/>
          <w:szCs w:val="28"/>
          <w:lang w:val="uk-UA"/>
        </w:rPr>
        <w:t xml:space="preserve">адміністрацією Відділу </w:t>
      </w:r>
      <w:r w:rsidR="00FA15A3" w:rsidRPr="006A725D">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 xml:space="preserve">в </w:t>
      </w:r>
      <w:r w:rsidR="00FA15A3" w:rsidRPr="006A725D">
        <w:rPr>
          <w:rFonts w:ascii="Times New Roman" w:eastAsia="Times New Roman" w:hAnsi="Times New Roman" w:cs="Times New Roman"/>
          <w:sz w:val="28"/>
          <w:szCs w:val="28"/>
          <w:lang w:val="uk-UA"/>
        </w:rPr>
        <w:t xml:space="preserve">особі </w:t>
      </w:r>
      <w:r w:rsidR="00421CBA" w:rsidRPr="006A725D">
        <w:rPr>
          <w:rFonts w:ascii="Times New Roman" w:eastAsia="Times New Roman" w:hAnsi="Times New Roman" w:cs="Times New Roman"/>
          <w:sz w:val="28"/>
          <w:szCs w:val="28"/>
          <w:lang w:val="uk-UA"/>
        </w:rPr>
        <w:t>начальника відділу Письменної Юлії Станіславівни</w:t>
      </w:r>
      <w:r w:rsidRPr="006A725D">
        <w:rPr>
          <w:rFonts w:ascii="Times New Roman" w:eastAsia="Times New Roman" w:hAnsi="Times New Roman" w:cs="Times New Roman"/>
          <w:sz w:val="28"/>
          <w:szCs w:val="28"/>
          <w:lang w:val="uk-UA"/>
        </w:rPr>
        <w:t xml:space="preserve"> - з однієї сторони  та</w:t>
      </w:r>
      <w:r w:rsidR="00421CBA" w:rsidRPr="006A725D">
        <w:rPr>
          <w:rFonts w:ascii="Times New Roman" w:eastAsia="Times New Roman" w:hAnsi="Times New Roman" w:cs="Times New Roman"/>
          <w:sz w:val="28"/>
          <w:szCs w:val="28"/>
          <w:lang w:val="uk-UA"/>
        </w:rPr>
        <w:t xml:space="preserve"> трудовим колективом в особі </w:t>
      </w:r>
      <w:r w:rsidRPr="006A725D">
        <w:rPr>
          <w:rFonts w:ascii="Times New Roman" w:eastAsia="Times New Roman" w:hAnsi="Times New Roman" w:cs="Times New Roman"/>
          <w:sz w:val="28"/>
          <w:szCs w:val="28"/>
          <w:lang w:val="uk-UA"/>
        </w:rPr>
        <w:t xml:space="preserve"> </w:t>
      </w:r>
      <w:r w:rsidR="00421CBA" w:rsidRPr="006A725D">
        <w:rPr>
          <w:rFonts w:ascii="Times New Roman" w:eastAsia="Times New Roman" w:hAnsi="Times New Roman" w:cs="Times New Roman"/>
          <w:sz w:val="28"/>
          <w:szCs w:val="28"/>
          <w:lang w:val="uk-UA"/>
        </w:rPr>
        <w:t xml:space="preserve">представника трудового колективу </w:t>
      </w:r>
      <w:r w:rsidR="00402BEF">
        <w:rPr>
          <w:rFonts w:ascii="Times New Roman" w:eastAsia="Times New Roman" w:hAnsi="Times New Roman" w:cs="Times New Roman"/>
          <w:sz w:val="28"/>
          <w:szCs w:val="28"/>
          <w:lang w:val="uk-UA"/>
        </w:rPr>
        <w:t xml:space="preserve">головного бухгалтера </w:t>
      </w:r>
      <w:r w:rsidR="00421CBA" w:rsidRPr="006A725D">
        <w:rPr>
          <w:rFonts w:ascii="Times New Roman" w:eastAsia="Times New Roman" w:hAnsi="Times New Roman" w:cs="Times New Roman"/>
          <w:sz w:val="28"/>
          <w:szCs w:val="28"/>
          <w:lang w:val="uk-UA"/>
        </w:rPr>
        <w:t>Сайківської Валентини Сергіївни</w:t>
      </w:r>
      <w:r w:rsidRPr="006A725D">
        <w:rPr>
          <w:rFonts w:ascii="Times New Roman" w:eastAsia="Times New Roman" w:hAnsi="Times New Roman" w:cs="Times New Roman"/>
          <w:sz w:val="28"/>
          <w:szCs w:val="28"/>
          <w:lang w:val="uk-UA"/>
        </w:rPr>
        <w:t xml:space="preserve"> -  з другої сторони.</w:t>
      </w:r>
    </w:p>
    <w:p w14:paraId="0FB2C25B" w14:textId="77777777" w:rsidR="00FA15A3"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1.3. Сторони визнають повноваження одна одної і зобов'язуються дотримуватися принципів соціального партнерства: паритетності представництва, рівноправності сторін, взаємної відповідальності, конструктивності та аргументованості при проведенні переговорів (консультацій) щодо укладення договору, внесення змін і доповнень до нього, вирішенні всіх питань, що є предметом договору.</w:t>
      </w:r>
    </w:p>
    <w:p w14:paraId="57D6D27B" w14:textId="0A8B95E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1.4. Договір укладений на 2021-2026 роки і діє до укладення нового договору.</w:t>
      </w:r>
      <w:r w:rsidRPr="006A725D">
        <w:rPr>
          <w:rFonts w:ascii="Times New Roman" w:eastAsia="Times New Roman" w:hAnsi="Times New Roman" w:cs="Times New Roman"/>
          <w:sz w:val="28"/>
          <w:szCs w:val="28"/>
          <w:lang w:val="uk-UA"/>
        </w:rPr>
        <w:br/>
      </w:r>
      <w:r w:rsidR="00F761CB">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Договір набуває  чинності з дня його прийняття загальними зборами (конференцією) трудового колективу і підписання представниками сторін.</w:t>
      </w:r>
    </w:p>
    <w:p w14:paraId="6755A614" w14:textId="77777777" w:rsidR="00FA15A3"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1.5. Сторони вступають у переговори щодо укладення колективного договору не пізніше ніж за три місяці до закінчення календарного року (або до закінчення строку дії договору, на який він укладався).</w:t>
      </w:r>
    </w:p>
    <w:p w14:paraId="5BD12E99" w14:textId="77777777" w:rsidR="00FA15A3"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1.6. Положення договору поширюються на всіх працівників установи, а також на працівників, які працюють на виборних та штатних посадах у профспілковій організації установи</w:t>
      </w:r>
      <w:r w:rsidRPr="006A725D">
        <w:rPr>
          <w:rFonts w:ascii="Times New Roman" w:eastAsia="Times New Roman" w:hAnsi="Times New Roman" w:cs="Times New Roman"/>
          <w:sz w:val="28"/>
          <w:szCs w:val="28"/>
        </w:rPr>
        <w:t>.</w:t>
      </w:r>
      <w:r w:rsidRPr="006A725D">
        <w:rPr>
          <w:rFonts w:ascii="Times New Roman" w:eastAsia="Times New Roman" w:hAnsi="Times New Roman" w:cs="Times New Roman"/>
          <w:sz w:val="28"/>
          <w:szCs w:val="28"/>
          <w:lang w:val="uk-UA"/>
        </w:rPr>
        <w:t xml:space="preserve"> Окремі положення договору поширюються на пенсіонерів та інвалідів праці, які звільнилися, але не втратили зв’язок з підприємством та беруть участь в громадському житті установи; на працівників, з якими розірвано трудовий договір з ініціативи адміністрації  або уповноваженого ним органу (за скороченням штату або у зв'язку з реорганізацією установи), до часу їх працевлаштування.</w:t>
      </w:r>
    </w:p>
    <w:p w14:paraId="02F57B8D" w14:textId="77777777" w:rsidR="00FA15A3"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1.7. Сторони визнають договір нормативним актом, його норми і положення діють безпосередньо і є обов'язковим</w:t>
      </w:r>
      <w:r w:rsidR="0096104B">
        <w:rPr>
          <w:rFonts w:ascii="Times New Roman" w:eastAsia="Times New Roman" w:hAnsi="Times New Roman" w:cs="Times New Roman"/>
          <w:sz w:val="28"/>
          <w:szCs w:val="28"/>
          <w:lang w:val="uk-UA"/>
        </w:rPr>
        <w:t xml:space="preserve">и для виконання адміністрацією та </w:t>
      </w:r>
      <w:r w:rsidRPr="006A725D">
        <w:rPr>
          <w:rFonts w:ascii="Times New Roman" w:eastAsia="Times New Roman" w:hAnsi="Times New Roman" w:cs="Times New Roman"/>
          <w:sz w:val="28"/>
          <w:szCs w:val="28"/>
          <w:lang w:val="uk-UA"/>
        </w:rPr>
        <w:t>працівниками установи</w:t>
      </w:r>
      <w:r w:rsidR="0096104B">
        <w:rPr>
          <w:rFonts w:ascii="Times New Roman" w:eastAsia="Times New Roman" w:hAnsi="Times New Roman" w:cs="Times New Roman"/>
          <w:sz w:val="28"/>
          <w:szCs w:val="28"/>
          <w:lang w:val="uk-UA"/>
        </w:rPr>
        <w:t xml:space="preserve">. </w:t>
      </w:r>
    </w:p>
    <w:p w14:paraId="1E918D24" w14:textId="77777777" w:rsidR="00FA15A3"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1.8. Сторони домовились про обов’язкове виконання  норм та положень генеральної, галузевої та регіональної угод.</w:t>
      </w:r>
    </w:p>
    <w:p w14:paraId="036F4FC6" w14:textId="77777777" w:rsidR="00F761CB" w:rsidRDefault="0078101E"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lastRenderedPageBreak/>
        <w:t>1.9</w:t>
      </w:r>
      <w:r w:rsidR="007E5CCB" w:rsidRPr="006A725D">
        <w:rPr>
          <w:rFonts w:ascii="Times New Roman" w:eastAsia="Times New Roman" w:hAnsi="Times New Roman" w:cs="Times New Roman"/>
          <w:sz w:val="28"/>
          <w:szCs w:val="28"/>
          <w:lang w:val="uk-UA"/>
        </w:rPr>
        <w:t>. Зміни і доповнення до договору вносяться у разі потреби тільки за взаємною згодою сторін та в обов'язковому порядку при зміні чинного законодавства, генеральної, галузевої чи регіональної угод з питань, що є предметом колективного договору.</w:t>
      </w:r>
    </w:p>
    <w:p w14:paraId="50E06B68" w14:textId="3F9D65BD" w:rsidR="00FA15A3"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Зацікавлена сторона письмово повідомляє іншу сторону про початок проведення переговорів (консультацій) та надсилає свої пропозиції, які мають бути спільно розглянуті у 10-денний термін з дня їх отримання іншою стороною.</w:t>
      </w:r>
    </w:p>
    <w:p w14:paraId="4C8550A5" w14:textId="77777777" w:rsidR="00FA15A3" w:rsidRPr="006A725D" w:rsidRDefault="0078101E"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1.10</w:t>
      </w:r>
      <w:r w:rsidR="007E5CCB" w:rsidRPr="006A725D">
        <w:rPr>
          <w:rFonts w:ascii="Times New Roman" w:eastAsia="Times New Roman" w:hAnsi="Times New Roman" w:cs="Times New Roman"/>
          <w:sz w:val="28"/>
          <w:szCs w:val="28"/>
          <w:lang w:val="uk-UA"/>
        </w:rPr>
        <w:t>. Якщо внесення змін чи доповнень до договору зумовлене зміною законодавства, галузевої угоди  і  вони поліпшують раніше діючі норми та положення договору, рішення про запровадження цих змін чи доповнень приймається спільно адміністра</w:t>
      </w:r>
      <w:r w:rsidR="00180168">
        <w:rPr>
          <w:rFonts w:ascii="Times New Roman" w:eastAsia="Times New Roman" w:hAnsi="Times New Roman" w:cs="Times New Roman"/>
          <w:sz w:val="28"/>
          <w:szCs w:val="28"/>
          <w:lang w:val="uk-UA"/>
        </w:rPr>
        <w:t>цією  та трудовим колективом</w:t>
      </w:r>
      <w:r w:rsidR="007E5CCB" w:rsidRPr="006A725D">
        <w:rPr>
          <w:rFonts w:ascii="Times New Roman" w:eastAsia="Times New Roman" w:hAnsi="Times New Roman" w:cs="Times New Roman"/>
          <w:sz w:val="28"/>
          <w:szCs w:val="28"/>
          <w:lang w:val="uk-UA"/>
        </w:rPr>
        <w:t>.</w:t>
      </w:r>
    </w:p>
    <w:p w14:paraId="317397F1" w14:textId="77777777" w:rsidR="00FA15A3"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В усіх інших випадках рішення про внесення змін чи доповнень до договору після проведення попередніх консультацій і переговорів та досягнення взаємної згоди, схвалюється зборами (конференцією) трудового колективу.</w:t>
      </w:r>
    </w:p>
    <w:p w14:paraId="3A98D5C3" w14:textId="77777777" w:rsidR="007E5CCB" w:rsidRPr="006A725D" w:rsidRDefault="0078101E"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1.11</w:t>
      </w:r>
      <w:r w:rsidR="007E5CCB" w:rsidRPr="006A725D">
        <w:rPr>
          <w:rFonts w:ascii="Times New Roman" w:eastAsia="Times New Roman" w:hAnsi="Times New Roman" w:cs="Times New Roman"/>
          <w:sz w:val="28"/>
          <w:szCs w:val="28"/>
          <w:lang w:val="uk-UA"/>
        </w:rPr>
        <w:t>. Жодна з сторін протягом дії договору не може в односторонньому порядку приймати рішення про зміну діючих положень, обов'язків за договором, або призупинити їх виконання.</w:t>
      </w:r>
    </w:p>
    <w:p w14:paraId="144D722F" w14:textId="77777777" w:rsidR="007E5CCB" w:rsidRPr="006A725D" w:rsidRDefault="00FA15A3" w:rsidP="007E5CCB">
      <w:pPr>
        <w:spacing w:after="0" w:line="240" w:lineRule="auto"/>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w:t>
      </w:r>
      <w:r w:rsidR="007E5CCB" w:rsidRPr="006A725D">
        <w:rPr>
          <w:rFonts w:ascii="Times New Roman" w:eastAsia="Times New Roman" w:hAnsi="Times New Roman" w:cs="Times New Roman"/>
          <w:sz w:val="28"/>
          <w:szCs w:val="28"/>
          <w:lang w:val="uk-UA"/>
        </w:rPr>
        <w:t>1</w:t>
      </w:r>
      <w:r w:rsidR="007E5CCB" w:rsidRPr="006A725D">
        <w:rPr>
          <w:rFonts w:ascii="Times New Roman" w:eastAsia="Times New Roman" w:hAnsi="Times New Roman" w:cs="Times New Roman"/>
          <w:b/>
          <w:sz w:val="28"/>
          <w:szCs w:val="28"/>
          <w:lang w:val="uk-UA"/>
        </w:rPr>
        <w:t>.</w:t>
      </w:r>
      <w:r w:rsidR="0078101E" w:rsidRPr="006A725D">
        <w:rPr>
          <w:rFonts w:ascii="Times New Roman" w:eastAsia="Times New Roman" w:hAnsi="Times New Roman" w:cs="Times New Roman"/>
          <w:sz w:val="28"/>
          <w:szCs w:val="28"/>
          <w:lang w:val="uk-UA"/>
        </w:rPr>
        <w:t>12</w:t>
      </w:r>
      <w:r w:rsidR="007E5CCB" w:rsidRPr="006A725D">
        <w:rPr>
          <w:rFonts w:ascii="Times New Roman" w:eastAsia="Times New Roman" w:hAnsi="Times New Roman" w:cs="Times New Roman"/>
          <w:sz w:val="28"/>
          <w:szCs w:val="28"/>
          <w:lang w:val="uk-UA"/>
        </w:rPr>
        <w:t>. Для врегулювання розбіжностей і спірних питань під час ведення переговорів щодо укладання колективного договору,  чи внесення до нього змін та доповнень, сторони використовують примирні</w:t>
      </w:r>
      <w:r w:rsidRPr="006A725D">
        <w:rPr>
          <w:rFonts w:ascii="Times New Roman" w:eastAsia="Times New Roman" w:hAnsi="Times New Roman" w:cs="Times New Roman"/>
          <w:sz w:val="28"/>
          <w:szCs w:val="28"/>
          <w:lang w:val="uk-UA"/>
        </w:rPr>
        <w:t xml:space="preserve"> процедури, передбачені ст.11 </w:t>
      </w:r>
      <w:r w:rsidR="007E5CCB" w:rsidRPr="006A725D">
        <w:rPr>
          <w:rFonts w:ascii="Times New Roman" w:eastAsia="Times New Roman" w:hAnsi="Times New Roman" w:cs="Times New Roman"/>
          <w:sz w:val="28"/>
          <w:szCs w:val="28"/>
          <w:lang w:val="uk-UA"/>
        </w:rPr>
        <w:t>Закону України „Про колективні договори і угоди”.</w:t>
      </w:r>
    </w:p>
    <w:p w14:paraId="7A222E77" w14:textId="77777777" w:rsidR="00590139" w:rsidRPr="006A725D" w:rsidRDefault="007E5CCB" w:rsidP="00590139">
      <w:pPr>
        <w:spacing w:after="0" w:line="240" w:lineRule="auto"/>
        <w:ind w:firstLine="709"/>
        <w:jc w:val="center"/>
        <w:rPr>
          <w:rFonts w:ascii="Times New Roman" w:eastAsia="Times New Roman" w:hAnsi="Times New Roman" w:cs="Times New Roman"/>
          <w:b/>
          <w:sz w:val="28"/>
          <w:szCs w:val="28"/>
          <w:lang w:val="uk-UA"/>
        </w:rPr>
      </w:pPr>
      <w:r w:rsidRPr="006A725D">
        <w:rPr>
          <w:rFonts w:ascii="Times New Roman" w:eastAsia="Times New Roman" w:hAnsi="Times New Roman" w:cs="Times New Roman"/>
          <w:sz w:val="28"/>
          <w:szCs w:val="28"/>
          <w:lang w:val="uk-UA"/>
        </w:rPr>
        <w:br/>
      </w:r>
      <w:r w:rsidRPr="006A725D">
        <w:rPr>
          <w:rFonts w:ascii="Times New Roman" w:eastAsia="Times New Roman" w:hAnsi="Times New Roman" w:cs="Times New Roman"/>
          <w:b/>
          <w:sz w:val="28"/>
          <w:szCs w:val="28"/>
          <w:lang w:val="uk-UA"/>
        </w:rPr>
        <w:t>Розділ ІІ</w:t>
      </w:r>
    </w:p>
    <w:p w14:paraId="0C5D90AE" w14:textId="77777777" w:rsidR="00FA15A3" w:rsidRPr="006A725D" w:rsidRDefault="007E5CCB" w:rsidP="00590139">
      <w:pPr>
        <w:spacing w:after="0" w:line="240" w:lineRule="auto"/>
        <w:ind w:firstLine="709"/>
        <w:jc w:val="center"/>
        <w:rPr>
          <w:rFonts w:ascii="Times New Roman" w:eastAsia="Times New Roman" w:hAnsi="Times New Roman" w:cs="Times New Roman"/>
          <w:b/>
          <w:bCs/>
          <w:iCs/>
          <w:color w:val="000000"/>
          <w:sz w:val="36"/>
          <w:szCs w:val="36"/>
          <w:lang w:val="uk-UA"/>
        </w:rPr>
      </w:pPr>
      <w:r w:rsidRPr="006A725D">
        <w:rPr>
          <w:rFonts w:ascii="Times New Roman" w:eastAsia="Times New Roman" w:hAnsi="Times New Roman" w:cs="Times New Roman"/>
          <w:b/>
          <w:bCs/>
          <w:iCs/>
          <w:color w:val="000000"/>
          <w:sz w:val="36"/>
          <w:szCs w:val="36"/>
          <w:lang w:val="uk-UA"/>
        </w:rPr>
        <w:t>Виробничо-економічна діяльність</w:t>
      </w:r>
    </w:p>
    <w:p w14:paraId="7C842A04" w14:textId="77777777" w:rsidR="007E5CCB" w:rsidRPr="006A725D" w:rsidRDefault="007E5CCB" w:rsidP="00FA15A3">
      <w:pPr>
        <w:shd w:val="clear" w:color="auto" w:fill="FFFFFF"/>
        <w:spacing w:after="0" w:line="547" w:lineRule="exact"/>
        <w:ind w:right="1383" w:firstLine="709"/>
        <w:rPr>
          <w:rFonts w:ascii="Times New Roman" w:eastAsia="Times New Roman" w:hAnsi="Times New Roman" w:cs="Times New Roman"/>
          <w:b/>
          <w:sz w:val="28"/>
          <w:szCs w:val="28"/>
          <w:lang w:val="uk-UA"/>
        </w:rPr>
      </w:pPr>
      <w:bookmarkStart w:id="1" w:name="_Hlk74300444"/>
      <w:r w:rsidRPr="006A725D">
        <w:rPr>
          <w:rFonts w:ascii="Times New Roman" w:eastAsia="Times New Roman" w:hAnsi="Times New Roman" w:cs="Times New Roman"/>
          <w:b/>
          <w:sz w:val="28"/>
          <w:szCs w:val="28"/>
          <w:lang w:val="uk-UA"/>
        </w:rPr>
        <w:t>Зобов’язання</w:t>
      </w:r>
      <w:bookmarkEnd w:id="1"/>
      <w:r w:rsidRPr="006A725D">
        <w:rPr>
          <w:rFonts w:ascii="Times New Roman" w:eastAsia="Times New Roman" w:hAnsi="Times New Roman" w:cs="Times New Roman"/>
          <w:b/>
          <w:sz w:val="28"/>
          <w:szCs w:val="28"/>
          <w:lang w:val="uk-UA"/>
        </w:rPr>
        <w:t xml:space="preserve"> адміністрації:</w:t>
      </w:r>
    </w:p>
    <w:p w14:paraId="754CCE3E"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2.1. Забезпечити працівників матеріально-технічними ресурсами, необхідними</w:t>
      </w:r>
      <w:r w:rsidR="00180168">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для виконання трудових завдань.</w:t>
      </w:r>
    </w:p>
    <w:p w14:paraId="1E9104DB"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2.2. Створити умови для належної виконавської дисципліни, поліпшувати програмне</w:t>
      </w:r>
      <w:r w:rsidRPr="006A725D">
        <w:rPr>
          <w:rFonts w:ascii="Times New Roman" w:eastAsia="Times New Roman" w:hAnsi="Times New Roman" w:cs="Times New Roman"/>
          <w:sz w:val="28"/>
          <w:szCs w:val="28"/>
          <w:lang w:val="uk-UA"/>
        </w:rPr>
        <w:softHyphen/>
      </w:r>
      <w:r w:rsidR="00180168">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 xml:space="preserve"> забезпечення, що використовується в комп’ютерній техніці при виконанні завдань.</w:t>
      </w:r>
    </w:p>
    <w:p w14:paraId="3C74016D" w14:textId="77777777" w:rsidR="007E5CCB" w:rsidRPr="006A725D" w:rsidRDefault="00FA15A3"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2.3. </w:t>
      </w:r>
      <w:r w:rsidR="007E5CCB" w:rsidRPr="006A725D">
        <w:rPr>
          <w:rFonts w:ascii="Times New Roman" w:eastAsia="Times New Roman" w:hAnsi="Times New Roman" w:cs="Times New Roman"/>
          <w:sz w:val="28"/>
          <w:szCs w:val="28"/>
          <w:lang w:val="uk-UA"/>
        </w:rPr>
        <w:t>Брати участь в розробці і реалізації програм соціально-економічного і</w:t>
      </w:r>
      <w:r w:rsidR="007E5CCB" w:rsidRPr="006A725D">
        <w:rPr>
          <w:rFonts w:ascii="Times New Roman" w:eastAsia="Times New Roman" w:hAnsi="Times New Roman" w:cs="Times New Roman"/>
          <w:sz w:val="28"/>
          <w:szCs w:val="28"/>
          <w:lang w:val="uk-UA"/>
        </w:rPr>
        <w:br/>
        <w:t>технічного розвитку регіону.</w:t>
      </w:r>
    </w:p>
    <w:p w14:paraId="49679175"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2.4. Проводити навчання працівників для підвищення рівня правових та еконо</w:t>
      </w:r>
      <w:r w:rsidRPr="006A725D">
        <w:rPr>
          <w:rFonts w:ascii="Times New Roman" w:eastAsia="Times New Roman" w:hAnsi="Times New Roman" w:cs="Times New Roman"/>
          <w:sz w:val="28"/>
          <w:szCs w:val="28"/>
          <w:lang w:val="uk-UA"/>
        </w:rPr>
        <w:softHyphen/>
        <w:t>мічних знань.</w:t>
      </w:r>
    </w:p>
    <w:p w14:paraId="25440DB2"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p>
    <w:p w14:paraId="3ECE377C" w14:textId="05E86BD2" w:rsidR="007E5CCB" w:rsidRPr="006A725D" w:rsidRDefault="004066D8" w:rsidP="007E5CCB">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b/>
          <w:sz w:val="28"/>
          <w:szCs w:val="28"/>
          <w:lang w:val="uk-UA"/>
        </w:rPr>
        <w:t xml:space="preserve">Працівники </w:t>
      </w:r>
      <w:r w:rsidR="0019150B">
        <w:rPr>
          <w:rFonts w:ascii="Times New Roman" w:eastAsia="Times New Roman" w:hAnsi="Times New Roman" w:cs="Times New Roman"/>
          <w:b/>
          <w:sz w:val="28"/>
          <w:szCs w:val="28"/>
          <w:lang w:val="uk-UA"/>
        </w:rPr>
        <w:t>з</w:t>
      </w:r>
      <w:r w:rsidR="0019150B" w:rsidRPr="006A725D">
        <w:rPr>
          <w:rFonts w:ascii="Times New Roman" w:eastAsia="Times New Roman" w:hAnsi="Times New Roman" w:cs="Times New Roman"/>
          <w:b/>
          <w:sz w:val="28"/>
          <w:szCs w:val="28"/>
          <w:lang w:val="uk-UA"/>
        </w:rPr>
        <w:t>обов’яз</w:t>
      </w:r>
      <w:r w:rsidR="0019150B">
        <w:rPr>
          <w:rFonts w:ascii="Times New Roman" w:eastAsia="Times New Roman" w:hAnsi="Times New Roman" w:cs="Times New Roman"/>
          <w:b/>
          <w:sz w:val="28"/>
          <w:szCs w:val="28"/>
          <w:lang w:val="uk-UA"/>
        </w:rPr>
        <w:t xml:space="preserve">уються </w:t>
      </w:r>
      <w:r w:rsidR="007E5CCB" w:rsidRPr="006A725D">
        <w:rPr>
          <w:rFonts w:ascii="Times New Roman" w:eastAsia="Times New Roman" w:hAnsi="Times New Roman" w:cs="Times New Roman"/>
          <w:sz w:val="28"/>
          <w:szCs w:val="28"/>
          <w:lang w:val="uk-UA"/>
        </w:rPr>
        <w:t>:</w:t>
      </w:r>
    </w:p>
    <w:p w14:paraId="08337760" w14:textId="77777777" w:rsidR="007E5CCB" w:rsidRPr="006A725D" w:rsidRDefault="004066D8" w:rsidP="007E5CCB">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2.5. Сумлінно виконувати свої посадові обов’язки, правила внутрішнього трудового розпорядку та дотримуватись регламенту роботи Відділу.  </w:t>
      </w:r>
    </w:p>
    <w:p w14:paraId="397763DC" w14:textId="77777777" w:rsidR="00FA15A3" w:rsidRPr="006A725D" w:rsidRDefault="007E5CCB" w:rsidP="0078101E">
      <w:pPr>
        <w:spacing w:after="0" w:line="240" w:lineRule="auto"/>
        <w:jc w:val="both"/>
        <w:rPr>
          <w:rFonts w:ascii="Times New Roman" w:eastAsia="Times New Roman" w:hAnsi="Times New Roman" w:cs="Times New Roman"/>
          <w:b/>
          <w:sz w:val="28"/>
          <w:szCs w:val="28"/>
          <w:lang w:val="uk-UA"/>
        </w:rPr>
      </w:pPr>
      <w:r w:rsidRPr="006A725D">
        <w:rPr>
          <w:rFonts w:ascii="Times New Roman" w:eastAsia="Times New Roman" w:hAnsi="Times New Roman" w:cs="Times New Roman"/>
          <w:sz w:val="28"/>
          <w:szCs w:val="28"/>
          <w:lang w:val="uk-UA"/>
        </w:rPr>
        <w:tab/>
      </w:r>
    </w:p>
    <w:p w14:paraId="343EBB6D" w14:textId="77777777" w:rsidR="007E5CCB" w:rsidRPr="006A725D" w:rsidRDefault="007E5CCB" w:rsidP="007E5CCB">
      <w:pPr>
        <w:spacing w:after="0" w:line="240" w:lineRule="auto"/>
        <w:ind w:firstLine="709"/>
        <w:jc w:val="both"/>
        <w:rPr>
          <w:rFonts w:ascii="Times New Roman" w:eastAsia="Times New Roman" w:hAnsi="Times New Roman" w:cs="Times New Roman"/>
          <w:b/>
          <w:sz w:val="28"/>
          <w:szCs w:val="28"/>
          <w:lang w:val="uk-UA"/>
        </w:rPr>
      </w:pPr>
      <w:r w:rsidRPr="006A725D">
        <w:rPr>
          <w:rFonts w:ascii="Times New Roman" w:eastAsia="Times New Roman" w:hAnsi="Times New Roman" w:cs="Times New Roman"/>
          <w:b/>
          <w:sz w:val="28"/>
          <w:szCs w:val="28"/>
          <w:lang w:val="uk-UA"/>
        </w:rPr>
        <w:t>Сторони зобов’язуються:</w:t>
      </w:r>
    </w:p>
    <w:p w14:paraId="65A90988" w14:textId="77777777" w:rsidR="007E5CCB" w:rsidRPr="006A725D" w:rsidRDefault="004066D8" w:rsidP="00FA15A3">
      <w:pPr>
        <w:spacing w:after="0" w:line="240" w:lineRule="auto"/>
        <w:ind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2.6.О</w:t>
      </w:r>
      <w:r w:rsidR="00402BEF">
        <w:rPr>
          <w:rFonts w:ascii="Times New Roman" w:eastAsia="Times New Roman" w:hAnsi="Times New Roman" w:cs="Times New Roman"/>
          <w:sz w:val="28"/>
          <w:szCs w:val="28"/>
          <w:lang w:val="uk-UA"/>
        </w:rPr>
        <w:t>перативно вживати заходи</w:t>
      </w:r>
      <w:r w:rsidR="007E5CCB" w:rsidRPr="006A725D">
        <w:rPr>
          <w:rFonts w:ascii="Times New Roman" w:eastAsia="Times New Roman" w:hAnsi="Times New Roman" w:cs="Times New Roman"/>
          <w:sz w:val="28"/>
          <w:szCs w:val="28"/>
          <w:lang w:val="uk-UA"/>
        </w:rPr>
        <w:t xml:space="preserve"> для усунення п</w:t>
      </w:r>
      <w:r w:rsidR="00FA15A3" w:rsidRPr="006A725D">
        <w:rPr>
          <w:rFonts w:ascii="Times New Roman" w:eastAsia="Times New Roman" w:hAnsi="Times New Roman" w:cs="Times New Roman"/>
          <w:sz w:val="28"/>
          <w:szCs w:val="28"/>
          <w:lang w:val="uk-UA"/>
        </w:rPr>
        <w:t xml:space="preserve">ередумов виникнення колективних </w:t>
      </w:r>
      <w:r w:rsidR="007E5CCB" w:rsidRPr="006A725D">
        <w:rPr>
          <w:rFonts w:ascii="Times New Roman" w:eastAsia="Times New Roman" w:hAnsi="Times New Roman" w:cs="Times New Roman"/>
          <w:sz w:val="28"/>
          <w:szCs w:val="28"/>
          <w:lang w:val="uk-UA"/>
        </w:rPr>
        <w:t>трудових спорів (конфліктів), а в разі їх виникнення прагнути до врегулювання спору шляхом примирних процедур у порядку, визначеному законодав</w:t>
      </w:r>
      <w:r w:rsidR="007E5CCB" w:rsidRPr="006A725D">
        <w:rPr>
          <w:rFonts w:ascii="Times New Roman" w:eastAsia="Times New Roman" w:hAnsi="Times New Roman" w:cs="Times New Roman"/>
          <w:sz w:val="28"/>
          <w:szCs w:val="28"/>
          <w:lang w:val="uk-UA"/>
        </w:rPr>
        <w:softHyphen/>
        <w:t>ством.</w:t>
      </w:r>
    </w:p>
    <w:p w14:paraId="20DF8472"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p>
    <w:p w14:paraId="39E8BB51" w14:textId="77777777" w:rsidR="007E5CCB" w:rsidRPr="006A725D" w:rsidRDefault="007E5CCB" w:rsidP="00590139">
      <w:pPr>
        <w:tabs>
          <w:tab w:val="left" w:pos="3765"/>
          <w:tab w:val="center" w:pos="5201"/>
        </w:tabs>
        <w:spacing w:after="0" w:line="240" w:lineRule="auto"/>
        <w:jc w:val="center"/>
        <w:rPr>
          <w:rFonts w:ascii="Times New Roman" w:eastAsia="Times New Roman" w:hAnsi="Times New Roman" w:cs="Times New Roman"/>
          <w:sz w:val="36"/>
          <w:szCs w:val="36"/>
          <w:lang w:val="uk-UA"/>
        </w:rPr>
      </w:pPr>
      <w:r w:rsidRPr="006A725D">
        <w:rPr>
          <w:rFonts w:ascii="Times New Roman" w:eastAsia="Times New Roman" w:hAnsi="Times New Roman" w:cs="Times New Roman"/>
          <w:b/>
          <w:sz w:val="28"/>
          <w:szCs w:val="28"/>
          <w:lang w:val="uk-UA"/>
        </w:rPr>
        <w:t>Розділ ІІІ</w:t>
      </w:r>
      <w:r w:rsidRPr="006A725D">
        <w:rPr>
          <w:rFonts w:ascii="Times New Roman" w:eastAsia="Times New Roman" w:hAnsi="Times New Roman" w:cs="Times New Roman"/>
          <w:sz w:val="28"/>
          <w:szCs w:val="28"/>
          <w:lang w:val="uk-UA"/>
        </w:rPr>
        <w:br/>
      </w:r>
      <w:r w:rsidRPr="006A725D">
        <w:rPr>
          <w:rFonts w:ascii="Times New Roman" w:eastAsia="Times New Roman" w:hAnsi="Times New Roman" w:cs="Times New Roman"/>
          <w:b/>
          <w:sz w:val="36"/>
          <w:szCs w:val="36"/>
          <w:lang w:val="uk-UA"/>
        </w:rPr>
        <w:t>Трудові відносини</w:t>
      </w:r>
    </w:p>
    <w:p w14:paraId="3066EB38" w14:textId="77777777" w:rsidR="007E5CCB" w:rsidRPr="006A725D" w:rsidRDefault="007E5CCB" w:rsidP="00487511">
      <w:pPr>
        <w:shd w:val="clear" w:color="auto" w:fill="FFFFFF"/>
        <w:spacing w:after="0" w:line="547" w:lineRule="exact"/>
        <w:ind w:right="1382" w:firstLine="708"/>
        <w:jc w:val="both"/>
        <w:rPr>
          <w:rFonts w:ascii="Times New Roman" w:eastAsia="Times New Roman" w:hAnsi="Times New Roman" w:cs="Times New Roman"/>
          <w:b/>
          <w:sz w:val="28"/>
          <w:szCs w:val="28"/>
          <w:lang w:val="uk-UA"/>
        </w:rPr>
      </w:pPr>
      <w:r w:rsidRPr="006A725D">
        <w:rPr>
          <w:rFonts w:ascii="Times New Roman" w:eastAsia="Times New Roman" w:hAnsi="Times New Roman" w:cs="Times New Roman"/>
          <w:b/>
          <w:sz w:val="28"/>
          <w:szCs w:val="28"/>
          <w:lang w:val="uk-UA"/>
        </w:rPr>
        <w:t>Зобов’язання адміністрації:</w:t>
      </w:r>
    </w:p>
    <w:p w14:paraId="775A802F"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3.1.</w:t>
      </w:r>
      <w:r w:rsidR="00FA15A3" w:rsidRPr="006A725D">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Питання</w:t>
      </w:r>
      <w:r w:rsidRPr="006A725D">
        <w:rPr>
          <w:rFonts w:ascii="Times New Roman" w:eastAsia="Times New Roman" w:hAnsi="Times New Roman" w:cs="Times New Roman"/>
          <w:b/>
          <w:sz w:val="28"/>
          <w:szCs w:val="28"/>
          <w:lang w:val="uk-UA"/>
        </w:rPr>
        <w:t xml:space="preserve"> </w:t>
      </w:r>
      <w:r w:rsidRPr="006A725D">
        <w:rPr>
          <w:rFonts w:ascii="Times New Roman" w:eastAsia="Times New Roman" w:hAnsi="Times New Roman" w:cs="Times New Roman"/>
          <w:sz w:val="28"/>
          <w:szCs w:val="28"/>
          <w:lang w:val="uk-UA"/>
        </w:rPr>
        <w:t xml:space="preserve">трудових відносин працівників регулювати згідно з Кодексом законів про працю України, „Про місцеве самоврядування в Україні”, „Про службу в органах місцевого самоврядування”  та іншими нормативно-правовими актами України. </w:t>
      </w:r>
    </w:p>
    <w:p w14:paraId="65F477CB" w14:textId="77777777" w:rsidR="007E5CCB" w:rsidRPr="006A725D" w:rsidRDefault="007E5CCB" w:rsidP="007E5CCB">
      <w:pPr>
        <w:spacing w:after="0" w:line="240" w:lineRule="auto"/>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3.2.</w:t>
      </w:r>
      <w:r w:rsidR="00FA15A3" w:rsidRPr="006A725D">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Умови трудового договору не погірш</w:t>
      </w:r>
      <w:r w:rsidR="004066D8">
        <w:rPr>
          <w:rFonts w:ascii="Times New Roman" w:eastAsia="Times New Roman" w:hAnsi="Times New Roman" w:cs="Times New Roman"/>
          <w:sz w:val="28"/>
          <w:szCs w:val="28"/>
          <w:lang w:val="uk-UA"/>
        </w:rPr>
        <w:t xml:space="preserve">уватимуть становище працівників, </w:t>
      </w:r>
      <w:r w:rsidRPr="006A725D">
        <w:rPr>
          <w:rFonts w:ascii="Times New Roman" w:eastAsia="Times New Roman" w:hAnsi="Times New Roman" w:cs="Times New Roman"/>
          <w:sz w:val="28"/>
          <w:szCs w:val="28"/>
          <w:lang w:val="uk-UA"/>
        </w:rPr>
        <w:t>визначене законодавством, галузевою угодою і колективним договором.</w:t>
      </w:r>
    </w:p>
    <w:p w14:paraId="6EA49629"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3.3.</w:t>
      </w:r>
      <w:r w:rsidR="00FA15A3" w:rsidRPr="006A725D">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Не вимагати від працівника виконання роботи, яка не обумовлена трудовим договором та посадовою інструкцією, з якою працівники повинні бути ознайомлені під підпис.</w:t>
      </w:r>
    </w:p>
    <w:p w14:paraId="3B21A6EB"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3.4.</w:t>
      </w:r>
      <w:r w:rsidR="00FA15A3" w:rsidRPr="006A725D">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Надавати переважне право в просуванні по службі спеціалістам високої кваліфікації, ініціативним, тим, що постійно працюють над підвищенням професійного рівня.</w:t>
      </w:r>
    </w:p>
    <w:p w14:paraId="150D6150"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3.5.</w:t>
      </w:r>
      <w:r w:rsidR="00FA15A3" w:rsidRPr="006A725D">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Тривалість робочого часу працівників визначається відповідно до законодавства про працю України з урахуванням особливостей „Про службу в органах місцевого самоврядування” та інших.</w:t>
      </w:r>
    </w:p>
    <w:p w14:paraId="3D5AE8AB" w14:textId="77777777" w:rsidR="007E5CCB" w:rsidRPr="006A725D" w:rsidRDefault="007E5CCB" w:rsidP="007E5CCB">
      <w:pPr>
        <w:spacing w:after="0" w:line="240" w:lineRule="auto"/>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Узгоджувати з </w:t>
      </w:r>
      <w:r w:rsidR="00971A44">
        <w:rPr>
          <w:rFonts w:ascii="Times New Roman" w:eastAsia="Times New Roman" w:hAnsi="Times New Roman" w:cs="Times New Roman"/>
          <w:sz w:val="28"/>
          <w:szCs w:val="28"/>
          <w:lang w:val="uk-UA"/>
        </w:rPr>
        <w:t>трудовим колективом</w:t>
      </w:r>
      <w:r w:rsidRPr="006A725D">
        <w:rPr>
          <w:rFonts w:ascii="Times New Roman" w:eastAsia="Times New Roman" w:hAnsi="Times New Roman" w:cs="Times New Roman"/>
          <w:sz w:val="28"/>
          <w:szCs w:val="28"/>
          <w:lang w:val="uk-UA"/>
        </w:rPr>
        <w:t xml:space="preserve"> зміни режиму роботи, графік відпусток  працівників.   </w:t>
      </w:r>
    </w:p>
    <w:p w14:paraId="639CC136"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3.6.</w:t>
      </w:r>
      <w:r w:rsidR="00FA15A3" w:rsidRPr="006A725D">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Для виконання невідкладної і непередбаченої роботи за письмо</w:t>
      </w:r>
      <w:r w:rsidR="00FD6A76" w:rsidRPr="006A725D">
        <w:rPr>
          <w:rFonts w:ascii="Times New Roman" w:eastAsia="Times New Roman" w:hAnsi="Times New Roman" w:cs="Times New Roman"/>
          <w:sz w:val="28"/>
          <w:szCs w:val="28"/>
          <w:lang w:val="uk-UA"/>
        </w:rPr>
        <w:t>вим розпорядженням міської ради</w:t>
      </w:r>
      <w:r w:rsidR="00257BD0" w:rsidRPr="006A725D">
        <w:rPr>
          <w:rFonts w:ascii="Times New Roman" w:eastAsia="Times New Roman" w:hAnsi="Times New Roman" w:cs="Times New Roman"/>
          <w:sz w:val="28"/>
          <w:szCs w:val="28"/>
          <w:lang w:val="uk-UA"/>
        </w:rPr>
        <w:t xml:space="preserve">, </w:t>
      </w:r>
      <w:r w:rsidR="00971A44">
        <w:rPr>
          <w:rFonts w:ascii="Times New Roman" w:eastAsia="Times New Roman" w:hAnsi="Times New Roman" w:cs="Times New Roman"/>
          <w:sz w:val="28"/>
          <w:szCs w:val="28"/>
          <w:lang w:val="uk-UA"/>
        </w:rPr>
        <w:t xml:space="preserve">начальника Відділу, </w:t>
      </w:r>
      <w:r w:rsidRPr="006A725D">
        <w:rPr>
          <w:rFonts w:ascii="Times New Roman" w:eastAsia="Times New Roman" w:hAnsi="Times New Roman" w:cs="Times New Roman"/>
          <w:sz w:val="28"/>
          <w:szCs w:val="28"/>
          <w:lang w:val="uk-UA"/>
        </w:rPr>
        <w:t>працівники з’являються на роботу у вихідні, святкові та неробочі дні з компенсацією відповідно до чинного законодавства. Працівники можуть також бути відкликані із щорічної або додаткової відпустки у встановленому законодавством порядку, при цьому невикористана частина відпустки надається працівнику у будь-який інший час відповідного року чи приєднується до відпуски у наступному році.</w:t>
      </w:r>
    </w:p>
    <w:p w14:paraId="0FAD0D56"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3.7.</w:t>
      </w:r>
      <w:r w:rsidR="00FA15A3" w:rsidRPr="006A725D">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Надавати працівникам відпустки в порядку і тривалістю відповідно до Кодексу  Законів про працю України, законів України „Про відпустки”,</w:t>
      </w:r>
      <w:r w:rsidR="00FA15A3" w:rsidRPr="006A725D">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„Про службу в органах місцевого самоврядування”, інших законів та нормативно-правових актів України, зокрема:</w:t>
      </w:r>
    </w:p>
    <w:p w14:paraId="7CE5521D"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щорічну основну відпустку:</w:t>
      </w:r>
    </w:p>
    <w:p w14:paraId="048C1362"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працівникам – 24 календарні дні та </w:t>
      </w:r>
      <w:r w:rsidR="00487511" w:rsidRPr="006A725D">
        <w:rPr>
          <w:rFonts w:ascii="Times New Roman" w:eastAsia="Times New Roman" w:hAnsi="Times New Roman" w:cs="Times New Roman"/>
          <w:sz w:val="28"/>
          <w:szCs w:val="28"/>
          <w:lang w:val="uk-UA"/>
        </w:rPr>
        <w:t xml:space="preserve">працівникам, що мають </w:t>
      </w:r>
      <w:r w:rsidRPr="006A725D">
        <w:rPr>
          <w:rFonts w:ascii="Times New Roman" w:eastAsia="Times New Roman" w:hAnsi="Times New Roman" w:cs="Times New Roman"/>
          <w:sz w:val="28"/>
          <w:szCs w:val="28"/>
          <w:lang w:val="uk-UA"/>
        </w:rPr>
        <w:t>інвалід</w:t>
      </w:r>
      <w:r w:rsidR="00487511" w:rsidRPr="006A725D">
        <w:rPr>
          <w:rFonts w:ascii="Times New Roman" w:eastAsia="Times New Roman" w:hAnsi="Times New Roman" w:cs="Times New Roman"/>
          <w:sz w:val="28"/>
          <w:szCs w:val="28"/>
          <w:lang w:val="uk-UA"/>
        </w:rPr>
        <w:t>ність</w:t>
      </w:r>
      <w:r w:rsidRPr="006A725D">
        <w:rPr>
          <w:rFonts w:ascii="Times New Roman" w:eastAsia="Times New Roman" w:hAnsi="Times New Roman" w:cs="Times New Roman"/>
          <w:sz w:val="28"/>
          <w:szCs w:val="28"/>
          <w:lang w:val="uk-UA"/>
        </w:rPr>
        <w:t xml:space="preserve"> - тривалістю 26 календарних дні.</w:t>
      </w:r>
    </w:p>
    <w:p w14:paraId="0CD038FF"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3.8. Надавати додаткову щорічну оплачувану відпустку:</w:t>
      </w:r>
    </w:p>
    <w:p w14:paraId="2B27506D" w14:textId="77777777" w:rsidR="00257BD0" w:rsidRPr="006A725D" w:rsidRDefault="007E5CCB" w:rsidP="00257BD0">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жінкам, що працюють і мають двох або більше дітей віком до 15 років, або дитину-інваліда, або які усиновили дитину, одиноким матерям, батькам, які виховують дитину без матерів (у тому числі й у разі тривалого перебування матері в лікувальному закладі), а також особам, які взяли дитину під опіку, – 10 календарних днів без урахування святкових і неробочих днів;</w:t>
      </w:r>
    </w:p>
    <w:p w14:paraId="1E452B82" w14:textId="77777777" w:rsidR="007E5CCB" w:rsidRPr="006A725D" w:rsidRDefault="00257BD0"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працівникам з ненормованим робочим днем -  до 7 календарних днів ;</w:t>
      </w:r>
    </w:p>
    <w:p w14:paraId="5EA2DFC2"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rPr>
      </w:pPr>
      <w:r w:rsidRPr="006A725D">
        <w:rPr>
          <w:rFonts w:ascii="Times New Roman" w:eastAsia="Times New Roman" w:hAnsi="Times New Roman" w:cs="Times New Roman"/>
          <w:sz w:val="28"/>
          <w:szCs w:val="28"/>
          <w:lang w:val="uk-UA"/>
        </w:rPr>
        <w:lastRenderedPageBreak/>
        <w:t xml:space="preserve">- одинокій матері, яка виховує дитину без батька, батько, який виховує дитину без матері – 10 календарних днів до досягнення дитиною повноліття.  </w:t>
      </w:r>
    </w:p>
    <w:p w14:paraId="296F04E6" w14:textId="77777777" w:rsidR="004475D9" w:rsidRPr="006A725D" w:rsidRDefault="004475D9"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rPr>
        <w:t xml:space="preserve">- </w:t>
      </w:r>
      <w:r w:rsidR="00C8414C" w:rsidRPr="006A725D">
        <w:rPr>
          <w:rFonts w:ascii="Times New Roman" w:eastAsia="Times New Roman" w:hAnsi="Times New Roman" w:cs="Times New Roman"/>
          <w:sz w:val="28"/>
          <w:szCs w:val="28"/>
          <w:lang w:val="uk-UA"/>
        </w:rPr>
        <w:t>працівникам з підвищеним</w:t>
      </w:r>
      <w:r w:rsidR="004F7C6C" w:rsidRPr="006A725D">
        <w:rPr>
          <w:rFonts w:ascii="Times New Roman" w:eastAsia="Times New Roman" w:hAnsi="Times New Roman" w:cs="Times New Roman"/>
          <w:sz w:val="28"/>
          <w:szCs w:val="28"/>
          <w:lang w:val="uk-UA"/>
        </w:rPr>
        <w:t xml:space="preserve"> зоровим і нервово-емоційним напруженням  - </w:t>
      </w:r>
      <w:r w:rsidR="000C5587" w:rsidRPr="006A725D">
        <w:rPr>
          <w:rFonts w:ascii="Times New Roman" w:eastAsia="Times New Roman" w:hAnsi="Times New Roman" w:cs="Times New Roman"/>
          <w:sz w:val="28"/>
          <w:szCs w:val="28"/>
          <w:lang w:val="uk-UA"/>
        </w:rPr>
        <w:t>4</w:t>
      </w:r>
      <w:r w:rsidRPr="006A725D">
        <w:rPr>
          <w:rFonts w:ascii="Times New Roman" w:eastAsia="Times New Roman" w:hAnsi="Times New Roman" w:cs="Times New Roman"/>
          <w:sz w:val="28"/>
          <w:szCs w:val="28"/>
          <w:lang w:val="uk-UA"/>
        </w:rPr>
        <w:t xml:space="preserve"> календарних дні.</w:t>
      </w:r>
    </w:p>
    <w:p w14:paraId="231BA2DB"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3.9. Надавати працівникам  додаткову  відпустку з збереженням  середньої заробітної плати, при наявності економії фонду оплати праці,  у випадках:</w:t>
      </w:r>
    </w:p>
    <w:p w14:paraId="764360FB" w14:textId="77777777" w:rsidR="00487511"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 </w:t>
      </w:r>
      <w:r w:rsidR="00487511" w:rsidRPr="006A725D">
        <w:rPr>
          <w:rFonts w:ascii="Times New Roman" w:eastAsia="Times New Roman" w:hAnsi="Times New Roman" w:cs="Times New Roman"/>
          <w:sz w:val="28"/>
          <w:szCs w:val="28"/>
          <w:lang w:val="uk-UA"/>
        </w:rPr>
        <w:t>батькові при народженні дитини;</w:t>
      </w:r>
    </w:p>
    <w:p w14:paraId="11EC6A95" w14:textId="77777777" w:rsidR="007E5CCB" w:rsidRPr="006A725D" w:rsidRDefault="00487511"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w:t>
      </w:r>
      <w:r w:rsidR="007E5CCB" w:rsidRPr="006A725D">
        <w:rPr>
          <w:rFonts w:ascii="Times New Roman" w:eastAsia="Times New Roman" w:hAnsi="Times New Roman" w:cs="Times New Roman"/>
          <w:sz w:val="28"/>
          <w:szCs w:val="28"/>
          <w:lang w:val="uk-UA"/>
        </w:rPr>
        <w:t>шлюбі працівника або його дітей, смерті подружжя або близьких родичів – 3 календарні дні;</w:t>
      </w:r>
    </w:p>
    <w:p w14:paraId="35C19119" w14:textId="77777777" w:rsidR="00487511"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 з нагоди дня народження  працівника – 1 календарний день;</w:t>
      </w:r>
    </w:p>
    <w:p w14:paraId="5DE8440C" w14:textId="77777777" w:rsidR="007E5CCB" w:rsidRPr="006A725D" w:rsidRDefault="00487511"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w:t>
      </w:r>
      <w:r w:rsidR="007E5CCB" w:rsidRPr="006A725D">
        <w:rPr>
          <w:rFonts w:ascii="Times New Roman" w:eastAsia="Times New Roman" w:hAnsi="Times New Roman" w:cs="Times New Roman"/>
          <w:sz w:val="28"/>
          <w:szCs w:val="28"/>
          <w:lang w:val="uk-UA"/>
        </w:rPr>
        <w:t>жінкам, діти яких навчаються у 1-3 , 9-11</w:t>
      </w:r>
      <w:r w:rsidRPr="006A725D">
        <w:rPr>
          <w:rFonts w:ascii="Times New Roman" w:eastAsia="Times New Roman" w:hAnsi="Times New Roman" w:cs="Times New Roman"/>
          <w:sz w:val="28"/>
          <w:szCs w:val="28"/>
          <w:lang w:val="uk-UA"/>
        </w:rPr>
        <w:t xml:space="preserve"> </w:t>
      </w:r>
      <w:r w:rsidR="007E5CCB" w:rsidRPr="006A725D">
        <w:rPr>
          <w:rFonts w:ascii="Times New Roman" w:eastAsia="Times New Roman" w:hAnsi="Times New Roman" w:cs="Times New Roman"/>
          <w:sz w:val="28"/>
          <w:szCs w:val="28"/>
          <w:lang w:val="uk-UA"/>
        </w:rPr>
        <w:t xml:space="preserve">класах - 1 вересня  та в  день закінчення навчального року.    </w:t>
      </w:r>
    </w:p>
    <w:p w14:paraId="328763A4"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3.10. За сімейними обставинами та з інших поважних причин працівникам, згідно з їх заявами, надавати відпустки без збереження заробітної плати тривалістю не більше 15 календарних днів на рік, за винятком відпусток без збереження заробітної плати, що надаються працівникам в обов’язковому порядку</w:t>
      </w:r>
      <w:r w:rsidR="00487511" w:rsidRPr="006A725D">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 ст. 25).</w:t>
      </w:r>
    </w:p>
    <w:p w14:paraId="0F0657E8"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Відпустка без збереження заробітної плати за бажанням працівника надається в обов'язковому  порядку:</w:t>
      </w:r>
    </w:p>
    <w:p w14:paraId="01672425"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1) матері або батьку, який виховує дітей без матері (в тому числі й у разі тривалого перебування матері в лікувальному закладі), що має двох і більше дітей віком до 15 років або дитину-інваліда, - тривалістю до 14 календарних днів щорічно; </w:t>
      </w:r>
    </w:p>
    <w:p w14:paraId="6CE25024"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2) чоловікові, дружина якого перебуває у післяпологовій відпустці, - тривалістю до 14 календарних днів; </w:t>
      </w:r>
    </w:p>
    <w:p w14:paraId="412977D4"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3) матері або іншим особам, зазначеним у частині третій </w:t>
      </w:r>
      <w:hyperlink r:id="rId8" w:tgtFrame="_blank" w:tooltip="стаття 18" w:history="1">
        <w:r w:rsidR="00487511" w:rsidRPr="006A725D">
          <w:rPr>
            <w:rFonts w:ascii="Times New Roman" w:eastAsia="Times New Roman" w:hAnsi="Times New Roman" w:cs="Tahoma"/>
            <w:sz w:val="28"/>
            <w:szCs w:val="28"/>
            <w:u w:val="single"/>
            <w:lang w:val="uk-UA"/>
          </w:rPr>
          <w:t xml:space="preserve">статті </w:t>
        </w:r>
        <w:r w:rsidRPr="006A725D">
          <w:rPr>
            <w:rFonts w:ascii="Times New Roman" w:eastAsia="Times New Roman" w:hAnsi="Times New Roman" w:cs="Tahoma"/>
            <w:sz w:val="28"/>
            <w:szCs w:val="28"/>
            <w:u w:val="single"/>
            <w:lang w:val="uk-UA"/>
          </w:rPr>
          <w:t>18</w:t>
        </w:r>
      </w:hyperlink>
      <w:r w:rsidRPr="006A725D">
        <w:rPr>
          <w:rFonts w:ascii="Times New Roman" w:eastAsia="Times New Roman" w:hAnsi="Times New Roman" w:cs="Tahoma"/>
          <w:sz w:val="28"/>
          <w:szCs w:val="28"/>
          <w:lang w:val="uk-UA"/>
        </w:rPr>
        <w:t> та частині першій </w:t>
      </w:r>
      <w:hyperlink r:id="rId9" w:tgtFrame="_blank" w:tooltip="стаття 19" w:history="1">
        <w:r w:rsidR="00487511" w:rsidRPr="006A725D">
          <w:rPr>
            <w:rFonts w:ascii="Times New Roman" w:eastAsia="Times New Roman" w:hAnsi="Times New Roman" w:cs="Tahoma"/>
            <w:sz w:val="28"/>
            <w:szCs w:val="28"/>
            <w:u w:val="single"/>
            <w:lang w:val="uk-UA"/>
          </w:rPr>
          <w:t xml:space="preserve">статті </w:t>
        </w:r>
        <w:r w:rsidRPr="006A725D">
          <w:rPr>
            <w:rFonts w:ascii="Times New Roman" w:eastAsia="Times New Roman" w:hAnsi="Times New Roman" w:cs="Tahoma"/>
            <w:sz w:val="28"/>
            <w:szCs w:val="28"/>
            <w:u w:val="single"/>
            <w:lang w:val="uk-UA"/>
          </w:rPr>
          <w:t>19</w:t>
        </w:r>
      </w:hyperlink>
      <w:r w:rsidRPr="006A725D">
        <w:rPr>
          <w:rFonts w:ascii="Times New Roman" w:eastAsia="Times New Roman" w:hAnsi="Times New Roman" w:cs="Tahoma"/>
          <w:sz w:val="28"/>
          <w:szCs w:val="28"/>
          <w:lang w:val="uk-UA"/>
        </w:rPr>
        <w:t> цього Закону, в разі якщо дитина потребує домашнього догляду, - тривалістю, визначеною в медичному висновку, але не більш як до досягнення дитиною шестирічного віку, а в разі якщо дитина хвора на цукровий діабет I типу (інсулінозалежний), - не більш як до досягнення дитиною шістнадцятирічного віку; </w:t>
      </w:r>
    </w:p>
    <w:p w14:paraId="6EE6E40B"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4) ветеранам війни, особам, які мають особливі заслуги перед Батьківщиною, та особам, на яких поширюється чинність Закону України "Про статус ветеранів війни, гарантії їх соціального захисту", - тривалістю до 14 календарних днів щорічно; </w:t>
      </w:r>
    </w:p>
    <w:p w14:paraId="2AC766A5"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5) особам, які мають особливі трудові заслуги перед Батьківщиною, - тривалістю до 21 календарного дня щорічно; </w:t>
      </w:r>
    </w:p>
    <w:p w14:paraId="3EB98A1A"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6) пенсіонерам за віком та інвалідам III групи - тривалістю до 30 календарних днів щорічно; </w:t>
      </w:r>
    </w:p>
    <w:p w14:paraId="6EF3F031"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7) інвалідам I та II груп - тривалістю до 60 календарних днів щорічно; </w:t>
      </w:r>
    </w:p>
    <w:p w14:paraId="1F528575"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8) особам, які одружуються, - тривалістю до 10 календарних днів; </w:t>
      </w:r>
    </w:p>
    <w:p w14:paraId="3BD6A482"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 xml:space="preserve">9) працівникам у разі смерті рідних по крові або по шлюбу: чоловіка (дружини), батьків (вітчима, мачухи), дитини (пасинка, падчірки), братів, сестер - тривалістю до 7 календарних днів без урахування часу, необхідного для проїзду </w:t>
      </w:r>
      <w:r w:rsidRPr="006A725D">
        <w:rPr>
          <w:rFonts w:ascii="Times New Roman" w:eastAsia="Times New Roman" w:hAnsi="Times New Roman" w:cs="Tahoma"/>
          <w:sz w:val="28"/>
          <w:szCs w:val="28"/>
          <w:lang w:val="uk-UA"/>
        </w:rPr>
        <w:lastRenderedPageBreak/>
        <w:t>до місця поховання та назад; інших рідних - тривалістю до 3 календарних днів без урахування часу, необхідного для проїзду до місця поховання та назад; </w:t>
      </w:r>
    </w:p>
    <w:p w14:paraId="3471E240"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10) працівникам для догляду за хворим рідним по крові або по шлюбу, який за висновком медичного закладу потребує постійного стороннього догляду, - тривалістю, визначеною у медичному висновку, але не більше 30 календарних днів; </w:t>
      </w:r>
    </w:p>
    <w:p w14:paraId="10016E9F"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11) працівникам для завершення санаторно-курортного лікування - тривалістю, визначеною у медичному висновку; </w:t>
      </w:r>
    </w:p>
    <w:p w14:paraId="21FD742C"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12) працівникам, допущеним до вступних іспитів у вищі навчальні заклади, - тривалістю 15 календарних днів без урахування часу, необхідного для проїзду до місцезнаходження навчального закладу та назад; </w:t>
      </w:r>
    </w:p>
    <w:p w14:paraId="135E8E7C"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13) працівникам, допущеним до складання вступних іспитів в аспірантуру з відривом або без відриву від виробництва, а також працівникам, які навчаються без відриву від виробництва в аспірантурі та успішно виконують індивідуальний план підготовки, - тривалістю, необхідною для проїзду до місцезнаходження вищого навчального закладу або закладу науки і назад; </w:t>
      </w:r>
    </w:p>
    <w:p w14:paraId="2D8CDE00"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14) сумісникам - на термін до закінчення відпустки за основним місцем роботи; </w:t>
      </w:r>
    </w:p>
    <w:p w14:paraId="102D6D43" w14:textId="77777777" w:rsidR="00487511" w:rsidRPr="006A725D" w:rsidRDefault="00487511"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 xml:space="preserve">15) </w:t>
      </w:r>
      <w:r w:rsidR="007E5CCB" w:rsidRPr="006A725D">
        <w:rPr>
          <w:rFonts w:ascii="Times New Roman" w:eastAsia="Times New Roman" w:hAnsi="Times New Roman" w:cs="Tahoma"/>
          <w:sz w:val="28"/>
          <w:szCs w:val="28"/>
          <w:lang w:val="uk-UA"/>
        </w:rPr>
        <w:t>ветеранам праці - тривалістю до 14 календарних днів щорічно; </w:t>
      </w:r>
    </w:p>
    <w:p w14:paraId="39C54CDA"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16) працівникам, які не використали за попереднім місцем роботи щорічну основну та додаткові відпустки повністю або частково і одержали за них грошову компенсацію, - тривалістю до 24 календарних днів у перший рік роботи на даному підприємстві до настання шестимісячного терміну безперервної роботи; </w:t>
      </w:r>
    </w:p>
    <w:p w14:paraId="612212CC"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17) працівникам, діти яких у віці до 18 років вступають до навчальних закладів, розташованих в іншій місцевості, - тривалістю 12 календарних днів без урахування часу, необхідного для проїзду до місцезнаходження навчального закладу та у зворотному напрямі. </w:t>
      </w:r>
    </w:p>
    <w:p w14:paraId="73380083" w14:textId="77777777" w:rsidR="00487511"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За наявності двох або більше дітей зазначеного віку така відпустка надається окремо для супроводження кожної дитини. </w:t>
      </w:r>
    </w:p>
    <w:p w14:paraId="46788AB7" w14:textId="77777777" w:rsidR="007E5CCB" w:rsidRPr="006A725D" w:rsidRDefault="007E5CCB" w:rsidP="00487511">
      <w:pPr>
        <w:spacing w:after="0" w:line="240" w:lineRule="auto"/>
        <w:ind w:firstLine="708"/>
        <w:jc w:val="both"/>
        <w:rPr>
          <w:rFonts w:ascii="Times New Roman" w:eastAsia="Times New Roman" w:hAnsi="Times New Roman" w:cs="Tahoma"/>
          <w:sz w:val="28"/>
          <w:szCs w:val="28"/>
          <w:lang w:val="uk-UA"/>
        </w:rPr>
      </w:pPr>
      <w:r w:rsidRPr="006A725D">
        <w:rPr>
          <w:rFonts w:ascii="Times New Roman" w:eastAsia="Times New Roman" w:hAnsi="Times New Roman" w:cs="Tahoma"/>
          <w:sz w:val="28"/>
          <w:szCs w:val="28"/>
          <w:lang w:val="uk-UA"/>
        </w:rPr>
        <w:t>Працівникам, які навчаються без відриву від виробництва в аспірантурі, протягом четвертого року навчання надається за їх бажанням один вільний від роботи день на тиждень без збереження заробітної плати.</w:t>
      </w:r>
    </w:p>
    <w:p w14:paraId="196E6254"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3.11.</w:t>
      </w:r>
      <w:r w:rsidRPr="006A725D">
        <w:rPr>
          <w:rFonts w:ascii="Times New Roman" w:eastAsia="Times New Roman" w:hAnsi="Times New Roman" w:cs="Times New Roman"/>
          <w:b/>
          <w:sz w:val="28"/>
          <w:szCs w:val="28"/>
          <w:lang w:val="uk-UA"/>
        </w:rPr>
        <w:t xml:space="preserve"> </w:t>
      </w:r>
      <w:r w:rsidRPr="006A725D">
        <w:rPr>
          <w:rFonts w:ascii="Times New Roman" w:eastAsia="Times New Roman" w:hAnsi="Times New Roman" w:cs="Times New Roman"/>
          <w:sz w:val="28"/>
          <w:szCs w:val="28"/>
          <w:lang w:val="uk-UA"/>
        </w:rPr>
        <w:t>Своєчасно надавати працівникам додаткові відпустки у зв’язку з навчанням, творчі та соціальні відпустка</w:t>
      </w:r>
      <w:r w:rsidR="00487511" w:rsidRPr="006A725D">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(ст. 13-20 Закону України „Про відпустки”).</w:t>
      </w:r>
    </w:p>
    <w:p w14:paraId="3ABEEDCF"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3.12. Забезпечити надання працівникам, які є донорами, пільг та гарантій, передбачених Законом України „</w:t>
      </w:r>
      <w:r w:rsidR="00C8414C" w:rsidRPr="006A725D">
        <w:rPr>
          <w:rFonts w:ascii="Times New Roman" w:eastAsia="Times New Roman" w:hAnsi="Times New Roman" w:cs="Times New Roman"/>
          <w:sz w:val="28"/>
          <w:szCs w:val="28"/>
        </w:rPr>
        <w:t xml:space="preserve"> </w:t>
      </w:r>
      <w:r w:rsidRPr="006A725D">
        <w:rPr>
          <w:rFonts w:ascii="Times New Roman" w:eastAsia="Times New Roman" w:hAnsi="Times New Roman" w:cs="Times New Roman"/>
          <w:sz w:val="28"/>
          <w:szCs w:val="28"/>
          <w:lang w:val="uk-UA"/>
        </w:rPr>
        <w:t>Про донорство крові та її компонентів”</w:t>
      </w:r>
    </w:p>
    <w:p w14:paraId="629244FB" w14:textId="352CB621" w:rsidR="007E5CCB" w:rsidRDefault="007E5CCB" w:rsidP="00F761CB">
      <w:pPr>
        <w:spacing w:after="0" w:line="240" w:lineRule="auto"/>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w:t>
      </w:r>
    </w:p>
    <w:p w14:paraId="0F53D03E" w14:textId="1CC66EAE" w:rsidR="003920D9" w:rsidRDefault="003920D9" w:rsidP="00F761CB">
      <w:pPr>
        <w:spacing w:after="0" w:line="240" w:lineRule="auto"/>
        <w:jc w:val="both"/>
        <w:rPr>
          <w:rFonts w:ascii="Times New Roman" w:eastAsia="Times New Roman" w:hAnsi="Times New Roman" w:cs="Times New Roman"/>
          <w:sz w:val="28"/>
          <w:szCs w:val="28"/>
          <w:lang w:val="uk-UA"/>
        </w:rPr>
      </w:pPr>
    </w:p>
    <w:p w14:paraId="0390D44B" w14:textId="5E0F0331" w:rsidR="003920D9" w:rsidRDefault="003920D9" w:rsidP="00F761CB">
      <w:pPr>
        <w:spacing w:after="0" w:line="240" w:lineRule="auto"/>
        <w:jc w:val="both"/>
        <w:rPr>
          <w:rFonts w:ascii="Times New Roman" w:eastAsia="Times New Roman" w:hAnsi="Times New Roman" w:cs="Times New Roman"/>
          <w:sz w:val="28"/>
          <w:szCs w:val="28"/>
          <w:lang w:val="uk-UA"/>
        </w:rPr>
      </w:pPr>
    </w:p>
    <w:p w14:paraId="00FA5E86" w14:textId="0F58547F" w:rsidR="003920D9" w:rsidRDefault="003920D9" w:rsidP="00F761CB">
      <w:pPr>
        <w:spacing w:after="0" w:line="240" w:lineRule="auto"/>
        <w:jc w:val="both"/>
        <w:rPr>
          <w:rFonts w:ascii="Times New Roman" w:eastAsia="Times New Roman" w:hAnsi="Times New Roman" w:cs="Times New Roman"/>
          <w:sz w:val="28"/>
          <w:szCs w:val="28"/>
          <w:lang w:val="uk-UA"/>
        </w:rPr>
      </w:pPr>
    </w:p>
    <w:p w14:paraId="4AAE36C5" w14:textId="0C52D40A" w:rsidR="003920D9" w:rsidRDefault="003920D9" w:rsidP="00F761CB">
      <w:pPr>
        <w:spacing w:after="0" w:line="240" w:lineRule="auto"/>
        <w:jc w:val="both"/>
        <w:rPr>
          <w:rFonts w:ascii="Times New Roman" w:eastAsia="Times New Roman" w:hAnsi="Times New Roman" w:cs="Times New Roman"/>
          <w:sz w:val="28"/>
          <w:szCs w:val="28"/>
          <w:lang w:val="uk-UA"/>
        </w:rPr>
      </w:pPr>
    </w:p>
    <w:p w14:paraId="609D3AC7" w14:textId="5F3176FB" w:rsidR="003920D9" w:rsidRDefault="003920D9" w:rsidP="00F761CB">
      <w:pPr>
        <w:spacing w:after="0" w:line="240" w:lineRule="auto"/>
        <w:jc w:val="both"/>
        <w:rPr>
          <w:rFonts w:ascii="Times New Roman" w:eastAsia="Times New Roman" w:hAnsi="Times New Roman" w:cs="Times New Roman"/>
          <w:sz w:val="28"/>
          <w:szCs w:val="28"/>
          <w:lang w:val="uk-UA"/>
        </w:rPr>
      </w:pPr>
    </w:p>
    <w:p w14:paraId="07AE70D3" w14:textId="3E4B79F1" w:rsidR="003920D9" w:rsidRDefault="003920D9" w:rsidP="00F761CB">
      <w:pPr>
        <w:spacing w:after="0" w:line="240" w:lineRule="auto"/>
        <w:jc w:val="both"/>
        <w:rPr>
          <w:rFonts w:ascii="Times New Roman" w:eastAsia="Times New Roman" w:hAnsi="Times New Roman" w:cs="Times New Roman"/>
          <w:sz w:val="28"/>
          <w:szCs w:val="28"/>
          <w:lang w:val="uk-UA"/>
        </w:rPr>
      </w:pPr>
    </w:p>
    <w:p w14:paraId="7091D875" w14:textId="77777777" w:rsidR="003920D9" w:rsidRDefault="003920D9" w:rsidP="00F761CB">
      <w:pPr>
        <w:spacing w:after="0" w:line="240" w:lineRule="auto"/>
        <w:jc w:val="both"/>
        <w:rPr>
          <w:rFonts w:ascii="Times New Roman" w:eastAsia="Times New Roman" w:hAnsi="Times New Roman" w:cs="Times New Roman"/>
          <w:sz w:val="28"/>
          <w:szCs w:val="28"/>
          <w:lang w:val="uk-UA"/>
        </w:rPr>
      </w:pPr>
    </w:p>
    <w:p w14:paraId="584A0048" w14:textId="77777777" w:rsidR="007E5CCB" w:rsidRPr="006A725D" w:rsidRDefault="007E5CCB" w:rsidP="00487511">
      <w:pPr>
        <w:spacing w:after="0" w:line="240" w:lineRule="auto"/>
        <w:ind w:firstLine="709"/>
        <w:jc w:val="center"/>
        <w:rPr>
          <w:rFonts w:ascii="Times New Roman" w:eastAsia="Times New Roman" w:hAnsi="Times New Roman" w:cs="Times New Roman"/>
          <w:b/>
          <w:sz w:val="28"/>
          <w:szCs w:val="28"/>
          <w:lang w:val="uk-UA"/>
        </w:rPr>
      </w:pPr>
      <w:r w:rsidRPr="006A725D">
        <w:rPr>
          <w:rFonts w:ascii="Times New Roman" w:eastAsia="Times New Roman" w:hAnsi="Times New Roman" w:cs="Times New Roman"/>
          <w:b/>
          <w:sz w:val="28"/>
          <w:szCs w:val="28"/>
          <w:lang w:val="uk-UA"/>
        </w:rPr>
        <w:lastRenderedPageBreak/>
        <w:t>Розділ I</w:t>
      </w:r>
      <w:r w:rsidRPr="006A725D">
        <w:rPr>
          <w:rFonts w:ascii="Times New Roman" w:eastAsia="Times New Roman" w:hAnsi="Times New Roman" w:cs="Times New Roman"/>
          <w:b/>
          <w:sz w:val="28"/>
          <w:szCs w:val="28"/>
          <w:lang w:val="en-US"/>
        </w:rPr>
        <w:t>V</w:t>
      </w:r>
    </w:p>
    <w:p w14:paraId="29F9C02C" w14:textId="77777777" w:rsidR="007E5CCB" w:rsidRPr="006A725D" w:rsidRDefault="007E5CCB" w:rsidP="00487511">
      <w:pPr>
        <w:spacing w:after="0" w:line="240" w:lineRule="auto"/>
        <w:ind w:firstLine="709"/>
        <w:jc w:val="center"/>
        <w:rPr>
          <w:rFonts w:ascii="Times New Roman" w:eastAsia="Times New Roman" w:hAnsi="Times New Roman" w:cs="Times New Roman"/>
          <w:b/>
          <w:sz w:val="36"/>
          <w:szCs w:val="36"/>
          <w:lang w:val="uk-UA"/>
        </w:rPr>
      </w:pPr>
      <w:r w:rsidRPr="006A725D">
        <w:rPr>
          <w:rFonts w:ascii="Times New Roman" w:eastAsia="Times New Roman" w:hAnsi="Times New Roman" w:cs="Times New Roman"/>
          <w:b/>
          <w:sz w:val="36"/>
          <w:szCs w:val="36"/>
          <w:lang w:val="uk-UA"/>
        </w:rPr>
        <w:t>Забезпечення зайнятості</w:t>
      </w:r>
    </w:p>
    <w:p w14:paraId="6D4E0EAE" w14:textId="77777777" w:rsidR="00487511" w:rsidRPr="006A725D" w:rsidRDefault="00487511" w:rsidP="007E5CCB">
      <w:pPr>
        <w:spacing w:after="0" w:line="240" w:lineRule="auto"/>
        <w:jc w:val="both"/>
        <w:rPr>
          <w:rFonts w:ascii="Times New Roman" w:eastAsia="Times New Roman" w:hAnsi="Times New Roman" w:cs="Times New Roman"/>
          <w:b/>
          <w:sz w:val="28"/>
          <w:szCs w:val="28"/>
          <w:lang w:val="uk-UA"/>
        </w:rPr>
      </w:pPr>
    </w:p>
    <w:p w14:paraId="669619FA" w14:textId="77777777" w:rsidR="007E5CCB" w:rsidRPr="006A725D" w:rsidRDefault="00487511" w:rsidP="00590139">
      <w:pPr>
        <w:spacing w:after="0" w:line="240" w:lineRule="auto"/>
        <w:ind w:firstLine="709"/>
        <w:rPr>
          <w:rFonts w:ascii="Times New Roman" w:eastAsia="Times New Roman" w:hAnsi="Times New Roman" w:cs="Times New Roman"/>
          <w:sz w:val="28"/>
          <w:szCs w:val="28"/>
          <w:lang w:val="uk-UA"/>
        </w:rPr>
      </w:pPr>
      <w:r w:rsidRPr="006A725D">
        <w:rPr>
          <w:rFonts w:ascii="Times New Roman" w:hAnsi="Times New Roman" w:cs="Times New Roman"/>
          <w:b/>
          <w:sz w:val="28"/>
          <w:szCs w:val="28"/>
          <w:lang w:val="uk-UA"/>
        </w:rPr>
        <w:t xml:space="preserve">Зобов’язання </w:t>
      </w:r>
      <w:r w:rsidR="007E5CCB" w:rsidRPr="006A725D">
        <w:rPr>
          <w:rFonts w:ascii="Times New Roman" w:hAnsi="Times New Roman" w:cs="Times New Roman"/>
          <w:b/>
          <w:sz w:val="28"/>
          <w:szCs w:val="28"/>
          <w:lang w:val="uk-UA"/>
        </w:rPr>
        <w:t>адміністрації:</w:t>
      </w:r>
      <w:r w:rsidR="007E5CCB" w:rsidRPr="006A725D">
        <w:rPr>
          <w:rFonts w:ascii="Times New Roman" w:eastAsia="Times New Roman" w:hAnsi="Times New Roman" w:cs="Times New Roman"/>
          <w:sz w:val="28"/>
          <w:szCs w:val="28"/>
          <w:lang w:val="uk-UA"/>
        </w:rPr>
        <w:br/>
        <w:t xml:space="preserve">           4.1. Забезпечити повну зайнятість  працівників відповідно до професії, кваліфікації.</w:t>
      </w:r>
    </w:p>
    <w:p w14:paraId="276F73E6" w14:textId="77777777" w:rsidR="007E5CCB" w:rsidRPr="006A725D" w:rsidRDefault="007E5CCB" w:rsidP="00487511">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4.2. Забезпечити збереження робочих місць, у разі скорочення штатів - шляхом першочергового скорочення вакантних посад.</w:t>
      </w:r>
    </w:p>
    <w:p w14:paraId="79BDFD7E" w14:textId="77777777" w:rsidR="007E5CCB" w:rsidRPr="006A725D" w:rsidRDefault="007E5CCB" w:rsidP="00487511">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4.3. Не допускати масових звільнень працівників (понад 10% від загальної чисельності працівників). При необхідності вивільнення працівників розробляти та впроваджувати узгоджену з профкомом програму працевлаштування і соціальної підтримки таких працівників.</w:t>
      </w:r>
    </w:p>
    <w:p w14:paraId="08B2BACC" w14:textId="77777777" w:rsidR="007E5CCB" w:rsidRPr="006A725D" w:rsidRDefault="007E5CCB" w:rsidP="00487511">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4.4. Попереджати працівників про їх можливе вивільнення не пізніше як за два місяці до дня звільнення  відповідно з ст. 49-2 КЗпП України.</w:t>
      </w:r>
    </w:p>
    <w:p w14:paraId="4BB4C680" w14:textId="77777777" w:rsidR="007E5CCB" w:rsidRPr="006A725D" w:rsidRDefault="007E5CCB" w:rsidP="00487511">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4.5. Після попередження про звільнення щотижня протягом 2-х останніх місяців роботи надавати  працівнику 1 вільний від роботи день зі збереженням середньої заробітної плати для пошуку роботи.</w:t>
      </w:r>
    </w:p>
    <w:p w14:paraId="713004A6" w14:textId="77777777" w:rsidR="007E5CCB" w:rsidRPr="006A725D" w:rsidRDefault="007E5CCB" w:rsidP="00487511">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4.6. Зберегти  протягом одного року за працівниками, звільненими з установи у зв’язку зі скороченням штатів, право на укладання  трудового договору та повторне прийняття на роботу  в разі прийняття на роботу працівників аналогічної кваліфікації.</w:t>
      </w:r>
    </w:p>
    <w:p w14:paraId="5A2F4093" w14:textId="77777777" w:rsidR="007E5CCB" w:rsidRPr="006A725D" w:rsidRDefault="007E5CCB" w:rsidP="00487511">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4.7. У період, коли з’явилися передумови  скорочення штатів, не приймати на вакантні посади нових працівників.</w:t>
      </w:r>
    </w:p>
    <w:p w14:paraId="61CD335F" w14:textId="77777777" w:rsidR="00590139" w:rsidRPr="006A725D" w:rsidRDefault="007E5CCB" w:rsidP="00487511">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4.8. Організувати взаємодію з центром зайнятості з питань працевлаштування і інформувати працівників відносно вакансій в інших устано</w:t>
      </w:r>
      <w:r w:rsidR="00590139" w:rsidRPr="006A725D">
        <w:rPr>
          <w:rFonts w:ascii="Times New Roman" w:eastAsia="Times New Roman" w:hAnsi="Times New Roman" w:cs="Times New Roman"/>
          <w:sz w:val="28"/>
          <w:szCs w:val="28"/>
          <w:lang w:val="uk-UA"/>
        </w:rPr>
        <w:t>вах, підприємствах.</w:t>
      </w:r>
    </w:p>
    <w:p w14:paraId="1838B9E7" w14:textId="77777777" w:rsidR="00590139" w:rsidRPr="006A725D" w:rsidRDefault="007E5CCB" w:rsidP="00487511">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4.9. Зберігати  за вивільненими в результаті скорочення штату працівниками, що перебувають на обліку у службі зайнятості, місце в гуртожитку, чергу на отримання житла, пільгові умови користування дитячими дошкільними закладами, медичним обслуговуванням протягом  1 року </w:t>
      </w:r>
      <w:r w:rsidR="00590139" w:rsidRPr="006A725D">
        <w:rPr>
          <w:rFonts w:ascii="Times New Roman" w:eastAsia="Times New Roman" w:hAnsi="Times New Roman" w:cs="Times New Roman"/>
          <w:sz w:val="28"/>
          <w:szCs w:val="28"/>
          <w:lang w:val="uk-UA"/>
        </w:rPr>
        <w:t>.</w:t>
      </w:r>
    </w:p>
    <w:p w14:paraId="53408618" w14:textId="77777777" w:rsidR="00590139" w:rsidRPr="006A725D" w:rsidRDefault="007E5CCB" w:rsidP="00487511">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4.10. Не розривати трудовий договір з ініціативи адміністрації  з працівниками,  яким не погашена заборгованість із заробітної плати та в інших випадках, передбачених  законодавством.</w:t>
      </w:r>
    </w:p>
    <w:p w14:paraId="6D6522E1" w14:textId="77777777" w:rsidR="0096104B" w:rsidRDefault="0096104B" w:rsidP="003A6F61">
      <w:pPr>
        <w:spacing w:after="0" w:line="240" w:lineRule="auto"/>
        <w:ind w:firstLine="709"/>
        <w:rPr>
          <w:rFonts w:ascii="Times New Roman" w:eastAsia="Times New Roman" w:hAnsi="Times New Roman" w:cs="Times New Roman"/>
          <w:sz w:val="28"/>
          <w:szCs w:val="28"/>
          <w:lang w:val="uk-UA"/>
        </w:rPr>
      </w:pPr>
    </w:p>
    <w:p w14:paraId="5BF7FB9C" w14:textId="77777777" w:rsidR="003A6F61" w:rsidRPr="006A725D" w:rsidRDefault="007E5CCB" w:rsidP="003A6F61">
      <w:pPr>
        <w:spacing w:after="0" w:line="240" w:lineRule="auto"/>
        <w:ind w:firstLine="709"/>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4.11.  </w:t>
      </w:r>
      <w:r w:rsidR="003A6F61">
        <w:rPr>
          <w:rFonts w:ascii="Times New Roman" w:eastAsia="Times New Roman" w:hAnsi="Times New Roman" w:cs="Times New Roman"/>
          <w:b/>
          <w:sz w:val="28"/>
          <w:szCs w:val="28"/>
          <w:lang w:val="uk-UA"/>
        </w:rPr>
        <w:t xml:space="preserve">Трудовий колектив </w:t>
      </w:r>
      <w:r w:rsidRPr="006A725D">
        <w:rPr>
          <w:rFonts w:ascii="Times New Roman" w:eastAsia="Times New Roman" w:hAnsi="Times New Roman" w:cs="Times New Roman"/>
          <w:b/>
          <w:sz w:val="28"/>
          <w:szCs w:val="28"/>
          <w:lang w:val="uk-UA"/>
        </w:rPr>
        <w:t xml:space="preserve"> зобов'язується:</w:t>
      </w:r>
      <w:r w:rsidR="00590139" w:rsidRPr="006A725D">
        <w:rPr>
          <w:rFonts w:ascii="Times New Roman" w:eastAsia="Times New Roman" w:hAnsi="Times New Roman" w:cs="Times New Roman"/>
          <w:sz w:val="28"/>
          <w:szCs w:val="28"/>
          <w:lang w:val="uk-UA"/>
        </w:rPr>
        <w:t xml:space="preserve">            </w:t>
      </w:r>
    </w:p>
    <w:p w14:paraId="537C82D6" w14:textId="77777777" w:rsidR="007E5CCB" w:rsidRPr="006A725D" w:rsidRDefault="003A6F61" w:rsidP="00487511">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4.11.1 створювати  сприятливу трудову атмосферу в колективі;</w:t>
      </w:r>
    </w:p>
    <w:p w14:paraId="6AB42C8C" w14:textId="77777777" w:rsidR="007E5CCB" w:rsidRPr="006A725D" w:rsidRDefault="003A6F61" w:rsidP="00487511">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не допускати </w:t>
      </w:r>
      <w:r w:rsidR="007E5CCB" w:rsidRPr="006A725D">
        <w:rPr>
          <w:rFonts w:ascii="Times New Roman" w:eastAsia="Times New Roman" w:hAnsi="Times New Roman" w:cs="Times New Roman"/>
          <w:sz w:val="28"/>
          <w:szCs w:val="28"/>
          <w:lang w:val="uk-UA"/>
        </w:rPr>
        <w:t xml:space="preserve"> вчинків, не сумісних з посадовими обов’язками або таких, що дискредиту</w:t>
      </w:r>
      <w:r>
        <w:rPr>
          <w:rFonts w:ascii="Times New Roman" w:eastAsia="Times New Roman" w:hAnsi="Times New Roman" w:cs="Times New Roman"/>
          <w:sz w:val="28"/>
          <w:szCs w:val="28"/>
          <w:lang w:val="uk-UA"/>
        </w:rPr>
        <w:t>ють установу</w:t>
      </w:r>
      <w:r w:rsidR="007E5CCB" w:rsidRPr="006A725D">
        <w:rPr>
          <w:rFonts w:ascii="Times New Roman" w:eastAsia="Times New Roman" w:hAnsi="Times New Roman" w:cs="Times New Roman"/>
          <w:sz w:val="28"/>
          <w:szCs w:val="28"/>
          <w:lang w:val="uk-UA"/>
        </w:rPr>
        <w:t>;</w:t>
      </w:r>
    </w:p>
    <w:p w14:paraId="1D1DEAC7" w14:textId="77777777" w:rsidR="007E5CCB" w:rsidRPr="006A725D" w:rsidRDefault="003A6F61" w:rsidP="00487511">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-дотримуватись</w:t>
      </w:r>
      <w:r w:rsidR="007E5CCB" w:rsidRPr="006A725D">
        <w:rPr>
          <w:rFonts w:ascii="Times New Roman" w:eastAsia="Times New Roman" w:hAnsi="Times New Roman" w:cs="Times New Roman"/>
          <w:sz w:val="28"/>
          <w:szCs w:val="28"/>
          <w:lang w:val="uk-UA"/>
        </w:rPr>
        <w:t xml:space="preserve"> правил внутрішнього трудового розпорядку та регламенту установи;</w:t>
      </w:r>
    </w:p>
    <w:p w14:paraId="1FC487B2" w14:textId="77777777" w:rsidR="007E5CCB" w:rsidRPr="006A725D" w:rsidRDefault="003A6F61" w:rsidP="00487511">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виконувати службові обов’язки, визначені</w:t>
      </w:r>
      <w:r w:rsidR="007E5CCB" w:rsidRPr="006A725D">
        <w:rPr>
          <w:rFonts w:ascii="Times New Roman" w:eastAsia="Times New Roman" w:hAnsi="Times New Roman" w:cs="Times New Roman"/>
          <w:sz w:val="28"/>
          <w:szCs w:val="28"/>
          <w:lang w:val="uk-UA"/>
        </w:rPr>
        <w:t xml:space="preserve"> розділом функціональних повноважень;</w:t>
      </w:r>
    </w:p>
    <w:p w14:paraId="5196825E" w14:textId="77777777" w:rsidR="007E5CCB" w:rsidRPr="006A725D" w:rsidRDefault="003A6F61" w:rsidP="00487511">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раціонально використовувати  електричну та теплову енергію, воду</w:t>
      </w:r>
      <w:r w:rsidR="007E5CCB" w:rsidRPr="006A725D">
        <w:rPr>
          <w:rFonts w:ascii="Times New Roman" w:eastAsia="Times New Roman" w:hAnsi="Times New Roman" w:cs="Times New Roman"/>
          <w:sz w:val="28"/>
          <w:szCs w:val="28"/>
          <w:lang w:val="uk-UA"/>
        </w:rPr>
        <w:t>, е</w:t>
      </w:r>
      <w:r>
        <w:rPr>
          <w:rFonts w:ascii="Times New Roman" w:eastAsia="Times New Roman" w:hAnsi="Times New Roman" w:cs="Times New Roman"/>
          <w:sz w:val="28"/>
          <w:szCs w:val="28"/>
          <w:lang w:val="uk-UA"/>
        </w:rPr>
        <w:t>ксплуатувати</w:t>
      </w:r>
      <w:r w:rsidR="007E5CCB" w:rsidRPr="006A725D">
        <w:rPr>
          <w:rFonts w:ascii="Times New Roman" w:eastAsia="Times New Roman" w:hAnsi="Times New Roman" w:cs="Times New Roman"/>
          <w:sz w:val="28"/>
          <w:szCs w:val="28"/>
          <w:lang w:val="uk-UA"/>
        </w:rPr>
        <w:t xml:space="preserve"> за п</w:t>
      </w:r>
      <w:r>
        <w:rPr>
          <w:rFonts w:ascii="Times New Roman" w:eastAsia="Times New Roman" w:hAnsi="Times New Roman" w:cs="Times New Roman"/>
          <w:sz w:val="28"/>
          <w:szCs w:val="28"/>
          <w:lang w:val="uk-UA"/>
        </w:rPr>
        <w:t>ризначенням будівлі та приміщення, техніку, обладнання та меблі</w:t>
      </w:r>
      <w:r w:rsidR="007E5CCB" w:rsidRPr="006A725D">
        <w:rPr>
          <w:rFonts w:ascii="Times New Roman" w:eastAsia="Times New Roman" w:hAnsi="Times New Roman" w:cs="Times New Roman"/>
          <w:sz w:val="28"/>
          <w:szCs w:val="28"/>
          <w:lang w:val="uk-UA"/>
        </w:rPr>
        <w:t>.</w:t>
      </w:r>
    </w:p>
    <w:p w14:paraId="1F287A3F" w14:textId="77777777" w:rsidR="007E5CCB" w:rsidRPr="006A725D" w:rsidRDefault="007E5CCB" w:rsidP="00590139">
      <w:pPr>
        <w:spacing w:after="0" w:line="240" w:lineRule="auto"/>
        <w:ind w:firstLine="709"/>
        <w:jc w:val="center"/>
        <w:rPr>
          <w:rFonts w:ascii="Times New Roman" w:eastAsia="Times New Roman" w:hAnsi="Times New Roman" w:cs="Times New Roman"/>
          <w:b/>
          <w:sz w:val="28"/>
          <w:szCs w:val="28"/>
          <w:lang w:val="uk-UA"/>
        </w:rPr>
      </w:pPr>
      <w:r w:rsidRPr="006A725D">
        <w:rPr>
          <w:rFonts w:ascii="Times New Roman" w:eastAsia="Times New Roman" w:hAnsi="Times New Roman" w:cs="Times New Roman"/>
          <w:sz w:val="28"/>
          <w:szCs w:val="28"/>
          <w:lang w:val="uk-UA"/>
        </w:rPr>
        <w:lastRenderedPageBreak/>
        <w:br/>
      </w:r>
      <w:r w:rsidRPr="006A725D">
        <w:rPr>
          <w:rFonts w:ascii="Times New Roman" w:eastAsia="Times New Roman" w:hAnsi="Times New Roman" w:cs="Times New Roman"/>
          <w:b/>
          <w:sz w:val="28"/>
          <w:szCs w:val="28"/>
          <w:lang w:val="uk-UA"/>
        </w:rPr>
        <w:t xml:space="preserve"> Розділ V</w:t>
      </w:r>
      <w:r w:rsidRPr="006A725D">
        <w:rPr>
          <w:rFonts w:ascii="Times New Roman" w:eastAsia="Times New Roman" w:hAnsi="Times New Roman" w:cs="Times New Roman"/>
          <w:b/>
          <w:sz w:val="28"/>
          <w:szCs w:val="28"/>
          <w:lang w:val="uk-UA"/>
        </w:rPr>
        <w:br/>
      </w:r>
      <w:r w:rsidRPr="006A725D">
        <w:rPr>
          <w:rFonts w:ascii="Times New Roman" w:eastAsia="Times New Roman" w:hAnsi="Times New Roman" w:cs="Times New Roman"/>
          <w:b/>
          <w:sz w:val="36"/>
          <w:szCs w:val="36"/>
          <w:lang w:val="uk-UA"/>
        </w:rPr>
        <w:t>Оплата праці</w:t>
      </w:r>
    </w:p>
    <w:p w14:paraId="6EE69229" w14:textId="77777777" w:rsidR="007E5CCB" w:rsidRPr="006A725D" w:rsidRDefault="007E5CCB" w:rsidP="00590139">
      <w:pPr>
        <w:spacing w:after="0" w:line="240" w:lineRule="auto"/>
        <w:ind w:firstLine="709"/>
        <w:jc w:val="center"/>
        <w:rPr>
          <w:rFonts w:ascii="Times New Roman" w:eastAsia="Times New Roman" w:hAnsi="Times New Roman" w:cs="Times New Roman"/>
          <w:sz w:val="28"/>
          <w:szCs w:val="28"/>
          <w:lang w:val="uk-UA"/>
        </w:rPr>
      </w:pPr>
    </w:p>
    <w:p w14:paraId="1E820F7B"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b/>
          <w:sz w:val="28"/>
          <w:szCs w:val="28"/>
          <w:lang w:val="uk-UA"/>
        </w:rPr>
        <w:t>Зобов’язання адміністрації</w:t>
      </w:r>
      <w:r w:rsidRPr="006A725D">
        <w:rPr>
          <w:rFonts w:ascii="Times New Roman" w:eastAsia="Times New Roman" w:hAnsi="Times New Roman" w:cs="Times New Roman"/>
          <w:sz w:val="28"/>
          <w:szCs w:val="28"/>
          <w:lang w:val="uk-UA"/>
        </w:rPr>
        <w:t>:</w:t>
      </w:r>
    </w:p>
    <w:p w14:paraId="7E989A67" w14:textId="2A995339" w:rsidR="007E5CCB" w:rsidRPr="006A725D" w:rsidRDefault="007E5CCB" w:rsidP="00590139">
      <w:pPr>
        <w:spacing w:after="0" w:line="240" w:lineRule="auto"/>
        <w:ind w:firstLine="708"/>
        <w:jc w:val="both"/>
        <w:rPr>
          <w:rFonts w:ascii="Times New Roman" w:eastAsia="Times New Roman" w:hAnsi="Times New Roman" w:cs="Times New Roman"/>
          <w:sz w:val="28"/>
          <w:szCs w:val="28"/>
          <w:lang w:val="uk-UA"/>
        </w:rPr>
      </w:pPr>
      <w:r w:rsidRPr="006C08DE">
        <w:rPr>
          <w:rFonts w:ascii="Times New Roman" w:eastAsia="Times New Roman" w:hAnsi="Times New Roman" w:cs="Times New Roman"/>
          <w:sz w:val="28"/>
          <w:szCs w:val="28"/>
          <w:lang w:val="uk-UA"/>
        </w:rPr>
        <w:t xml:space="preserve">5.1.  Оплату праці працівників здійснювати у межах бюджетних асигнувань відповідно до </w:t>
      </w:r>
      <w:r w:rsidR="00F761CB" w:rsidRPr="006C08DE">
        <w:rPr>
          <w:rFonts w:ascii="Times New Roman" w:eastAsia="Times New Roman" w:hAnsi="Times New Roman" w:cs="Times New Roman"/>
          <w:sz w:val="28"/>
          <w:szCs w:val="28"/>
          <w:lang w:val="uk-UA"/>
        </w:rPr>
        <w:t xml:space="preserve"> </w:t>
      </w:r>
      <w:r w:rsidR="006C08DE" w:rsidRPr="006C08DE">
        <w:rPr>
          <w:rFonts w:ascii="Times New Roman" w:eastAsia="Times New Roman" w:hAnsi="Times New Roman" w:cs="Times New Roman"/>
          <w:sz w:val="28"/>
          <w:szCs w:val="28"/>
          <w:lang w:val="uk-UA"/>
        </w:rPr>
        <w:t xml:space="preserve">постанови Кабінету Міністрів України від 24.10.1996 року №1295 «Про умови оплати праці працівників органів місцевого самоврядування та їх виконавчих органів», </w:t>
      </w:r>
      <w:r w:rsidR="00F761CB" w:rsidRPr="006C08DE">
        <w:rPr>
          <w:rFonts w:ascii="Times New Roman" w:eastAsia="Times New Roman" w:hAnsi="Times New Roman" w:cs="Times New Roman"/>
          <w:sz w:val="28"/>
          <w:szCs w:val="28"/>
          <w:lang w:val="uk-UA"/>
        </w:rPr>
        <w:t>наказу Міністерства культури  України від 18.10.2005 № 745 «Про впорядкування умов оплати праці працівників культури на основі Єдиної тарифної сітки», п</w:t>
      </w:r>
      <w:r w:rsidRPr="006C08DE">
        <w:rPr>
          <w:rFonts w:ascii="Times New Roman" w:eastAsia="Times New Roman" w:hAnsi="Times New Roman" w:cs="Times New Roman"/>
          <w:sz w:val="28"/>
          <w:szCs w:val="28"/>
          <w:lang w:val="uk-UA"/>
        </w:rPr>
        <w:t>останов</w:t>
      </w:r>
      <w:r w:rsidR="00F761CB" w:rsidRPr="006C08DE">
        <w:rPr>
          <w:rFonts w:ascii="Times New Roman" w:eastAsia="Times New Roman" w:hAnsi="Times New Roman" w:cs="Times New Roman"/>
          <w:sz w:val="28"/>
          <w:szCs w:val="28"/>
          <w:lang w:val="uk-UA"/>
        </w:rPr>
        <w:t>и</w:t>
      </w:r>
      <w:r w:rsidRPr="006C08DE">
        <w:rPr>
          <w:rFonts w:ascii="Times New Roman" w:eastAsia="Times New Roman" w:hAnsi="Times New Roman" w:cs="Times New Roman"/>
          <w:sz w:val="28"/>
          <w:szCs w:val="28"/>
          <w:lang w:val="uk-UA"/>
        </w:rPr>
        <w:t xml:space="preserve"> Кабінету Міністрів України від </w:t>
      </w:r>
      <w:r w:rsidR="00F761CB" w:rsidRPr="006C08DE">
        <w:rPr>
          <w:rFonts w:ascii="Times New Roman" w:eastAsia="Times New Roman" w:hAnsi="Times New Roman" w:cs="Times New Roman"/>
          <w:sz w:val="28"/>
          <w:szCs w:val="28"/>
          <w:lang w:val="uk-UA"/>
        </w:rPr>
        <w:t>30</w:t>
      </w:r>
      <w:r w:rsidRPr="006C08DE">
        <w:rPr>
          <w:rFonts w:ascii="Times New Roman" w:eastAsia="Times New Roman" w:hAnsi="Times New Roman" w:cs="Times New Roman"/>
          <w:sz w:val="28"/>
          <w:szCs w:val="28"/>
          <w:lang w:val="uk-UA"/>
        </w:rPr>
        <w:t>.0</w:t>
      </w:r>
      <w:r w:rsidR="00F761CB" w:rsidRPr="006C08DE">
        <w:rPr>
          <w:rFonts w:ascii="Times New Roman" w:eastAsia="Times New Roman" w:hAnsi="Times New Roman" w:cs="Times New Roman"/>
          <w:sz w:val="28"/>
          <w:szCs w:val="28"/>
          <w:lang w:val="uk-UA"/>
        </w:rPr>
        <w:t>8</w:t>
      </w:r>
      <w:r w:rsidRPr="006C08DE">
        <w:rPr>
          <w:rFonts w:ascii="Times New Roman" w:eastAsia="Times New Roman" w:hAnsi="Times New Roman" w:cs="Times New Roman"/>
          <w:sz w:val="28"/>
          <w:szCs w:val="28"/>
          <w:lang w:val="uk-UA"/>
        </w:rPr>
        <w:t>.200</w:t>
      </w:r>
      <w:r w:rsidR="00F761CB" w:rsidRPr="006C08DE">
        <w:rPr>
          <w:rFonts w:ascii="Times New Roman" w:eastAsia="Times New Roman" w:hAnsi="Times New Roman" w:cs="Times New Roman"/>
          <w:sz w:val="28"/>
          <w:szCs w:val="28"/>
          <w:lang w:val="uk-UA"/>
        </w:rPr>
        <w:t>2</w:t>
      </w:r>
      <w:r w:rsidRPr="006C08DE">
        <w:rPr>
          <w:rFonts w:ascii="Times New Roman" w:eastAsia="Times New Roman" w:hAnsi="Times New Roman" w:cs="Times New Roman"/>
          <w:sz w:val="28"/>
          <w:szCs w:val="28"/>
          <w:lang w:val="uk-UA"/>
        </w:rPr>
        <w:t xml:space="preserve"> №</w:t>
      </w:r>
      <w:r w:rsidR="00F761CB" w:rsidRPr="006C08DE">
        <w:rPr>
          <w:rFonts w:ascii="Times New Roman" w:eastAsia="Times New Roman" w:hAnsi="Times New Roman" w:cs="Times New Roman"/>
          <w:sz w:val="28"/>
          <w:szCs w:val="28"/>
          <w:lang w:val="uk-UA"/>
        </w:rPr>
        <w:t>1298</w:t>
      </w:r>
      <w:r w:rsidRPr="006C08DE">
        <w:rPr>
          <w:rFonts w:ascii="Times New Roman" w:eastAsia="Times New Roman" w:hAnsi="Times New Roman" w:cs="Times New Roman"/>
          <w:sz w:val="28"/>
          <w:szCs w:val="28"/>
          <w:lang w:val="uk-UA"/>
        </w:rPr>
        <w:t xml:space="preserve"> „</w:t>
      </w:r>
      <w:r w:rsidR="00F761CB" w:rsidRPr="006C08DE">
        <w:rPr>
          <w:rFonts w:ascii="Times New Roman" w:eastAsia="Times New Roman" w:hAnsi="Times New Roman" w:cs="Times New Roman"/>
          <w:sz w:val="28"/>
          <w:szCs w:val="28"/>
          <w:lang w:val="uk-UA"/>
        </w:rPr>
        <w:t>Про оплату праці працівників</w:t>
      </w:r>
      <w:r w:rsidRPr="006C08DE">
        <w:rPr>
          <w:rFonts w:ascii="Times New Roman" w:eastAsia="Times New Roman" w:hAnsi="Times New Roman" w:cs="Times New Roman"/>
          <w:sz w:val="28"/>
          <w:szCs w:val="28"/>
          <w:lang w:val="uk-UA"/>
        </w:rPr>
        <w:t xml:space="preserve"> </w:t>
      </w:r>
      <w:r w:rsidR="00F761CB" w:rsidRPr="006C08DE">
        <w:rPr>
          <w:rFonts w:ascii="Times New Roman" w:eastAsia="Times New Roman" w:hAnsi="Times New Roman" w:cs="Times New Roman"/>
          <w:sz w:val="28"/>
          <w:szCs w:val="28"/>
          <w:lang w:val="uk-UA"/>
        </w:rPr>
        <w:t>на основі Єдиної тарифної сітки і коефіцієнтів з оплати праці працівників установ, закладів та організацій окремих галузей бюджетної сфери»</w:t>
      </w:r>
      <w:r w:rsidR="006C08DE" w:rsidRPr="006C08DE">
        <w:rPr>
          <w:rFonts w:ascii="Times New Roman" w:eastAsia="Times New Roman" w:hAnsi="Times New Roman" w:cs="Times New Roman"/>
          <w:sz w:val="28"/>
          <w:szCs w:val="28"/>
          <w:lang w:val="uk-UA"/>
        </w:rPr>
        <w:t>.</w:t>
      </w:r>
    </w:p>
    <w:p w14:paraId="3F684E84"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5.2. Виплата заробітної плати здійснюється згідно Закону України  про оплату праці двічі на місяць:</w:t>
      </w:r>
    </w:p>
    <w:p w14:paraId="1F98E36A" w14:textId="6DE552FF"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Аванс  з 12 по 16 число </w:t>
      </w:r>
      <w:r w:rsidR="006E69FD">
        <w:rPr>
          <w:rFonts w:ascii="Times New Roman" w:eastAsia="Times New Roman" w:hAnsi="Times New Roman" w:cs="Times New Roman"/>
          <w:sz w:val="28"/>
          <w:szCs w:val="28"/>
          <w:lang w:val="uk-UA"/>
        </w:rPr>
        <w:t>кожного місяця, 50</w:t>
      </w:r>
      <w:r w:rsidRPr="006A725D">
        <w:rPr>
          <w:rFonts w:ascii="Times New Roman" w:eastAsia="Times New Roman" w:hAnsi="Times New Roman" w:cs="Times New Roman"/>
          <w:sz w:val="28"/>
          <w:szCs w:val="28"/>
          <w:lang w:val="uk-UA"/>
        </w:rPr>
        <w:t>% - від заробітної плати.</w:t>
      </w:r>
    </w:p>
    <w:p w14:paraId="47591B98" w14:textId="164771D5"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Остаточна виплата з 25 по</w:t>
      </w:r>
      <w:r w:rsidR="007701F9">
        <w:rPr>
          <w:rFonts w:ascii="Times New Roman" w:eastAsia="Times New Roman" w:hAnsi="Times New Roman" w:cs="Times New Roman"/>
          <w:sz w:val="28"/>
          <w:szCs w:val="28"/>
          <w:lang w:val="uk-UA"/>
        </w:rPr>
        <w:t xml:space="preserve"> </w:t>
      </w:r>
      <w:r w:rsidR="006E69FD">
        <w:rPr>
          <w:rFonts w:ascii="Times New Roman" w:eastAsia="Times New Roman" w:hAnsi="Times New Roman" w:cs="Times New Roman"/>
          <w:sz w:val="28"/>
          <w:szCs w:val="28"/>
          <w:lang w:val="uk-UA"/>
        </w:rPr>
        <w:t>31число кожного місяця, 50</w:t>
      </w:r>
      <w:r w:rsidRPr="006A725D">
        <w:rPr>
          <w:rFonts w:ascii="Times New Roman" w:eastAsia="Times New Roman" w:hAnsi="Times New Roman" w:cs="Times New Roman"/>
          <w:sz w:val="28"/>
          <w:szCs w:val="28"/>
          <w:lang w:val="uk-UA"/>
        </w:rPr>
        <w:t>% - від заробітної плати.</w:t>
      </w:r>
    </w:p>
    <w:p w14:paraId="40847800"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5.3. При наявності заборгованості із заробітної плати складати графіки її повного погашення.</w:t>
      </w:r>
    </w:p>
    <w:p w14:paraId="34FC736A"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5.4. Компенсацію працівникам втрати частини заробітної плати у зв’язку з порушенням термінів її виплати  та індексацію заробітної плати у зв’язку із зростанням індексу споживчих цін здійснювати згідно із законодавством.</w:t>
      </w:r>
    </w:p>
    <w:p w14:paraId="53E47410"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5.5. Якщо день виплати заробітної плати збігається з вихідним, святковим або неробочим днем, заробітну плату виплачувати напередодні. Заробітну плату працівникам за  весь час щорічної відпустки, у тому числі і часткової, виплачувати не пізніше ніж за три дні до початку відпустки, при умові своєчасного (за 10 календарних днів до початку відпустки) подання до відділу кадрів заяви про відпустку.</w:t>
      </w:r>
    </w:p>
    <w:p w14:paraId="7E455962" w14:textId="77777777" w:rsidR="00590139" w:rsidRPr="006A725D" w:rsidRDefault="007E5CCB" w:rsidP="00590139">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5.6. Преміювання працівників здійснювати відповідно до їх особистого внеску в загальні результати роботи в межах фонду преміювання, утвореного у розмірі не менше 10 відсотків посадових окладів та економії фонду оплати праці. Положенням про преміювання, затвердженим адміністрацією та профспілковим комітетом, можуть також передбачатися премії до державних і професійних свят та ювілейних дат. Нарахування і виплати таких премій здійснюються в межах затверджених асигнува</w:t>
      </w:r>
      <w:r w:rsidR="00DC7C7D" w:rsidRPr="006A725D">
        <w:rPr>
          <w:rFonts w:ascii="Times New Roman" w:eastAsia="Times New Roman" w:hAnsi="Times New Roman" w:cs="Times New Roman"/>
          <w:sz w:val="28"/>
          <w:szCs w:val="28"/>
          <w:lang w:val="uk-UA"/>
        </w:rPr>
        <w:t xml:space="preserve">нь на оплату праці </w:t>
      </w:r>
      <w:r w:rsidRPr="006A725D">
        <w:rPr>
          <w:rFonts w:ascii="Times New Roman" w:eastAsia="Times New Roman" w:hAnsi="Times New Roman" w:cs="Times New Roman"/>
          <w:sz w:val="28"/>
          <w:szCs w:val="28"/>
          <w:lang w:val="uk-UA"/>
        </w:rPr>
        <w:t>.</w:t>
      </w:r>
    </w:p>
    <w:p w14:paraId="4583010F" w14:textId="77777777" w:rsidR="007E5CCB" w:rsidRPr="006A725D" w:rsidRDefault="007E5CCB" w:rsidP="00590139">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5.7. Виплачувати працівникам допомогу для оздоровлення при наданні щорічної відпустки  та матеріальну допомогу для вирішення соціально-побутових питань у розмірах, визначених законодавством, в  межах затверджених асигнувань на оплату праці. </w:t>
      </w:r>
    </w:p>
    <w:p w14:paraId="4DCC6B0C" w14:textId="073E081A"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5.8. Виплачувати  грошову винагороду  працівникам за сумлінну безперервну працю, зразкове виконання трудових обов’язків  в межах затверджених асигнувань на оплату праці.</w:t>
      </w:r>
    </w:p>
    <w:p w14:paraId="363399F4"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lastRenderedPageBreak/>
        <w:t>5.9.</w:t>
      </w:r>
      <w:r w:rsidR="00590139" w:rsidRPr="006A725D">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Обчислення та виплата щорічної надбавки за вислугу років проводиться відповідно до постанов Кабінету Міністрів України.</w:t>
      </w:r>
    </w:p>
    <w:p w14:paraId="74A6035F"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5.10.</w:t>
      </w:r>
      <w:r w:rsidR="00590139" w:rsidRPr="006A725D">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Своєчасно нараховувати і сплачувати страхові внески за працюючих до територіальних органів Пенсійного фонду в повному обсязі незалежно від фінансового стану установи.</w:t>
      </w:r>
    </w:p>
    <w:p w14:paraId="1FDC5CA2"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5.11</w:t>
      </w:r>
      <w:r w:rsidR="00590139" w:rsidRPr="006A725D">
        <w:rPr>
          <w:rFonts w:ascii="Times New Roman" w:eastAsia="Times New Roman" w:hAnsi="Times New Roman" w:cs="Times New Roman"/>
          <w:sz w:val="28"/>
          <w:szCs w:val="28"/>
          <w:lang w:val="uk-UA"/>
        </w:rPr>
        <w:t xml:space="preserve">. </w:t>
      </w:r>
      <w:r w:rsidRPr="006A725D">
        <w:rPr>
          <w:rFonts w:ascii="Times New Roman" w:eastAsia="Times New Roman" w:hAnsi="Times New Roman" w:cs="Times New Roman"/>
          <w:sz w:val="28"/>
          <w:szCs w:val="28"/>
          <w:lang w:val="uk-UA"/>
        </w:rPr>
        <w:t>В разі затримки виплати працівникам заробітної плати, неможливості забезпечення працівників роботою з незалежних від них причин, надання вимушених довготривалих відпусток без збереження заробітної плати, роботодавець зобов’язується перераховувати до Пенсійного фонду страхові внески за працюючих у розмірі не нижче встановленого законом мінімального страхового внеску.</w:t>
      </w:r>
    </w:p>
    <w:p w14:paraId="4EEA5B49" w14:textId="77777777" w:rsidR="007701F9" w:rsidRDefault="007701F9" w:rsidP="00590139">
      <w:pPr>
        <w:spacing w:after="0" w:line="240" w:lineRule="auto"/>
        <w:jc w:val="center"/>
        <w:rPr>
          <w:rFonts w:ascii="Times New Roman" w:eastAsia="Times New Roman" w:hAnsi="Times New Roman" w:cs="Times New Roman"/>
          <w:b/>
          <w:sz w:val="28"/>
          <w:szCs w:val="28"/>
          <w:lang w:val="uk-UA"/>
        </w:rPr>
      </w:pPr>
    </w:p>
    <w:p w14:paraId="0FBCF217" w14:textId="77777777" w:rsidR="00590139" w:rsidRPr="006A725D" w:rsidRDefault="00590139" w:rsidP="00590139">
      <w:pPr>
        <w:spacing w:after="0" w:line="240" w:lineRule="auto"/>
        <w:jc w:val="center"/>
        <w:rPr>
          <w:rFonts w:ascii="Times New Roman" w:eastAsia="Times New Roman" w:hAnsi="Times New Roman" w:cs="Times New Roman"/>
          <w:b/>
          <w:sz w:val="28"/>
          <w:szCs w:val="28"/>
          <w:lang w:val="uk-UA"/>
        </w:rPr>
      </w:pPr>
      <w:r w:rsidRPr="006A725D">
        <w:rPr>
          <w:rFonts w:ascii="Times New Roman" w:eastAsia="Times New Roman" w:hAnsi="Times New Roman" w:cs="Times New Roman"/>
          <w:b/>
          <w:sz w:val="28"/>
          <w:szCs w:val="28"/>
          <w:lang w:val="uk-UA"/>
        </w:rPr>
        <w:t>РОЗДІЛ VІ</w:t>
      </w:r>
    </w:p>
    <w:p w14:paraId="5EA0056A" w14:textId="77777777" w:rsidR="007E5CCB" w:rsidRPr="006A725D" w:rsidRDefault="007E5CCB" w:rsidP="00590139">
      <w:pPr>
        <w:spacing w:after="0" w:line="240" w:lineRule="auto"/>
        <w:jc w:val="center"/>
        <w:rPr>
          <w:rFonts w:ascii="Times New Roman" w:eastAsia="Times New Roman" w:hAnsi="Times New Roman" w:cs="Times New Roman"/>
          <w:b/>
          <w:sz w:val="36"/>
          <w:szCs w:val="36"/>
          <w:lang w:val="uk-UA"/>
        </w:rPr>
      </w:pPr>
      <w:r w:rsidRPr="006A725D">
        <w:rPr>
          <w:rFonts w:ascii="Times New Roman" w:eastAsia="Times New Roman" w:hAnsi="Times New Roman" w:cs="Times New Roman"/>
          <w:b/>
          <w:sz w:val="36"/>
          <w:szCs w:val="36"/>
          <w:lang w:val="uk-UA"/>
        </w:rPr>
        <w:t>Охорона праці та здоров’я</w:t>
      </w:r>
    </w:p>
    <w:p w14:paraId="3BFCA207" w14:textId="77777777" w:rsidR="007E5CCB" w:rsidRPr="006A725D" w:rsidRDefault="007E5CCB" w:rsidP="007E5CCB">
      <w:pPr>
        <w:spacing w:after="0" w:line="240" w:lineRule="auto"/>
        <w:ind w:firstLine="709"/>
        <w:jc w:val="both"/>
        <w:rPr>
          <w:rFonts w:ascii="Times New Roman" w:eastAsia="Times New Roman" w:hAnsi="Times New Roman" w:cs="Times New Roman"/>
          <w:b/>
          <w:sz w:val="28"/>
          <w:szCs w:val="28"/>
          <w:lang w:val="uk-UA"/>
        </w:rPr>
      </w:pPr>
    </w:p>
    <w:p w14:paraId="65E0BD4F"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b/>
          <w:sz w:val="28"/>
          <w:szCs w:val="28"/>
          <w:lang w:val="uk-UA"/>
        </w:rPr>
        <w:t>Зобов’язання адміністрації</w:t>
      </w:r>
      <w:r w:rsidRPr="006A725D">
        <w:rPr>
          <w:rFonts w:ascii="Times New Roman" w:eastAsia="Times New Roman" w:hAnsi="Times New Roman" w:cs="Times New Roman"/>
          <w:sz w:val="28"/>
          <w:szCs w:val="28"/>
          <w:lang w:val="uk-UA"/>
        </w:rPr>
        <w:t>:</w:t>
      </w:r>
    </w:p>
    <w:p w14:paraId="79CB6693" w14:textId="77777777" w:rsidR="007E5CCB" w:rsidRPr="006A725D" w:rsidRDefault="007E5CCB" w:rsidP="00590139">
      <w:pPr>
        <w:spacing w:after="0" w:line="240" w:lineRule="auto"/>
        <w:ind w:firstLine="708"/>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6.1. Створити на кожному робочому місці здорові і безпечні умови праці відповідно до нормативних актів.</w:t>
      </w:r>
    </w:p>
    <w:p w14:paraId="0B2AFE4E"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6.2. Проводити навчання і інструктажі з охорони праці усіх працюючих відповідно до вимог Типового положення.</w:t>
      </w:r>
    </w:p>
    <w:p w14:paraId="0B6AB534"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6.3. Забезпечити використання працівником права відмовитися від дорученої роботи, якщо створилася виробнича ситуація, небезпечна для його життя чи здоров’я.</w:t>
      </w:r>
    </w:p>
    <w:p w14:paraId="17B64E94" w14:textId="77777777" w:rsidR="007E5CCB" w:rsidRPr="006A725D" w:rsidRDefault="00DC7C7D"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6.4</w:t>
      </w:r>
      <w:r w:rsidR="007E5CCB" w:rsidRPr="006A725D">
        <w:rPr>
          <w:rFonts w:ascii="Times New Roman" w:eastAsia="Times New Roman" w:hAnsi="Times New Roman" w:cs="Times New Roman"/>
          <w:sz w:val="28"/>
          <w:szCs w:val="28"/>
          <w:lang w:val="uk-UA"/>
        </w:rPr>
        <w:t>. Забезпечити своєчасне проведення розслідувань та обліку нещасних випадків, які трапилися при виконанні службових обов’язків.</w:t>
      </w:r>
    </w:p>
    <w:p w14:paraId="47F15091"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Якщо комісією з розслідування встановлено, що нещасний випадок відбувся внаслідок невиконання потерпілим вимог нормативних актів про охорону праці, розмір одноразової допомоги, яка виплачується фондом соціального страхування, може бути зменшений у порядку, що визначається трудовим колективом за представленням адміністрації і профспілкового комітету, але не більше ніж на 50% (додаток № 12).</w:t>
      </w:r>
    </w:p>
    <w:p w14:paraId="0FACAB7D" w14:textId="77777777" w:rsidR="007E5CCB" w:rsidRPr="006A725D" w:rsidRDefault="00DC7C7D"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6.5</w:t>
      </w:r>
      <w:r w:rsidR="007E5CCB" w:rsidRPr="006A725D">
        <w:rPr>
          <w:rFonts w:ascii="Times New Roman" w:eastAsia="Times New Roman" w:hAnsi="Times New Roman" w:cs="Times New Roman"/>
          <w:sz w:val="28"/>
          <w:szCs w:val="28"/>
          <w:lang w:val="uk-UA"/>
        </w:rPr>
        <w:t>. Не допускати до роботи новоприйнятих працівників або переведених до іншого відділу, в тому числі тимчасово, без попереднього інструктажу з охорони праці і пожежної безпеки безпосередньо на робочому місці.</w:t>
      </w:r>
    </w:p>
    <w:p w14:paraId="6E3B8198" w14:textId="77777777" w:rsidR="007E5CCB" w:rsidRPr="006A725D" w:rsidRDefault="00DC7C7D"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6.6</w:t>
      </w:r>
      <w:r w:rsidR="007E5CCB" w:rsidRPr="006A725D">
        <w:rPr>
          <w:rFonts w:ascii="Times New Roman" w:eastAsia="Times New Roman" w:hAnsi="Times New Roman" w:cs="Times New Roman"/>
          <w:sz w:val="28"/>
          <w:szCs w:val="28"/>
          <w:lang w:val="uk-UA"/>
        </w:rPr>
        <w:t>. Інформувати працівника під час укладання трудового договору під розписку про умови праці та наявність на робочому місці, де він буде працювати, небезпечних і шкідливих виробничих факторів, які ще не усунуто, можливі наслідки їх впливу на здоров’я та про права працівника на пільги і компенсації за роботу в таких умовах.</w:t>
      </w:r>
    </w:p>
    <w:p w14:paraId="7BE7A458" w14:textId="77777777" w:rsidR="007E5CCB" w:rsidRPr="006A725D" w:rsidRDefault="00DC7C7D"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6.7</w:t>
      </w:r>
      <w:r w:rsidR="007E5CCB" w:rsidRPr="006A725D">
        <w:rPr>
          <w:rFonts w:ascii="Times New Roman" w:eastAsia="Times New Roman" w:hAnsi="Times New Roman" w:cs="Times New Roman"/>
          <w:sz w:val="28"/>
          <w:szCs w:val="28"/>
          <w:lang w:val="uk-UA"/>
        </w:rPr>
        <w:t>. Не допускати до роботи працівників, які не пройшли навчання, інструктаж і перевірку знань з питань охорони праці.</w:t>
      </w:r>
    </w:p>
    <w:p w14:paraId="0098B531" w14:textId="77777777" w:rsidR="007E5CCB" w:rsidRPr="006A725D" w:rsidRDefault="00DC7C7D"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6.8</w:t>
      </w:r>
      <w:r w:rsidR="007E5CCB" w:rsidRPr="006A725D">
        <w:rPr>
          <w:rFonts w:ascii="Times New Roman" w:eastAsia="Times New Roman" w:hAnsi="Times New Roman" w:cs="Times New Roman"/>
          <w:sz w:val="28"/>
          <w:szCs w:val="28"/>
          <w:lang w:val="uk-UA"/>
        </w:rPr>
        <w:t>. Організовувати проведення попередніх (при прийнятті на роботу) та  періодичних медичних оглядів працівників.</w:t>
      </w:r>
    </w:p>
    <w:p w14:paraId="22882ADA" w14:textId="77777777" w:rsidR="00A07DCD" w:rsidRDefault="00A07DCD" w:rsidP="007E5CCB">
      <w:pPr>
        <w:spacing w:after="0" w:line="240" w:lineRule="auto"/>
        <w:ind w:firstLine="709"/>
        <w:jc w:val="both"/>
        <w:rPr>
          <w:rFonts w:ascii="Times New Roman" w:eastAsia="Times New Roman" w:hAnsi="Times New Roman" w:cs="Times New Roman"/>
          <w:sz w:val="28"/>
          <w:szCs w:val="28"/>
          <w:lang w:val="uk-UA"/>
        </w:rPr>
      </w:pPr>
    </w:p>
    <w:p w14:paraId="0A2747DE" w14:textId="77777777" w:rsidR="00A07DCD" w:rsidRDefault="00A07DCD" w:rsidP="007E5CCB">
      <w:pPr>
        <w:spacing w:after="0" w:line="240" w:lineRule="auto"/>
        <w:ind w:firstLine="709"/>
        <w:jc w:val="both"/>
        <w:rPr>
          <w:rFonts w:ascii="Times New Roman" w:eastAsia="Times New Roman" w:hAnsi="Times New Roman" w:cs="Times New Roman"/>
          <w:sz w:val="28"/>
          <w:szCs w:val="28"/>
          <w:lang w:val="uk-UA"/>
        </w:rPr>
      </w:pPr>
    </w:p>
    <w:p w14:paraId="7D6BB798" w14:textId="13C510EE" w:rsidR="007E5CCB" w:rsidRPr="006A725D" w:rsidRDefault="00DC7C7D"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lastRenderedPageBreak/>
        <w:t>6.9</w:t>
      </w:r>
      <w:r w:rsidR="007E5CCB" w:rsidRPr="006A725D">
        <w:rPr>
          <w:rFonts w:ascii="Times New Roman" w:eastAsia="Times New Roman" w:hAnsi="Times New Roman" w:cs="Times New Roman"/>
          <w:sz w:val="28"/>
          <w:szCs w:val="28"/>
          <w:lang w:val="uk-UA"/>
        </w:rPr>
        <w:t xml:space="preserve">. </w:t>
      </w:r>
      <w:r w:rsidR="007E5CCB" w:rsidRPr="006A725D">
        <w:rPr>
          <w:rFonts w:ascii="Times New Roman" w:eastAsia="Times New Roman" w:hAnsi="Times New Roman" w:cs="Times New Roman"/>
          <w:b/>
          <w:sz w:val="28"/>
          <w:szCs w:val="28"/>
          <w:lang w:val="uk-UA"/>
        </w:rPr>
        <w:t>Працівник має право:</w:t>
      </w:r>
    </w:p>
    <w:p w14:paraId="286F3529"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відмовитись від дорученої роботи, якщо створилася виробнича ситуація, небезпечна для його життя чи здоров’я або для оточуючих його людей, чи для виробничого або навколишнього середовища. Він зобов’язаний негайно сповістити про це  керівника. За період простою з цих причин, що виникли не з вини працівника, за ним зберігається середній заробіток;</w:t>
      </w:r>
    </w:p>
    <w:p w14:paraId="4D573D56"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розірвати трудовий договір за власним бажанням, якщо не виконується законодавство про охорону праці, не дотримуються умови колективного договору з цих питань. У цьому випадку працівнику виплачується вихідна допомога у розмірі тримісячного заробітку.</w:t>
      </w:r>
    </w:p>
    <w:p w14:paraId="26D8E51C" w14:textId="77777777" w:rsidR="006023BD" w:rsidRDefault="006023BD" w:rsidP="007E5CCB">
      <w:pPr>
        <w:spacing w:after="0" w:line="240" w:lineRule="auto"/>
        <w:ind w:firstLine="709"/>
        <w:jc w:val="both"/>
        <w:rPr>
          <w:rFonts w:ascii="Times New Roman" w:eastAsia="Times New Roman" w:hAnsi="Times New Roman" w:cs="Times New Roman"/>
          <w:sz w:val="28"/>
          <w:szCs w:val="28"/>
          <w:lang w:val="uk-UA"/>
        </w:rPr>
      </w:pPr>
    </w:p>
    <w:p w14:paraId="69DA26FB" w14:textId="77777777" w:rsidR="007E5CCB" w:rsidRPr="006A725D" w:rsidRDefault="00DC7C7D"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6.10</w:t>
      </w:r>
      <w:r w:rsidR="007E5CCB" w:rsidRPr="006A725D">
        <w:rPr>
          <w:rFonts w:ascii="Times New Roman" w:eastAsia="Times New Roman" w:hAnsi="Times New Roman" w:cs="Times New Roman"/>
          <w:sz w:val="28"/>
          <w:szCs w:val="28"/>
          <w:lang w:val="uk-UA"/>
        </w:rPr>
        <w:t xml:space="preserve">. </w:t>
      </w:r>
      <w:r w:rsidR="007E5CCB" w:rsidRPr="006A725D">
        <w:rPr>
          <w:rFonts w:ascii="Times New Roman" w:eastAsia="Times New Roman" w:hAnsi="Times New Roman" w:cs="Times New Roman"/>
          <w:b/>
          <w:sz w:val="28"/>
          <w:szCs w:val="28"/>
          <w:lang w:val="uk-UA"/>
        </w:rPr>
        <w:t>Працівник зобов’язується:</w:t>
      </w:r>
    </w:p>
    <w:p w14:paraId="711653C8"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піклуватись про особисту безпеку і здоров’я, а також безпеку і здоров’я оточуючих людей у процесі виконання будь-яких робіт  або під час перебування на території установи;</w:t>
      </w:r>
    </w:p>
    <w:p w14:paraId="00990F61"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знати і виконувати вимоги нормативно-правових актів щодо охорони праці;</w:t>
      </w:r>
    </w:p>
    <w:p w14:paraId="0AEFA920"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проходити у встановленому законодавством і нормативними актами порядку попередні і періодичні медичні огляди.  </w:t>
      </w:r>
    </w:p>
    <w:p w14:paraId="2737DC89" w14:textId="77777777" w:rsidR="006A725D" w:rsidRDefault="006A725D" w:rsidP="00DC7C7D">
      <w:pPr>
        <w:spacing w:after="0" w:line="240" w:lineRule="auto"/>
        <w:ind w:firstLine="709"/>
        <w:jc w:val="both"/>
        <w:rPr>
          <w:rFonts w:ascii="Times New Roman" w:eastAsia="Times New Roman" w:hAnsi="Times New Roman" w:cs="Times New Roman"/>
          <w:sz w:val="28"/>
          <w:szCs w:val="28"/>
          <w:lang w:val="uk-UA"/>
        </w:rPr>
      </w:pPr>
    </w:p>
    <w:p w14:paraId="251443AF" w14:textId="77777777" w:rsidR="006A725D" w:rsidRPr="006A725D" w:rsidRDefault="006A725D" w:rsidP="00DC7C7D">
      <w:pPr>
        <w:spacing w:after="0" w:line="240" w:lineRule="auto"/>
        <w:ind w:firstLine="709"/>
        <w:jc w:val="both"/>
        <w:rPr>
          <w:rFonts w:ascii="Times New Roman" w:eastAsia="Times New Roman" w:hAnsi="Times New Roman" w:cs="Times New Roman"/>
          <w:b/>
          <w:sz w:val="28"/>
          <w:szCs w:val="28"/>
          <w:lang w:val="uk-UA"/>
        </w:rPr>
      </w:pPr>
    </w:p>
    <w:p w14:paraId="15754C7B" w14:textId="77777777" w:rsidR="007E5CCB" w:rsidRPr="006A725D" w:rsidRDefault="00590139" w:rsidP="00590139">
      <w:pPr>
        <w:spacing w:after="0" w:line="240" w:lineRule="auto"/>
        <w:jc w:val="center"/>
        <w:rPr>
          <w:rFonts w:ascii="Times New Roman" w:eastAsia="Times New Roman" w:hAnsi="Times New Roman" w:cs="Times New Roman"/>
          <w:b/>
          <w:sz w:val="36"/>
          <w:szCs w:val="36"/>
          <w:lang w:val="uk-UA"/>
        </w:rPr>
      </w:pPr>
      <w:r w:rsidRPr="006A725D">
        <w:rPr>
          <w:rFonts w:ascii="Times New Roman" w:eastAsia="Times New Roman" w:hAnsi="Times New Roman" w:cs="Times New Roman"/>
          <w:b/>
          <w:sz w:val="28"/>
          <w:szCs w:val="28"/>
          <w:lang w:val="uk-UA"/>
        </w:rPr>
        <w:t>Р</w:t>
      </w:r>
      <w:r w:rsidR="007E5CCB" w:rsidRPr="006A725D">
        <w:rPr>
          <w:rFonts w:ascii="Times New Roman" w:eastAsia="Times New Roman" w:hAnsi="Times New Roman" w:cs="Times New Roman"/>
          <w:b/>
          <w:sz w:val="28"/>
          <w:szCs w:val="28"/>
          <w:lang w:val="uk-UA"/>
        </w:rPr>
        <w:t>ОЗДІЛ VII</w:t>
      </w:r>
      <w:r w:rsidR="007E5CCB" w:rsidRPr="006A725D">
        <w:rPr>
          <w:rFonts w:ascii="Times New Roman" w:eastAsia="Times New Roman" w:hAnsi="Times New Roman" w:cs="Times New Roman"/>
          <w:b/>
          <w:sz w:val="28"/>
          <w:szCs w:val="28"/>
          <w:lang w:val="uk-UA"/>
        </w:rPr>
        <w:br/>
      </w:r>
      <w:r w:rsidR="007E5CCB" w:rsidRPr="006A725D">
        <w:rPr>
          <w:rFonts w:ascii="Times New Roman" w:eastAsia="Times New Roman" w:hAnsi="Times New Roman" w:cs="Times New Roman"/>
          <w:b/>
          <w:sz w:val="36"/>
          <w:szCs w:val="36"/>
          <w:lang w:val="uk-UA"/>
        </w:rPr>
        <w:t>Соціальний захист</w:t>
      </w:r>
    </w:p>
    <w:p w14:paraId="5003D9D8" w14:textId="77777777" w:rsidR="007E5CCB" w:rsidRPr="006A725D" w:rsidRDefault="007E5CCB" w:rsidP="007E5CCB">
      <w:pPr>
        <w:spacing w:after="0" w:line="240" w:lineRule="auto"/>
        <w:ind w:firstLine="709"/>
        <w:jc w:val="both"/>
        <w:rPr>
          <w:rFonts w:ascii="Times New Roman" w:eastAsia="Times New Roman" w:hAnsi="Times New Roman" w:cs="Times New Roman"/>
          <w:b/>
          <w:sz w:val="28"/>
          <w:szCs w:val="28"/>
          <w:lang w:val="uk-UA"/>
        </w:rPr>
      </w:pPr>
    </w:p>
    <w:p w14:paraId="3EC91CC8" w14:textId="77777777" w:rsidR="007E5CCB" w:rsidRPr="006A725D" w:rsidRDefault="007E5CCB"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b/>
          <w:sz w:val="28"/>
          <w:szCs w:val="28"/>
          <w:lang w:val="uk-UA"/>
        </w:rPr>
        <w:t>Зобов’язання адміністрації</w:t>
      </w:r>
      <w:r w:rsidRPr="006A725D">
        <w:rPr>
          <w:rFonts w:ascii="Times New Roman" w:eastAsia="Times New Roman" w:hAnsi="Times New Roman" w:cs="Times New Roman"/>
          <w:sz w:val="28"/>
          <w:szCs w:val="28"/>
          <w:lang w:val="uk-UA"/>
        </w:rPr>
        <w:t>:</w:t>
      </w:r>
    </w:p>
    <w:p w14:paraId="4461F6A1" w14:textId="77777777" w:rsidR="007E5CCB" w:rsidRPr="006A725D" w:rsidRDefault="000A5A37"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7.1</w:t>
      </w:r>
      <w:r w:rsidR="007E5CCB" w:rsidRPr="006A725D">
        <w:rPr>
          <w:rFonts w:ascii="Times New Roman" w:eastAsia="Times New Roman" w:hAnsi="Times New Roman" w:cs="Times New Roman"/>
          <w:sz w:val="28"/>
          <w:szCs w:val="28"/>
          <w:lang w:val="uk-UA"/>
        </w:rPr>
        <w:t>. Сприяти, в межах виділених коштів, забезпеченню працівників та членів їх сімей путівками для лікування і оздоровлення. Аналізувати причини тимчасової непрацездатності працівників та сприяти організації медичних обстежень.</w:t>
      </w:r>
    </w:p>
    <w:p w14:paraId="7D3F4D62" w14:textId="77777777" w:rsidR="007E5CCB" w:rsidRPr="006A725D" w:rsidRDefault="000A5A37" w:rsidP="007E5CCB">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7.2</w:t>
      </w:r>
      <w:r w:rsidR="007E5CCB" w:rsidRPr="006A725D">
        <w:rPr>
          <w:rFonts w:ascii="Times New Roman" w:eastAsia="Times New Roman" w:hAnsi="Times New Roman" w:cs="Times New Roman"/>
          <w:sz w:val="28"/>
          <w:szCs w:val="28"/>
          <w:lang w:val="uk-UA"/>
        </w:rPr>
        <w:t>. Сприяти працівникам у навчанні та підвищенні кваліфікації.</w:t>
      </w:r>
    </w:p>
    <w:p w14:paraId="0088B313" w14:textId="77777777" w:rsidR="007E5CCB" w:rsidRPr="006A725D" w:rsidRDefault="004D2341" w:rsidP="00590139">
      <w:pPr>
        <w:spacing w:after="0" w:line="240" w:lineRule="auto"/>
        <w:ind w:firstLine="709"/>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7.3</w:t>
      </w:r>
      <w:r w:rsidR="006023BD">
        <w:rPr>
          <w:rFonts w:ascii="Times New Roman" w:eastAsia="Times New Roman" w:hAnsi="Times New Roman" w:cs="Times New Roman"/>
          <w:sz w:val="28"/>
          <w:szCs w:val="28"/>
          <w:lang w:val="uk-UA"/>
        </w:rPr>
        <w:t>.</w:t>
      </w:r>
      <w:r w:rsidR="007E5CCB" w:rsidRPr="006A725D">
        <w:rPr>
          <w:rFonts w:ascii="Times New Roman" w:eastAsia="Times New Roman" w:hAnsi="Times New Roman" w:cs="Times New Roman"/>
          <w:sz w:val="28"/>
          <w:szCs w:val="28"/>
          <w:lang w:val="uk-UA"/>
        </w:rPr>
        <w:t xml:space="preserve"> Щорічно до 10 жовтня проводити облік працівників, які потребують лікування у санаторіях і пансіонатах України.</w:t>
      </w:r>
    </w:p>
    <w:p w14:paraId="174A86CB" w14:textId="77777777" w:rsidR="007E5CCB" w:rsidRPr="006A725D" w:rsidRDefault="000A5A37" w:rsidP="007E5CCB">
      <w:pPr>
        <w:spacing w:after="0" w:line="240" w:lineRule="auto"/>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w:t>
      </w:r>
      <w:r w:rsidR="006023BD">
        <w:rPr>
          <w:rFonts w:ascii="Times New Roman" w:eastAsia="Times New Roman" w:hAnsi="Times New Roman" w:cs="Times New Roman"/>
          <w:sz w:val="28"/>
          <w:szCs w:val="28"/>
          <w:lang w:val="uk-UA"/>
        </w:rPr>
        <w:t>7.</w:t>
      </w:r>
      <w:r w:rsidR="004D2341">
        <w:rPr>
          <w:rFonts w:ascii="Times New Roman" w:eastAsia="Times New Roman" w:hAnsi="Times New Roman" w:cs="Times New Roman"/>
          <w:sz w:val="28"/>
          <w:szCs w:val="28"/>
          <w:lang w:val="uk-UA"/>
        </w:rPr>
        <w:t>4</w:t>
      </w:r>
      <w:r w:rsidR="006023BD">
        <w:rPr>
          <w:rFonts w:ascii="Times New Roman" w:eastAsia="Times New Roman" w:hAnsi="Times New Roman" w:cs="Times New Roman"/>
          <w:sz w:val="28"/>
          <w:szCs w:val="28"/>
          <w:lang w:val="uk-UA"/>
        </w:rPr>
        <w:t>.</w:t>
      </w:r>
      <w:r w:rsidR="007E5CCB" w:rsidRPr="006A725D">
        <w:rPr>
          <w:rFonts w:ascii="Times New Roman" w:eastAsia="Times New Roman" w:hAnsi="Times New Roman" w:cs="Times New Roman"/>
          <w:sz w:val="28"/>
          <w:szCs w:val="28"/>
          <w:lang w:val="uk-UA"/>
        </w:rPr>
        <w:t xml:space="preserve"> Організовувати проведення культурно-масових, фізкультурних і оздоровчих заходів для працівників та членів їх сімей.</w:t>
      </w:r>
    </w:p>
    <w:p w14:paraId="2121D7A4" w14:textId="77777777" w:rsidR="007E5CCB" w:rsidRPr="006A725D" w:rsidRDefault="00590139" w:rsidP="00DC7C7D">
      <w:pPr>
        <w:spacing w:after="0" w:line="240" w:lineRule="auto"/>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 xml:space="preserve">           </w:t>
      </w:r>
      <w:r w:rsidR="004D2341">
        <w:rPr>
          <w:rFonts w:ascii="Times New Roman" w:eastAsia="Times New Roman" w:hAnsi="Times New Roman" w:cs="Times New Roman"/>
          <w:sz w:val="28"/>
          <w:szCs w:val="28"/>
          <w:lang w:val="uk-UA"/>
        </w:rPr>
        <w:t>7.5</w:t>
      </w:r>
      <w:r w:rsidR="006023BD">
        <w:rPr>
          <w:rFonts w:ascii="Times New Roman" w:eastAsia="Times New Roman" w:hAnsi="Times New Roman" w:cs="Times New Roman"/>
          <w:sz w:val="28"/>
          <w:szCs w:val="28"/>
          <w:lang w:val="uk-UA"/>
        </w:rPr>
        <w:t>.</w:t>
      </w:r>
      <w:r w:rsidR="004D2341">
        <w:rPr>
          <w:rFonts w:ascii="Times New Roman" w:eastAsia="Times New Roman" w:hAnsi="Times New Roman" w:cs="Times New Roman"/>
          <w:sz w:val="28"/>
          <w:szCs w:val="28"/>
          <w:lang w:val="uk-UA"/>
        </w:rPr>
        <w:t xml:space="preserve">Дотримуватист </w:t>
      </w:r>
      <w:r w:rsidR="007E5CCB" w:rsidRPr="006A725D">
        <w:rPr>
          <w:rFonts w:ascii="Times New Roman" w:eastAsia="Times New Roman" w:hAnsi="Times New Roman" w:cs="Times New Roman"/>
          <w:sz w:val="28"/>
          <w:szCs w:val="28"/>
          <w:lang w:val="uk-UA"/>
        </w:rPr>
        <w:t>законодавства та колдоговірних зобов’язань з питань соціально-побутового забезпечення працівників.</w:t>
      </w:r>
    </w:p>
    <w:p w14:paraId="2A5A6EE8" w14:textId="77777777" w:rsidR="007E5CCB" w:rsidRPr="006A725D" w:rsidRDefault="004D2341" w:rsidP="007E5CCB">
      <w:pPr>
        <w:tabs>
          <w:tab w:val="left" w:pos="900"/>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0A5A37" w:rsidRPr="006A725D">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7.6.Пр</w:t>
      </w:r>
      <w:r w:rsidR="007E5CCB" w:rsidRPr="006A725D">
        <w:rPr>
          <w:rFonts w:ascii="Times New Roman" w:eastAsia="Times New Roman" w:hAnsi="Times New Roman" w:cs="Times New Roman"/>
          <w:sz w:val="28"/>
          <w:szCs w:val="28"/>
          <w:lang w:val="uk-UA"/>
        </w:rPr>
        <w:t>едставляти та відстоювати пр</w:t>
      </w:r>
      <w:r>
        <w:rPr>
          <w:rFonts w:ascii="Times New Roman" w:eastAsia="Times New Roman" w:hAnsi="Times New Roman" w:cs="Times New Roman"/>
          <w:sz w:val="28"/>
          <w:szCs w:val="28"/>
          <w:lang w:val="uk-UA"/>
        </w:rPr>
        <w:t>ава і інтереси членів трудового колективу</w:t>
      </w:r>
      <w:r w:rsidR="007E5CCB" w:rsidRPr="006A725D">
        <w:rPr>
          <w:rFonts w:ascii="Times New Roman" w:eastAsia="Times New Roman" w:hAnsi="Times New Roman" w:cs="Times New Roman"/>
          <w:sz w:val="28"/>
          <w:szCs w:val="28"/>
          <w:lang w:val="uk-UA"/>
        </w:rPr>
        <w:t xml:space="preserve"> у відн</w:t>
      </w:r>
      <w:r>
        <w:rPr>
          <w:rFonts w:ascii="Times New Roman" w:eastAsia="Times New Roman" w:hAnsi="Times New Roman" w:cs="Times New Roman"/>
          <w:sz w:val="28"/>
          <w:szCs w:val="28"/>
          <w:lang w:val="uk-UA"/>
        </w:rPr>
        <w:t xml:space="preserve">осинах з органами самоврядування, </w:t>
      </w:r>
      <w:r w:rsidR="007E5CCB" w:rsidRPr="006A725D">
        <w:rPr>
          <w:rFonts w:ascii="Times New Roman" w:eastAsia="Times New Roman" w:hAnsi="Times New Roman" w:cs="Times New Roman"/>
          <w:sz w:val="28"/>
          <w:szCs w:val="28"/>
          <w:lang w:val="uk-UA"/>
        </w:rPr>
        <w:t>де</w:t>
      </w:r>
      <w:r>
        <w:rPr>
          <w:rFonts w:ascii="Times New Roman" w:eastAsia="Times New Roman" w:hAnsi="Times New Roman" w:cs="Times New Roman"/>
          <w:sz w:val="28"/>
          <w:szCs w:val="28"/>
          <w:lang w:val="uk-UA"/>
        </w:rPr>
        <w:t>ржавними</w:t>
      </w:r>
      <w:r w:rsidR="007E5CCB" w:rsidRPr="006A725D">
        <w:rPr>
          <w:rFonts w:ascii="Times New Roman" w:eastAsia="Times New Roman" w:hAnsi="Times New Roman" w:cs="Times New Roman"/>
          <w:sz w:val="28"/>
          <w:szCs w:val="28"/>
          <w:lang w:val="uk-UA"/>
        </w:rPr>
        <w:t xml:space="preserve"> та іншими громадськими органами.</w:t>
      </w:r>
    </w:p>
    <w:p w14:paraId="68DC611F" w14:textId="77777777" w:rsidR="00183182" w:rsidRPr="006A725D" w:rsidRDefault="00183182" w:rsidP="00590139">
      <w:pPr>
        <w:spacing w:after="0" w:line="240" w:lineRule="auto"/>
        <w:ind w:firstLine="709"/>
        <w:rPr>
          <w:rFonts w:ascii="Times New Roman" w:eastAsia="Times New Roman" w:hAnsi="Times New Roman" w:cs="Times New Roman"/>
          <w:sz w:val="28"/>
          <w:szCs w:val="28"/>
          <w:lang w:val="uk-UA"/>
        </w:rPr>
      </w:pPr>
    </w:p>
    <w:p w14:paraId="439A961E" w14:textId="77777777" w:rsidR="00A07DCD" w:rsidRDefault="00A07DCD" w:rsidP="00183182">
      <w:pPr>
        <w:spacing w:after="0" w:line="240" w:lineRule="auto"/>
        <w:ind w:firstLine="709"/>
        <w:jc w:val="center"/>
        <w:rPr>
          <w:rFonts w:ascii="Times New Roman" w:eastAsia="Times New Roman" w:hAnsi="Times New Roman" w:cs="Times New Roman"/>
          <w:b/>
          <w:sz w:val="28"/>
          <w:szCs w:val="28"/>
          <w:lang w:val="uk-UA"/>
        </w:rPr>
      </w:pPr>
    </w:p>
    <w:p w14:paraId="5F80EBDD" w14:textId="77777777" w:rsidR="00A07DCD" w:rsidRDefault="00A07DCD" w:rsidP="00183182">
      <w:pPr>
        <w:spacing w:after="0" w:line="240" w:lineRule="auto"/>
        <w:ind w:firstLine="709"/>
        <w:jc w:val="center"/>
        <w:rPr>
          <w:rFonts w:ascii="Times New Roman" w:eastAsia="Times New Roman" w:hAnsi="Times New Roman" w:cs="Times New Roman"/>
          <w:b/>
          <w:sz w:val="28"/>
          <w:szCs w:val="28"/>
          <w:lang w:val="uk-UA"/>
        </w:rPr>
      </w:pPr>
    </w:p>
    <w:p w14:paraId="4725E224" w14:textId="77777777" w:rsidR="00A07DCD" w:rsidRDefault="00A07DCD" w:rsidP="00183182">
      <w:pPr>
        <w:spacing w:after="0" w:line="240" w:lineRule="auto"/>
        <w:ind w:firstLine="709"/>
        <w:jc w:val="center"/>
        <w:rPr>
          <w:rFonts w:ascii="Times New Roman" w:eastAsia="Times New Roman" w:hAnsi="Times New Roman" w:cs="Times New Roman"/>
          <w:b/>
          <w:sz w:val="28"/>
          <w:szCs w:val="28"/>
          <w:lang w:val="uk-UA"/>
        </w:rPr>
      </w:pPr>
    </w:p>
    <w:p w14:paraId="301D6247" w14:textId="77777777" w:rsidR="00A07DCD" w:rsidRDefault="00A07DCD" w:rsidP="00183182">
      <w:pPr>
        <w:spacing w:after="0" w:line="240" w:lineRule="auto"/>
        <w:ind w:firstLine="709"/>
        <w:jc w:val="center"/>
        <w:rPr>
          <w:rFonts w:ascii="Times New Roman" w:eastAsia="Times New Roman" w:hAnsi="Times New Roman" w:cs="Times New Roman"/>
          <w:b/>
          <w:sz w:val="28"/>
          <w:szCs w:val="28"/>
          <w:lang w:val="uk-UA"/>
        </w:rPr>
      </w:pPr>
    </w:p>
    <w:p w14:paraId="0397D077" w14:textId="77777777" w:rsidR="00A07DCD" w:rsidRDefault="00A07DCD" w:rsidP="00183182">
      <w:pPr>
        <w:spacing w:after="0" w:line="240" w:lineRule="auto"/>
        <w:ind w:firstLine="709"/>
        <w:jc w:val="center"/>
        <w:rPr>
          <w:rFonts w:ascii="Times New Roman" w:eastAsia="Times New Roman" w:hAnsi="Times New Roman" w:cs="Times New Roman"/>
          <w:b/>
          <w:sz w:val="28"/>
          <w:szCs w:val="28"/>
          <w:lang w:val="uk-UA"/>
        </w:rPr>
      </w:pPr>
    </w:p>
    <w:p w14:paraId="6986C397" w14:textId="1BC5854E" w:rsidR="007E5CCB" w:rsidRPr="00D32B1D" w:rsidRDefault="004D2341" w:rsidP="00183182">
      <w:pPr>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lastRenderedPageBreak/>
        <w:t xml:space="preserve">Розділ </w:t>
      </w:r>
      <w:r>
        <w:rPr>
          <w:rFonts w:ascii="Times New Roman" w:eastAsia="Times New Roman" w:hAnsi="Times New Roman" w:cs="Times New Roman"/>
          <w:b/>
          <w:sz w:val="28"/>
          <w:szCs w:val="28"/>
          <w:lang w:val="en-US"/>
        </w:rPr>
        <w:t>VIII</w:t>
      </w:r>
    </w:p>
    <w:p w14:paraId="720A762F" w14:textId="77777777" w:rsidR="00183182" w:rsidRPr="006A725D" w:rsidRDefault="007E5CCB" w:rsidP="00183182">
      <w:pPr>
        <w:spacing w:after="0" w:line="240" w:lineRule="auto"/>
        <w:ind w:firstLine="709"/>
        <w:jc w:val="center"/>
        <w:rPr>
          <w:rFonts w:ascii="Times New Roman" w:eastAsia="Times New Roman" w:hAnsi="Times New Roman" w:cs="Times New Roman"/>
          <w:sz w:val="36"/>
          <w:szCs w:val="36"/>
          <w:lang w:val="uk-UA"/>
        </w:rPr>
      </w:pPr>
      <w:r w:rsidRPr="006A725D">
        <w:rPr>
          <w:rFonts w:ascii="Times New Roman" w:eastAsia="Times New Roman" w:hAnsi="Times New Roman" w:cs="Times New Roman"/>
          <w:b/>
          <w:sz w:val="36"/>
          <w:szCs w:val="36"/>
          <w:lang w:val="uk-UA"/>
        </w:rPr>
        <w:t>Заключні положення</w:t>
      </w:r>
      <w:r w:rsidRPr="006A725D">
        <w:rPr>
          <w:rFonts w:ascii="Times New Roman" w:eastAsia="Times New Roman" w:hAnsi="Times New Roman" w:cs="Times New Roman"/>
          <w:sz w:val="36"/>
          <w:szCs w:val="36"/>
          <w:lang w:val="uk-UA"/>
        </w:rPr>
        <w:br/>
      </w:r>
    </w:p>
    <w:p w14:paraId="1664CC5B" w14:textId="77777777" w:rsidR="007E5CCB" w:rsidRPr="006A725D" w:rsidRDefault="007E5CCB" w:rsidP="00183182">
      <w:pPr>
        <w:spacing w:after="0" w:line="240" w:lineRule="auto"/>
        <w:ind w:firstLine="708"/>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З метою реалізації положень цього колдоговору сторони домовились:</w:t>
      </w:r>
    </w:p>
    <w:p w14:paraId="34008C76" w14:textId="77777777" w:rsidR="00183182" w:rsidRPr="006A725D" w:rsidRDefault="007701F9" w:rsidP="007E5CCB">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r w:rsidR="007E5CCB" w:rsidRPr="006A725D">
        <w:rPr>
          <w:rFonts w:ascii="Times New Roman" w:eastAsia="Times New Roman" w:hAnsi="Times New Roman" w:cs="Times New Roman"/>
          <w:sz w:val="28"/>
          <w:szCs w:val="28"/>
          <w:lang w:val="uk-UA"/>
        </w:rPr>
        <w:t xml:space="preserve">.1. Визначити осіб, відповідальних за виконання положень договору, та встановити </w:t>
      </w:r>
      <w:r w:rsidR="0078101E" w:rsidRPr="006A725D">
        <w:rPr>
          <w:rFonts w:ascii="Times New Roman" w:eastAsia="Times New Roman" w:hAnsi="Times New Roman" w:cs="Times New Roman"/>
          <w:sz w:val="28"/>
          <w:szCs w:val="28"/>
          <w:lang w:val="uk-UA"/>
        </w:rPr>
        <w:t>термін їх виконання</w:t>
      </w:r>
      <w:r w:rsidR="00183182" w:rsidRPr="006A725D">
        <w:rPr>
          <w:rFonts w:ascii="Times New Roman" w:eastAsia="Times New Roman" w:hAnsi="Times New Roman" w:cs="Times New Roman"/>
          <w:sz w:val="28"/>
          <w:szCs w:val="28"/>
          <w:lang w:val="uk-UA"/>
        </w:rPr>
        <w:t>.</w:t>
      </w:r>
    </w:p>
    <w:p w14:paraId="141956B3" w14:textId="77777777" w:rsidR="00183182" w:rsidRPr="006A725D" w:rsidRDefault="007701F9" w:rsidP="007E5CCB">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r w:rsidR="007E5CCB" w:rsidRPr="006A725D">
        <w:rPr>
          <w:rFonts w:ascii="Times New Roman" w:eastAsia="Times New Roman" w:hAnsi="Times New Roman" w:cs="Times New Roman"/>
          <w:sz w:val="28"/>
          <w:szCs w:val="28"/>
          <w:lang w:val="uk-UA"/>
        </w:rPr>
        <w:t xml:space="preserve">.2. Контроль за виконанням </w:t>
      </w:r>
      <w:r w:rsidR="004D2341">
        <w:rPr>
          <w:rFonts w:ascii="Times New Roman" w:eastAsia="Times New Roman" w:hAnsi="Times New Roman" w:cs="Times New Roman"/>
          <w:sz w:val="28"/>
          <w:szCs w:val="28"/>
          <w:lang w:val="uk-UA"/>
        </w:rPr>
        <w:t xml:space="preserve">Колективного </w:t>
      </w:r>
      <w:r w:rsidR="007E5CCB" w:rsidRPr="006A725D">
        <w:rPr>
          <w:rFonts w:ascii="Times New Roman" w:eastAsia="Times New Roman" w:hAnsi="Times New Roman" w:cs="Times New Roman"/>
          <w:sz w:val="28"/>
          <w:szCs w:val="28"/>
          <w:lang w:val="uk-UA"/>
        </w:rPr>
        <w:t xml:space="preserve">договору здійснює спільна </w:t>
      </w:r>
      <w:r w:rsidR="004D2341">
        <w:rPr>
          <w:rFonts w:ascii="Times New Roman" w:eastAsia="Times New Roman" w:hAnsi="Times New Roman" w:cs="Times New Roman"/>
          <w:sz w:val="28"/>
          <w:szCs w:val="28"/>
          <w:lang w:val="uk-UA"/>
        </w:rPr>
        <w:t xml:space="preserve">постійно діюча двостороння </w:t>
      </w:r>
      <w:r w:rsidR="007E5CCB" w:rsidRPr="006A725D">
        <w:rPr>
          <w:rFonts w:ascii="Times New Roman" w:eastAsia="Times New Roman" w:hAnsi="Times New Roman" w:cs="Times New Roman"/>
          <w:sz w:val="28"/>
          <w:szCs w:val="28"/>
          <w:lang w:val="uk-UA"/>
        </w:rPr>
        <w:t>роб</w:t>
      </w:r>
      <w:r w:rsidR="004D2341">
        <w:rPr>
          <w:rFonts w:ascii="Times New Roman" w:eastAsia="Times New Roman" w:hAnsi="Times New Roman" w:cs="Times New Roman"/>
          <w:sz w:val="28"/>
          <w:szCs w:val="28"/>
          <w:lang w:val="uk-UA"/>
        </w:rPr>
        <w:t xml:space="preserve">оча комісія, що складається з представників адміністрації </w:t>
      </w:r>
      <w:r w:rsidR="009E4AA7">
        <w:rPr>
          <w:rFonts w:ascii="Times New Roman" w:eastAsia="Times New Roman" w:hAnsi="Times New Roman" w:cs="Times New Roman"/>
          <w:sz w:val="28"/>
          <w:szCs w:val="28"/>
          <w:lang w:val="uk-UA"/>
        </w:rPr>
        <w:t xml:space="preserve"> та трудового колективу, </w:t>
      </w:r>
      <w:r w:rsidR="007E5CCB" w:rsidRPr="006A725D">
        <w:rPr>
          <w:rFonts w:ascii="Times New Roman" w:eastAsia="Times New Roman" w:hAnsi="Times New Roman" w:cs="Times New Roman"/>
          <w:sz w:val="28"/>
          <w:szCs w:val="28"/>
          <w:lang w:val="uk-UA"/>
        </w:rPr>
        <w:t xml:space="preserve">яка </w:t>
      </w:r>
      <w:r w:rsidR="009E4AA7">
        <w:rPr>
          <w:rFonts w:ascii="Times New Roman" w:eastAsia="Times New Roman" w:hAnsi="Times New Roman" w:cs="Times New Roman"/>
          <w:sz w:val="28"/>
          <w:szCs w:val="28"/>
          <w:lang w:val="uk-UA"/>
        </w:rPr>
        <w:t>приймала участь у підготовці цього договору.</w:t>
      </w:r>
    </w:p>
    <w:p w14:paraId="2B1FBD9C" w14:textId="77777777" w:rsidR="00183182" w:rsidRPr="006A725D" w:rsidRDefault="007E5CCB" w:rsidP="00183182">
      <w:pPr>
        <w:spacing w:after="0" w:line="240" w:lineRule="auto"/>
        <w:ind w:firstLine="709"/>
        <w:jc w:val="both"/>
        <w:rPr>
          <w:rFonts w:ascii="Times New Roman" w:eastAsia="Times New Roman" w:hAnsi="Times New Roman" w:cs="Times New Roman"/>
          <w:sz w:val="28"/>
          <w:szCs w:val="28"/>
          <w:lang w:val="uk-UA"/>
        </w:rPr>
      </w:pPr>
      <w:r w:rsidRPr="006A725D">
        <w:rPr>
          <w:rFonts w:ascii="Times New Roman" w:eastAsia="Times New Roman" w:hAnsi="Times New Roman" w:cs="Times New Roman"/>
          <w:sz w:val="28"/>
          <w:szCs w:val="28"/>
          <w:lang w:val="uk-UA"/>
        </w:rPr>
        <w:t>Результат</w:t>
      </w:r>
      <w:r w:rsidR="00183182" w:rsidRPr="006A725D">
        <w:rPr>
          <w:rFonts w:ascii="Times New Roman" w:eastAsia="Times New Roman" w:hAnsi="Times New Roman" w:cs="Times New Roman"/>
          <w:sz w:val="28"/>
          <w:szCs w:val="28"/>
          <w:lang w:val="uk-UA"/>
        </w:rPr>
        <w:t xml:space="preserve">и перевірки оформляються актом. </w:t>
      </w:r>
      <w:r w:rsidRPr="006A725D">
        <w:rPr>
          <w:rFonts w:ascii="Times New Roman" w:eastAsia="Times New Roman" w:hAnsi="Times New Roman" w:cs="Times New Roman"/>
          <w:sz w:val="28"/>
          <w:szCs w:val="28"/>
          <w:lang w:val="uk-UA"/>
        </w:rPr>
        <w:t xml:space="preserve">При здійсненні контролю за виконанням  колективного договору надавати необхідну для цього інформацію. </w:t>
      </w:r>
    </w:p>
    <w:p w14:paraId="7BB9E66E" w14:textId="77777777" w:rsidR="00183182" w:rsidRPr="006A725D" w:rsidRDefault="007701F9" w:rsidP="00183182">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r w:rsidR="007E5CCB" w:rsidRPr="006A725D">
        <w:rPr>
          <w:rFonts w:ascii="Times New Roman" w:eastAsia="Times New Roman" w:hAnsi="Times New Roman" w:cs="Times New Roman"/>
          <w:sz w:val="28"/>
          <w:szCs w:val="28"/>
          <w:lang w:val="uk-UA"/>
        </w:rPr>
        <w:t>.3. Самостійно визначати механізм здійснення контролю за виконанням положень і норм договору.</w:t>
      </w:r>
    </w:p>
    <w:p w14:paraId="25CA0538" w14:textId="77777777" w:rsidR="00183182" w:rsidRPr="006A725D" w:rsidRDefault="007701F9" w:rsidP="00183182">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r w:rsidR="007E5CCB" w:rsidRPr="006A725D">
        <w:rPr>
          <w:rFonts w:ascii="Times New Roman" w:eastAsia="Times New Roman" w:hAnsi="Times New Roman" w:cs="Times New Roman"/>
          <w:sz w:val="28"/>
          <w:szCs w:val="28"/>
          <w:lang w:val="uk-UA"/>
        </w:rPr>
        <w:t>.4. При виявленні порушень виконання договору зацікавлена в їх усуненні сторона письмово інформує іншу сторону про порушення. У тижневий термін проводяться  взаємні консультації і приймається  узгоджене рішен</w:t>
      </w:r>
      <w:r w:rsidR="00183182" w:rsidRPr="006A725D">
        <w:rPr>
          <w:rFonts w:ascii="Times New Roman" w:eastAsia="Times New Roman" w:hAnsi="Times New Roman" w:cs="Times New Roman"/>
          <w:sz w:val="28"/>
          <w:szCs w:val="28"/>
          <w:lang w:val="uk-UA"/>
        </w:rPr>
        <w:t>ня робочої комісії.</w:t>
      </w:r>
    </w:p>
    <w:p w14:paraId="5237078A" w14:textId="77777777" w:rsidR="00183182" w:rsidRPr="006A725D" w:rsidRDefault="007701F9" w:rsidP="00183182">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r w:rsidR="007E5CCB" w:rsidRPr="006A725D">
        <w:rPr>
          <w:rFonts w:ascii="Times New Roman" w:eastAsia="Times New Roman" w:hAnsi="Times New Roman" w:cs="Times New Roman"/>
          <w:sz w:val="28"/>
          <w:szCs w:val="28"/>
          <w:lang w:val="uk-UA"/>
        </w:rPr>
        <w:t>.5. Контроль за виконанням договору здійснюють також члени трудового колективу, які можуть безпосередньо або через виборні органи, керівників звернутися по су</w:t>
      </w:r>
      <w:r w:rsidR="00183182" w:rsidRPr="006A725D">
        <w:rPr>
          <w:rFonts w:ascii="Times New Roman" w:eastAsia="Times New Roman" w:hAnsi="Times New Roman" w:cs="Times New Roman"/>
          <w:sz w:val="28"/>
          <w:szCs w:val="28"/>
          <w:lang w:val="uk-UA"/>
        </w:rPr>
        <w:t xml:space="preserve">ті питання до робочої комісії. </w:t>
      </w:r>
    </w:p>
    <w:p w14:paraId="24291CF0" w14:textId="77777777" w:rsidR="00183182" w:rsidRPr="006A725D" w:rsidRDefault="007701F9" w:rsidP="00183182">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r w:rsidR="007E5CCB" w:rsidRPr="006A725D">
        <w:rPr>
          <w:rFonts w:ascii="Times New Roman" w:eastAsia="Times New Roman" w:hAnsi="Times New Roman" w:cs="Times New Roman"/>
          <w:sz w:val="28"/>
          <w:szCs w:val="28"/>
          <w:lang w:val="uk-UA"/>
        </w:rPr>
        <w:t>.6.  Один раз на півріччя хід виконання договору розглядати на спільних засіданнях представників</w:t>
      </w:r>
      <w:r w:rsidR="009E4AA7">
        <w:rPr>
          <w:rFonts w:ascii="Times New Roman" w:eastAsia="Times New Roman" w:hAnsi="Times New Roman" w:cs="Times New Roman"/>
          <w:sz w:val="28"/>
          <w:szCs w:val="28"/>
          <w:lang w:val="uk-UA"/>
        </w:rPr>
        <w:t xml:space="preserve"> адміністрації  і трудового колективу</w:t>
      </w:r>
      <w:r w:rsidR="007E5CCB" w:rsidRPr="006A725D">
        <w:rPr>
          <w:rFonts w:ascii="Times New Roman" w:eastAsia="Times New Roman" w:hAnsi="Times New Roman" w:cs="Times New Roman"/>
          <w:sz w:val="28"/>
          <w:szCs w:val="28"/>
          <w:lang w:val="uk-UA"/>
        </w:rPr>
        <w:t>, підсумки підбива</w:t>
      </w:r>
      <w:r w:rsidR="009E4AA7">
        <w:rPr>
          <w:rFonts w:ascii="Times New Roman" w:eastAsia="Times New Roman" w:hAnsi="Times New Roman" w:cs="Times New Roman"/>
          <w:sz w:val="28"/>
          <w:szCs w:val="28"/>
          <w:lang w:val="uk-UA"/>
        </w:rPr>
        <w:t xml:space="preserve">ти щорічно на  зборах </w:t>
      </w:r>
      <w:r w:rsidR="00183182" w:rsidRPr="006A725D">
        <w:rPr>
          <w:rFonts w:ascii="Times New Roman" w:eastAsia="Times New Roman" w:hAnsi="Times New Roman" w:cs="Times New Roman"/>
          <w:sz w:val="28"/>
          <w:szCs w:val="28"/>
          <w:lang w:val="uk-UA"/>
        </w:rPr>
        <w:t xml:space="preserve"> трудового колективу.</w:t>
      </w:r>
    </w:p>
    <w:p w14:paraId="5847FAED" w14:textId="77777777" w:rsidR="00183182" w:rsidRPr="006A725D" w:rsidRDefault="007701F9" w:rsidP="00183182">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r w:rsidR="007E5CCB" w:rsidRPr="006A725D">
        <w:rPr>
          <w:rFonts w:ascii="Times New Roman" w:eastAsia="Times New Roman" w:hAnsi="Times New Roman" w:cs="Times New Roman"/>
          <w:sz w:val="28"/>
          <w:szCs w:val="28"/>
          <w:lang w:val="uk-UA"/>
        </w:rPr>
        <w:t>.7. Кожна з сторін безпосередньо несе відповідальність з</w:t>
      </w:r>
      <w:r w:rsidR="00183182" w:rsidRPr="006A725D">
        <w:rPr>
          <w:rFonts w:ascii="Times New Roman" w:eastAsia="Times New Roman" w:hAnsi="Times New Roman" w:cs="Times New Roman"/>
          <w:sz w:val="28"/>
          <w:szCs w:val="28"/>
          <w:lang w:val="uk-UA"/>
        </w:rPr>
        <w:t>а виконання взятих зобов'язань.</w:t>
      </w:r>
    </w:p>
    <w:p w14:paraId="5C724AD6" w14:textId="77777777" w:rsidR="00183182" w:rsidRPr="006A725D" w:rsidRDefault="007701F9" w:rsidP="00183182">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r w:rsidR="007E5CCB" w:rsidRPr="006A725D">
        <w:rPr>
          <w:rFonts w:ascii="Times New Roman" w:eastAsia="Times New Roman" w:hAnsi="Times New Roman" w:cs="Times New Roman"/>
          <w:sz w:val="28"/>
          <w:szCs w:val="28"/>
          <w:lang w:val="uk-UA"/>
        </w:rPr>
        <w:t>.8. У разі порушення чи невиконання зобов’язань з вини однієї з сторін  вони несуть відповідальність згідно із законодавством.</w:t>
      </w:r>
    </w:p>
    <w:p w14:paraId="27ADCD6F" w14:textId="7635696B" w:rsidR="00183182" w:rsidRPr="006A725D" w:rsidRDefault="007701F9" w:rsidP="00183182">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r w:rsidR="007E5CCB" w:rsidRPr="006A725D">
        <w:rPr>
          <w:rFonts w:ascii="Times New Roman" w:eastAsia="Times New Roman" w:hAnsi="Times New Roman" w:cs="Times New Roman"/>
          <w:sz w:val="28"/>
          <w:szCs w:val="28"/>
          <w:lang w:val="uk-UA"/>
        </w:rPr>
        <w:t>.9. Коле</w:t>
      </w:r>
      <w:r w:rsidR="00A07DCD">
        <w:rPr>
          <w:rFonts w:ascii="Times New Roman" w:eastAsia="Times New Roman" w:hAnsi="Times New Roman" w:cs="Times New Roman"/>
          <w:sz w:val="28"/>
          <w:szCs w:val="28"/>
          <w:lang w:val="uk-UA"/>
        </w:rPr>
        <w:t>ктивний договір укладено в трьох</w:t>
      </w:r>
      <w:r w:rsidR="007E5CCB" w:rsidRPr="006A725D">
        <w:rPr>
          <w:rFonts w:ascii="Times New Roman" w:eastAsia="Times New Roman" w:hAnsi="Times New Roman" w:cs="Times New Roman"/>
          <w:sz w:val="28"/>
          <w:szCs w:val="28"/>
          <w:lang w:val="uk-UA"/>
        </w:rPr>
        <w:t xml:space="preserve"> примірниках, що зберігаються у кожної  з сторін і мають однакову юридичну силу.</w:t>
      </w:r>
    </w:p>
    <w:p w14:paraId="51AEDF0F" w14:textId="77777777" w:rsidR="007E5CCB" w:rsidRPr="006A725D" w:rsidRDefault="007701F9" w:rsidP="00183182">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r w:rsidR="007E5CCB" w:rsidRPr="006A725D">
        <w:rPr>
          <w:rFonts w:ascii="Times New Roman" w:eastAsia="Times New Roman" w:hAnsi="Times New Roman" w:cs="Times New Roman"/>
          <w:sz w:val="28"/>
          <w:szCs w:val="28"/>
          <w:lang w:val="uk-UA"/>
        </w:rPr>
        <w:t>.10. За дорученням сторін і загальних зборів трудового колективу колективний договір підписали: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7"/>
        <w:gridCol w:w="4801"/>
      </w:tblGrid>
      <w:tr w:rsidR="009E4AA7" w14:paraId="4F03ABC8" w14:textId="77777777" w:rsidTr="00A07DCD">
        <w:tc>
          <w:tcPr>
            <w:tcW w:w="4837" w:type="dxa"/>
          </w:tcPr>
          <w:p w14:paraId="3BB62E22" w14:textId="5EB3B176" w:rsidR="009E4AA7" w:rsidRDefault="009E4AA7" w:rsidP="00693F6E">
            <w:pPr>
              <w:rPr>
                <w:rFonts w:ascii="Times New Roman" w:eastAsia="Times New Roman" w:hAnsi="Times New Roman" w:cs="Times New Roman"/>
                <w:sz w:val="28"/>
                <w:szCs w:val="28"/>
                <w:lang w:val="uk-UA"/>
              </w:rPr>
            </w:pPr>
          </w:p>
        </w:tc>
        <w:tc>
          <w:tcPr>
            <w:tcW w:w="4801" w:type="dxa"/>
          </w:tcPr>
          <w:p w14:paraId="5714AB7D" w14:textId="77777777" w:rsidR="009E4AA7" w:rsidRDefault="009E4AA7" w:rsidP="00693F6E">
            <w:pPr>
              <w:rPr>
                <w:rFonts w:ascii="Times New Roman" w:eastAsia="Times New Roman" w:hAnsi="Times New Roman" w:cs="Times New Roman"/>
                <w:sz w:val="28"/>
                <w:szCs w:val="28"/>
                <w:lang w:val="uk-UA"/>
              </w:rPr>
            </w:pPr>
          </w:p>
        </w:tc>
      </w:tr>
      <w:tr w:rsidR="009E4AA7" w14:paraId="622259F0" w14:textId="77777777" w:rsidTr="00A07DCD">
        <w:tc>
          <w:tcPr>
            <w:tcW w:w="4837" w:type="dxa"/>
          </w:tcPr>
          <w:p w14:paraId="5AE1FB89" w14:textId="77777777" w:rsidR="009E4AA7" w:rsidRDefault="009E4AA7" w:rsidP="00693F6E">
            <w:pPr>
              <w:rPr>
                <w:rFonts w:ascii="Times New Roman" w:eastAsia="Times New Roman" w:hAnsi="Times New Roman" w:cs="Times New Roman"/>
                <w:sz w:val="28"/>
                <w:szCs w:val="28"/>
                <w:lang w:val="uk-UA"/>
              </w:rPr>
            </w:pPr>
          </w:p>
        </w:tc>
        <w:tc>
          <w:tcPr>
            <w:tcW w:w="4801" w:type="dxa"/>
          </w:tcPr>
          <w:p w14:paraId="2A7B957B" w14:textId="77777777" w:rsidR="009E4AA7" w:rsidRDefault="009E4AA7" w:rsidP="00693F6E">
            <w:pPr>
              <w:rPr>
                <w:rFonts w:ascii="Times New Roman" w:eastAsia="Times New Roman" w:hAnsi="Times New Roman" w:cs="Times New Roman"/>
                <w:sz w:val="28"/>
                <w:szCs w:val="28"/>
                <w:lang w:val="uk-UA"/>
              </w:rPr>
            </w:pPr>
          </w:p>
        </w:tc>
      </w:tr>
      <w:tr w:rsidR="009E4AA7" w14:paraId="36BAD10B" w14:textId="77777777" w:rsidTr="00A07DCD">
        <w:tc>
          <w:tcPr>
            <w:tcW w:w="4837" w:type="dxa"/>
          </w:tcPr>
          <w:p w14:paraId="5AE12640" w14:textId="77777777" w:rsidR="00693F6E" w:rsidRDefault="00693F6E" w:rsidP="00693F6E">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Начальник відділу культури, молоді,</w:t>
            </w:r>
          </w:p>
        </w:tc>
        <w:tc>
          <w:tcPr>
            <w:tcW w:w="4801" w:type="dxa"/>
          </w:tcPr>
          <w:p w14:paraId="0A854BD5" w14:textId="77777777" w:rsidR="009E4AA7" w:rsidRDefault="00693F6E" w:rsidP="00693F6E">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Представник трудового колективу</w:t>
            </w:r>
          </w:p>
        </w:tc>
      </w:tr>
      <w:tr w:rsidR="00693F6E" w14:paraId="50AE1634" w14:textId="77777777" w:rsidTr="00A07DCD">
        <w:tc>
          <w:tcPr>
            <w:tcW w:w="4837" w:type="dxa"/>
          </w:tcPr>
          <w:p w14:paraId="37F26259" w14:textId="77777777" w:rsidR="00693F6E" w:rsidRDefault="00693F6E" w:rsidP="00693F6E">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спорту та туризму Звенигородської</w:t>
            </w:r>
          </w:p>
        </w:tc>
        <w:tc>
          <w:tcPr>
            <w:tcW w:w="4801" w:type="dxa"/>
          </w:tcPr>
          <w:p w14:paraId="68B3B184" w14:textId="77777777" w:rsidR="00693F6E" w:rsidRDefault="00693F6E" w:rsidP="00693F6E">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відділу культури, молоді,</w:t>
            </w:r>
          </w:p>
        </w:tc>
      </w:tr>
      <w:tr w:rsidR="00693F6E" w14:paraId="683F4838" w14:textId="77777777" w:rsidTr="00A07DCD">
        <w:tc>
          <w:tcPr>
            <w:tcW w:w="4837" w:type="dxa"/>
          </w:tcPr>
          <w:p w14:paraId="4196AF65" w14:textId="77777777" w:rsidR="00693F6E" w:rsidRDefault="00693F6E" w:rsidP="00693F6E">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міської ради Звенигородського району</w:t>
            </w:r>
          </w:p>
        </w:tc>
        <w:tc>
          <w:tcPr>
            <w:tcW w:w="4801" w:type="dxa"/>
          </w:tcPr>
          <w:p w14:paraId="4CD37BC0" w14:textId="77777777" w:rsidR="00693F6E" w:rsidRDefault="00693F6E" w:rsidP="00693F6E">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спорту та туризму Звенигородської</w:t>
            </w:r>
          </w:p>
        </w:tc>
      </w:tr>
      <w:tr w:rsidR="00693F6E" w14:paraId="16EE1B51" w14:textId="77777777" w:rsidTr="00A07DCD">
        <w:tc>
          <w:tcPr>
            <w:tcW w:w="4837" w:type="dxa"/>
          </w:tcPr>
          <w:p w14:paraId="5EC27385" w14:textId="77777777" w:rsidR="00693F6E" w:rsidRDefault="00693F6E" w:rsidP="00693F6E">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Черкаської області</w:t>
            </w:r>
          </w:p>
        </w:tc>
        <w:tc>
          <w:tcPr>
            <w:tcW w:w="4801" w:type="dxa"/>
          </w:tcPr>
          <w:p w14:paraId="64D693B9" w14:textId="77777777" w:rsidR="00693F6E" w:rsidRDefault="00693F6E" w:rsidP="00693F6E">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міської ради Звенигородського району</w:t>
            </w:r>
          </w:p>
        </w:tc>
      </w:tr>
      <w:tr w:rsidR="00693F6E" w14:paraId="146B97DE" w14:textId="77777777" w:rsidTr="00A07DCD">
        <w:tc>
          <w:tcPr>
            <w:tcW w:w="4837" w:type="dxa"/>
          </w:tcPr>
          <w:p w14:paraId="479AB69C" w14:textId="77777777" w:rsidR="00693F6E" w:rsidRDefault="00693F6E" w:rsidP="00693F6E">
            <w:pPr>
              <w:rPr>
                <w:rFonts w:ascii="Times New Roman" w:eastAsia="Times New Roman" w:hAnsi="Times New Roman" w:cs="Times New Roman"/>
                <w:sz w:val="28"/>
                <w:szCs w:val="28"/>
                <w:lang w:val="uk-UA"/>
              </w:rPr>
            </w:pPr>
          </w:p>
        </w:tc>
        <w:tc>
          <w:tcPr>
            <w:tcW w:w="4801" w:type="dxa"/>
          </w:tcPr>
          <w:p w14:paraId="155C63C1" w14:textId="77777777" w:rsidR="00693F6E" w:rsidRDefault="00693F6E" w:rsidP="00693F6E">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Черкаської області</w:t>
            </w:r>
          </w:p>
        </w:tc>
      </w:tr>
      <w:tr w:rsidR="00693F6E" w14:paraId="34737826" w14:textId="77777777" w:rsidTr="00A07DCD">
        <w:tc>
          <w:tcPr>
            <w:tcW w:w="4837" w:type="dxa"/>
          </w:tcPr>
          <w:p w14:paraId="7EADCE53" w14:textId="77777777" w:rsidR="00693F6E" w:rsidRDefault="00693F6E" w:rsidP="00693F6E">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_______________Ю.С.ПИСЬМЕННА</w:t>
            </w:r>
          </w:p>
        </w:tc>
        <w:tc>
          <w:tcPr>
            <w:tcW w:w="4801" w:type="dxa"/>
          </w:tcPr>
          <w:p w14:paraId="6CD14C92" w14:textId="77777777" w:rsidR="00693F6E" w:rsidRDefault="00693F6E" w:rsidP="00693F6E">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_______________В.С.САЙКІВСЬКА</w:t>
            </w:r>
          </w:p>
        </w:tc>
      </w:tr>
    </w:tbl>
    <w:p w14:paraId="4CD50E10" w14:textId="77777777" w:rsidR="009E4AA7" w:rsidRPr="006A725D" w:rsidRDefault="009E4AA7" w:rsidP="0096104B">
      <w:pPr>
        <w:spacing w:after="0" w:line="240" w:lineRule="auto"/>
        <w:ind w:firstLine="709"/>
        <w:jc w:val="both"/>
        <w:rPr>
          <w:rFonts w:ascii="Times New Roman" w:eastAsia="Times New Roman" w:hAnsi="Times New Roman" w:cs="Times New Roman"/>
          <w:sz w:val="28"/>
          <w:szCs w:val="28"/>
          <w:lang w:val="uk-UA"/>
        </w:rPr>
      </w:pPr>
    </w:p>
    <w:sectPr w:rsidR="009E4AA7" w:rsidRPr="006A725D" w:rsidSect="00A07DCD">
      <w:headerReference w:type="even" r:id="rId10"/>
      <w:headerReference w:type="default" r:id="rId11"/>
      <w:footerReference w:type="even" r:id="rId12"/>
      <w:footerReference w:type="default" r:id="rId13"/>
      <w:headerReference w:type="first" r:id="rId14"/>
      <w:footerReference w:type="first" r:id="rId15"/>
      <w:pgSz w:w="11906" w:h="16838"/>
      <w:pgMar w:top="0" w:right="567" w:bottom="28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C2C7D" w14:textId="77777777" w:rsidR="002F5210" w:rsidRDefault="002F5210" w:rsidP="00590139">
      <w:pPr>
        <w:spacing w:after="0" w:line="240" w:lineRule="auto"/>
      </w:pPr>
      <w:r>
        <w:separator/>
      </w:r>
    </w:p>
  </w:endnote>
  <w:endnote w:type="continuationSeparator" w:id="0">
    <w:p w14:paraId="1CE12DAA" w14:textId="77777777" w:rsidR="002F5210" w:rsidRDefault="002F5210" w:rsidP="00590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6527A" w14:textId="77777777" w:rsidR="00C47088" w:rsidRDefault="00C47088">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62413"/>
      <w:docPartObj>
        <w:docPartGallery w:val="Page Numbers (Bottom of Page)"/>
        <w:docPartUnique/>
      </w:docPartObj>
    </w:sdtPr>
    <w:sdtEndPr/>
    <w:sdtContent>
      <w:p w14:paraId="63B7D908" w14:textId="5A03591D" w:rsidR="00C47088" w:rsidRDefault="00E76AF1">
        <w:pPr>
          <w:pStyle w:val="a7"/>
          <w:jc w:val="right"/>
        </w:pPr>
        <w:r>
          <w:fldChar w:fldCharType="begin"/>
        </w:r>
        <w:r>
          <w:instrText xml:space="preserve"> PAGE   \* MERGEFORMAT </w:instrText>
        </w:r>
        <w:r>
          <w:fldChar w:fldCharType="separate"/>
        </w:r>
        <w:r w:rsidR="006D6F9B">
          <w:rPr>
            <w:noProof/>
          </w:rPr>
          <w:t>2</w:t>
        </w:r>
        <w:r>
          <w:rPr>
            <w:noProof/>
          </w:rPr>
          <w:fldChar w:fldCharType="end"/>
        </w:r>
      </w:p>
    </w:sdtContent>
  </w:sdt>
  <w:p w14:paraId="1F0E044A" w14:textId="77777777" w:rsidR="00C47088" w:rsidRDefault="00C47088">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7097A" w14:textId="77777777" w:rsidR="00C47088" w:rsidRDefault="00C47088">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5D4B8" w14:textId="77777777" w:rsidR="002F5210" w:rsidRDefault="002F5210" w:rsidP="00590139">
      <w:pPr>
        <w:spacing w:after="0" w:line="240" w:lineRule="auto"/>
      </w:pPr>
      <w:r>
        <w:separator/>
      </w:r>
    </w:p>
  </w:footnote>
  <w:footnote w:type="continuationSeparator" w:id="0">
    <w:p w14:paraId="330CA9BC" w14:textId="77777777" w:rsidR="002F5210" w:rsidRDefault="002F5210" w:rsidP="005901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BAB52" w14:textId="77777777" w:rsidR="00C47088" w:rsidRDefault="00C47088">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A6DD4" w14:textId="77777777" w:rsidR="00C47088" w:rsidRDefault="00C47088">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27E6F" w14:textId="77777777" w:rsidR="00C47088" w:rsidRDefault="00C4708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A502B"/>
    <w:multiLevelType w:val="multilevel"/>
    <w:tmpl w:val="FE62AA74"/>
    <w:lvl w:ilvl="0">
      <w:start w:val="1"/>
      <w:numFmt w:val="decimal"/>
      <w:lvlText w:val="%1."/>
      <w:lvlJc w:val="left"/>
      <w:pPr>
        <w:ind w:left="360" w:hanging="360"/>
      </w:pPr>
      <w:rPr>
        <w:rFonts w:hint="default"/>
      </w:rPr>
    </w:lvl>
    <w:lvl w:ilvl="1">
      <w:start w:val="1"/>
      <w:numFmt w:val="decimal"/>
      <w:lvlText w:val="%1.%2."/>
      <w:lvlJc w:val="left"/>
      <w:pPr>
        <w:ind w:left="1129" w:hanging="360"/>
      </w:pPr>
      <w:rPr>
        <w:rFonts w:hint="default"/>
      </w:rPr>
    </w:lvl>
    <w:lvl w:ilvl="2">
      <w:start w:val="1"/>
      <w:numFmt w:val="decimal"/>
      <w:lvlText w:val="%1.%2.%3."/>
      <w:lvlJc w:val="left"/>
      <w:pPr>
        <w:ind w:left="2258" w:hanging="720"/>
      </w:pPr>
      <w:rPr>
        <w:rFonts w:hint="default"/>
      </w:rPr>
    </w:lvl>
    <w:lvl w:ilvl="3">
      <w:start w:val="1"/>
      <w:numFmt w:val="decimal"/>
      <w:lvlText w:val="%1.%2.%3.%4."/>
      <w:lvlJc w:val="left"/>
      <w:pPr>
        <w:ind w:left="3027" w:hanging="720"/>
      </w:pPr>
      <w:rPr>
        <w:rFonts w:hint="default"/>
      </w:rPr>
    </w:lvl>
    <w:lvl w:ilvl="4">
      <w:start w:val="1"/>
      <w:numFmt w:val="decimal"/>
      <w:lvlText w:val="%1.%2.%3.%4.%5."/>
      <w:lvlJc w:val="left"/>
      <w:pPr>
        <w:ind w:left="4156" w:hanging="1080"/>
      </w:pPr>
      <w:rPr>
        <w:rFonts w:hint="default"/>
      </w:rPr>
    </w:lvl>
    <w:lvl w:ilvl="5">
      <w:start w:val="1"/>
      <w:numFmt w:val="decimal"/>
      <w:lvlText w:val="%1.%2.%3.%4.%5.%6."/>
      <w:lvlJc w:val="left"/>
      <w:pPr>
        <w:ind w:left="4925" w:hanging="1080"/>
      </w:pPr>
      <w:rPr>
        <w:rFonts w:hint="default"/>
      </w:rPr>
    </w:lvl>
    <w:lvl w:ilvl="6">
      <w:start w:val="1"/>
      <w:numFmt w:val="decimal"/>
      <w:lvlText w:val="%1.%2.%3.%4.%5.%6.%7."/>
      <w:lvlJc w:val="left"/>
      <w:pPr>
        <w:ind w:left="6054" w:hanging="1440"/>
      </w:pPr>
      <w:rPr>
        <w:rFonts w:hint="default"/>
      </w:rPr>
    </w:lvl>
    <w:lvl w:ilvl="7">
      <w:start w:val="1"/>
      <w:numFmt w:val="decimal"/>
      <w:lvlText w:val="%1.%2.%3.%4.%5.%6.%7.%8."/>
      <w:lvlJc w:val="left"/>
      <w:pPr>
        <w:ind w:left="6823" w:hanging="1440"/>
      </w:pPr>
      <w:rPr>
        <w:rFonts w:hint="default"/>
      </w:rPr>
    </w:lvl>
    <w:lvl w:ilvl="8">
      <w:start w:val="1"/>
      <w:numFmt w:val="decimal"/>
      <w:lvlText w:val="%1.%2.%3.%4.%5.%6.%7.%8.%9."/>
      <w:lvlJc w:val="left"/>
      <w:pPr>
        <w:ind w:left="7952" w:hanging="1800"/>
      </w:pPr>
      <w:rPr>
        <w:rFonts w:hint="default"/>
      </w:rPr>
    </w:lvl>
  </w:abstractNum>
  <w:abstractNum w:abstractNumId="1" w15:restartNumberingAfterBreak="0">
    <w:nsid w:val="58AD1C9F"/>
    <w:multiLevelType w:val="hybridMultilevel"/>
    <w:tmpl w:val="78BC3992"/>
    <w:lvl w:ilvl="0" w:tplc="4B242D68">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66563A26"/>
    <w:multiLevelType w:val="hybridMultilevel"/>
    <w:tmpl w:val="12D4A420"/>
    <w:lvl w:ilvl="0" w:tplc="C4F8D75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4FA7B0B"/>
    <w:multiLevelType w:val="hybridMultilevel"/>
    <w:tmpl w:val="890E7EB4"/>
    <w:lvl w:ilvl="0" w:tplc="1EFAA3BA">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AD1"/>
    <w:rsid w:val="00041B8B"/>
    <w:rsid w:val="000A5A37"/>
    <w:rsid w:val="000B4CD0"/>
    <w:rsid w:val="000C5587"/>
    <w:rsid w:val="000D3219"/>
    <w:rsid w:val="00180168"/>
    <w:rsid w:val="00183182"/>
    <w:rsid w:val="0019150B"/>
    <w:rsid w:val="001F28B3"/>
    <w:rsid w:val="00225B23"/>
    <w:rsid w:val="00254678"/>
    <w:rsid w:val="002561A8"/>
    <w:rsid w:val="00257BD0"/>
    <w:rsid w:val="002A0CA2"/>
    <w:rsid w:val="002F5210"/>
    <w:rsid w:val="003374E1"/>
    <w:rsid w:val="003920D9"/>
    <w:rsid w:val="003A6F61"/>
    <w:rsid w:val="003C2159"/>
    <w:rsid w:val="003D464C"/>
    <w:rsid w:val="003E5F21"/>
    <w:rsid w:val="00402BEF"/>
    <w:rsid w:val="004066D8"/>
    <w:rsid w:val="00421CBA"/>
    <w:rsid w:val="004475D9"/>
    <w:rsid w:val="00462728"/>
    <w:rsid w:val="00487511"/>
    <w:rsid w:val="004D2341"/>
    <w:rsid w:val="004F7C6C"/>
    <w:rsid w:val="005322DA"/>
    <w:rsid w:val="005703CE"/>
    <w:rsid w:val="00590139"/>
    <w:rsid w:val="006023BD"/>
    <w:rsid w:val="006131B6"/>
    <w:rsid w:val="006329BD"/>
    <w:rsid w:val="00641D2A"/>
    <w:rsid w:val="00693F6E"/>
    <w:rsid w:val="006A08C7"/>
    <w:rsid w:val="006A725D"/>
    <w:rsid w:val="006B3B9B"/>
    <w:rsid w:val="006C08DE"/>
    <w:rsid w:val="006D6F9B"/>
    <w:rsid w:val="006E69FD"/>
    <w:rsid w:val="007701F9"/>
    <w:rsid w:val="0078101E"/>
    <w:rsid w:val="007B7AD1"/>
    <w:rsid w:val="007E5CCB"/>
    <w:rsid w:val="00842325"/>
    <w:rsid w:val="008E46D0"/>
    <w:rsid w:val="0096104B"/>
    <w:rsid w:val="00971A44"/>
    <w:rsid w:val="009E4AA7"/>
    <w:rsid w:val="00A07DCD"/>
    <w:rsid w:val="00A563A3"/>
    <w:rsid w:val="00B55C22"/>
    <w:rsid w:val="00BC3474"/>
    <w:rsid w:val="00C01F15"/>
    <w:rsid w:val="00C11B32"/>
    <w:rsid w:val="00C47088"/>
    <w:rsid w:val="00C64D4A"/>
    <w:rsid w:val="00C8414C"/>
    <w:rsid w:val="00CC6C03"/>
    <w:rsid w:val="00D32B1D"/>
    <w:rsid w:val="00D70B98"/>
    <w:rsid w:val="00D83095"/>
    <w:rsid w:val="00DC0A85"/>
    <w:rsid w:val="00DC7C7D"/>
    <w:rsid w:val="00DD5F4C"/>
    <w:rsid w:val="00DF5D64"/>
    <w:rsid w:val="00E76AF1"/>
    <w:rsid w:val="00EC13CB"/>
    <w:rsid w:val="00F73E44"/>
    <w:rsid w:val="00F761CB"/>
    <w:rsid w:val="00FA15A3"/>
    <w:rsid w:val="00FB4261"/>
    <w:rsid w:val="00FD6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585EC"/>
  <w15:docId w15:val="{11D8D6E1-BB1E-4994-BE2A-1A50EC660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C347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FA15A3"/>
    <w:pPr>
      <w:ind w:left="720"/>
      <w:contextualSpacing/>
    </w:pPr>
  </w:style>
  <w:style w:type="paragraph" w:styleId="a5">
    <w:name w:val="header"/>
    <w:basedOn w:val="a"/>
    <w:link w:val="a6"/>
    <w:uiPriority w:val="99"/>
    <w:semiHidden/>
    <w:unhideWhenUsed/>
    <w:rsid w:val="00590139"/>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90139"/>
  </w:style>
  <w:style w:type="paragraph" w:styleId="a7">
    <w:name w:val="footer"/>
    <w:basedOn w:val="a"/>
    <w:link w:val="a8"/>
    <w:uiPriority w:val="99"/>
    <w:unhideWhenUsed/>
    <w:rsid w:val="005901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90139"/>
  </w:style>
  <w:style w:type="paragraph" w:styleId="a9">
    <w:name w:val="Balloon Text"/>
    <w:basedOn w:val="a"/>
    <w:link w:val="aa"/>
    <w:uiPriority w:val="99"/>
    <w:semiHidden/>
    <w:unhideWhenUsed/>
    <w:rsid w:val="004475D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475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obs.ua/pravo/vacation/lib-article-9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jobs.ua/pravo/vacation/lib-article-95/"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A5814-F583-4CEF-AAB8-9CF03F4CA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3717</Words>
  <Characters>21187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Usr</cp:lastModifiedBy>
  <cp:revision>2</cp:revision>
  <cp:lastPrinted>2021-06-14T07:51:00Z</cp:lastPrinted>
  <dcterms:created xsi:type="dcterms:W3CDTF">2021-06-17T07:24:00Z</dcterms:created>
  <dcterms:modified xsi:type="dcterms:W3CDTF">2021-06-17T07:24:00Z</dcterms:modified>
</cp:coreProperties>
</file>