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E6267" w14:textId="77777777" w:rsidR="00E062BE" w:rsidRPr="00E062BE" w:rsidRDefault="00E062BE" w:rsidP="00E062B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E062BE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E1C3930" wp14:editId="1BCADCC0">
            <wp:extent cx="422910" cy="6007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A01DE64" w14:textId="77777777" w:rsidR="00E062BE" w:rsidRPr="00E062BE" w:rsidRDefault="00E062BE" w:rsidP="00E062B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04BD550F" w14:textId="77777777" w:rsidR="00E062BE" w:rsidRPr="00E062BE" w:rsidRDefault="00E062BE" w:rsidP="00E062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E062BE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6E74D2CC" w14:textId="77777777" w:rsidR="00E062BE" w:rsidRPr="00E062BE" w:rsidRDefault="00E062BE" w:rsidP="00E062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E062BE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12C7DEB6" w14:textId="77777777" w:rsidR="00E062BE" w:rsidRPr="00E062BE" w:rsidRDefault="00E062BE" w:rsidP="00E062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E062BE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6 СЕСІЯ 8 СКЛИКАННЯ</w:t>
      </w:r>
    </w:p>
    <w:p w14:paraId="18B7B6AC" w14:textId="77777777" w:rsidR="00E062BE" w:rsidRPr="00E062BE" w:rsidRDefault="00E062BE" w:rsidP="00E062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5AE7B40F" w14:textId="77777777" w:rsidR="00E062BE" w:rsidRPr="00E062BE" w:rsidRDefault="00E062BE" w:rsidP="00E062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E062BE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05F3798C" w14:textId="77777777" w:rsidR="00E062BE" w:rsidRPr="00E062BE" w:rsidRDefault="00E062BE" w:rsidP="00E062B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62BE" w:rsidRPr="00E062BE" w14:paraId="665C4DA9" w14:textId="77777777" w:rsidTr="009B524A">
        <w:tc>
          <w:tcPr>
            <w:tcW w:w="4927" w:type="dxa"/>
            <w:hideMark/>
          </w:tcPr>
          <w:p w14:paraId="688A9805" w14:textId="4ACDD552" w:rsidR="00E062BE" w:rsidRPr="00E062BE" w:rsidRDefault="004679FE" w:rsidP="00E0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79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Pr="004679F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E062BE" w:rsidRPr="00E062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лютого 2021 року</w:t>
            </w:r>
          </w:p>
        </w:tc>
        <w:tc>
          <w:tcPr>
            <w:tcW w:w="4927" w:type="dxa"/>
          </w:tcPr>
          <w:p w14:paraId="27F6DF72" w14:textId="4DA32BA6" w:rsidR="00E062BE" w:rsidRPr="00E062BE" w:rsidRDefault="00E062BE" w:rsidP="00E062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2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№6-</w:t>
            </w:r>
            <w:r w:rsidR="004679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  <w:p w14:paraId="44E6D3E8" w14:textId="77777777" w:rsidR="00E062BE" w:rsidRPr="00E062BE" w:rsidRDefault="00E062BE" w:rsidP="00E0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4C63CC1" w14:textId="77777777" w:rsidR="00A95BC3" w:rsidRDefault="00A95BC3" w:rsidP="00E062BE">
      <w:pPr>
        <w:spacing w:after="0" w:line="240" w:lineRule="auto"/>
        <w:ind w:right="41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 призначення директора  Звенигородського центру комплексної реабілітації для дітей з інвалідністю Звенигородської міської ради Звенигородського району Черкаської області </w:t>
      </w:r>
    </w:p>
    <w:p w14:paraId="44156B97" w14:textId="77777777" w:rsidR="00A95BC3" w:rsidRDefault="00A95BC3" w:rsidP="00A95BC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4CD5188" w14:textId="7B31BD3F" w:rsidR="00A95BC3" w:rsidRDefault="005E6026" w:rsidP="00E062B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ч.4 п.8 ст.42 Закону України «Про місцеве самоврядування в Україні», ст. 11 Закону України «Про реабілітацію осіб з інвалідністю в Україні», наказу Міністерства соціальної політики України від 09.08.2016 р. № 855 «Деякі питання комплексної реабілітації осіб з інвалідністю»,</w:t>
      </w:r>
      <w:r w:rsidRPr="00DF405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ст.2</w:t>
      </w:r>
      <w:r w:rsidRPr="00F92C94"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Кодексу законів про працю України, ч.3 ст.65 Господарського кодексу України, спільного наказу Міністерства праці та соціальної політики України та Міністерства охорони здоров’я України від 05.10.2005р. № 308/519 «Про впорядкування умов оплати праці працівників закладів охорони здоров’я та установ соціального захисту населення», Положення Звенигородського центру комплексної реабілітації для дітей з інвалідністю Звенигородської міської ради Звенигородського району Черкаської області, затвердженого рішенням Звенигородської міської ради від 16.12.2020р. №2-49/</w:t>
      </w:r>
      <w:r>
        <w:rPr>
          <w:rFonts w:ascii="Times New Roman" w:hAnsi="Times New Roman"/>
          <w:sz w:val="28"/>
          <w:lang w:val="en-US"/>
        </w:rPr>
        <w:t>VIII</w:t>
      </w:r>
      <w:r>
        <w:rPr>
          <w:rFonts w:ascii="Times New Roman" w:hAnsi="Times New Roman"/>
          <w:sz w:val="28"/>
        </w:rPr>
        <w:t>, погодження управління соціального захисту населення Звенигородської РДА від 09.02.2021 року № 363/01-13, за пропозицією міського голови,</w:t>
      </w:r>
      <w:r w:rsidRPr="00A95B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міська рада</w:t>
      </w:r>
      <w:r w:rsidR="00D702D7">
        <w:rPr>
          <w:rFonts w:ascii="Times New Roman" w:hAnsi="Times New Roman"/>
          <w:sz w:val="28"/>
        </w:rPr>
        <w:t xml:space="preserve"> </w:t>
      </w:r>
      <w:r w:rsidR="00E062BE">
        <w:rPr>
          <w:rFonts w:ascii="Times New Roman" w:hAnsi="Times New Roman"/>
          <w:sz w:val="28"/>
        </w:rPr>
        <w:t>вирішила</w:t>
      </w:r>
      <w:r w:rsidR="00A95BC3">
        <w:rPr>
          <w:rFonts w:ascii="Times New Roman" w:hAnsi="Times New Roman"/>
          <w:sz w:val="28"/>
        </w:rPr>
        <w:t>:</w:t>
      </w:r>
    </w:p>
    <w:p w14:paraId="281B4D8D" w14:textId="524AF5B4" w:rsidR="00A95BC3" w:rsidRPr="00A95BC3" w:rsidRDefault="00A95BC3" w:rsidP="00E062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5BC3">
        <w:rPr>
          <w:rFonts w:ascii="Times New Roman" w:hAnsi="Times New Roman"/>
          <w:sz w:val="28"/>
          <w:szCs w:val="28"/>
        </w:rPr>
        <w:t>1. Призначити Шевченко Наталію Анатоліївну на посаду директора Звенигородського центру комплексної реабілітації для дітей з інвалідністю Звенигородської міської ради Звенигородського району Черкаської</w:t>
      </w:r>
      <w:r w:rsidR="00BB2594">
        <w:rPr>
          <w:rFonts w:ascii="Times New Roman" w:hAnsi="Times New Roman"/>
          <w:sz w:val="28"/>
          <w:szCs w:val="28"/>
        </w:rPr>
        <w:t xml:space="preserve"> області</w:t>
      </w:r>
      <w:r w:rsidRPr="00A95BC3">
        <w:rPr>
          <w:rFonts w:ascii="Times New Roman" w:hAnsi="Times New Roman"/>
          <w:sz w:val="28"/>
          <w:szCs w:val="28"/>
        </w:rPr>
        <w:t xml:space="preserve"> з 01.03.2021 року.</w:t>
      </w:r>
    </w:p>
    <w:p w14:paraId="3A7AE5FA" w14:textId="63ECF224" w:rsidR="00A95BC3" w:rsidRPr="00764978" w:rsidRDefault="00A95BC3" w:rsidP="00E062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64978">
        <w:rPr>
          <w:rFonts w:ascii="Times New Roman" w:hAnsi="Times New Roman"/>
          <w:sz w:val="28"/>
          <w:szCs w:val="28"/>
          <w:lang w:eastAsia="uk-UA"/>
        </w:rPr>
        <w:t>2.</w:t>
      </w:r>
      <w:r w:rsidRPr="0076497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64978">
        <w:rPr>
          <w:rFonts w:ascii="Times New Roman" w:hAnsi="Times New Roman"/>
          <w:sz w:val="28"/>
          <w:szCs w:val="28"/>
          <w:shd w:val="clear" w:color="auto" w:fill="FFFFFF"/>
        </w:rPr>
        <w:t>Встановити</w:t>
      </w:r>
      <w:r w:rsidRPr="00764978">
        <w:rPr>
          <w:rFonts w:ascii="Times New Roman" w:hAnsi="Times New Roman"/>
          <w:sz w:val="28"/>
          <w:szCs w:val="28"/>
          <w:shd w:val="clear" w:color="auto" w:fill="FFFFFF"/>
        </w:rPr>
        <w:t>, що  преміювання Шевченко Н.</w:t>
      </w:r>
      <w:r w:rsidR="0081736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64978">
        <w:rPr>
          <w:rFonts w:ascii="Times New Roman" w:hAnsi="Times New Roman"/>
          <w:sz w:val="28"/>
          <w:szCs w:val="28"/>
          <w:shd w:val="clear" w:color="auto" w:fill="FFFFFF"/>
        </w:rPr>
        <w:t>А., встановлення їй надбавок та доплат до посадового окладу, надання матеріальної допомоги здійснюється за розпорядженням міського голови</w:t>
      </w:r>
      <w:r w:rsidR="00C024A6" w:rsidRPr="00764978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764978">
        <w:rPr>
          <w:rFonts w:ascii="Times New Roman" w:hAnsi="Times New Roman"/>
          <w:sz w:val="28"/>
          <w:szCs w:val="28"/>
          <w:shd w:val="clear" w:color="auto" w:fill="FFFFFF"/>
        </w:rPr>
        <w:t xml:space="preserve"> у межах наявних коштів на оплату праці.</w:t>
      </w:r>
      <w:r w:rsidRPr="0076497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17D573CD" w14:textId="418F3FED" w:rsidR="00A95BC3" w:rsidRPr="00985500" w:rsidRDefault="00A95BC3" w:rsidP="009855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95BC3">
        <w:rPr>
          <w:rFonts w:ascii="Times New Roman" w:hAnsi="Times New Roman"/>
          <w:sz w:val="28"/>
          <w:szCs w:val="28"/>
        </w:rPr>
        <w:t xml:space="preserve">3. Контроль за виконанням цього рішення покласти  на </w:t>
      </w:r>
      <w:r w:rsidR="00764978">
        <w:rPr>
          <w:rFonts w:ascii="Times New Roman" w:hAnsi="Times New Roman"/>
          <w:sz w:val="28"/>
          <w:szCs w:val="28"/>
        </w:rPr>
        <w:t xml:space="preserve">постійну комісію міської ради з питань охорони </w:t>
      </w:r>
      <w:r w:rsidR="00985500">
        <w:rPr>
          <w:rFonts w:ascii="Times New Roman" w:hAnsi="Times New Roman"/>
          <w:sz w:val="28"/>
          <w:szCs w:val="28"/>
        </w:rPr>
        <w:t>здоров'я</w:t>
      </w:r>
      <w:r w:rsidR="00764978">
        <w:rPr>
          <w:rFonts w:ascii="Times New Roman" w:hAnsi="Times New Roman"/>
          <w:sz w:val="28"/>
          <w:szCs w:val="28"/>
        </w:rPr>
        <w:t xml:space="preserve">, соціального захисту, законності, депутатської діяльності, етики та регламенту.  </w:t>
      </w:r>
    </w:p>
    <w:p w14:paraId="6208927D" w14:textId="77777777" w:rsidR="00067869" w:rsidRDefault="00067869" w:rsidP="00A95BC3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</w:p>
    <w:p w14:paraId="02C9D665" w14:textId="120DD451" w:rsidR="00A95BC3" w:rsidRDefault="002B0911" w:rsidP="002B09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Олександр САЄНКО</w:t>
      </w:r>
    </w:p>
    <w:sectPr w:rsidR="00A95BC3" w:rsidSect="00E062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26F0"/>
    <w:rsid w:val="00067869"/>
    <w:rsid w:val="001132E5"/>
    <w:rsid w:val="001C760F"/>
    <w:rsid w:val="00245947"/>
    <w:rsid w:val="002739F6"/>
    <w:rsid w:val="00275D91"/>
    <w:rsid w:val="002B0911"/>
    <w:rsid w:val="003B79B1"/>
    <w:rsid w:val="00441E14"/>
    <w:rsid w:val="004679FE"/>
    <w:rsid w:val="005E6026"/>
    <w:rsid w:val="005F0170"/>
    <w:rsid w:val="00677406"/>
    <w:rsid w:val="006E6812"/>
    <w:rsid w:val="00764978"/>
    <w:rsid w:val="00817366"/>
    <w:rsid w:val="00985500"/>
    <w:rsid w:val="00996283"/>
    <w:rsid w:val="00A1426D"/>
    <w:rsid w:val="00A44794"/>
    <w:rsid w:val="00A95BC3"/>
    <w:rsid w:val="00BB2594"/>
    <w:rsid w:val="00BC4F55"/>
    <w:rsid w:val="00C024A6"/>
    <w:rsid w:val="00C65E8D"/>
    <w:rsid w:val="00CF5B5F"/>
    <w:rsid w:val="00D702D7"/>
    <w:rsid w:val="00DD5458"/>
    <w:rsid w:val="00DF4051"/>
    <w:rsid w:val="00E062BE"/>
    <w:rsid w:val="00E26668"/>
    <w:rsid w:val="00EE09BC"/>
    <w:rsid w:val="00EF4D43"/>
    <w:rsid w:val="00F92F86"/>
    <w:rsid w:val="00FD26F0"/>
    <w:rsid w:val="00FE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78DE"/>
  <w15:docId w15:val="{F04B9064-9C61-4971-A9D9-BABFF567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BC3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869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NVB</cp:lastModifiedBy>
  <cp:revision>32</cp:revision>
  <cp:lastPrinted>2021-03-02T09:01:00Z</cp:lastPrinted>
  <dcterms:created xsi:type="dcterms:W3CDTF">2021-02-08T12:54:00Z</dcterms:created>
  <dcterms:modified xsi:type="dcterms:W3CDTF">2021-03-02T09:44:00Z</dcterms:modified>
</cp:coreProperties>
</file>