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ED142" w14:textId="77777777" w:rsidR="00D90389" w:rsidRDefault="00D90389" w:rsidP="00D90389">
      <w:pPr>
        <w:spacing w:after="0" w:line="240" w:lineRule="auto"/>
        <w:jc w:val="center"/>
        <w:rPr>
          <w:rFonts w:ascii="Times New Roman" w:eastAsia="MS Mincho" w:hAnsi="Times New Roman" w:cs="Arial Unicode MS"/>
          <w:color w:val="000000"/>
          <w:sz w:val="28"/>
          <w:szCs w:val="28"/>
          <w:lang w:eastAsia="ru-RU"/>
        </w:rPr>
      </w:pPr>
      <w:r>
        <w:rPr>
          <w:noProof/>
          <w:lang w:val="ru-RU" w:eastAsia="ru-RU"/>
        </w:rPr>
        <w:drawing>
          <wp:anchor distT="0" distB="0" distL="114300" distR="114300" simplePos="0" relativeHeight="251658240" behindDoc="0" locked="0" layoutInCell="1" allowOverlap="1" wp14:anchorId="69E3F1F3" wp14:editId="68C5E6FE">
            <wp:simplePos x="0" y="0"/>
            <wp:positionH relativeFrom="column">
              <wp:posOffset>2832735</wp:posOffset>
            </wp:positionH>
            <wp:positionV relativeFrom="paragraph">
              <wp:posOffset>31115</wp:posOffset>
            </wp:positionV>
            <wp:extent cx="542925" cy="8477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42925" cy="847725"/>
                    </a:xfrm>
                    <a:prstGeom prst="rect">
                      <a:avLst/>
                    </a:prstGeom>
                    <a:noFill/>
                  </pic:spPr>
                </pic:pic>
              </a:graphicData>
            </a:graphic>
            <wp14:sizeRelH relativeFrom="page">
              <wp14:pctWidth>0</wp14:pctWidth>
            </wp14:sizeRelH>
            <wp14:sizeRelV relativeFrom="page">
              <wp14:pctHeight>0</wp14:pctHeight>
            </wp14:sizeRelV>
          </wp:anchor>
        </w:drawing>
      </w:r>
    </w:p>
    <w:p w14:paraId="162EAEDD" w14:textId="77777777" w:rsidR="00D90389" w:rsidRDefault="00D90389" w:rsidP="00D90389">
      <w:pPr>
        <w:spacing w:after="0" w:line="240" w:lineRule="auto"/>
        <w:jc w:val="center"/>
        <w:rPr>
          <w:rFonts w:ascii="Times New Roman" w:eastAsia="MS Mincho" w:hAnsi="Times New Roman" w:cs="Arial Unicode MS"/>
          <w:color w:val="000000"/>
          <w:sz w:val="28"/>
          <w:szCs w:val="28"/>
          <w:lang w:eastAsia="ru-RU"/>
        </w:rPr>
      </w:pPr>
    </w:p>
    <w:p w14:paraId="17F71E9E" w14:textId="77777777" w:rsidR="00D90389" w:rsidRDefault="00D90389" w:rsidP="00D90389">
      <w:pPr>
        <w:spacing w:after="0" w:line="240" w:lineRule="auto"/>
        <w:jc w:val="center"/>
        <w:rPr>
          <w:rFonts w:ascii="Times New Roman" w:eastAsia="MS Mincho" w:hAnsi="Times New Roman" w:cs="Arial Unicode MS"/>
          <w:color w:val="000000"/>
          <w:sz w:val="28"/>
          <w:szCs w:val="28"/>
          <w:lang w:eastAsia="ru-RU"/>
        </w:rPr>
      </w:pPr>
    </w:p>
    <w:p w14:paraId="7E5E4E10" w14:textId="77777777" w:rsidR="00D90389" w:rsidRDefault="00D90389" w:rsidP="00D9038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02E5C4A3" w14:textId="77777777" w:rsidR="00D90389" w:rsidRDefault="00D90389" w:rsidP="00D90389">
      <w:pPr>
        <w:spacing w:after="0" w:line="240" w:lineRule="auto"/>
        <w:jc w:val="center"/>
        <w:rPr>
          <w:rFonts w:ascii="Times New Roman" w:eastAsia="Arial Unicode MS" w:hAnsi="Times New Roman" w:cs="Arial Unicode MS"/>
          <w:bCs/>
          <w:color w:val="000000"/>
          <w:spacing w:val="36"/>
          <w:sz w:val="28"/>
          <w:szCs w:val="28"/>
          <w:shd w:val="clear" w:color="auto" w:fill="FFFFFF"/>
          <w:lang w:eastAsia="uk-UA"/>
        </w:rPr>
      </w:pPr>
    </w:p>
    <w:p w14:paraId="43B54867" w14:textId="77777777" w:rsidR="00D90389" w:rsidRDefault="00D90389" w:rsidP="00D90389">
      <w:pPr>
        <w:spacing w:after="0" w:line="240" w:lineRule="auto"/>
        <w:jc w:val="center"/>
        <w:rPr>
          <w:rFonts w:ascii="Times New Roman" w:eastAsia="Arial Unicode MS" w:hAnsi="Times New Roman" w:cs="Arial Unicode MS"/>
          <w:b/>
          <w:bCs/>
          <w:color w:val="000000"/>
          <w:spacing w:val="36"/>
          <w:sz w:val="28"/>
          <w:szCs w:val="28"/>
          <w:shd w:val="clear" w:color="auto" w:fill="FFFFFF"/>
          <w:lang w:eastAsia="uk-UA"/>
        </w:rPr>
      </w:pPr>
      <w:r>
        <w:rPr>
          <w:rFonts w:ascii="Times New Roman" w:eastAsia="Arial Unicode MS" w:hAnsi="Times New Roman" w:cs="Arial Unicode MS"/>
          <w:b/>
          <w:bCs/>
          <w:color w:val="000000"/>
          <w:spacing w:val="36"/>
          <w:sz w:val="28"/>
          <w:szCs w:val="28"/>
          <w:shd w:val="clear" w:color="auto" w:fill="FFFFFF"/>
          <w:lang w:eastAsia="uk-UA"/>
        </w:rPr>
        <w:t>УКРАЇНА</w:t>
      </w:r>
    </w:p>
    <w:p w14:paraId="1CA77130" w14:textId="77777777" w:rsidR="00D90389" w:rsidRDefault="00D90389" w:rsidP="00D9038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ЗВЕНИГОРОДСЬКА МІСЬКА РАДА</w:t>
      </w:r>
    </w:p>
    <w:p w14:paraId="5EADF9C7" w14:textId="77777777" w:rsidR="00D90389" w:rsidRDefault="00D90389" w:rsidP="00D90389">
      <w:pPr>
        <w:shd w:val="clear" w:color="auto" w:fill="FFFFFF"/>
        <w:spacing w:after="0" w:line="240" w:lineRule="auto"/>
        <w:jc w:val="center"/>
        <w:rPr>
          <w:rFonts w:ascii="Times New Roman" w:eastAsia="Arial Unicode MS" w:hAnsi="Times New Roman" w:cs="Arial Unicode MS"/>
          <w:b/>
          <w:color w:val="000000"/>
          <w:sz w:val="28"/>
          <w:szCs w:val="28"/>
          <w:lang w:eastAsia="uk-UA"/>
        </w:rPr>
      </w:pPr>
      <w:r>
        <w:rPr>
          <w:rFonts w:ascii="Times New Roman" w:eastAsia="Arial Unicode MS" w:hAnsi="Times New Roman" w:cs="Arial Unicode MS"/>
          <w:b/>
          <w:bCs/>
          <w:color w:val="000000"/>
          <w:sz w:val="28"/>
          <w:szCs w:val="28"/>
          <w:lang w:eastAsia="uk-UA"/>
        </w:rPr>
        <w:t>ЧЕРКАСЬКОЇ ОБЛАСТІ</w:t>
      </w:r>
    </w:p>
    <w:p w14:paraId="53544219" w14:textId="77777777" w:rsidR="00D90389" w:rsidRDefault="00D90389" w:rsidP="00D90389">
      <w:pPr>
        <w:shd w:val="clear" w:color="auto" w:fill="FFFFFF"/>
        <w:spacing w:after="0" w:line="240" w:lineRule="auto"/>
        <w:jc w:val="center"/>
        <w:rPr>
          <w:rFonts w:ascii="Times New Roman" w:eastAsia="Arial Unicode MS" w:hAnsi="Times New Roman" w:cs="Arial Unicode MS"/>
          <w:b/>
          <w:bCs/>
          <w:color w:val="000000"/>
          <w:sz w:val="28"/>
          <w:szCs w:val="28"/>
          <w:lang w:eastAsia="uk-UA"/>
        </w:rPr>
      </w:pPr>
      <w:r>
        <w:rPr>
          <w:rFonts w:ascii="Times New Roman" w:eastAsia="Arial Unicode MS" w:hAnsi="Times New Roman" w:cs="Arial Unicode MS"/>
          <w:b/>
          <w:bCs/>
          <w:color w:val="000000"/>
          <w:sz w:val="28"/>
          <w:szCs w:val="28"/>
          <w:lang w:eastAsia="uk-UA"/>
        </w:rPr>
        <w:t>2 СЕСІЯ 8 СКЛИКАННЯ</w:t>
      </w:r>
    </w:p>
    <w:p w14:paraId="6278AE1E" w14:textId="77777777" w:rsidR="00D90389" w:rsidRDefault="00D90389" w:rsidP="00D90389">
      <w:pPr>
        <w:shd w:val="clear" w:color="auto" w:fill="FFFFFF"/>
        <w:spacing w:after="0" w:line="240" w:lineRule="auto"/>
        <w:jc w:val="center"/>
        <w:rPr>
          <w:rFonts w:ascii="Times New Roman" w:eastAsia="Arial Unicode MS" w:hAnsi="Times New Roman" w:cs="Arial Unicode MS"/>
          <w:b/>
          <w:bCs/>
          <w:color w:val="000000"/>
          <w:sz w:val="24"/>
          <w:szCs w:val="28"/>
          <w:lang w:eastAsia="uk-UA"/>
        </w:rPr>
      </w:pPr>
    </w:p>
    <w:p w14:paraId="4ABCAA76" w14:textId="77777777" w:rsidR="00D90389" w:rsidRDefault="00D90389" w:rsidP="00D90389">
      <w:pPr>
        <w:shd w:val="clear" w:color="auto" w:fill="FFFFFF"/>
        <w:spacing w:after="0" w:line="240" w:lineRule="auto"/>
        <w:jc w:val="center"/>
        <w:rPr>
          <w:rFonts w:ascii="Times New Roman" w:eastAsia="Arial Unicode MS" w:hAnsi="Times New Roman" w:cs="Arial Unicode MS"/>
          <w:b/>
          <w:bCs/>
          <w:color w:val="000000"/>
          <w:sz w:val="34"/>
          <w:szCs w:val="34"/>
          <w:lang w:eastAsia="uk-UA"/>
        </w:rPr>
      </w:pPr>
      <w:r>
        <w:rPr>
          <w:rFonts w:ascii="Times New Roman" w:eastAsia="Arial Unicode MS" w:hAnsi="Times New Roman" w:cs="Arial Unicode MS"/>
          <w:b/>
          <w:bCs/>
          <w:color w:val="000000"/>
          <w:sz w:val="34"/>
          <w:szCs w:val="34"/>
          <w:lang w:eastAsia="uk-UA"/>
        </w:rPr>
        <w:t>РІШЕННЯ</w:t>
      </w:r>
    </w:p>
    <w:p w14:paraId="42E44A7B" w14:textId="77777777" w:rsidR="00D90389" w:rsidRDefault="00D90389" w:rsidP="00D90389">
      <w:pPr>
        <w:spacing w:after="0" w:line="240" w:lineRule="auto"/>
        <w:jc w:val="center"/>
        <w:rPr>
          <w:rFonts w:ascii="Times New Roman" w:eastAsia="Arial Unicode MS" w:hAnsi="Times New Roman" w:cs="Arial Unicode MS"/>
          <w:color w:val="000000"/>
          <w:sz w:val="24"/>
          <w:szCs w:val="28"/>
          <w:lang w:eastAsia="uk-UA"/>
        </w:rPr>
      </w:pPr>
    </w:p>
    <w:tbl>
      <w:tblPr>
        <w:tblW w:w="0" w:type="auto"/>
        <w:tblLook w:val="04A0" w:firstRow="1" w:lastRow="0" w:firstColumn="1" w:lastColumn="0" w:noHBand="0" w:noVBand="1"/>
      </w:tblPr>
      <w:tblGrid>
        <w:gridCol w:w="4927"/>
        <w:gridCol w:w="4927"/>
      </w:tblGrid>
      <w:tr w:rsidR="00D90389" w14:paraId="2C01995D" w14:textId="77777777" w:rsidTr="00D90389">
        <w:tc>
          <w:tcPr>
            <w:tcW w:w="4927" w:type="dxa"/>
            <w:hideMark/>
          </w:tcPr>
          <w:p w14:paraId="4B0A33D0" w14:textId="77777777" w:rsidR="00D90389" w:rsidRDefault="00D90389">
            <w:pPr>
              <w:spacing w:after="0" w:line="240" w:lineRule="auto"/>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16 грудня 2020 року</w:t>
            </w:r>
          </w:p>
        </w:tc>
        <w:tc>
          <w:tcPr>
            <w:tcW w:w="4927" w:type="dxa"/>
          </w:tcPr>
          <w:p w14:paraId="61729850" w14:textId="77777777" w:rsidR="00D90389" w:rsidRDefault="00D90389">
            <w:pPr>
              <w:spacing w:after="0" w:line="240" w:lineRule="auto"/>
              <w:jc w:val="right"/>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№2-48/VIII</w:t>
            </w:r>
          </w:p>
          <w:p w14:paraId="044A2888" w14:textId="77777777" w:rsidR="00D90389" w:rsidRDefault="00D90389">
            <w:pPr>
              <w:spacing w:after="0" w:line="240" w:lineRule="auto"/>
              <w:jc w:val="right"/>
              <w:rPr>
                <w:rFonts w:ascii="Times New Roman" w:eastAsia="Calibri" w:hAnsi="Times New Roman" w:cs="Times New Roman"/>
                <w:color w:val="000000"/>
                <w:sz w:val="28"/>
                <w:szCs w:val="28"/>
                <w:lang w:eastAsia="uk-UA"/>
              </w:rPr>
            </w:pPr>
          </w:p>
        </w:tc>
      </w:tr>
    </w:tbl>
    <w:p w14:paraId="546541DA" w14:textId="77777777" w:rsidR="005D6EF2" w:rsidRPr="0096585C" w:rsidRDefault="005D6EF2" w:rsidP="00A84EC8">
      <w:pPr>
        <w:spacing w:after="0"/>
        <w:ind w:right="3685"/>
        <w:jc w:val="both"/>
        <w:rPr>
          <w:rFonts w:ascii="Times New Roman" w:hAnsi="Times New Roman" w:cs="Times New Roman"/>
          <w:sz w:val="28"/>
          <w:szCs w:val="24"/>
        </w:rPr>
      </w:pPr>
      <w:r w:rsidRPr="0096585C">
        <w:rPr>
          <w:rFonts w:ascii="Times New Roman" w:hAnsi="Times New Roman" w:cs="Times New Roman"/>
          <w:sz w:val="28"/>
          <w:szCs w:val="24"/>
        </w:rPr>
        <w:t>Про вступ до складу засновників та прийняття у комунальну власність Звенигородської міської ради</w:t>
      </w:r>
      <w:r w:rsidR="00A84EC8" w:rsidRPr="0096585C">
        <w:rPr>
          <w:rFonts w:ascii="Times New Roman" w:hAnsi="Times New Roman" w:cs="Times New Roman"/>
          <w:sz w:val="28"/>
          <w:szCs w:val="24"/>
        </w:rPr>
        <w:t xml:space="preserve"> </w:t>
      </w:r>
      <w:r w:rsidR="00C5677A" w:rsidRPr="0096585C">
        <w:rPr>
          <w:rFonts w:ascii="Times New Roman" w:hAnsi="Times New Roman" w:cs="Times New Roman"/>
          <w:sz w:val="28"/>
          <w:szCs w:val="24"/>
        </w:rPr>
        <w:t>Територіального центру соціального обслуговування</w:t>
      </w:r>
      <w:r w:rsidR="00A84EC8" w:rsidRPr="0096585C">
        <w:rPr>
          <w:rFonts w:ascii="Times New Roman" w:hAnsi="Times New Roman" w:cs="Times New Roman"/>
          <w:sz w:val="28"/>
          <w:szCs w:val="24"/>
        </w:rPr>
        <w:t xml:space="preserve"> </w:t>
      </w:r>
      <w:r w:rsidR="00C5677A" w:rsidRPr="0096585C">
        <w:rPr>
          <w:rFonts w:ascii="Times New Roman" w:hAnsi="Times New Roman" w:cs="Times New Roman"/>
          <w:sz w:val="28"/>
          <w:szCs w:val="24"/>
        </w:rPr>
        <w:t>(надання соціальних послуг</w:t>
      </w:r>
      <w:r w:rsidR="0096585C" w:rsidRPr="0096585C">
        <w:rPr>
          <w:rFonts w:ascii="Times New Roman" w:hAnsi="Times New Roman" w:cs="Times New Roman"/>
          <w:sz w:val="28"/>
          <w:szCs w:val="24"/>
        </w:rPr>
        <w:t>) Звенигородського району</w:t>
      </w:r>
    </w:p>
    <w:p w14:paraId="4B9C2375" w14:textId="77777777" w:rsidR="00A84EC8" w:rsidRPr="0096585C" w:rsidRDefault="00A84EC8" w:rsidP="005D6EF2">
      <w:pPr>
        <w:spacing w:after="0"/>
        <w:rPr>
          <w:rFonts w:ascii="Times New Roman" w:hAnsi="Times New Roman" w:cs="Times New Roman"/>
          <w:sz w:val="24"/>
          <w:szCs w:val="24"/>
        </w:rPr>
      </w:pPr>
    </w:p>
    <w:p w14:paraId="4009227C" w14:textId="77777777" w:rsidR="005D6EF2" w:rsidRPr="0096585C" w:rsidRDefault="005D6EF2" w:rsidP="0096585C">
      <w:pPr>
        <w:spacing w:after="0"/>
        <w:ind w:firstLine="567"/>
        <w:jc w:val="both"/>
        <w:rPr>
          <w:rFonts w:ascii="Times New Roman" w:hAnsi="Times New Roman" w:cs="Times New Roman"/>
          <w:sz w:val="28"/>
          <w:szCs w:val="28"/>
        </w:rPr>
      </w:pPr>
      <w:r w:rsidRPr="0096585C">
        <w:rPr>
          <w:rFonts w:ascii="Times New Roman" w:hAnsi="Times New Roman" w:cs="Times New Roman"/>
          <w:sz w:val="28"/>
          <w:szCs w:val="28"/>
        </w:rPr>
        <w:t>Відповідно до Конституції України, Цивільного кодексу України,, Господарського кодексу України, пункту 39 Прик</w:t>
      </w:r>
      <w:r w:rsidR="00A84EC8" w:rsidRPr="0096585C">
        <w:rPr>
          <w:rFonts w:ascii="Times New Roman" w:hAnsi="Times New Roman" w:cs="Times New Roman"/>
          <w:sz w:val="28"/>
          <w:szCs w:val="28"/>
        </w:rPr>
        <w:t>ін</w:t>
      </w:r>
      <w:r w:rsidRPr="0096585C">
        <w:rPr>
          <w:rFonts w:ascii="Times New Roman" w:hAnsi="Times New Roman" w:cs="Times New Roman"/>
          <w:sz w:val="28"/>
          <w:szCs w:val="28"/>
        </w:rPr>
        <w:t xml:space="preserve">цевих та перехідних положень Бюджетного кодексу України, статей 25,26,43,60 Закону </w:t>
      </w:r>
      <w:r w:rsidR="00A84EC8" w:rsidRPr="0096585C">
        <w:rPr>
          <w:rFonts w:ascii="Times New Roman" w:hAnsi="Times New Roman" w:cs="Times New Roman"/>
          <w:sz w:val="28"/>
          <w:szCs w:val="28"/>
        </w:rPr>
        <w:t>України</w:t>
      </w:r>
      <w:r w:rsidRPr="0096585C">
        <w:rPr>
          <w:rFonts w:ascii="Times New Roman" w:hAnsi="Times New Roman" w:cs="Times New Roman"/>
          <w:sz w:val="28"/>
          <w:szCs w:val="28"/>
        </w:rPr>
        <w:t xml:space="preserve"> «Про місцеве самоврядування в Україні», на підставі рішення Звенигородської районної ради від 23.11.2020 року №38-1 </w:t>
      </w:r>
      <w:r w:rsidR="00A84EC8" w:rsidRPr="0096585C">
        <w:rPr>
          <w:rFonts w:ascii="Times New Roman" w:hAnsi="Times New Roman" w:cs="Times New Roman"/>
          <w:sz w:val="28"/>
          <w:szCs w:val="28"/>
        </w:rPr>
        <w:t>"</w:t>
      </w:r>
      <w:r w:rsidRPr="0096585C">
        <w:rPr>
          <w:rFonts w:ascii="Times New Roman" w:hAnsi="Times New Roman" w:cs="Times New Roman"/>
          <w:sz w:val="28"/>
          <w:szCs w:val="28"/>
        </w:rPr>
        <w:t>Про вихід зі складу засновників установ, закладів, організацій і безоплатну передачу нерухомого ма</w:t>
      </w:r>
      <w:r w:rsidR="00C5677A" w:rsidRPr="0096585C">
        <w:rPr>
          <w:rFonts w:ascii="Times New Roman" w:hAnsi="Times New Roman" w:cs="Times New Roman"/>
          <w:sz w:val="28"/>
          <w:szCs w:val="28"/>
        </w:rPr>
        <w:t>й</w:t>
      </w:r>
      <w:r w:rsidRPr="0096585C">
        <w:rPr>
          <w:rFonts w:ascii="Times New Roman" w:hAnsi="Times New Roman" w:cs="Times New Roman"/>
          <w:sz w:val="28"/>
          <w:szCs w:val="28"/>
        </w:rPr>
        <w:t>на та автотранспортних засобів із спільної власності територіальних громад  сіл, міста Звенигородського району у комунальну власніс</w:t>
      </w:r>
      <w:r w:rsidR="00A84EC8" w:rsidRPr="0096585C">
        <w:rPr>
          <w:rFonts w:ascii="Times New Roman" w:hAnsi="Times New Roman" w:cs="Times New Roman"/>
          <w:sz w:val="28"/>
          <w:szCs w:val="28"/>
        </w:rPr>
        <w:t>ть Звенигородської міської ради", міська рада</w:t>
      </w:r>
    </w:p>
    <w:p w14:paraId="397CC6DD" w14:textId="77777777" w:rsidR="00A84EC8" w:rsidRPr="0096585C" w:rsidRDefault="00A84EC8" w:rsidP="005D6EF2">
      <w:pPr>
        <w:spacing w:after="0"/>
        <w:jc w:val="both"/>
        <w:rPr>
          <w:rFonts w:ascii="Times New Roman" w:hAnsi="Times New Roman" w:cs="Times New Roman"/>
          <w:sz w:val="28"/>
          <w:szCs w:val="28"/>
        </w:rPr>
      </w:pPr>
    </w:p>
    <w:p w14:paraId="02E5E1A2" w14:textId="77777777" w:rsidR="005D6EF2" w:rsidRPr="0096585C" w:rsidRDefault="005D6EF2" w:rsidP="00A84EC8">
      <w:pPr>
        <w:spacing w:after="0"/>
        <w:jc w:val="center"/>
        <w:rPr>
          <w:rFonts w:ascii="Times New Roman" w:hAnsi="Times New Roman" w:cs="Times New Roman"/>
          <w:sz w:val="28"/>
          <w:szCs w:val="28"/>
        </w:rPr>
      </w:pPr>
      <w:r w:rsidRPr="0096585C">
        <w:rPr>
          <w:rFonts w:ascii="Times New Roman" w:hAnsi="Times New Roman" w:cs="Times New Roman"/>
          <w:sz w:val="28"/>
          <w:szCs w:val="28"/>
        </w:rPr>
        <w:t>ВИРІШИЛА:</w:t>
      </w:r>
    </w:p>
    <w:p w14:paraId="480DB30E" w14:textId="77777777" w:rsidR="005D6EF2" w:rsidRPr="0096585C" w:rsidRDefault="005D6EF2" w:rsidP="005D6EF2">
      <w:pPr>
        <w:spacing w:after="0"/>
        <w:jc w:val="both"/>
        <w:rPr>
          <w:rFonts w:ascii="Times New Roman" w:hAnsi="Times New Roman" w:cs="Times New Roman"/>
          <w:sz w:val="28"/>
          <w:szCs w:val="28"/>
        </w:rPr>
      </w:pPr>
    </w:p>
    <w:p w14:paraId="509B0A90" w14:textId="651AE47C" w:rsidR="005D6EF2" w:rsidRPr="0096585C" w:rsidRDefault="005D6EF2" w:rsidP="005D6EF2">
      <w:pPr>
        <w:pStyle w:val="a4"/>
        <w:numPr>
          <w:ilvl w:val="0"/>
          <w:numId w:val="1"/>
        </w:numPr>
        <w:spacing w:after="0"/>
        <w:jc w:val="both"/>
        <w:rPr>
          <w:rFonts w:ascii="Times New Roman" w:hAnsi="Times New Roman" w:cs="Times New Roman"/>
          <w:sz w:val="28"/>
          <w:szCs w:val="28"/>
        </w:rPr>
      </w:pPr>
      <w:r w:rsidRPr="0096585C">
        <w:rPr>
          <w:rFonts w:ascii="Times New Roman" w:hAnsi="Times New Roman" w:cs="Times New Roman"/>
          <w:sz w:val="28"/>
          <w:szCs w:val="28"/>
        </w:rPr>
        <w:t xml:space="preserve">Увійти до складу засновника та прийняти  у комунальну власність Звенигородської міської ради  ТЕРИТОРІАЛЬНИЙ ЦЕНТР СОЦІАЛЬНОГО ОБСЛУГОВУВАННЯ (НАДАННЯ СОЦІАЛЬНИХ </w:t>
      </w:r>
      <w:r w:rsidR="0071302E" w:rsidRPr="0096585C">
        <w:rPr>
          <w:rFonts w:ascii="Times New Roman" w:hAnsi="Times New Roman" w:cs="Times New Roman"/>
          <w:sz w:val="28"/>
          <w:szCs w:val="28"/>
        </w:rPr>
        <w:t>П</w:t>
      </w:r>
      <w:r w:rsidRPr="0096585C">
        <w:rPr>
          <w:rFonts w:ascii="Times New Roman" w:hAnsi="Times New Roman" w:cs="Times New Roman"/>
          <w:sz w:val="28"/>
          <w:szCs w:val="28"/>
        </w:rPr>
        <w:t>ОСЛУГ</w:t>
      </w:r>
      <w:r w:rsidR="0096585C" w:rsidRPr="0096585C">
        <w:rPr>
          <w:rFonts w:ascii="Times New Roman" w:hAnsi="Times New Roman" w:cs="Times New Roman"/>
          <w:sz w:val="28"/>
          <w:szCs w:val="28"/>
        </w:rPr>
        <w:t>)</w:t>
      </w:r>
      <w:r w:rsidR="005B0F81">
        <w:rPr>
          <w:rFonts w:ascii="Times New Roman" w:hAnsi="Times New Roman" w:cs="Times New Roman"/>
          <w:sz w:val="28"/>
          <w:szCs w:val="28"/>
        </w:rPr>
        <w:t xml:space="preserve"> ЗВЕНИГОРОДСЬКОЇ </w:t>
      </w:r>
      <w:r w:rsidR="003D7B81" w:rsidRPr="003D7B81">
        <w:rPr>
          <w:rFonts w:ascii="Times New Roman" w:hAnsi="Times New Roman" w:cs="Times New Roman"/>
          <w:sz w:val="28"/>
          <w:szCs w:val="28"/>
        </w:rPr>
        <w:t>РАЙОННО</w:t>
      </w:r>
      <w:r w:rsidR="003D7B81">
        <w:rPr>
          <w:rFonts w:ascii="Times New Roman" w:hAnsi="Times New Roman" w:cs="Times New Roman"/>
          <w:sz w:val="28"/>
          <w:szCs w:val="28"/>
        </w:rPr>
        <w:t>Ї</w:t>
      </w:r>
      <w:bookmarkStart w:id="0" w:name="_GoBack"/>
      <w:bookmarkEnd w:id="0"/>
      <w:r w:rsidR="005B0F81">
        <w:rPr>
          <w:rFonts w:ascii="Times New Roman" w:hAnsi="Times New Roman" w:cs="Times New Roman"/>
          <w:sz w:val="28"/>
          <w:szCs w:val="28"/>
        </w:rPr>
        <w:t xml:space="preserve"> РАДИ </w:t>
      </w:r>
      <w:r w:rsidR="0096585C" w:rsidRPr="0096585C">
        <w:rPr>
          <w:rFonts w:ascii="Times New Roman" w:hAnsi="Times New Roman" w:cs="Times New Roman"/>
          <w:sz w:val="28"/>
          <w:szCs w:val="28"/>
        </w:rPr>
        <w:t xml:space="preserve"> ЗВЕНИГОРОДСЬКОГО РАЙОНУ</w:t>
      </w:r>
      <w:r w:rsidR="005B0F81">
        <w:rPr>
          <w:rFonts w:ascii="Times New Roman" w:hAnsi="Times New Roman" w:cs="Times New Roman"/>
          <w:sz w:val="28"/>
          <w:szCs w:val="28"/>
        </w:rPr>
        <w:t xml:space="preserve"> ЧЕРКАСЬКОЇ ОБЛАСТІ</w:t>
      </w:r>
      <w:r w:rsidRPr="0096585C">
        <w:rPr>
          <w:rFonts w:ascii="Times New Roman" w:hAnsi="Times New Roman" w:cs="Times New Roman"/>
          <w:sz w:val="28"/>
          <w:szCs w:val="28"/>
        </w:rPr>
        <w:t xml:space="preserve">  (код ЄДРПОУ – 22809245)</w:t>
      </w:r>
    </w:p>
    <w:p w14:paraId="66F1050F" w14:textId="77777777" w:rsidR="005D6EF2" w:rsidRPr="00192E0C" w:rsidRDefault="005D6EF2" w:rsidP="00192E0C">
      <w:pPr>
        <w:pStyle w:val="a4"/>
        <w:numPr>
          <w:ilvl w:val="0"/>
          <w:numId w:val="1"/>
        </w:numPr>
        <w:spacing w:after="0"/>
        <w:jc w:val="both"/>
        <w:rPr>
          <w:rFonts w:ascii="Times New Roman" w:hAnsi="Times New Roman" w:cs="Times New Roman"/>
          <w:sz w:val="28"/>
          <w:szCs w:val="28"/>
        </w:rPr>
      </w:pPr>
      <w:r w:rsidRPr="0096585C">
        <w:rPr>
          <w:rFonts w:ascii="Times New Roman" w:hAnsi="Times New Roman" w:cs="Times New Roman"/>
          <w:sz w:val="28"/>
          <w:szCs w:val="28"/>
        </w:rPr>
        <w:t>Змінити</w:t>
      </w:r>
      <w:r w:rsidR="001E625C">
        <w:rPr>
          <w:rFonts w:ascii="Times New Roman" w:hAnsi="Times New Roman" w:cs="Times New Roman"/>
          <w:sz w:val="28"/>
          <w:szCs w:val="28"/>
        </w:rPr>
        <w:t xml:space="preserve"> </w:t>
      </w:r>
      <w:r w:rsidRPr="0096585C">
        <w:rPr>
          <w:rFonts w:ascii="Times New Roman" w:hAnsi="Times New Roman" w:cs="Times New Roman"/>
          <w:sz w:val="28"/>
          <w:szCs w:val="28"/>
        </w:rPr>
        <w:t xml:space="preserve">найменування юридичної особи на - ТЕРИТОРІАЛЬНИЙ ЦЕНТР СОЦІАЛЬНОГО ОБСЛУГОВУВАННЯ (НАДАННЯ СОЦІАЛЬНИХ </w:t>
      </w:r>
      <w:r w:rsidR="0071302E" w:rsidRPr="0096585C">
        <w:rPr>
          <w:rFonts w:ascii="Times New Roman" w:hAnsi="Times New Roman" w:cs="Times New Roman"/>
          <w:sz w:val="28"/>
          <w:szCs w:val="28"/>
        </w:rPr>
        <w:lastRenderedPageBreak/>
        <w:t>П</w:t>
      </w:r>
      <w:r w:rsidRPr="0096585C">
        <w:rPr>
          <w:rFonts w:ascii="Times New Roman" w:hAnsi="Times New Roman" w:cs="Times New Roman"/>
          <w:sz w:val="28"/>
          <w:szCs w:val="28"/>
        </w:rPr>
        <w:t>ОСЛУГ</w:t>
      </w:r>
      <w:r w:rsidR="0096585C" w:rsidRPr="0096585C">
        <w:rPr>
          <w:rFonts w:ascii="Times New Roman" w:hAnsi="Times New Roman" w:cs="Times New Roman"/>
          <w:sz w:val="28"/>
          <w:szCs w:val="28"/>
        </w:rPr>
        <w:t xml:space="preserve">) ЗВЕНИГОРОДСЬКОЇ МІСЬКОЇ РАДИ </w:t>
      </w:r>
      <w:r w:rsidR="0096585C" w:rsidRPr="005B0F81">
        <w:rPr>
          <w:rFonts w:ascii="Times New Roman" w:hAnsi="Times New Roman" w:cs="Times New Roman"/>
          <w:sz w:val="28"/>
          <w:szCs w:val="28"/>
        </w:rPr>
        <w:t>ЗВЕНИГОРОДСЬКОГО РАЙОНУ</w:t>
      </w:r>
      <w:r w:rsidRPr="005B0F81">
        <w:rPr>
          <w:rFonts w:ascii="Times New Roman" w:hAnsi="Times New Roman" w:cs="Times New Roman"/>
          <w:sz w:val="28"/>
          <w:szCs w:val="28"/>
        </w:rPr>
        <w:t xml:space="preserve"> ЧЕРКАСЬКОЇ ОБЛАСТІ</w:t>
      </w:r>
      <w:r w:rsidR="001E625C">
        <w:rPr>
          <w:rFonts w:ascii="Times New Roman" w:hAnsi="Times New Roman" w:cs="Times New Roman"/>
          <w:sz w:val="28"/>
          <w:szCs w:val="28"/>
        </w:rPr>
        <w:t>.</w:t>
      </w:r>
    </w:p>
    <w:p w14:paraId="475C0CFB" w14:textId="77777777" w:rsidR="0071302E" w:rsidRPr="0096585C" w:rsidRDefault="0071302E" w:rsidP="005D6EF2">
      <w:pPr>
        <w:pStyle w:val="a4"/>
        <w:numPr>
          <w:ilvl w:val="0"/>
          <w:numId w:val="1"/>
        </w:numPr>
        <w:spacing w:after="0"/>
        <w:jc w:val="both"/>
        <w:rPr>
          <w:rFonts w:ascii="Times New Roman" w:hAnsi="Times New Roman" w:cs="Times New Roman"/>
          <w:sz w:val="28"/>
          <w:szCs w:val="28"/>
        </w:rPr>
      </w:pPr>
      <w:r w:rsidRPr="0096585C">
        <w:rPr>
          <w:rFonts w:ascii="Times New Roman" w:hAnsi="Times New Roman" w:cs="Times New Roman"/>
          <w:sz w:val="28"/>
          <w:szCs w:val="28"/>
        </w:rPr>
        <w:t>Визначити місцезнаходження: 20202 Черкаська область, Звенигородський район</w:t>
      </w:r>
      <w:r w:rsidR="001E625C">
        <w:rPr>
          <w:rFonts w:ascii="Times New Roman" w:hAnsi="Times New Roman" w:cs="Times New Roman"/>
          <w:sz w:val="28"/>
          <w:szCs w:val="28"/>
        </w:rPr>
        <w:t>,</w:t>
      </w:r>
      <w:r w:rsidRPr="0096585C">
        <w:rPr>
          <w:rFonts w:ascii="Times New Roman" w:hAnsi="Times New Roman" w:cs="Times New Roman"/>
          <w:sz w:val="28"/>
          <w:szCs w:val="28"/>
        </w:rPr>
        <w:t xml:space="preserve"> місто Звенигородка</w:t>
      </w:r>
      <w:r w:rsidR="001E625C">
        <w:rPr>
          <w:rFonts w:ascii="Times New Roman" w:hAnsi="Times New Roman" w:cs="Times New Roman"/>
          <w:sz w:val="28"/>
          <w:szCs w:val="28"/>
        </w:rPr>
        <w:t>,</w:t>
      </w:r>
      <w:r w:rsidRPr="0096585C">
        <w:rPr>
          <w:rFonts w:ascii="Times New Roman" w:hAnsi="Times New Roman" w:cs="Times New Roman"/>
          <w:sz w:val="28"/>
          <w:szCs w:val="28"/>
        </w:rPr>
        <w:t xml:space="preserve"> в</w:t>
      </w:r>
      <w:r w:rsidR="0096585C" w:rsidRPr="0096585C">
        <w:rPr>
          <w:rFonts w:ascii="Times New Roman" w:hAnsi="Times New Roman" w:cs="Times New Roman"/>
          <w:sz w:val="28"/>
          <w:szCs w:val="28"/>
        </w:rPr>
        <w:t>улиця  Михайла Грушевського 156.</w:t>
      </w:r>
    </w:p>
    <w:p w14:paraId="316ACEAE" w14:textId="77777777" w:rsidR="005D6EF2" w:rsidRPr="0096585C" w:rsidRDefault="001E625C" w:rsidP="005D6EF2">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Затвердити </w:t>
      </w:r>
      <w:r w:rsidR="005B0F81">
        <w:rPr>
          <w:rFonts w:ascii="Times New Roman" w:hAnsi="Times New Roman" w:cs="Times New Roman"/>
          <w:sz w:val="28"/>
          <w:szCs w:val="28"/>
        </w:rPr>
        <w:t>Положення</w:t>
      </w:r>
      <w:r w:rsidR="00C5677A" w:rsidRPr="0096585C">
        <w:rPr>
          <w:rFonts w:ascii="Times New Roman" w:hAnsi="Times New Roman" w:cs="Times New Roman"/>
          <w:sz w:val="28"/>
          <w:szCs w:val="28"/>
        </w:rPr>
        <w:t xml:space="preserve"> -</w:t>
      </w:r>
      <w:r w:rsidR="005D6EF2" w:rsidRPr="0096585C">
        <w:rPr>
          <w:rFonts w:ascii="Times New Roman" w:hAnsi="Times New Roman" w:cs="Times New Roman"/>
          <w:sz w:val="28"/>
          <w:szCs w:val="28"/>
        </w:rPr>
        <w:t xml:space="preserve"> </w:t>
      </w:r>
      <w:r w:rsidR="0096585C" w:rsidRPr="0096585C">
        <w:rPr>
          <w:rFonts w:ascii="Times New Roman" w:hAnsi="Times New Roman" w:cs="Times New Roman"/>
          <w:sz w:val="28"/>
          <w:szCs w:val="28"/>
        </w:rPr>
        <w:t xml:space="preserve">ТЕРИТОРІАЛЬНОГО ЦЕНТРУ </w:t>
      </w:r>
      <w:r w:rsidR="005D6EF2" w:rsidRPr="0096585C">
        <w:rPr>
          <w:rFonts w:ascii="Times New Roman" w:hAnsi="Times New Roman" w:cs="Times New Roman"/>
          <w:sz w:val="28"/>
          <w:szCs w:val="28"/>
        </w:rPr>
        <w:t xml:space="preserve">СОЦІАЛЬНОГО ОБСЛУГОВУВАННЯ (НАДАННЯ СОЦІАЛЬНИХ </w:t>
      </w:r>
      <w:r w:rsidR="0071302E" w:rsidRPr="0096585C">
        <w:rPr>
          <w:rFonts w:ascii="Times New Roman" w:hAnsi="Times New Roman" w:cs="Times New Roman"/>
          <w:sz w:val="28"/>
          <w:szCs w:val="28"/>
        </w:rPr>
        <w:t>П</w:t>
      </w:r>
      <w:r w:rsidR="005D6EF2" w:rsidRPr="0096585C">
        <w:rPr>
          <w:rFonts w:ascii="Times New Roman" w:hAnsi="Times New Roman" w:cs="Times New Roman"/>
          <w:sz w:val="28"/>
          <w:szCs w:val="28"/>
        </w:rPr>
        <w:t>ОСЛУГ</w:t>
      </w:r>
      <w:r w:rsidR="0096585C" w:rsidRPr="0096585C">
        <w:rPr>
          <w:rFonts w:ascii="Times New Roman" w:hAnsi="Times New Roman" w:cs="Times New Roman"/>
          <w:sz w:val="28"/>
          <w:szCs w:val="28"/>
        </w:rPr>
        <w:t xml:space="preserve">) </w:t>
      </w:r>
      <w:r w:rsidR="005D6EF2" w:rsidRPr="0096585C">
        <w:rPr>
          <w:rFonts w:ascii="Times New Roman" w:hAnsi="Times New Roman" w:cs="Times New Roman"/>
          <w:sz w:val="28"/>
          <w:szCs w:val="28"/>
        </w:rPr>
        <w:t xml:space="preserve">ЗВЕНИГОРОДСЬКОЇ МІСЬКОЇ РАДИ </w:t>
      </w:r>
      <w:r w:rsidR="005D6EF2" w:rsidRPr="005B0F81">
        <w:rPr>
          <w:rFonts w:ascii="Times New Roman" w:hAnsi="Times New Roman" w:cs="Times New Roman"/>
          <w:sz w:val="28"/>
          <w:szCs w:val="28"/>
        </w:rPr>
        <w:t>ЗВЕНИГОРОДСЬКОГО РАЙОНУ ЧЕРКАСЬКОЇ ОБЛАСТІ</w:t>
      </w:r>
      <w:r w:rsidR="00C5677A" w:rsidRPr="0096585C">
        <w:rPr>
          <w:rFonts w:ascii="Times New Roman" w:hAnsi="Times New Roman" w:cs="Times New Roman"/>
          <w:sz w:val="28"/>
          <w:szCs w:val="28"/>
        </w:rPr>
        <w:t xml:space="preserve"> в новій редакції</w:t>
      </w:r>
      <w:r w:rsidR="005D6EF2" w:rsidRPr="0096585C">
        <w:rPr>
          <w:rFonts w:ascii="Times New Roman" w:hAnsi="Times New Roman" w:cs="Times New Roman"/>
          <w:sz w:val="28"/>
          <w:szCs w:val="28"/>
        </w:rPr>
        <w:t>.</w:t>
      </w:r>
    </w:p>
    <w:p w14:paraId="6987A65A" w14:textId="77777777" w:rsidR="005D6EF2" w:rsidRPr="0096585C" w:rsidRDefault="005D6EF2" w:rsidP="005D6EF2">
      <w:pPr>
        <w:pStyle w:val="a4"/>
        <w:spacing w:after="0"/>
        <w:jc w:val="both"/>
        <w:rPr>
          <w:rFonts w:ascii="Times New Roman" w:hAnsi="Times New Roman" w:cs="Times New Roman"/>
          <w:sz w:val="28"/>
          <w:szCs w:val="28"/>
        </w:rPr>
      </w:pPr>
      <w:r w:rsidRPr="0096585C">
        <w:rPr>
          <w:rFonts w:ascii="Times New Roman" w:hAnsi="Times New Roman" w:cs="Times New Roman"/>
          <w:sz w:val="28"/>
          <w:szCs w:val="28"/>
        </w:rPr>
        <w:t xml:space="preserve"> Визначити, що органами управління юридичної особи є:</w:t>
      </w:r>
    </w:p>
    <w:p w14:paraId="1405ACEE" w14:textId="77777777" w:rsidR="005D6EF2" w:rsidRPr="0096585C" w:rsidRDefault="005D6EF2" w:rsidP="005D6EF2">
      <w:pPr>
        <w:pStyle w:val="a4"/>
        <w:numPr>
          <w:ilvl w:val="0"/>
          <w:numId w:val="2"/>
        </w:numPr>
        <w:spacing w:after="0"/>
        <w:jc w:val="both"/>
        <w:rPr>
          <w:rFonts w:ascii="Times New Roman" w:hAnsi="Times New Roman" w:cs="Times New Roman"/>
          <w:sz w:val="28"/>
          <w:szCs w:val="28"/>
        </w:rPr>
      </w:pPr>
      <w:r w:rsidRPr="0096585C">
        <w:rPr>
          <w:rFonts w:ascii="Times New Roman" w:hAnsi="Times New Roman" w:cs="Times New Roman"/>
          <w:sz w:val="28"/>
          <w:szCs w:val="28"/>
        </w:rPr>
        <w:t>Вищий – Звенигородська міська рада;</w:t>
      </w:r>
    </w:p>
    <w:p w14:paraId="38C7DEF5" w14:textId="77777777" w:rsidR="005D6EF2" w:rsidRPr="0096585C" w:rsidRDefault="005D6EF2" w:rsidP="005D6EF2">
      <w:pPr>
        <w:pStyle w:val="a4"/>
        <w:numPr>
          <w:ilvl w:val="0"/>
          <w:numId w:val="2"/>
        </w:numPr>
        <w:spacing w:after="0"/>
        <w:jc w:val="both"/>
        <w:rPr>
          <w:rFonts w:ascii="Times New Roman" w:hAnsi="Times New Roman" w:cs="Times New Roman"/>
          <w:sz w:val="28"/>
          <w:szCs w:val="28"/>
        </w:rPr>
      </w:pPr>
      <w:r w:rsidRPr="0096585C">
        <w:rPr>
          <w:rFonts w:ascii="Times New Roman" w:hAnsi="Times New Roman" w:cs="Times New Roman"/>
          <w:sz w:val="28"/>
          <w:szCs w:val="28"/>
        </w:rPr>
        <w:t xml:space="preserve">Виконавчий – </w:t>
      </w:r>
      <w:r w:rsidR="005B0F81" w:rsidRPr="005B0F81">
        <w:rPr>
          <w:rFonts w:ascii="Times New Roman" w:hAnsi="Times New Roman" w:cs="Times New Roman"/>
          <w:sz w:val="28"/>
          <w:szCs w:val="28"/>
        </w:rPr>
        <w:t>директор</w:t>
      </w:r>
      <w:r w:rsidR="005B0F81">
        <w:rPr>
          <w:rFonts w:ascii="Times New Roman" w:hAnsi="Times New Roman" w:cs="Times New Roman"/>
          <w:sz w:val="28"/>
          <w:szCs w:val="28"/>
        </w:rPr>
        <w:t>;</w:t>
      </w:r>
    </w:p>
    <w:p w14:paraId="66C13531" w14:textId="77777777" w:rsidR="0071302E" w:rsidRDefault="005D6EF2" w:rsidP="0071302E">
      <w:pPr>
        <w:pStyle w:val="a4"/>
        <w:numPr>
          <w:ilvl w:val="0"/>
          <w:numId w:val="2"/>
        </w:numPr>
        <w:spacing w:after="0"/>
        <w:jc w:val="both"/>
        <w:rPr>
          <w:rFonts w:ascii="Times New Roman" w:hAnsi="Times New Roman" w:cs="Times New Roman"/>
          <w:sz w:val="28"/>
          <w:szCs w:val="28"/>
        </w:rPr>
      </w:pPr>
      <w:r w:rsidRPr="0096585C">
        <w:rPr>
          <w:rFonts w:ascii="Times New Roman" w:hAnsi="Times New Roman" w:cs="Times New Roman"/>
          <w:sz w:val="28"/>
          <w:szCs w:val="28"/>
        </w:rPr>
        <w:t>Уповноважений орган –</w:t>
      </w:r>
      <w:r w:rsidR="005B0F81">
        <w:rPr>
          <w:rFonts w:ascii="Times New Roman" w:hAnsi="Times New Roman" w:cs="Times New Roman"/>
          <w:sz w:val="28"/>
          <w:szCs w:val="28"/>
        </w:rPr>
        <w:t xml:space="preserve"> Міністерство</w:t>
      </w:r>
      <w:r w:rsidR="0071302E" w:rsidRPr="0096585C">
        <w:rPr>
          <w:rFonts w:ascii="Times New Roman" w:hAnsi="Times New Roman" w:cs="Times New Roman"/>
          <w:sz w:val="28"/>
          <w:szCs w:val="28"/>
        </w:rPr>
        <w:t xml:space="preserve"> соціальної політики України </w:t>
      </w:r>
    </w:p>
    <w:p w14:paraId="1D2290FD" w14:textId="77777777" w:rsidR="008242E7" w:rsidRDefault="008242E7" w:rsidP="008242E7">
      <w:pPr>
        <w:pStyle w:val="a4"/>
        <w:numPr>
          <w:ilvl w:val="0"/>
          <w:numId w:val="1"/>
        </w:numPr>
        <w:spacing w:after="0"/>
        <w:jc w:val="both"/>
        <w:rPr>
          <w:rFonts w:ascii="Times New Roman" w:hAnsi="Times New Roman" w:cs="Times New Roman"/>
          <w:sz w:val="28"/>
          <w:szCs w:val="28"/>
        </w:rPr>
      </w:pPr>
      <w:r w:rsidRPr="0078607E">
        <w:rPr>
          <w:rFonts w:ascii="Times New Roman" w:hAnsi="Times New Roman" w:cs="Times New Roman"/>
          <w:sz w:val="28"/>
          <w:szCs w:val="28"/>
        </w:rPr>
        <w:t>Міському голові Звенигородської міської ради призначити  тимчасово виконуючого обов'язки директора</w:t>
      </w:r>
      <w:r>
        <w:rPr>
          <w:rFonts w:ascii="Times New Roman" w:hAnsi="Times New Roman" w:cs="Times New Roman"/>
          <w:sz w:val="28"/>
          <w:szCs w:val="28"/>
        </w:rPr>
        <w:t xml:space="preserve"> </w:t>
      </w:r>
      <w:r w:rsidRPr="008242E7">
        <w:rPr>
          <w:rFonts w:ascii="Times New Roman" w:hAnsi="Times New Roman" w:cs="Times New Roman"/>
          <w:sz w:val="28"/>
          <w:szCs w:val="28"/>
        </w:rPr>
        <w:t>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w:t>
      </w:r>
      <w:r w:rsidRPr="0045653A">
        <w:rPr>
          <w:rFonts w:ascii="Times New Roman" w:hAnsi="Times New Roman" w:cs="Times New Roman"/>
          <w:sz w:val="28"/>
          <w:szCs w:val="28"/>
        </w:rPr>
        <w:t xml:space="preserve"> </w:t>
      </w:r>
      <w:r>
        <w:rPr>
          <w:rFonts w:ascii="Times New Roman" w:hAnsi="Times New Roman" w:cs="Times New Roman"/>
          <w:sz w:val="28"/>
          <w:szCs w:val="28"/>
        </w:rPr>
        <w:t>згідно чинного законодавства, д</w:t>
      </w:r>
      <w:r w:rsidRPr="0045653A">
        <w:rPr>
          <w:rFonts w:ascii="Times New Roman" w:hAnsi="Times New Roman" w:cs="Times New Roman"/>
          <w:sz w:val="28"/>
          <w:szCs w:val="28"/>
        </w:rPr>
        <w:t xml:space="preserve">оручити </w:t>
      </w:r>
      <w:r>
        <w:rPr>
          <w:rFonts w:ascii="Times New Roman" w:hAnsi="Times New Roman" w:cs="Times New Roman"/>
          <w:sz w:val="28"/>
          <w:szCs w:val="28"/>
        </w:rPr>
        <w:t xml:space="preserve">йому </w:t>
      </w:r>
      <w:r w:rsidRPr="0045653A">
        <w:rPr>
          <w:rFonts w:ascii="Times New Roman" w:hAnsi="Times New Roman" w:cs="Times New Roman"/>
          <w:sz w:val="28"/>
          <w:szCs w:val="28"/>
        </w:rPr>
        <w:t>вжити  заходів та надати документи для державної реєстрації змін до відомостей про юридичну особу в Єдиному державному реєстрі юридичних осіб, фізичних осіб–підприємців та громадських формувань.</w:t>
      </w:r>
    </w:p>
    <w:p w14:paraId="5220FADF" w14:textId="77777777" w:rsidR="005D6EF2" w:rsidRPr="0096585C" w:rsidRDefault="005D6EF2" w:rsidP="005D6EF2">
      <w:pPr>
        <w:pStyle w:val="a4"/>
        <w:numPr>
          <w:ilvl w:val="0"/>
          <w:numId w:val="1"/>
        </w:numPr>
        <w:spacing w:after="0"/>
        <w:jc w:val="both"/>
        <w:rPr>
          <w:rFonts w:ascii="Times New Roman" w:hAnsi="Times New Roman" w:cs="Times New Roman"/>
          <w:sz w:val="28"/>
          <w:szCs w:val="28"/>
        </w:rPr>
      </w:pPr>
      <w:r w:rsidRPr="0096585C">
        <w:rPr>
          <w:rFonts w:ascii="Times New Roman" w:hAnsi="Times New Roman" w:cs="Times New Roman"/>
          <w:sz w:val="28"/>
          <w:szCs w:val="28"/>
        </w:rPr>
        <w:t>Доручити</w:t>
      </w:r>
      <w:r w:rsidR="00F2235B">
        <w:rPr>
          <w:rFonts w:ascii="Times New Roman" w:hAnsi="Times New Roman" w:cs="Times New Roman"/>
          <w:sz w:val="28"/>
          <w:szCs w:val="28"/>
        </w:rPr>
        <w:t xml:space="preserve"> виконуючому обов</w:t>
      </w:r>
      <w:r w:rsidR="00F2235B" w:rsidRPr="00F2235B">
        <w:rPr>
          <w:rFonts w:ascii="Times New Roman" w:hAnsi="Times New Roman" w:cs="Times New Roman"/>
          <w:sz w:val="28"/>
          <w:szCs w:val="28"/>
        </w:rPr>
        <w:t>’</w:t>
      </w:r>
      <w:r w:rsidR="00F2235B">
        <w:rPr>
          <w:rFonts w:ascii="Times New Roman" w:hAnsi="Times New Roman" w:cs="Times New Roman"/>
          <w:sz w:val="28"/>
          <w:szCs w:val="28"/>
        </w:rPr>
        <w:t>язки директора</w:t>
      </w:r>
      <w:r w:rsidR="0071302E" w:rsidRPr="0096585C">
        <w:rPr>
          <w:rFonts w:ascii="Times New Roman" w:hAnsi="Times New Roman" w:cs="Times New Roman"/>
          <w:b/>
          <w:sz w:val="28"/>
          <w:szCs w:val="28"/>
        </w:rPr>
        <w:t xml:space="preserve"> </w:t>
      </w:r>
      <w:r w:rsidRPr="0096585C">
        <w:rPr>
          <w:rFonts w:ascii="Times New Roman" w:hAnsi="Times New Roman" w:cs="Times New Roman"/>
          <w:sz w:val="28"/>
          <w:szCs w:val="28"/>
        </w:rPr>
        <w:t xml:space="preserve">ТЕРИТОРІАЛЬНИЙ ЦЕНТР СОЦІАЛЬНОГО ОБСЛУГОВУВАННЯ (НАДАННЯ СОЦІАЛЬНИХ </w:t>
      </w:r>
      <w:r w:rsidR="0071302E" w:rsidRPr="0096585C">
        <w:rPr>
          <w:rFonts w:ascii="Times New Roman" w:hAnsi="Times New Roman" w:cs="Times New Roman"/>
          <w:sz w:val="28"/>
          <w:szCs w:val="28"/>
        </w:rPr>
        <w:t>П</w:t>
      </w:r>
      <w:r w:rsidRPr="0096585C">
        <w:rPr>
          <w:rFonts w:ascii="Times New Roman" w:hAnsi="Times New Roman" w:cs="Times New Roman"/>
          <w:sz w:val="28"/>
          <w:szCs w:val="28"/>
        </w:rPr>
        <w:t xml:space="preserve">ОСЛУГ ЗВЕНИГОРОДСЬКОГО РАЙОНУ) ЗВЕНИГОРОДСЬКОЇ МІСЬКОЇ РАДИ ЗВЕНИГОРОДСЬКОГО РАЙОНУ ЧЕРКАСЬКОЇ ОБЛАСТІ.» вжити  заходи та надати документи для державної реєстрації змін до відомостей </w:t>
      </w:r>
      <w:r w:rsidR="00C5677A" w:rsidRPr="0096585C">
        <w:rPr>
          <w:rFonts w:ascii="Times New Roman" w:hAnsi="Times New Roman" w:cs="Times New Roman"/>
          <w:sz w:val="28"/>
          <w:szCs w:val="28"/>
        </w:rPr>
        <w:t xml:space="preserve">про юридичну особу до </w:t>
      </w:r>
      <w:r w:rsidRPr="0096585C">
        <w:rPr>
          <w:rFonts w:ascii="Times New Roman" w:hAnsi="Times New Roman" w:cs="Times New Roman"/>
          <w:sz w:val="28"/>
          <w:szCs w:val="28"/>
        </w:rPr>
        <w:t>Єдиного державного реєстр</w:t>
      </w:r>
      <w:r w:rsidR="00C5677A" w:rsidRPr="0096585C">
        <w:rPr>
          <w:rFonts w:ascii="Times New Roman" w:hAnsi="Times New Roman" w:cs="Times New Roman"/>
          <w:sz w:val="28"/>
          <w:szCs w:val="28"/>
        </w:rPr>
        <w:t>у юридичних осіб, фізичних осіб</w:t>
      </w:r>
      <w:r w:rsidRPr="0096585C">
        <w:rPr>
          <w:rFonts w:ascii="Times New Roman" w:hAnsi="Times New Roman" w:cs="Times New Roman"/>
          <w:sz w:val="28"/>
          <w:szCs w:val="28"/>
        </w:rPr>
        <w:t>–підприємців та громадських формувань.</w:t>
      </w:r>
    </w:p>
    <w:p w14:paraId="5645295B" w14:textId="77777777" w:rsidR="00FA41E4" w:rsidRPr="0096585C" w:rsidRDefault="00FA41E4" w:rsidP="00FA41E4">
      <w:pPr>
        <w:pStyle w:val="a4"/>
        <w:numPr>
          <w:ilvl w:val="0"/>
          <w:numId w:val="1"/>
        </w:numPr>
        <w:spacing w:after="0"/>
        <w:jc w:val="both"/>
        <w:rPr>
          <w:rFonts w:ascii="Times New Roman" w:eastAsia="Arial Unicode MS" w:hAnsi="Times New Roman" w:cs="Times New Roman"/>
          <w:color w:val="000000"/>
          <w:sz w:val="28"/>
          <w:szCs w:val="28"/>
          <w:lang w:eastAsia="uk-UA"/>
        </w:rPr>
      </w:pPr>
      <w:r w:rsidRPr="0096585C">
        <w:rPr>
          <w:rFonts w:ascii="Times New Roman" w:hAnsi="Times New Roman" w:cs="Times New Roman"/>
          <w:sz w:val="28"/>
          <w:szCs w:val="28"/>
        </w:rPr>
        <w:t>Контроль</w:t>
      </w:r>
      <w:r w:rsidRPr="0096585C">
        <w:rPr>
          <w:rFonts w:ascii="Times New Roman" w:eastAsia="Arial Unicode MS" w:hAnsi="Times New Roman" w:cs="Times New Roman"/>
          <w:color w:val="000000"/>
          <w:sz w:val="28"/>
          <w:szCs w:val="28"/>
          <w:lang w:eastAsia="uk-UA"/>
        </w:rPr>
        <w:t xml:space="preserve"> за виконанням даного рішення покласти на постійну комісію з питань комунальної власності, житлово-комунального господарства, благоустрою, енергозбереження та транспорту</w:t>
      </w:r>
    </w:p>
    <w:p w14:paraId="36507AED" w14:textId="77777777" w:rsidR="00FA41E4" w:rsidRPr="0096585C" w:rsidRDefault="00FA41E4" w:rsidP="00FA41E4">
      <w:pPr>
        <w:spacing w:after="0" w:line="240" w:lineRule="auto"/>
        <w:jc w:val="center"/>
        <w:rPr>
          <w:rFonts w:ascii="Times New Roman" w:eastAsia="Times New Roman" w:hAnsi="Times New Roman" w:cs="Times New Roman"/>
          <w:sz w:val="28"/>
          <w:szCs w:val="28"/>
          <w:lang w:eastAsia="ru-RU"/>
        </w:rPr>
      </w:pPr>
    </w:p>
    <w:p w14:paraId="48889B08" w14:textId="77777777" w:rsidR="00FA41E4" w:rsidRPr="0096585C" w:rsidRDefault="00FA41E4" w:rsidP="00FA41E4">
      <w:pPr>
        <w:spacing w:after="0" w:line="240" w:lineRule="auto"/>
        <w:jc w:val="center"/>
        <w:rPr>
          <w:rFonts w:ascii="Times New Roman" w:eastAsia="Times New Roman" w:hAnsi="Times New Roman" w:cs="Times New Roman"/>
          <w:sz w:val="28"/>
          <w:szCs w:val="28"/>
          <w:lang w:eastAsia="ru-RU"/>
        </w:rPr>
      </w:pPr>
    </w:p>
    <w:p w14:paraId="3BB05FF1" w14:textId="77777777" w:rsidR="00FA41E4" w:rsidRPr="0096585C" w:rsidRDefault="00FA41E4" w:rsidP="00FA41E4">
      <w:pPr>
        <w:spacing w:after="0" w:line="240" w:lineRule="auto"/>
        <w:jc w:val="center"/>
        <w:rPr>
          <w:rFonts w:ascii="Times New Roman" w:eastAsia="Times New Roman" w:hAnsi="Times New Roman" w:cs="Times New Roman"/>
          <w:sz w:val="28"/>
          <w:szCs w:val="28"/>
          <w:lang w:eastAsia="ru-RU"/>
        </w:rPr>
      </w:pPr>
    </w:p>
    <w:p w14:paraId="785D78D0" w14:textId="77777777" w:rsidR="00FA41E4" w:rsidRPr="0096585C" w:rsidRDefault="00FA41E4" w:rsidP="00FA41E4">
      <w:pPr>
        <w:spacing w:after="0" w:line="240" w:lineRule="auto"/>
        <w:ind w:firstLine="567"/>
        <w:jc w:val="both"/>
        <w:rPr>
          <w:rFonts w:ascii="Times New Roman" w:eastAsia="Arial Unicode MS" w:hAnsi="Times New Roman" w:cs="Times New Roman"/>
          <w:b/>
          <w:color w:val="2F2F2F"/>
          <w:sz w:val="36"/>
          <w:szCs w:val="36"/>
          <w:u w:val="single"/>
          <w:lang w:eastAsia="uk-UA"/>
        </w:rPr>
      </w:pPr>
      <w:r w:rsidRPr="0096585C">
        <w:rPr>
          <w:rFonts w:ascii="Times New Roman" w:eastAsia="Arial Unicode MS" w:hAnsi="Times New Roman" w:cs="Times New Roman"/>
          <w:color w:val="000000"/>
          <w:sz w:val="28"/>
          <w:szCs w:val="24"/>
          <w:lang w:eastAsia="uk-UA"/>
        </w:rPr>
        <w:t>Міський голова</w:t>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r>
      <w:r w:rsidRPr="0096585C">
        <w:rPr>
          <w:rFonts w:ascii="Times New Roman" w:eastAsia="Arial Unicode MS" w:hAnsi="Times New Roman" w:cs="Times New Roman"/>
          <w:color w:val="000000"/>
          <w:sz w:val="28"/>
          <w:szCs w:val="24"/>
          <w:lang w:eastAsia="uk-UA"/>
        </w:rPr>
        <w:tab/>
        <w:t>О.Я. Саєнко</w:t>
      </w:r>
    </w:p>
    <w:p w14:paraId="34F0C2B8" w14:textId="77777777" w:rsidR="00FA41E4" w:rsidRPr="0096585C" w:rsidRDefault="00FA41E4" w:rsidP="00FA41E4">
      <w:pPr>
        <w:spacing w:after="0" w:line="240" w:lineRule="auto"/>
        <w:rPr>
          <w:rFonts w:ascii="Times New Roman" w:eastAsia="Times New Roman" w:hAnsi="Times New Roman" w:cs="Times New Roman"/>
          <w:b/>
          <w:color w:val="2F2F2F"/>
          <w:sz w:val="36"/>
          <w:szCs w:val="36"/>
          <w:u w:val="single"/>
          <w:lang w:eastAsia="ru-RU"/>
        </w:rPr>
      </w:pPr>
      <w:r w:rsidRPr="0096585C">
        <w:rPr>
          <w:rFonts w:ascii="Times New Roman" w:eastAsia="Arial Unicode MS" w:hAnsi="Times New Roman" w:cs="Times New Roman"/>
          <w:b/>
          <w:color w:val="2F2F2F"/>
          <w:sz w:val="36"/>
          <w:szCs w:val="36"/>
          <w:u w:val="single"/>
          <w:lang w:eastAsia="uk-UA"/>
        </w:rPr>
        <w:br w:type="page"/>
      </w:r>
    </w:p>
    <w:tbl>
      <w:tblPr>
        <w:tblpPr w:leftFromText="180" w:rightFromText="180" w:vertAnchor="text" w:horzAnchor="margin" w:tblpXSpec="center" w:tblpY="-403"/>
        <w:tblW w:w="10125" w:type="dxa"/>
        <w:tblCellSpacing w:w="15" w:type="dxa"/>
        <w:tblCellMar>
          <w:top w:w="15" w:type="dxa"/>
          <w:left w:w="15" w:type="dxa"/>
          <w:bottom w:w="15" w:type="dxa"/>
          <w:right w:w="15" w:type="dxa"/>
        </w:tblCellMar>
        <w:tblLook w:val="0000" w:firstRow="0" w:lastRow="0" w:firstColumn="0" w:lastColumn="0" w:noHBand="0" w:noVBand="0"/>
      </w:tblPr>
      <w:tblGrid>
        <w:gridCol w:w="10125"/>
      </w:tblGrid>
      <w:tr w:rsidR="00192E0C" w:rsidRPr="0096585C" w14:paraId="02CB0B2B" w14:textId="77777777" w:rsidTr="00192E0C">
        <w:trPr>
          <w:trHeight w:val="60"/>
          <w:tblCellSpacing w:w="15" w:type="dxa"/>
        </w:trPr>
        <w:tc>
          <w:tcPr>
            <w:tcW w:w="10065" w:type="dxa"/>
            <w:shd w:val="clear" w:color="auto" w:fill="auto"/>
            <w:vAlign w:val="center"/>
          </w:tcPr>
          <w:p w14:paraId="136AC9C3" w14:textId="77777777" w:rsidR="00192E0C" w:rsidRPr="0096585C" w:rsidRDefault="00192E0C" w:rsidP="00192E0C">
            <w:pPr>
              <w:spacing w:line="60" w:lineRule="atLeast"/>
              <w:rPr>
                <w:rFonts w:ascii="Times New Roman" w:hAnsi="Times New Roman" w:cs="Times New Roman"/>
                <w:sz w:val="16"/>
                <w:szCs w:val="16"/>
              </w:rPr>
            </w:pPr>
            <w:r w:rsidRPr="0096585C">
              <w:rPr>
                <w:rFonts w:ascii="Times New Roman" w:hAnsi="Times New Roman" w:cs="Times New Roman"/>
                <w:sz w:val="16"/>
                <w:szCs w:val="16"/>
              </w:rPr>
              <w:lastRenderedPageBreak/>
              <w:fldChar w:fldCharType="begin"/>
            </w:r>
            <w:r w:rsidRPr="0096585C">
              <w:rPr>
                <w:rFonts w:ascii="Times New Roman" w:hAnsi="Times New Roman" w:cs="Times New Roman"/>
                <w:sz w:val="16"/>
                <w:szCs w:val="16"/>
              </w:rPr>
              <w:instrText xml:space="preserve"> INCLUDEPICTURE "http://www.kmu.gov.ua/img/1x1.gif" \* MERGEFORMATINET </w:instrText>
            </w:r>
            <w:r w:rsidRPr="0096585C">
              <w:rPr>
                <w:rFonts w:ascii="Times New Roman" w:hAnsi="Times New Roman" w:cs="Times New Roman"/>
                <w:sz w:val="16"/>
                <w:szCs w:val="16"/>
              </w:rPr>
              <w:fldChar w:fldCharType="separate"/>
            </w:r>
            <w:r w:rsidRPr="0096585C">
              <w:rPr>
                <w:rFonts w:ascii="Times New Roman" w:hAnsi="Times New Roman" w:cs="Times New Roman"/>
                <w:sz w:val="16"/>
                <w:szCs w:val="16"/>
              </w:rPr>
              <w:fldChar w:fldCharType="begin"/>
            </w:r>
            <w:r w:rsidRPr="0096585C">
              <w:rPr>
                <w:rFonts w:ascii="Times New Roman" w:hAnsi="Times New Roman" w:cs="Times New Roman"/>
                <w:sz w:val="16"/>
                <w:szCs w:val="16"/>
              </w:rPr>
              <w:instrText xml:space="preserve"> INCLUDEPICTURE  "http://www.kmu.gov.ua/img/1x1.gif" \* MERGEFORMATINET </w:instrText>
            </w:r>
            <w:r w:rsidRPr="0096585C">
              <w:rPr>
                <w:rFonts w:ascii="Times New Roman" w:hAnsi="Times New Roman" w:cs="Times New Roman"/>
                <w:sz w:val="16"/>
                <w:szCs w:val="16"/>
              </w:rPr>
              <w:fldChar w:fldCharType="separate"/>
            </w:r>
            <w:r w:rsidR="007B50DA">
              <w:rPr>
                <w:rFonts w:ascii="Times New Roman" w:hAnsi="Times New Roman" w:cs="Times New Roman"/>
                <w:sz w:val="16"/>
                <w:szCs w:val="16"/>
              </w:rPr>
              <w:fldChar w:fldCharType="begin"/>
            </w:r>
            <w:r w:rsidR="007B50DA">
              <w:rPr>
                <w:rFonts w:ascii="Times New Roman" w:hAnsi="Times New Roman" w:cs="Times New Roman"/>
                <w:sz w:val="16"/>
                <w:szCs w:val="16"/>
              </w:rPr>
              <w:instrText xml:space="preserve"> INCLUDEPICTURE  "http://www.kmu.gov.ua/img/1x1.gif" \* MERGEFORMATINET </w:instrText>
            </w:r>
            <w:r w:rsidR="007B50DA">
              <w:rPr>
                <w:rFonts w:ascii="Times New Roman" w:hAnsi="Times New Roman" w:cs="Times New Roman"/>
                <w:sz w:val="16"/>
                <w:szCs w:val="16"/>
              </w:rPr>
              <w:fldChar w:fldCharType="separate"/>
            </w:r>
            <w:r w:rsidR="008242E7">
              <w:rPr>
                <w:rFonts w:ascii="Times New Roman" w:hAnsi="Times New Roman" w:cs="Times New Roman"/>
                <w:sz w:val="16"/>
                <w:szCs w:val="16"/>
              </w:rPr>
              <w:fldChar w:fldCharType="begin"/>
            </w:r>
            <w:r w:rsidR="008242E7">
              <w:rPr>
                <w:rFonts w:ascii="Times New Roman" w:hAnsi="Times New Roman" w:cs="Times New Roman"/>
                <w:sz w:val="16"/>
                <w:szCs w:val="16"/>
              </w:rPr>
              <w:instrText xml:space="preserve"> INCLUDEPICTURE  "http://www.kmu.gov.ua/img/1x1.gif" \* MERGEFORMATINET </w:instrText>
            </w:r>
            <w:r w:rsidR="008242E7">
              <w:rPr>
                <w:rFonts w:ascii="Times New Roman" w:hAnsi="Times New Roman" w:cs="Times New Roman"/>
                <w:sz w:val="16"/>
                <w:szCs w:val="16"/>
              </w:rPr>
              <w:fldChar w:fldCharType="separate"/>
            </w:r>
            <w:r w:rsidR="008242E7">
              <w:rPr>
                <w:rFonts w:ascii="Times New Roman" w:hAnsi="Times New Roman" w:cs="Times New Roman"/>
                <w:sz w:val="16"/>
                <w:szCs w:val="16"/>
              </w:rPr>
              <w:fldChar w:fldCharType="begin"/>
            </w:r>
            <w:r w:rsidR="008242E7">
              <w:rPr>
                <w:rFonts w:ascii="Times New Roman" w:hAnsi="Times New Roman" w:cs="Times New Roman"/>
                <w:sz w:val="16"/>
                <w:szCs w:val="16"/>
              </w:rPr>
              <w:instrText xml:space="preserve"> INCLUDEPICTURE  "http://www.kmu.gov.ua/img/1x1.gif" \* MERGEFORMATINET </w:instrText>
            </w:r>
            <w:r w:rsidR="008242E7">
              <w:rPr>
                <w:rFonts w:ascii="Times New Roman" w:hAnsi="Times New Roman" w:cs="Times New Roman"/>
                <w:sz w:val="16"/>
                <w:szCs w:val="16"/>
              </w:rPr>
              <w:fldChar w:fldCharType="separate"/>
            </w:r>
            <w:r w:rsidR="00D90389">
              <w:rPr>
                <w:rFonts w:ascii="Times New Roman" w:hAnsi="Times New Roman" w:cs="Times New Roman"/>
                <w:sz w:val="16"/>
                <w:szCs w:val="16"/>
              </w:rPr>
              <w:fldChar w:fldCharType="begin"/>
            </w:r>
            <w:r w:rsidR="00D90389">
              <w:rPr>
                <w:rFonts w:ascii="Times New Roman" w:hAnsi="Times New Roman" w:cs="Times New Roman"/>
                <w:sz w:val="16"/>
                <w:szCs w:val="16"/>
              </w:rPr>
              <w:instrText xml:space="preserve"> INCLUDEPICTURE  "http://www.kmu.gov.ua/img/1x1.gif" \* MERGEFORMATINET </w:instrText>
            </w:r>
            <w:r w:rsidR="00D90389">
              <w:rPr>
                <w:rFonts w:ascii="Times New Roman" w:hAnsi="Times New Roman" w:cs="Times New Roman"/>
                <w:sz w:val="16"/>
                <w:szCs w:val="16"/>
              </w:rPr>
              <w:fldChar w:fldCharType="separate"/>
            </w:r>
            <w:r w:rsidR="003D7B81">
              <w:rPr>
                <w:rFonts w:ascii="Times New Roman" w:hAnsi="Times New Roman" w:cs="Times New Roman"/>
                <w:sz w:val="16"/>
                <w:szCs w:val="16"/>
              </w:rPr>
              <w:fldChar w:fldCharType="begin"/>
            </w:r>
            <w:r w:rsidR="003D7B81">
              <w:rPr>
                <w:rFonts w:ascii="Times New Roman" w:hAnsi="Times New Roman" w:cs="Times New Roman"/>
                <w:sz w:val="16"/>
                <w:szCs w:val="16"/>
              </w:rPr>
              <w:instrText xml:space="preserve"> </w:instrText>
            </w:r>
            <w:r w:rsidR="003D7B81">
              <w:rPr>
                <w:rFonts w:ascii="Times New Roman" w:hAnsi="Times New Roman" w:cs="Times New Roman"/>
                <w:sz w:val="16"/>
                <w:szCs w:val="16"/>
              </w:rPr>
              <w:instrText>INCLUDEPICTURE  "http://www.kmu.gov.ua/</w:instrText>
            </w:r>
            <w:r w:rsidR="003D7B81">
              <w:rPr>
                <w:rFonts w:ascii="Times New Roman" w:hAnsi="Times New Roman" w:cs="Times New Roman"/>
                <w:sz w:val="16"/>
                <w:szCs w:val="16"/>
              </w:rPr>
              <w:instrText>img/1x1.gif" \* MERGEFORMATINET</w:instrText>
            </w:r>
            <w:r w:rsidR="003D7B81">
              <w:rPr>
                <w:rFonts w:ascii="Times New Roman" w:hAnsi="Times New Roman" w:cs="Times New Roman"/>
                <w:sz w:val="16"/>
                <w:szCs w:val="16"/>
              </w:rPr>
              <w:instrText xml:space="preserve"> </w:instrText>
            </w:r>
            <w:r w:rsidR="003D7B81">
              <w:rPr>
                <w:rFonts w:ascii="Times New Roman" w:hAnsi="Times New Roman" w:cs="Times New Roman"/>
                <w:sz w:val="16"/>
                <w:szCs w:val="16"/>
              </w:rPr>
              <w:fldChar w:fldCharType="separate"/>
            </w:r>
            <w:r w:rsidR="003D7B81">
              <w:rPr>
                <w:rFonts w:ascii="Times New Roman" w:hAnsi="Times New Roman" w:cs="Times New Roman"/>
                <w:sz w:val="16"/>
                <w:szCs w:val="16"/>
              </w:rPr>
              <w:pict w14:anchorId="0B3B9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3.45pt">
                  <v:imagedata r:id="rId6" r:href="rId7"/>
                </v:shape>
              </w:pict>
            </w:r>
            <w:r w:rsidR="003D7B81">
              <w:rPr>
                <w:rFonts w:ascii="Times New Roman" w:hAnsi="Times New Roman" w:cs="Times New Roman"/>
                <w:sz w:val="16"/>
                <w:szCs w:val="16"/>
              </w:rPr>
              <w:fldChar w:fldCharType="end"/>
            </w:r>
            <w:r w:rsidR="00D90389">
              <w:rPr>
                <w:rFonts w:ascii="Times New Roman" w:hAnsi="Times New Roman" w:cs="Times New Roman"/>
                <w:sz w:val="16"/>
                <w:szCs w:val="16"/>
              </w:rPr>
              <w:fldChar w:fldCharType="end"/>
            </w:r>
            <w:r w:rsidR="008242E7">
              <w:rPr>
                <w:rFonts w:ascii="Times New Roman" w:hAnsi="Times New Roman" w:cs="Times New Roman"/>
                <w:sz w:val="16"/>
                <w:szCs w:val="16"/>
              </w:rPr>
              <w:fldChar w:fldCharType="end"/>
            </w:r>
            <w:r w:rsidR="008242E7">
              <w:rPr>
                <w:rFonts w:ascii="Times New Roman" w:hAnsi="Times New Roman" w:cs="Times New Roman"/>
                <w:sz w:val="16"/>
                <w:szCs w:val="16"/>
              </w:rPr>
              <w:fldChar w:fldCharType="end"/>
            </w:r>
            <w:r w:rsidR="007B50DA">
              <w:rPr>
                <w:rFonts w:ascii="Times New Roman" w:hAnsi="Times New Roman" w:cs="Times New Roman"/>
                <w:sz w:val="16"/>
                <w:szCs w:val="16"/>
              </w:rPr>
              <w:fldChar w:fldCharType="end"/>
            </w:r>
            <w:r w:rsidRPr="0096585C">
              <w:rPr>
                <w:rFonts w:ascii="Times New Roman" w:hAnsi="Times New Roman" w:cs="Times New Roman"/>
                <w:sz w:val="16"/>
                <w:szCs w:val="16"/>
              </w:rPr>
              <w:fldChar w:fldCharType="end"/>
            </w:r>
            <w:r w:rsidRPr="0096585C">
              <w:rPr>
                <w:rFonts w:ascii="Times New Roman" w:hAnsi="Times New Roman" w:cs="Times New Roman"/>
                <w:sz w:val="16"/>
                <w:szCs w:val="16"/>
              </w:rPr>
              <w:fldChar w:fldCharType="end"/>
            </w:r>
          </w:p>
        </w:tc>
      </w:tr>
      <w:tr w:rsidR="00192E0C" w:rsidRPr="0096585C" w14:paraId="049F67F6" w14:textId="77777777" w:rsidTr="00192E0C">
        <w:trPr>
          <w:tblCellSpacing w:w="15" w:type="dxa"/>
        </w:trPr>
        <w:tc>
          <w:tcPr>
            <w:tcW w:w="10065" w:type="dxa"/>
            <w:shd w:val="clear" w:color="auto" w:fill="auto"/>
            <w:vAlign w:val="center"/>
          </w:tcPr>
          <w:p w14:paraId="4278357B" w14:textId="77777777" w:rsidR="00192E0C" w:rsidRPr="0096585C" w:rsidRDefault="00192E0C" w:rsidP="00192E0C">
            <w:pPr>
              <w:pStyle w:val="a7"/>
              <w:spacing w:before="60" w:after="60"/>
              <w:ind w:firstLine="0"/>
              <w:rPr>
                <w:sz w:val="28"/>
                <w:szCs w:val="28"/>
              </w:rPr>
            </w:pPr>
            <w:r w:rsidRPr="0096585C">
              <w:rPr>
                <w:sz w:val="28"/>
                <w:szCs w:val="28"/>
              </w:rPr>
              <w:t xml:space="preserve">                                                                                   ЗАТВЕРДЖЕНО:</w:t>
            </w:r>
          </w:p>
          <w:p w14:paraId="18A886C1" w14:textId="77777777" w:rsidR="00192E0C" w:rsidRPr="0096585C" w:rsidRDefault="00192E0C" w:rsidP="00192E0C">
            <w:pPr>
              <w:pStyle w:val="a7"/>
              <w:spacing w:before="60" w:after="60"/>
              <w:ind w:firstLine="0"/>
              <w:rPr>
                <w:sz w:val="28"/>
                <w:szCs w:val="28"/>
              </w:rPr>
            </w:pPr>
          </w:p>
          <w:p w14:paraId="14466724" w14:textId="77777777" w:rsidR="00192E0C" w:rsidRPr="0096585C" w:rsidRDefault="00192E0C" w:rsidP="00192E0C">
            <w:pPr>
              <w:pStyle w:val="a7"/>
              <w:spacing w:before="60" w:after="60"/>
              <w:ind w:firstLine="0"/>
              <w:rPr>
                <w:sz w:val="28"/>
                <w:szCs w:val="28"/>
              </w:rPr>
            </w:pPr>
            <w:r w:rsidRPr="0096585C">
              <w:rPr>
                <w:sz w:val="28"/>
                <w:szCs w:val="28"/>
              </w:rPr>
              <w:t xml:space="preserve">                                                                                    Рішенням сесії </w:t>
            </w:r>
          </w:p>
          <w:p w14:paraId="6BEF9F6D" w14:textId="77777777" w:rsidR="00192E0C" w:rsidRPr="0096585C" w:rsidRDefault="00192E0C" w:rsidP="00192E0C">
            <w:pPr>
              <w:pStyle w:val="a7"/>
              <w:spacing w:before="60" w:after="60"/>
              <w:ind w:firstLine="0"/>
              <w:rPr>
                <w:sz w:val="28"/>
                <w:szCs w:val="28"/>
              </w:rPr>
            </w:pPr>
            <w:r w:rsidRPr="0096585C">
              <w:rPr>
                <w:sz w:val="28"/>
                <w:szCs w:val="28"/>
              </w:rPr>
              <w:t xml:space="preserve">                                                                                   Звенигородської міської ради</w:t>
            </w:r>
          </w:p>
          <w:p w14:paraId="62C40026" w14:textId="77777777" w:rsidR="00192E0C" w:rsidRPr="0096585C" w:rsidRDefault="00192E0C" w:rsidP="00192E0C">
            <w:pPr>
              <w:pStyle w:val="a7"/>
              <w:spacing w:before="60" w:after="60"/>
              <w:ind w:firstLine="0"/>
              <w:rPr>
                <w:sz w:val="28"/>
                <w:szCs w:val="28"/>
              </w:rPr>
            </w:pPr>
            <w:r w:rsidRPr="0096585C">
              <w:rPr>
                <w:sz w:val="28"/>
                <w:szCs w:val="28"/>
              </w:rPr>
              <w:t xml:space="preserve">                                                                                    №      від „          ” року     </w:t>
            </w:r>
          </w:p>
          <w:p w14:paraId="14468CD8" w14:textId="77777777" w:rsidR="00192E0C" w:rsidRPr="0096585C" w:rsidRDefault="00192E0C" w:rsidP="00192E0C">
            <w:pPr>
              <w:pStyle w:val="a7"/>
              <w:spacing w:before="60" w:after="60"/>
              <w:ind w:firstLine="0"/>
              <w:rPr>
                <w:sz w:val="28"/>
                <w:szCs w:val="28"/>
              </w:rPr>
            </w:pPr>
            <w:r w:rsidRPr="0096585C">
              <w:rPr>
                <w:sz w:val="28"/>
                <w:szCs w:val="28"/>
              </w:rPr>
              <w:t xml:space="preserve">                                                                                    Міський голова</w:t>
            </w:r>
          </w:p>
          <w:p w14:paraId="7196088B" w14:textId="77777777" w:rsidR="00192E0C" w:rsidRPr="0096585C" w:rsidRDefault="00192E0C" w:rsidP="00192E0C">
            <w:pPr>
              <w:pStyle w:val="a7"/>
              <w:spacing w:before="60" w:after="60"/>
              <w:ind w:firstLine="0"/>
              <w:rPr>
                <w:sz w:val="28"/>
                <w:szCs w:val="28"/>
              </w:rPr>
            </w:pPr>
            <w:r w:rsidRPr="0096585C">
              <w:rPr>
                <w:sz w:val="28"/>
                <w:szCs w:val="28"/>
              </w:rPr>
              <w:t xml:space="preserve">                                                                                   _____________    </w:t>
            </w:r>
            <w:proofErr w:type="spellStart"/>
            <w:r w:rsidRPr="0096585C">
              <w:rPr>
                <w:sz w:val="28"/>
                <w:szCs w:val="28"/>
              </w:rPr>
              <w:t>О.Саєнко</w:t>
            </w:r>
            <w:proofErr w:type="spellEnd"/>
            <w:r w:rsidRPr="0096585C">
              <w:rPr>
                <w:sz w:val="28"/>
                <w:szCs w:val="28"/>
              </w:rPr>
              <w:t xml:space="preserve">                                                                        </w:t>
            </w:r>
          </w:p>
          <w:p w14:paraId="23D2A0AD" w14:textId="77777777" w:rsidR="00192E0C" w:rsidRPr="0096585C" w:rsidRDefault="00192E0C" w:rsidP="00192E0C">
            <w:pPr>
              <w:pStyle w:val="a7"/>
              <w:spacing w:before="60" w:after="60"/>
              <w:ind w:firstLine="0"/>
              <w:rPr>
                <w:sz w:val="28"/>
                <w:szCs w:val="28"/>
              </w:rPr>
            </w:pPr>
            <w:r w:rsidRPr="0096585C">
              <w:rPr>
                <w:sz w:val="28"/>
                <w:szCs w:val="28"/>
              </w:rPr>
              <w:t xml:space="preserve">                 </w:t>
            </w:r>
          </w:p>
          <w:p w14:paraId="626AE124" w14:textId="77777777" w:rsidR="00192E0C" w:rsidRPr="0096585C" w:rsidRDefault="00192E0C" w:rsidP="00192E0C">
            <w:pPr>
              <w:pStyle w:val="a7"/>
              <w:spacing w:before="60" w:after="60"/>
              <w:ind w:firstLine="0"/>
              <w:rPr>
                <w:sz w:val="28"/>
                <w:szCs w:val="28"/>
              </w:rPr>
            </w:pPr>
          </w:p>
          <w:p w14:paraId="394C092E" w14:textId="77777777" w:rsidR="00192E0C" w:rsidRPr="0096585C" w:rsidRDefault="00192E0C" w:rsidP="00192E0C">
            <w:pPr>
              <w:pStyle w:val="a7"/>
              <w:spacing w:before="60" w:after="60"/>
              <w:ind w:firstLine="0"/>
              <w:rPr>
                <w:sz w:val="28"/>
                <w:szCs w:val="28"/>
              </w:rPr>
            </w:pPr>
          </w:p>
          <w:p w14:paraId="35090127" w14:textId="77777777" w:rsidR="00192E0C" w:rsidRPr="0096585C" w:rsidRDefault="00192E0C" w:rsidP="00192E0C">
            <w:pPr>
              <w:pStyle w:val="a7"/>
              <w:spacing w:before="60" w:after="60"/>
              <w:ind w:firstLine="0"/>
              <w:rPr>
                <w:sz w:val="28"/>
                <w:szCs w:val="28"/>
              </w:rPr>
            </w:pPr>
          </w:p>
          <w:p w14:paraId="357E0E09" w14:textId="77777777" w:rsidR="00192E0C" w:rsidRPr="0096585C" w:rsidRDefault="00192E0C" w:rsidP="00192E0C">
            <w:pPr>
              <w:pStyle w:val="a7"/>
              <w:spacing w:before="60" w:after="60"/>
              <w:ind w:firstLine="0"/>
              <w:jc w:val="center"/>
              <w:rPr>
                <w:b/>
                <w:sz w:val="96"/>
                <w:szCs w:val="96"/>
              </w:rPr>
            </w:pPr>
            <w:r w:rsidRPr="0096585C">
              <w:rPr>
                <w:b/>
                <w:sz w:val="96"/>
                <w:szCs w:val="96"/>
              </w:rPr>
              <w:t>ПОЛОЖЕННЯ</w:t>
            </w:r>
          </w:p>
          <w:p w14:paraId="3FED3314" w14:textId="77777777" w:rsidR="00192E0C" w:rsidRPr="0096585C" w:rsidRDefault="00192E0C" w:rsidP="00192E0C">
            <w:pPr>
              <w:pStyle w:val="a7"/>
              <w:spacing w:before="60" w:after="60"/>
              <w:ind w:firstLine="0"/>
              <w:jc w:val="center"/>
              <w:rPr>
                <w:b/>
                <w:sz w:val="28"/>
                <w:szCs w:val="28"/>
              </w:rPr>
            </w:pPr>
            <w:r w:rsidRPr="0096585C">
              <w:rPr>
                <w:b/>
                <w:sz w:val="28"/>
                <w:szCs w:val="28"/>
              </w:rPr>
              <w:t xml:space="preserve">Про Територіальний центр соціального обслуговування </w:t>
            </w:r>
          </w:p>
          <w:p w14:paraId="09CD6EDF" w14:textId="77777777" w:rsidR="00192E0C" w:rsidRPr="0096585C" w:rsidRDefault="00192E0C" w:rsidP="00192E0C">
            <w:pPr>
              <w:pStyle w:val="a7"/>
              <w:spacing w:before="60" w:after="60"/>
              <w:ind w:firstLine="0"/>
              <w:jc w:val="center"/>
              <w:rPr>
                <w:b/>
                <w:sz w:val="28"/>
                <w:szCs w:val="28"/>
              </w:rPr>
            </w:pPr>
            <w:r w:rsidRPr="0096585C">
              <w:rPr>
                <w:b/>
                <w:sz w:val="28"/>
                <w:szCs w:val="28"/>
              </w:rPr>
              <w:t xml:space="preserve">(надання соціальних послуг) </w:t>
            </w:r>
          </w:p>
          <w:p w14:paraId="29230401" w14:textId="77777777" w:rsidR="00192E0C" w:rsidRPr="0096585C" w:rsidRDefault="00192E0C" w:rsidP="00192E0C">
            <w:pPr>
              <w:pStyle w:val="a7"/>
              <w:spacing w:before="60" w:after="60"/>
              <w:ind w:firstLine="0"/>
              <w:jc w:val="center"/>
              <w:rPr>
                <w:b/>
                <w:sz w:val="28"/>
                <w:szCs w:val="28"/>
              </w:rPr>
            </w:pPr>
            <w:r w:rsidRPr="0096585C">
              <w:rPr>
                <w:b/>
                <w:sz w:val="28"/>
                <w:szCs w:val="28"/>
              </w:rPr>
              <w:t xml:space="preserve">Звенигородської міської ради </w:t>
            </w:r>
            <w:r w:rsidRPr="007B50DA">
              <w:rPr>
                <w:b/>
                <w:sz w:val="28"/>
                <w:szCs w:val="28"/>
              </w:rPr>
              <w:t>Звенигородського району Черкаської області</w:t>
            </w:r>
          </w:p>
          <w:p w14:paraId="3F5D6D89" w14:textId="77777777" w:rsidR="00192E0C" w:rsidRPr="0096585C" w:rsidRDefault="00192E0C" w:rsidP="00192E0C">
            <w:pPr>
              <w:pStyle w:val="a7"/>
              <w:spacing w:before="60" w:after="60"/>
              <w:ind w:firstLine="0"/>
              <w:jc w:val="center"/>
              <w:rPr>
                <w:b/>
                <w:sz w:val="28"/>
                <w:szCs w:val="28"/>
              </w:rPr>
            </w:pPr>
          </w:p>
          <w:p w14:paraId="7E3FEC12" w14:textId="77777777" w:rsidR="00192E0C" w:rsidRPr="0096585C" w:rsidRDefault="00192E0C" w:rsidP="00192E0C">
            <w:pPr>
              <w:pStyle w:val="a7"/>
              <w:spacing w:before="60" w:after="60"/>
              <w:ind w:firstLine="0"/>
              <w:jc w:val="center"/>
              <w:rPr>
                <w:b/>
                <w:sz w:val="28"/>
                <w:szCs w:val="28"/>
              </w:rPr>
            </w:pPr>
            <w:r w:rsidRPr="0096585C">
              <w:rPr>
                <w:b/>
                <w:sz w:val="28"/>
                <w:szCs w:val="28"/>
              </w:rPr>
              <w:t>(нова редакція)</w:t>
            </w:r>
          </w:p>
          <w:p w14:paraId="75505D6E" w14:textId="77777777" w:rsidR="00192E0C" w:rsidRPr="0096585C" w:rsidRDefault="00192E0C" w:rsidP="00192E0C">
            <w:pPr>
              <w:pStyle w:val="a7"/>
              <w:spacing w:before="60" w:after="60"/>
              <w:ind w:firstLine="0"/>
              <w:jc w:val="center"/>
              <w:rPr>
                <w:b/>
                <w:sz w:val="28"/>
                <w:szCs w:val="28"/>
              </w:rPr>
            </w:pPr>
          </w:p>
          <w:p w14:paraId="271D3E92" w14:textId="77777777" w:rsidR="00192E0C" w:rsidRPr="0096585C" w:rsidRDefault="00192E0C" w:rsidP="00192E0C">
            <w:pPr>
              <w:pStyle w:val="a7"/>
              <w:spacing w:before="60" w:after="60"/>
              <w:ind w:firstLine="0"/>
              <w:jc w:val="center"/>
              <w:rPr>
                <w:b/>
                <w:sz w:val="28"/>
                <w:szCs w:val="28"/>
              </w:rPr>
            </w:pPr>
          </w:p>
          <w:p w14:paraId="27F63963" w14:textId="77777777" w:rsidR="00192E0C" w:rsidRPr="0096585C" w:rsidRDefault="00192E0C" w:rsidP="00192E0C">
            <w:pPr>
              <w:pStyle w:val="a7"/>
              <w:spacing w:before="60" w:after="60"/>
              <w:ind w:firstLine="0"/>
              <w:jc w:val="center"/>
              <w:rPr>
                <w:b/>
                <w:sz w:val="28"/>
                <w:szCs w:val="28"/>
              </w:rPr>
            </w:pPr>
          </w:p>
          <w:p w14:paraId="2C045658" w14:textId="77777777" w:rsidR="00192E0C" w:rsidRPr="0096585C" w:rsidRDefault="00192E0C" w:rsidP="00192E0C">
            <w:pPr>
              <w:pStyle w:val="a7"/>
              <w:spacing w:before="60" w:after="60"/>
              <w:ind w:firstLine="0"/>
              <w:jc w:val="center"/>
              <w:rPr>
                <w:b/>
                <w:sz w:val="28"/>
                <w:szCs w:val="28"/>
              </w:rPr>
            </w:pPr>
            <w:r w:rsidRPr="0096585C">
              <w:rPr>
                <w:b/>
                <w:sz w:val="28"/>
                <w:szCs w:val="28"/>
              </w:rPr>
              <w:t>(ідентифікаційний код 22809245)</w:t>
            </w:r>
          </w:p>
          <w:p w14:paraId="3D713D78" w14:textId="77777777" w:rsidR="00192E0C" w:rsidRPr="0096585C" w:rsidRDefault="00192E0C" w:rsidP="00192E0C">
            <w:pPr>
              <w:pStyle w:val="a7"/>
              <w:spacing w:before="60" w:after="60"/>
              <w:ind w:firstLine="0"/>
              <w:jc w:val="center"/>
              <w:rPr>
                <w:b/>
                <w:sz w:val="28"/>
                <w:szCs w:val="28"/>
              </w:rPr>
            </w:pPr>
          </w:p>
          <w:p w14:paraId="3C4FF3B8" w14:textId="77777777" w:rsidR="00192E0C" w:rsidRPr="0096585C" w:rsidRDefault="00192E0C" w:rsidP="00192E0C">
            <w:pPr>
              <w:pStyle w:val="a7"/>
              <w:spacing w:before="60" w:after="60"/>
              <w:ind w:firstLine="0"/>
              <w:jc w:val="center"/>
              <w:rPr>
                <w:b/>
                <w:sz w:val="28"/>
                <w:szCs w:val="28"/>
              </w:rPr>
            </w:pPr>
          </w:p>
          <w:p w14:paraId="6245AC7D" w14:textId="77777777" w:rsidR="00192E0C" w:rsidRPr="0096585C" w:rsidRDefault="00192E0C" w:rsidP="00192E0C">
            <w:pPr>
              <w:pStyle w:val="a7"/>
              <w:spacing w:before="60" w:after="60"/>
              <w:ind w:firstLine="0"/>
              <w:jc w:val="center"/>
              <w:rPr>
                <w:b/>
                <w:sz w:val="28"/>
                <w:szCs w:val="28"/>
              </w:rPr>
            </w:pPr>
          </w:p>
          <w:p w14:paraId="25F71EAA" w14:textId="77777777" w:rsidR="00192E0C" w:rsidRDefault="00192E0C" w:rsidP="00192E0C">
            <w:pPr>
              <w:pStyle w:val="a7"/>
              <w:spacing w:before="60" w:after="60"/>
              <w:ind w:firstLine="0"/>
              <w:jc w:val="center"/>
              <w:rPr>
                <w:b/>
                <w:sz w:val="28"/>
                <w:szCs w:val="28"/>
              </w:rPr>
            </w:pPr>
          </w:p>
          <w:p w14:paraId="14601EC7" w14:textId="77777777" w:rsidR="00192E0C" w:rsidRDefault="00192E0C" w:rsidP="00192E0C">
            <w:pPr>
              <w:pStyle w:val="a7"/>
              <w:spacing w:before="60" w:after="60"/>
              <w:ind w:firstLine="0"/>
              <w:jc w:val="center"/>
              <w:rPr>
                <w:b/>
                <w:sz w:val="28"/>
                <w:szCs w:val="28"/>
              </w:rPr>
            </w:pPr>
          </w:p>
          <w:p w14:paraId="4689628D" w14:textId="77777777" w:rsidR="00192E0C" w:rsidRDefault="00192E0C" w:rsidP="00192E0C">
            <w:pPr>
              <w:pStyle w:val="a7"/>
              <w:spacing w:before="60" w:after="60"/>
              <w:ind w:firstLine="0"/>
              <w:jc w:val="center"/>
              <w:rPr>
                <w:b/>
                <w:sz w:val="28"/>
                <w:szCs w:val="28"/>
              </w:rPr>
            </w:pPr>
          </w:p>
          <w:p w14:paraId="1F96A626" w14:textId="77777777" w:rsidR="00192E0C" w:rsidRDefault="00192E0C" w:rsidP="00192E0C">
            <w:pPr>
              <w:pStyle w:val="a7"/>
              <w:spacing w:before="60" w:after="60"/>
              <w:ind w:firstLine="0"/>
              <w:jc w:val="center"/>
              <w:rPr>
                <w:b/>
                <w:sz w:val="28"/>
                <w:szCs w:val="28"/>
              </w:rPr>
            </w:pPr>
          </w:p>
          <w:p w14:paraId="7170BAFF" w14:textId="77777777" w:rsidR="00192E0C" w:rsidRDefault="00192E0C" w:rsidP="00192E0C">
            <w:pPr>
              <w:pStyle w:val="a7"/>
              <w:spacing w:before="60" w:after="60"/>
              <w:ind w:firstLine="0"/>
              <w:jc w:val="center"/>
              <w:rPr>
                <w:b/>
                <w:sz w:val="28"/>
                <w:szCs w:val="28"/>
              </w:rPr>
            </w:pPr>
          </w:p>
          <w:p w14:paraId="0CC2B583" w14:textId="77777777" w:rsidR="00192E0C" w:rsidRDefault="00192E0C" w:rsidP="00192E0C">
            <w:pPr>
              <w:pStyle w:val="a7"/>
              <w:spacing w:before="60" w:after="60"/>
              <w:ind w:firstLine="0"/>
              <w:jc w:val="center"/>
              <w:rPr>
                <w:b/>
                <w:sz w:val="28"/>
                <w:szCs w:val="28"/>
              </w:rPr>
            </w:pPr>
          </w:p>
          <w:p w14:paraId="24BA1338" w14:textId="77777777" w:rsidR="00192E0C" w:rsidRPr="0096585C" w:rsidRDefault="00192E0C" w:rsidP="00192E0C">
            <w:pPr>
              <w:pStyle w:val="a7"/>
              <w:spacing w:before="60" w:after="60"/>
              <w:ind w:firstLine="0"/>
              <w:jc w:val="center"/>
              <w:rPr>
                <w:b/>
                <w:sz w:val="28"/>
                <w:szCs w:val="28"/>
              </w:rPr>
            </w:pPr>
          </w:p>
          <w:p w14:paraId="118020C4" w14:textId="77777777" w:rsidR="00192E0C" w:rsidRPr="0096585C" w:rsidRDefault="00192E0C" w:rsidP="00192E0C">
            <w:pPr>
              <w:pStyle w:val="a7"/>
              <w:spacing w:before="60" w:after="60"/>
              <w:ind w:firstLine="0"/>
              <w:jc w:val="center"/>
              <w:rPr>
                <w:b/>
                <w:sz w:val="28"/>
                <w:szCs w:val="28"/>
              </w:rPr>
            </w:pPr>
          </w:p>
          <w:p w14:paraId="7B75B55F" w14:textId="77777777" w:rsidR="00192E0C" w:rsidRPr="0096585C" w:rsidRDefault="00192E0C" w:rsidP="00192E0C">
            <w:pPr>
              <w:pStyle w:val="a7"/>
              <w:spacing w:before="60" w:after="60"/>
              <w:ind w:firstLine="0"/>
              <w:jc w:val="center"/>
              <w:rPr>
                <w:b/>
                <w:sz w:val="28"/>
                <w:szCs w:val="28"/>
              </w:rPr>
            </w:pPr>
          </w:p>
          <w:p w14:paraId="6DBC0A39" w14:textId="77777777" w:rsidR="00192E0C" w:rsidRPr="0096585C" w:rsidRDefault="00192E0C" w:rsidP="00192E0C">
            <w:pPr>
              <w:pStyle w:val="a7"/>
              <w:spacing w:before="60" w:after="60"/>
              <w:ind w:firstLine="0"/>
              <w:jc w:val="center"/>
              <w:rPr>
                <w:b/>
                <w:sz w:val="28"/>
                <w:szCs w:val="28"/>
              </w:rPr>
            </w:pPr>
            <w:proofErr w:type="spellStart"/>
            <w:r w:rsidRPr="0096585C">
              <w:rPr>
                <w:b/>
                <w:sz w:val="28"/>
                <w:szCs w:val="28"/>
              </w:rPr>
              <w:t>м.Звенигородка</w:t>
            </w:r>
            <w:proofErr w:type="spellEnd"/>
          </w:p>
          <w:p w14:paraId="61E131B4" w14:textId="77777777" w:rsidR="00192E0C" w:rsidRPr="0096585C" w:rsidRDefault="00192E0C" w:rsidP="00192E0C">
            <w:pPr>
              <w:pStyle w:val="a7"/>
              <w:spacing w:before="60" w:after="60"/>
              <w:ind w:firstLine="0"/>
              <w:jc w:val="center"/>
              <w:rPr>
                <w:b/>
                <w:sz w:val="28"/>
                <w:szCs w:val="28"/>
              </w:rPr>
            </w:pPr>
            <w:r w:rsidRPr="0096585C">
              <w:rPr>
                <w:b/>
                <w:sz w:val="28"/>
                <w:szCs w:val="28"/>
              </w:rPr>
              <w:t>2020 рік</w:t>
            </w:r>
          </w:p>
          <w:p w14:paraId="173CB01E" w14:textId="77777777" w:rsidR="00192E0C" w:rsidRDefault="00192E0C" w:rsidP="00192E0C">
            <w:pPr>
              <w:pStyle w:val="a7"/>
              <w:spacing w:before="60" w:after="60"/>
              <w:ind w:firstLine="0"/>
              <w:jc w:val="center"/>
              <w:rPr>
                <w:b/>
                <w:sz w:val="28"/>
                <w:szCs w:val="28"/>
              </w:rPr>
            </w:pPr>
          </w:p>
          <w:p w14:paraId="0E3D2DB1" w14:textId="77777777" w:rsidR="00192E0C" w:rsidRPr="0096585C" w:rsidRDefault="00192E0C" w:rsidP="00192E0C">
            <w:pPr>
              <w:pStyle w:val="a7"/>
              <w:spacing w:before="60" w:after="60"/>
              <w:ind w:firstLine="0"/>
              <w:jc w:val="center"/>
              <w:rPr>
                <w:b/>
                <w:sz w:val="28"/>
                <w:szCs w:val="28"/>
              </w:rPr>
            </w:pPr>
            <w:r w:rsidRPr="0096585C">
              <w:rPr>
                <w:b/>
                <w:sz w:val="28"/>
                <w:szCs w:val="28"/>
              </w:rPr>
              <w:t>ПОЛОЖЕННЯ</w:t>
            </w:r>
            <w:r w:rsidRPr="0096585C">
              <w:rPr>
                <w:b/>
                <w:sz w:val="28"/>
                <w:szCs w:val="28"/>
              </w:rPr>
              <w:br/>
              <w:t>про територіальний центр соціального</w:t>
            </w:r>
            <w:r w:rsidRPr="0096585C">
              <w:rPr>
                <w:b/>
                <w:sz w:val="28"/>
                <w:szCs w:val="28"/>
              </w:rPr>
              <w:br/>
              <w:t>обслуговування (надання соціальних послуг) Звенигородської міської ради Звенигородського району Черкаської області</w:t>
            </w:r>
          </w:p>
          <w:p w14:paraId="5C0E9B04" w14:textId="77777777" w:rsidR="00192E0C" w:rsidRPr="0096585C" w:rsidRDefault="00192E0C" w:rsidP="00192E0C">
            <w:pPr>
              <w:pStyle w:val="a7"/>
              <w:spacing w:before="60" w:after="60"/>
              <w:ind w:firstLine="0"/>
              <w:jc w:val="center"/>
              <w:rPr>
                <w:b/>
                <w:sz w:val="28"/>
                <w:szCs w:val="28"/>
              </w:rPr>
            </w:pPr>
          </w:p>
          <w:p w14:paraId="375DDFBD" w14:textId="77777777" w:rsidR="00192E0C" w:rsidRPr="0096585C" w:rsidRDefault="00192E0C" w:rsidP="00192E0C">
            <w:pPr>
              <w:pStyle w:val="a7"/>
              <w:spacing w:before="60" w:after="60"/>
              <w:rPr>
                <w:sz w:val="28"/>
                <w:szCs w:val="28"/>
              </w:rPr>
            </w:pPr>
            <w:bookmarkStart w:id="1" w:name="16"/>
            <w:bookmarkStart w:id="2" w:name="17"/>
            <w:bookmarkEnd w:id="1"/>
            <w:bookmarkEnd w:id="2"/>
            <w:r w:rsidRPr="0096585C">
              <w:rPr>
                <w:sz w:val="28"/>
                <w:szCs w:val="28"/>
              </w:rPr>
              <w:t>1.Територіальний центр соціального обслуговування (надання соціальних послуг) Звенигородської міської ради</w:t>
            </w:r>
            <w:r w:rsidRPr="0096585C">
              <w:rPr>
                <w:b/>
                <w:sz w:val="28"/>
                <w:szCs w:val="28"/>
              </w:rPr>
              <w:t xml:space="preserve"> </w:t>
            </w:r>
            <w:r w:rsidRPr="007B50DA">
              <w:rPr>
                <w:sz w:val="28"/>
                <w:szCs w:val="28"/>
              </w:rPr>
              <w:t>Звенигородського району Черкаської області</w:t>
            </w:r>
            <w:r w:rsidRPr="0096585C">
              <w:rPr>
                <w:sz w:val="28"/>
                <w:szCs w:val="28"/>
              </w:rPr>
              <w:t xml:space="preserve">  (далі — територіальний центр) є бюджетною, не прибутковою установою. Рішення щодо ліквідації або реорганізації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 приймає  Звенигородська  міська рада.</w:t>
            </w:r>
          </w:p>
          <w:p w14:paraId="275D3618" w14:textId="77777777" w:rsidR="00192E0C" w:rsidRPr="0096585C" w:rsidRDefault="00192E0C" w:rsidP="00192E0C">
            <w:pPr>
              <w:pStyle w:val="a7"/>
              <w:spacing w:before="60" w:after="60"/>
              <w:rPr>
                <w:sz w:val="28"/>
                <w:szCs w:val="28"/>
              </w:rPr>
            </w:pPr>
            <w:r w:rsidRPr="0096585C">
              <w:rPr>
                <w:sz w:val="28"/>
                <w:szCs w:val="28"/>
              </w:rPr>
              <w:t>Повн</w:t>
            </w:r>
            <w:r>
              <w:rPr>
                <w:sz w:val="28"/>
                <w:szCs w:val="28"/>
              </w:rPr>
              <w:t>е</w:t>
            </w:r>
            <w:r w:rsidRPr="0096585C">
              <w:rPr>
                <w:sz w:val="28"/>
                <w:szCs w:val="28"/>
              </w:rPr>
              <w:t xml:space="preserve"> </w:t>
            </w:r>
            <w:r>
              <w:rPr>
                <w:sz w:val="28"/>
                <w:szCs w:val="28"/>
              </w:rPr>
              <w:t>найменування</w:t>
            </w:r>
            <w:r w:rsidRPr="0096585C">
              <w:rPr>
                <w:sz w:val="28"/>
                <w:szCs w:val="28"/>
              </w:rPr>
              <w:t xml:space="preserve"> установи - Територіальний центр соціального обслуговування (надання соціальних послуг) Звенигородської міської ради</w:t>
            </w:r>
            <w:r w:rsidRPr="0096585C">
              <w:rPr>
                <w:b/>
                <w:sz w:val="28"/>
                <w:szCs w:val="28"/>
              </w:rPr>
              <w:t xml:space="preserve"> </w:t>
            </w:r>
            <w:r w:rsidRPr="0096585C">
              <w:rPr>
                <w:sz w:val="28"/>
                <w:szCs w:val="28"/>
              </w:rPr>
              <w:t>Звенигородського району Черкаської області.</w:t>
            </w:r>
          </w:p>
          <w:p w14:paraId="3DF107CB" w14:textId="77777777" w:rsidR="00192E0C" w:rsidRDefault="00192E0C" w:rsidP="00192E0C">
            <w:pPr>
              <w:pStyle w:val="a7"/>
              <w:spacing w:before="60" w:after="60"/>
              <w:rPr>
                <w:sz w:val="28"/>
                <w:szCs w:val="28"/>
              </w:rPr>
            </w:pPr>
            <w:r w:rsidRPr="0096585C">
              <w:rPr>
                <w:sz w:val="28"/>
                <w:szCs w:val="28"/>
              </w:rPr>
              <w:t>Скорочен</w:t>
            </w:r>
            <w:r>
              <w:rPr>
                <w:sz w:val="28"/>
                <w:szCs w:val="28"/>
              </w:rPr>
              <w:t>е</w:t>
            </w:r>
            <w:r w:rsidRPr="0096585C">
              <w:rPr>
                <w:sz w:val="28"/>
                <w:szCs w:val="28"/>
              </w:rPr>
              <w:t xml:space="preserve"> </w:t>
            </w:r>
            <w:r>
              <w:rPr>
                <w:sz w:val="28"/>
                <w:szCs w:val="28"/>
              </w:rPr>
              <w:t>найменування</w:t>
            </w:r>
            <w:r w:rsidRPr="0096585C">
              <w:rPr>
                <w:sz w:val="28"/>
                <w:szCs w:val="28"/>
              </w:rPr>
              <w:t xml:space="preserve"> установи - Територіальний центр Звенигородської міської ради.</w:t>
            </w:r>
          </w:p>
          <w:p w14:paraId="62C4BEC0" w14:textId="77777777" w:rsidR="00192E0C" w:rsidRPr="0096585C" w:rsidRDefault="00192E0C" w:rsidP="00192E0C">
            <w:pPr>
              <w:pStyle w:val="a7"/>
              <w:spacing w:before="60" w:after="60"/>
              <w:rPr>
                <w:sz w:val="28"/>
                <w:szCs w:val="28"/>
              </w:rPr>
            </w:pPr>
            <w:r>
              <w:rPr>
                <w:sz w:val="28"/>
                <w:szCs w:val="28"/>
              </w:rPr>
              <w:t xml:space="preserve">Місцезнаходження установи: </w:t>
            </w:r>
            <w:r w:rsidRPr="00192E0C">
              <w:rPr>
                <w:sz w:val="28"/>
                <w:szCs w:val="28"/>
              </w:rPr>
              <w:t>20202 Черкаська область, Звенигородський район місто Звенигородка вулиця  Михайла Грушевського 156.</w:t>
            </w:r>
          </w:p>
          <w:p w14:paraId="30D6BAF2" w14:textId="77777777" w:rsidR="00192E0C" w:rsidRPr="0096585C" w:rsidRDefault="00192E0C" w:rsidP="00192E0C">
            <w:pPr>
              <w:pStyle w:val="a7"/>
              <w:spacing w:before="60" w:after="60"/>
              <w:rPr>
                <w:sz w:val="28"/>
                <w:szCs w:val="28"/>
              </w:rPr>
            </w:pPr>
            <w:r w:rsidRPr="0096585C">
              <w:rPr>
                <w:sz w:val="28"/>
                <w:szCs w:val="28"/>
              </w:rPr>
              <w:t>Територіальний центр реорганізовується та ліквідовується в порядку, передбаченому законодавством, органом місцевого самоврядування (далі - засновником) з урахуванням потреб відповідної адміністративно-територіальної одиниці або територіальної громади.</w:t>
            </w:r>
          </w:p>
          <w:p w14:paraId="38CE9EAC" w14:textId="77777777" w:rsidR="00192E0C" w:rsidRPr="0096585C" w:rsidRDefault="00192E0C" w:rsidP="00192E0C">
            <w:pPr>
              <w:tabs>
                <w:tab w:val="left" w:pos="5580"/>
              </w:tabs>
              <w:jc w:val="both"/>
              <w:rPr>
                <w:rFonts w:ascii="Times New Roman" w:hAnsi="Times New Roman" w:cs="Times New Roman"/>
                <w:sz w:val="28"/>
                <w:szCs w:val="28"/>
              </w:rPr>
            </w:pPr>
            <w:r w:rsidRPr="0096585C">
              <w:rPr>
                <w:rFonts w:ascii="Times New Roman" w:hAnsi="Times New Roman" w:cs="Times New Roman"/>
                <w:sz w:val="28"/>
                <w:szCs w:val="28"/>
              </w:rPr>
              <w:t xml:space="preserve">       Територіальний центр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w:t>
            </w:r>
          </w:p>
          <w:p w14:paraId="69A9EE45" w14:textId="77777777" w:rsidR="00192E0C" w:rsidRPr="0096585C" w:rsidRDefault="00192E0C" w:rsidP="00192E0C">
            <w:pPr>
              <w:tabs>
                <w:tab w:val="left" w:pos="5580"/>
              </w:tabs>
              <w:jc w:val="both"/>
              <w:rPr>
                <w:rFonts w:ascii="Times New Roman" w:hAnsi="Times New Roman" w:cs="Times New Roman"/>
                <w:sz w:val="28"/>
                <w:szCs w:val="28"/>
              </w:rPr>
            </w:pPr>
            <w:r w:rsidRPr="0096585C">
              <w:rPr>
                <w:rFonts w:ascii="Times New Roman" w:hAnsi="Times New Roman" w:cs="Times New Roman"/>
              </w:rPr>
              <w:t xml:space="preserve">       </w:t>
            </w:r>
            <w:r w:rsidRPr="0096585C">
              <w:rPr>
                <w:rFonts w:ascii="Times New Roman" w:hAnsi="Times New Roman" w:cs="Times New Roman"/>
                <w:sz w:val="28"/>
                <w:szCs w:val="28"/>
              </w:rPr>
              <w:t xml:space="preserve">       Діяльність територіального центру повинна відповідати критеріям діяльності суб’єктів, що надають соціальні послуги.</w:t>
            </w:r>
          </w:p>
          <w:p w14:paraId="3726B957" w14:textId="77777777" w:rsidR="00192E0C" w:rsidRPr="0096585C" w:rsidRDefault="00192E0C" w:rsidP="00192E0C">
            <w:pPr>
              <w:pStyle w:val="a7"/>
              <w:spacing w:before="60" w:after="60"/>
              <w:jc w:val="both"/>
              <w:rPr>
                <w:sz w:val="28"/>
                <w:szCs w:val="28"/>
              </w:rPr>
            </w:pPr>
            <w:r w:rsidRPr="0096585C">
              <w:rPr>
                <w:sz w:val="28"/>
                <w:szCs w:val="28"/>
              </w:rPr>
              <w:t xml:space="preserve">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Мінпраці, актами інших центральних і місцевих органів виконавчої влади та органів місцевого самоврядування, а також положенням про територіальний центр, розробленим відповідно до Типового положення. </w:t>
            </w:r>
          </w:p>
          <w:p w14:paraId="63A10423" w14:textId="77777777" w:rsidR="00192E0C" w:rsidRPr="0096585C" w:rsidRDefault="00192E0C" w:rsidP="00192E0C">
            <w:pPr>
              <w:pStyle w:val="a7"/>
              <w:spacing w:before="60" w:after="60"/>
              <w:jc w:val="both"/>
              <w:rPr>
                <w:sz w:val="28"/>
                <w:szCs w:val="28"/>
              </w:rPr>
            </w:pPr>
            <w:r w:rsidRPr="0096585C">
              <w:rPr>
                <w:sz w:val="28"/>
                <w:szCs w:val="28"/>
                <w:lang w:eastAsia="en-US"/>
              </w:rPr>
              <w:t xml:space="preserve">3.Територіальний центр провадить свою діяльність за принципами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w:t>
            </w:r>
            <w:r w:rsidRPr="0096585C">
              <w:rPr>
                <w:sz w:val="28"/>
                <w:szCs w:val="28"/>
                <w:lang w:eastAsia="en-US"/>
              </w:rPr>
              <w:lastRenderedPageBreak/>
              <w:t>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14:paraId="3328A222" w14:textId="77777777" w:rsidR="00192E0C" w:rsidRPr="0096585C" w:rsidRDefault="00192E0C" w:rsidP="00192E0C">
            <w:pPr>
              <w:pStyle w:val="a7"/>
              <w:spacing w:before="60" w:after="60"/>
              <w:jc w:val="both"/>
              <w:rPr>
                <w:sz w:val="28"/>
                <w:szCs w:val="28"/>
              </w:rPr>
            </w:pPr>
            <w:r w:rsidRPr="0096585C">
              <w:rPr>
                <w:sz w:val="28"/>
                <w:szCs w:val="28"/>
              </w:rPr>
              <w:t xml:space="preserve">4. На соціальне обслуговування (надання соціальних послуг) в територіальному центрі мають право: </w:t>
            </w:r>
          </w:p>
          <w:p w14:paraId="38E0D003"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особи похилого віку;</w:t>
            </w:r>
          </w:p>
          <w:p w14:paraId="2398DEE1"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особи з інвалідністю; </w:t>
            </w:r>
          </w:p>
          <w:p w14:paraId="3AAB24C5"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особи з частковою або повною втратою рухової активності, пам’яті; </w:t>
            </w:r>
          </w:p>
          <w:p w14:paraId="52AE7AE6"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особи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чотири місяці); </w:t>
            </w:r>
          </w:p>
          <w:p w14:paraId="0AADA186"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особи з психічними та поведінковими розладами; </w:t>
            </w:r>
          </w:p>
          <w:p w14:paraId="421A4E99"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особи, які перебувають у складних життєвих обставинах у зв’язку з безробіттям і зареєстровані в державній службі зайнятості як такі, що шукають роботу,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p>
          <w:p w14:paraId="064610E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діти з інвалідністю віком від трьох до 18 років. </w:t>
            </w:r>
          </w:p>
          <w:p w14:paraId="49037F81" w14:textId="77777777" w:rsidR="00192E0C" w:rsidRPr="0096585C" w:rsidRDefault="00192E0C" w:rsidP="00192E0C">
            <w:pPr>
              <w:pStyle w:val="a7"/>
              <w:spacing w:before="60" w:after="60"/>
              <w:jc w:val="both"/>
              <w:rPr>
                <w:sz w:val="28"/>
                <w:szCs w:val="28"/>
              </w:rPr>
            </w:pPr>
            <w:r w:rsidRPr="0096585C">
              <w:rPr>
                <w:sz w:val="28"/>
                <w:szCs w:val="28"/>
              </w:rPr>
              <w:t>5.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14:paraId="263F4EEF" w14:textId="77777777" w:rsidR="00192E0C" w:rsidRPr="0096585C" w:rsidRDefault="00192E0C" w:rsidP="00192E0C">
            <w:pPr>
              <w:pStyle w:val="a7"/>
              <w:spacing w:before="60" w:after="60"/>
              <w:jc w:val="both"/>
              <w:rPr>
                <w:sz w:val="28"/>
                <w:szCs w:val="28"/>
              </w:rPr>
            </w:pPr>
            <w:r w:rsidRPr="0096585C">
              <w:rPr>
                <w:sz w:val="28"/>
                <w:szCs w:val="28"/>
              </w:rPr>
              <w:t>6. Положення про територіальний центр, його структура за пропозицією районного  управління  соціального захисту населення, погодженою відповідно з  структурним підрозділом з питань соціального захисту населення обласної держадміністрації, затверджується рішенням сесії міської ради.</w:t>
            </w:r>
          </w:p>
          <w:p w14:paraId="65C3DCD8" w14:textId="77777777" w:rsidR="00192E0C" w:rsidRPr="0096585C" w:rsidRDefault="00192E0C" w:rsidP="00192E0C">
            <w:pPr>
              <w:pStyle w:val="a7"/>
              <w:spacing w:before="60" w:after="60"/>
              <w:jc w:val="both"/>
              <w:rPr>
                <w:sz w:val="28"/>
                <w:szCs w:val="28"/>
              </w:rPr>
            </w:pPr>
            <w:r w:rsidRPr="0096585C">
              <w:rPr>
                <w:sz w:val="28"/>
                <w:szCs w:val="28"/>
              </w:rPr>
              <w:t>Кошторис, штатний розпис територіального центру затверджує керівник органу, що його утворив.</w:t>
            </w:r>
          </w:p>
          <w:p w14:paraId="25FC4940" w14:textId="77777777" w:rsidR="00192E0C" w:rsidRPr="0096585C" w:rsidRDefault="00192E0C" w:rsidP="00192E0C">
            <w:pPr>
              <w:pStyle w:val="a7"/>
              <w:spacing w:before="60" w:after="60"/>
              <w:jc w:val="both"/>
              <w:rPr>
                <w:sz w:val="28"/>
                <w:szCs w:val="28"/>
              </w:rPr>
            </w:pPr>
            <w:r w:rsidRPr="0096585C">
              <w:rPr>
                <w:sz w:val="28"/>
                <w:szCs w:val="28"/>
              </w:rPr>
              <w:t xml:space="preserve">7. Методичне забезпечення діяльності територіального центру здійснює </w:t>
            </w:r>
            <w:r>
              <w:rPr>
                <w:sz w:val="28"/>
                <w:szCs w:val="28"/>
              </w:rPr>
              <w:t>Міністерство соціальної політики України</w:t>
            </w:r>
            <w:r w:rsidRPr="0096585C">
              <w:rPr>
                <w:sz w:val="28"/>
                <w:szCs w:val="28"/>
              </w:rPr>
              <w:t>, координацію та контроль за забезпеченням його діяльності — в установленому порядку, структурний підрозділ з питань соціального захисту населення обласної держадміністрацій, організаційно-методичне забезпечення — районне управління  соціального захисту населення.</w:t>
            </w:r>
          </w:p>
          <w:p w14:paraId="5A92DC9D" w14:textId="77777777" w:rsidR="00192E0C" w:rsidRPr="0096585C" w:rsidRDefault="00192E0C" w:rsidP="00192E0C">
            <w:pPr>
              <w:pStyle w:val="a7"/>
              <w:spacing w:before="60" w:after="60"/>
              <w:jc w:val="both"/>
              <w:rPr>
                <w:sz w:val="28"/>
                <w:szCs w:val="28"/>
              </w:rPr>
            </w:pPr>
            <w:r w:rsidRPr="0096585C">
              <w:rPr>
                <w:sz w:val="28"/>
                <w:szCs w:val="28"/>
              </w:rPr>
              <w:t xml:space="preserve">Для забезпечення реалізації соціальної політики щодо соціального </w:t>
            </w:r>
            <w:r w:rsidRPr="0096585C">
              <w:rPr>
                <w:sz w:val="28"/>
                <w:szCs w:val="28"/>
              </w:rPr>
              <w:lastRenderedPageBreak/>
              <w:t>обслуговування (надання соціальних послуг) територіальний центр взаємодіє із структурними підрозділами райдержадміністрації,  органами місцевого самоврядування, підприємствами, установами та організаціями всіх форм власності.</w:t>
            </w:r>
          </w:p>
          <w:p w14:paraId="4F264DFF" w14:textId="77777777" w:rsidR="00192E0C" w:rsidRPr="0096585C" w:rsidRDefault="00192E0C" w:rsidP="00192E0C">
            <w:pPr>
              <w:pStyle w:val="rvps2"/>
              <w:shd w:val="clear" w:color="auto" w:fill="FFFFFF"/>
              <w:spacing w:before="0" w:beforeAutospacing="0" w:after="150" w:afterAutospacing="0"/>
              <w:ind w:firstLine="450"/>
              <w:jc w:val="both"/>
              <w:rPr>
                <w:sz w:val="28"/>
                <w:szCs w:val="28"/>
              </w:rPr>
            </w:pPr>
            <w:r w:rsidRPr="0096585C">
              <w:rPr>
                <w:sz w:val="28"/>
                <w:szCs w:val="28"/>
              </w:rPr>
              <w:t>8. Основними завданнями територіального центру є:</w:t>
            </w:r>
          </w:p>
          <w:p w14:paraId="0B8B1D1C"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color w:val="000000"/>
                <w:sz w:val="28"/>
                <w:szCs w:val="28"/>
              </w:rPr>
              <w:t xml:space="preserve"> </w:t>
            </w:r>
            <w:r w:rsidRPr="0096585C">
              <w:rPr>
                <w:sz w:val="28"/>
                <w:szCs w:val="28"/>
                <w:lang w:eastAsia="en-US"/>
              </w:rPr>
              <w:t xml:space="preserve">виявлення осіб, зазначених у пункті 4 цього Типового положення, оцінювання (визначення) їх індивідуальних потреб у наданні соціальних послуг; </w:t>
            </w:r>
          </w:p>
          <w:p w14:paraId="72E87D1B"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sz w:val="28"/>
                <w:szCs w:val="28"/>
                <w:lang w:eastAsia="en-US"/>
              </w:rPr>
              <w:t>забезпечення якісного надання соціальних послуг;</w:t>
            </w:r>
          </w:p>
          <w:p w14:paraId="5C146F04"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sz w:val="28"/>
                <w:szCs w:val="28"/>
                <w:lang w:eastAsia="en-US"/>
              </w:rPr>
              <w:t>установлення зв’язків з підприємствами, установами та організаціями всіх форм власності, фізичними особами, родичами осіб, яких обслуговують територіальні центри, з метою сприяння в наданні соціальних послуг особам, зазначеним у пункті 4 цього Типового положення;</w:t>
            </w:r>
          </w:p>
          <w:p w14:paraId="16F3D02F"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sz w:val="28"/>
                <w:szCs w:val="28"/>
                <w:lang w:eastAsia="en-US"/>
              </w:rPr>
              <w:t>внесення відомостей про отримувачів соціальних послуг до Реєстру надавачів та отримувачів соціальних послуг;</w:t>
            </w:r>
          </w:p>
          <w:p w14:paraId="22866BD9"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sz w:val="28"/>
                <w:szCs w:val="28"/>
                <w:lang w:eastAsia="en-US"/>
              </w:rPr>
              <w:t>здійснення моніторингу надання соціальних послуг та оцінки їх якості.</w:t>
            </w:r>
          </w:p>
          <w:p w14:paraId="19E43655"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p>
          <w:p w14:paraId="63050DD4" w14:textId="77777777" w:rsidR="00192E0C" w:rsidRPr="0096585C" w:rsidRDefault="00192E0C" w:rsidP="00192E0C">
            <w:pPr>
              <w:pStyle w:val="a7"/>
              <w:spacing w:before="60" w:after="60"/>
              <w:jc w:val="both"/>
              <w:rPr>
                <w:sz w:val="28"/>
                <w:szCs w:val="28"/>
              </w:rPr>
            </w:pPr>
            <w:r w:rsidRPr="0096585C">
              <w:rPr>
                <w:sz w:val="28"/>
                <w:szCs w:val="28"/>
              </w:rPr>
              <w:t xml:space="preserve">9. У територіальному центрі можуть утворюватися такі структурні підрозділи: </w:t>
            </w:r>
          </w:p>
          <w:p w14:paraId="53F06BA3" w14:textId="77777777" w:rsidR="00192E0C" w:rsidRPr="0096585C" w:rsidRDefault="00192E0C" w:rsidP="00192E0C">
            <w:pPr>
              <w:pStyle w:val="a7"/>
              <w:spacing w:before="60" w:after="60"/>
              <w:jc w:val="both"/>
              <w:rPr>
                <w:sz w:val="28"/>
                <w:szCs w:val="28"/>
              </w:rPr>
            </w:pPr>
            <w:r w:rsidRPr="0096585C">
              <w:rPr>
                <w:sz w:val="28"/>
                <w:szCs w:val="28"/>
              </w:rPr>
              <w:t>1) відділення (не менш як два різного спрямування):</w:t>
            </w:r>
          </w:p>
          <w:p w14:paraId="495E1C17" w14:textId="77777777" w:rsidR="00192E0C" w:rsidRPr="0096585C" w:rsidRDefault="00192E0C" w:rsidP="00192E0C">
            <w:pPr>
              <w:pStyle w:val="a7"/>
              <w:spacing w:before="60" w:after="60"/>
              <w:jc w:val="both"/>
              <w:rPr>
                <w:sz w:val="28"/>
                <w:szCs w:val="28"/>
              </w:rPr>
            </w:pPr>
            <w:r w:rsidRPr="0096585C">
              <w:rPr>
                <w:sz w:val="28"/>
                <w:szCs w:val="28"/>
              </w:rPr>
              <w:t>- соціальної допомоги вдома;</w:t>
            </w:r>
          </w:p>
          <w:p w14:paraId="3A6869F5" w14:textId="77777777" w:rsidR="00192E0C" w:rsidRPr="0096585C" w:rsidRDefault="00192E0C" w:rsidP="00192E0C">
            <w:pPr>
              <w:pStyle w:val="a7"/>
              <w:spacing w:before="60" w:after="60"/>
              <w:jc w:val="both"/>
              <w:rPr>
                <w:sz w:val="28"/>
                <w:szCs w:val="28"/>
              </w:rPr>
            </w:pPr>
            <w:r w:rsidRPr="0096585C">
              <w:rPr>
                <w:sz w:val="28"/>
                <w:szCs w:val="28"/>
              </w:rPr>
              <w:t>- денного перебування;</w:t>
            </w:r>
          </w:p>
          <w:p w14:paraId="52B5C068" w14:textId="77777777" w:rsidR="00192E0C" w:rsidRPr="0096585C" w:rsidRDefault="00192E0C" w:rsidP="00192E0C">
            <w:pPr>
              <w:pStyle w:val="a7"/>
              <w:spacing w:before="60" w:after="60"/>
              <w:jc w:val="both"/>
              <w:rPr>
                <w:sz w:val="28"/>
                <w:szCs w:val="28"/>
              </w:rPr>
            </w:pPr>
            <w:r w:rsidRPr="0096585C">
              <w:rPr>
                <w:sz w:val="28"/>
                <w:szCs w:val="28"/>
              </w:rPr>
              <w:t>- стаціонарного догляду для постійного або тимчасового проживання;</w:t>
            </w:r>
          </w:p>
          <w:p w14:paraId="21A33EE8" w14:textId="77777777" w:rsidR="00192E0C" w:rsidRPr="0096585C" w:rsidRDefault="00192E0C" w:rsidP="00192E0C">
            <w:pPr>
              <w:pStyle w:val="a7"/>
              <w:spacing w:before="60" w:after="60"/>
              <w:jc w:val="both"/>
              <w:rPr>
                <w:sz w:val="28"/>
                <w:szCs w:val="28"/>
              </w:rPr>
            </w:pPr>
            <w:r w:rsidRPr="0096585C">
              <w:rPr>
                <w:sz w:val="28"/>
                <w:szCs w:val="28"/>
              </w:rPr>
              <w:t xml:space="preserve">2) інші підрозділи, діяльність яких спрямована на здійснення соціального обслуговування (надання соціальних послуг) громадянам, зазначеним у пункті 4 цього положення. </w:t>
            </w:r>
          </w:p>
          <w:p w14:paraId="0EB11E0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Зазначені структурні підрозділи утворюються за рішенням засновника територіального центру.</w:t>
            </w:r>
          </w:p>
          <w:p w14:paraId="3BDAB569"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Структурний підрозділ територіального центру очолює керівник (завідувач), якого призначає на посаду і звільняє з посади директор територіального центру за погодженням з відповідним структурним підрозділом з питань соціального захисту населення.</w:t>
            </w:r>
          </w:p>
          <w:p w14:paraId="506E4B12"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Керівник структурного підрозділу (завідувач відділення) територіального центру повинен мати вищу освіту (магістр, спеціаліст) відповідного напряму підготовки і стаж роботи за фахом не менш як три роки.</w:t>
            </w:r>
          </w:p>
          <w:p w14:paraId="3242C7C8"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Завідувач відділення стаціонарного догляду територіального центру повинен мати вищу медичну або іншу вищу освіту (магістр, спеціаліст) відповідного напряму підготовки і стаж роботи за фахом не менш як три роки. </w:t>
            </w:r>
          </w:p>
          <w:p w14:paraId="46F7201E" w14:textId="77777777" w:rsidR="00192E0C" w:rsidRPr="0096585C" w:rsidRDefault="00192E0C" w:rsidP="00192E0C">
            <w:pPr>
              <w:shd w:val="clear" w:color="auto" w:fill="FFFFFF"/>
              <w:ind w:firstLine="709"/>
              <w:jc w:val="both"/>
              <w:rPr>
                <w:rFonts w:ascii="Times New Roman" w:hAnsi="Times New Roman" w:cs="Times New Roman"/>
                <w:sz w:val="28"/>
                <w:szCs w:val="28"/>
              </w:rPr>
            </w:pPr>
          </w:p>
          <w:p w14:paraId="1197FE4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sz w:val="28"/>
                <w:szCs w:val="28"/>
              </w:rPr>
              <w:t xml:space="preserve">       </w:t>
            </w:r>
            <w:r w:rsidRPr="0096585C">
              <w:rPr>
                <w:rFonts w:ascii="Times New Roman" w:hAnsi="Times New Roman" w:cs="Times New Roman"/>
                <w:color w:val="000000"/>
                <w:sz w:val="28"/>
                <w:szCs w:val="28"/>
              </w:rPr>
              <w:t xml:space="preserve">10. У складі територіального центру може бути утворено кілька </w:t>
            </w:r>
            <w:r w:rsidRPr="0096585C">
              <w:rPr>
                <w:rFonts w:ascii="Times New Roman" w:hAnsi="Times New Roman" w:cs="Times New Roman"/>
                <w:color w:val="000000"/>
                <w:sz w:val="28"/>
                <w:szCs w:val="28"/>
              </w:rPr>
              <w:lastRenderedPageBreak/>
              <w:t>відділень соціальної допомоги вдома або одне відділення з відповідною структурою, штатним розписом і фондом оплати праці; кілька відділень денного перебування або їх філіалів залежно від місця проживання осіб, які потребують соціальних послуг, стану їх здоров’я та потреб.</w:t>
            </w:r>
          </w:p>
          <w:p w14:paraId="0F02F2C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7F27FE2D"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r w:rsidRPr="0096585C">
              <w:rPr>
                <w:color w:val="000000"/>
                <w:sz w:val="28"/>
                <w:szCs w:val="28"/>
                <w:lang w:eastAsia="en-US"/>
              </w:rPr>
              <w:t>11.</w:t>
            </w:r>
            <w:r w:rsidRPr="0096585C">
              <w:rPr>
                <w:sz w:val="28"/>
                <w:szCs w:val="28"/>
                <w:lang w:eastAsia="en-US"/>
              </w:rPr>
              <w:t xml:space="preserve">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особам, зазначеним у пункті 4 цього Типового положення, за їх місцем проживання.</w:t>
            </w:r>
          </w:p>
          <w:p w14:paraId="3C4EEE4C" w14:textId="77777777" w:rsidR="00192E0C" w:rsidRPr="0096585C" w:rsidRDefault="00192E0C" w:rsidP="00192E0C">
            <w:pPr>
              <w:pStyle w:val="rvps2"/>
              <w:shd w:val="clear" w:color="auto" w:fill="FFFFFF"/>
              <w:spacing w:before="0" w:beforeAutospacing="0" w:after="0" w:afterAutospacing="0"/>
              <w:ind w:firstLine="709"/>
              <w:jc w:val="both"/>
              <w:rPr>
                <w:sz w:val="28"/>
                <w:szCs w:val="28"/>
                <w:lang w:eastAsia="en-US"/>
              </w:rPr>
            </w:pPr>
          </w:p>
          <w:p w14:paraId="3B18AD74" w14:textId="77777777" w:rsidR="00192E0C" w:rsidRPr="0096585C" w:rsidRDefault="00192E0C" w:rsidP="00192E0C">
            <w:pPr>
              <w:tabs>
                <w:tab w:val="left" w:pos="4500"/>
                <w:tab w:val="left" w:pos="5400"/>
              </w:tabs>
              <w:ind w:firstLine="720"/>
              <w:jc w:val="both"/>
              <w:rPr>
                <w:rFonts w:ascii="Times New Roman" w:hAnsi="Times New Roman" w:cs="Times New Roman"/>
                <w:color w:val="000000"/>
                <w:sz w:val="28"/>
                <w:szCs w:val="28"/>
                <w:lang w:eastAsia="uk-UA"/>
              </w:rPr>
            </w:pPr>
            <w:bookmarkStart w:id="3" w:name="95"/>
            <w:bookmarkStart w:id="4" w:name="94"/>
            <w:bookmarkStart w:id="5" w:name="92"/>
            <w:bookmarkStart w:id="6" w:name="71"/>
            <w:bookmarkStart w:id="7" w:name="55"/>
            <w:bookmarkStart w:id="8" w:name="52"/>
            <w:bookmarkStart w:id="9" w:name="51"/>
            <w:bookmarkStart w:id="10" w:name="36"/>
            <w:bookmarkStart w:id="11" w:name="31"/>
            <w:bookmarkStart w:id="12" w:name="30"/>
            <w:bookmarkEnd w:id="3"/>
            <w:bookmarkEnd w:id="4"/>
            <w:bookmarkEnd w:id="5"/>
            <w:bookmarkEnd w:id="6"/>
            <w:bookmarkEnd w:id="7"/>
            <w:bookmarkEnd w:id="8"/>
            <w:bookmarkEnd w:id="9"/>
            <w:bookmarkEnd w:id="10"/>
            <w:bookmarkEnd w:id="11"/>
            <w:bookmarkEnd w:id="12"/>
            <w:r w:rsidRPr="0096585C">
              <w:rPr>
                <w:rFonts w:ascii="Times New Roman" w:hAnsi="Times New Roman" w:cs="Times New Roman"/>
                <w:sz w:val="28"/>
                <w:szCs w:val="28"/>
              </w:rPr>
              <w:t>12</w:t>
            </w:r>
            <w:r w:rsidRPr="0096585C">
              <w:rPr>
                <w:rFonts w:ascii="Times New Roman" w:hAnsi="Times New Roman" w:cs="Times New Roman"/>
                <w:spacing w:val="3"/>
                <w:sz w:val="28"/>
                <w:szCs w:val="28"/>
              </w:rPr>
              <w:t xml:space="preserve"> </w:t>
            </w:r>
            <w:r w:rsidRPr="0096585C">
              <w:rPr>
                <w:rFonts w:ascii="Times New Roman" w:hAnsi="Times New Roman" w:cs="Times New Roman"/>
                <w:color w:val="000000"/>
                <w:sz w:val="28"/>
                <w:szCs w:val="28"/>
              </w:rPr>
              <w:t xml:space="preserve">Територіальний центр очолює директор, який може представляти інтереси установи без довіреності, призначається на посаду та звільняється з посади </w:t>
            </w:r>
            <w:r w:rsidRPr="0096585C">
              <w:rPr>
                <w:rFonts w:ascii="Times New Roman" w:hAnsi="Times New Roman" w:cs="Times New Roman"/>
                <w:color w:val="000000"/>
                <w:sz w:val="28"/>
                <w:szCs w:val="28"/>
                <w:lang w:eastAsia="uk-UA"/>
              </w:rPr>
              <w:t>на умовах контракту, строк дії якого становить від 1 до 3 років, за результатами конкурсного відбору, відповідно до рішення засновника за поданням структурного підрозділу з питань соціального захисту населення</w:t>
            </w:r>
            <w:r w:rsidRPr="0096585C">
              <w:rPr>
                <w:rFonts w:ascii="Times New Roman" w:hAnsi="Times New Roman" w:cs="Times New Roman"/>
                <w:color w:val="000000"/>
                <w:sz w:val="28"/>
                <w:szCs w:val="28"/>
              </w:rPr>
              <w:t xml:space="preserve">. </w:t>
            </w:r>
          </w:p>
          <w:p w14:paraId="3CC31ECC"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Посаду директора територіального центру може займати особа, яка має повну вищу освіту із освітнім рівнем магістра, спеціаліста у відповідній галузі знань і стаж роботи на керівних посадах нижчого рівня не менш як п’ять років. </w:t>
            </w:r>
          </w:p>
          <w:p w14:paraId="248141EA" w14:textId="77777777" w:rsidR="00192E0C" w:rsidRPr="0096585C" w:rsidRDefault="00192E0C" w:rsidP="00192E0C">
            <w:pPr>
              <w:shd w:val="clear" w:color="auto" w:fill="FFFFFF"/>
              <w:ind w:firstLine="709"/>
              <w:jc w:val="both"/>
              <w:rPr>
                <w:rFonts w:ascii="Times New Roman" w:hAnsi="Times New Roman" w:cs="Times New Roman"/>
                <w:sz w:val="28"/>
                <w:szCs w:val="28"/>
              </w:rPr>
            </w:pPr>
          </w:p>
          <w:p w14:paraId="0DCA84A1"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13. Директор територіального центру: </w:t>
            </w:r>
          </w:p>
          <w:p w14:paraId="2D4EC711"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3" w:name="o53"/>
            <w:bookmarkEnd w:id="13"/>
            <w:r w:rsidRPr="0096585C">
              <w:rPr>
                <w:rFonts w:ascii="Times New Roman" w:hAnsi="Times New Roman" w:cs="Times New Roman"/>
                <w:sz w:val="28"/>
                <w:szCs w:val="28"/>
              </w:rPr>
              <w:t xml:space="preserve">1) організовує роботу територіального центру, персонально відповідає за виконання покладених на територіальний центр завдань, визначає ступінь відповідальності працівників; </w:t>
            </w:r>
          </w:p>
          <w:p w14:paraId="4237A1F4"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4" w:name="o54"/>
            <w:bookmarkEnd w:id="14"/>
            <w:r w:rsidRPr="0096585C">
              <w:rPr>
                <w:rFonts w:ascii="Times New Roman" w:hAnsi="Times New Roman" w:cs="Times New Roman"/>
                <w:sz w:val="28"/>
                <w:szCs w:val="28"/>
              </w:rPr>
              <w:t xml:space="preserve">2) затверджує посадові обов’язки заступника директора і керівників структурних підрозділів та інших працівників територіального центру; </w:t>
            </w:r>
          </w:p>
          <w:p w14:paraId="6B4CF21E"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5" w:name="o55"/>
            <w:bookmarkEnd w:id="15"/>
            <w:r w:rsidRPr="0096585C">
              <w:rPr>
                <w:rFonts w:ascii="Times New Roman" w:hAnsi="Times New Roman" w:cs="Times New Roman"/>
                <w:sz w:val="28"/>
                <w:szCs w:val="28"/>
              </w:rPr>
              <w:t xml:space="preserve">3) координує діяльність структурних підрозділів територіального центру; </w:t>
            </w:r>
          </w:p>
          <w:p w14:paraId="01F158FF"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6" w:name="o56"/>
            <w:bookmarkEnd w:id="16"/>
            <w:r w:rsidRPr="0096585C">
              <w:rPr>
                <w:rFonts w:ascii="Times New Roman" w:hAnsi="Times New Roman" w:cs="Times New Roman"/>
                <w:sz w:val="28"/>
                <w:szCs w:val="28"/>
              </w:rPr>
              <w:t xml:space="preserve">4) подає органу, що утворив територіальний центр, пропозиції щодо штатного розпису, кошторису витрат територіального центру; </w:t>
            </w:r>
          </w:p>
          <w:p w14:paraId="22EFD7ED"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7" w:name="o57"/>
            <w:bookmarkEnd w:id="17"/>
            <w:r w:rsidRPr="0096585C">
              <w:rPr>
                <w:rFonts w:ascii="Times New Roman" w:hAnsi="Times New Roman" w:cs="Times New Roman"/>
                <w:sz w:val="28"/>
                <w:szCs w:val="28"/>
              </w:rPr>
              <w:t xml:space="preserve">5) укладає договори, у тому числі про надання соціальних послуг, діє від імені територіального центру і представляє його інтереси </w:t>
            </w:r>
            <w:r w:rsidRPr="0096585C">
              <w:rPr>
                <w:rFonts w:ascii="Times New Roman" w:hAnsi="Times New Roman" w:cs="Times New Roman"/>
                <w:sz w:val="28"/>
                <w:szCs w:val="28"/>
                <w:lang w:eastAsia="uk-UA"/>
              </w:rPr>
              <w:t>у відносинах з підприємствами, установами, організаціями</w:t>
            </w:r>
            <w:r w:rsidRPr="0096585C">
              <w:rPr>
                <w:rFonts w:ascii="Times New Roman" w:hAnsi="Times New Roman" w:cs="Times New Roman"/>
                <w:sz w:val="28"/>
                <w:szCs w:val="28"/>
              </w:rPr>
              <w:t>;</w:t>
            </w:r>
          </w:p>
          <w:p w14:paraId="663B55CC" w14:textId="77777777" w:rsidR="00192E0C" w:rsidRPr="0096585C" w:rsidRDefault="00192E0C" w:rsidP="00192E0C">
            <w:pPr>
              <w:ind w:firstLine="709"/>
              <w:jc w:val="both"/>
              <w:rPr>
                <w:rFonts w:ascii="Times New Roman" w:hAnsi="Times New Roman" w:cs="Times New Roman"/>
                <w:color w:val="000000"/>
                <w:sz w:val="28"/>
                <w:szCs w:val="28"/>
              </w:rPr>
            </w:pPr>
            <w:bookmarkStart w:id="18" w:name="o58"/>
            <w:bookmarkEnd w:id="18"/>
            <w:r w:rsidRPr="0096585C">
              <w:rPr>
                <w:rFonts w:ascii="Times New Roman" w:hAnsi="Times New Roman" w:cs="Times New Roman"/>
                <w:sz w:val="28"/>
                <w:szCs w:val="28"/>
              </w:rPr>
              <w:t xml:space="preserve">6) забезпечує ефективне і цільове використання бюджетних коштів, в тому числі на оплату: </w:t>
            </w:r>
          </w:p>
          <w:p w14:paraId="0D575485"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19" w:name="o59"/>
            <w:bookmarkEnd w:id="19"/>
            <w:r w:rsidRPr="0096585C">
              <w:rPr>
                <w:rFonts w:ascii="Times New Roman" w:hAnsi="Times New Roman" w:cs="Times New Roman"/>
                <w:sz w:val="28"/>
                <w:szCs w:val="28"/>
              </w:rPr>
              <w:lastRenderedPageBreak/>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14:paraId="6A522AE3"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0" w:name="o60"/>
            <w:bookmarkEnd w:id="20"/>
            <w:r w:rsidRPr="0096585C">
              <w:rPr>
                <w:rFonts w:ascii="Times New Roman" w:hAnsi="Times New Roman" w:cs="Times New Roman"/>
                <w:sz w:val="28"/>
                <w:szCs w:val="28"/>
              </w:rPr>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14:paraId="6D44259F"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1" w:name="o61"/>
            <w:bookmarkEnd w:id="21"/>
            <w:r w:rsidRPr="0096585C">
              <w:rPr>
                <w:rFonts w:ascii="Times New Roman" w:hAnsi="Times New Roman" w:cs="Times New Roman"/>
                <w:sz w:val="28"/>
                <w:szCs w:val="28"/>
              </w:rPr>
              <w:t xml:space="preserve">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 </w:t>
            </w:r>
          </w:p>
          <w:p w14:paraId="6A6438D3"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2" w:name="o62"/>
            <w:bookmarkEnd w:id="22"/>
            <w:r w:rsidRPr="0096585C">
              <w:rPr>
                <w:rFonts w:ascii="Times New Roman" w:hAnsi="Times New Roman" w:cs="Times New Roman"/>
                <w:sz w:val="28"/>
                <w:szCs w:val="28"/>
              </w:rPr>
              <w:t xml:space="preserve">підвищення кваліфікації осіб, які надають соціальні послуги; </w:t>
            </w:r>
          </w:p>
          <w:p w14:paraId="21E4DE6E"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3" w:name="o63"/>
            <w:bookmarkEnd w:id="23"/>
            <w:r w:rsidRPr="0096585C">
              <w:rPr>
                <w:rFonts w:ascii="Times New Roman" w:hAnsi="Times New Roman" w:cs="Times New Roman"/>
                <w:sz w:val="28"/>
                <w:szCs w:val="28"/>
              </w:rPr>
              <w:t>7) призначає в установленому порядку на посаду і звільняє з посади працівників територіального центру;</w:t>
            </w:r>
          </w:p>
          <w:p w14:paraId="6435EB64" w14:textId="77777777" w:rsidR="00192E0C" w:rsidRPr="0096585C" w:rsidRDefault="00192E0C" w:rsidP="00192E0C">
            <w:pPr>
              <w:ind w:firstLine="709"/>
              <w:jc w:val="both"/>
              <w:rPr>
                <w:rFonts w:ascii="Times New Roman" w:hAnsi="Times New Roman" w:cs="Times New Roman"/>
                <w:sz w:val="28"/>
                <w:szCs w:val="28"/>
                <w:lang w:eastAsia="uk-UA"/>
              </w:rPr>
            </w:pPr>
            <w:bookmarkStart w:id="24" w:name="o64"/>
            <w:bookmarkEnd w:id="24"/>
            <w:r w:rsidRPr="0096585C">
              <w:rPr>
                <w:rFonts w:ascii="Times New Roman" w:hAnsi="Times New Roman" w:cs="Times New Roman"/>
                <w:sz w:val="28"/>
                <w:szCs w:val="28"/>
              </w:rPr>
              <w:t xml:space="preserve">8) видає </w:t>
            </w:r>
            <w:r w:rsidRPr="0096585C">
              <w:rPr>
                <w:rFonts w:ascii="Times New Roman" w:hAnsi="Times New Roman" w:cs="Times New Roman"/>
                <w:color w:val="000000"/>
                <w:sz w:val="28"/>
                <w:szCs w:val="28"/>
              </w:rPr>
              <w:t xml:space="preserve">в межах </w:t>
            </w:r>
            <w:r w:rsidRPr="0096585C">
              <w:rPr>
                <w:rFonts w:ascii="Times New Roman" w:hAnsi="Times New Roman" w:cs="Times New Roman"/>
                <w:sz w:val="28"/>
                <w:szCs w:val="28"/>
              </w:rPr>
              <w:t xml:space="preserve">компетенції накази </w:t>
            </w:r>
            <w:r w:rsidRPr="0096585C">
              <w:rPr>
                <w:rFonts w:ascii="Times New Roman" w:hAnsi="Times New Roman" w:cs="Times New Roman"/>
                <w:sz w:val="28"/>
                <w:szCs w:val="28"/>
                <w:lang w:eastAsia="uk-UA"/>
              </w:rPr>
              <w:t xml:space="preserve">організаційно-розпорядчого характеру, </w:t>
            </w:r>
            <w:r w:rsidRPr="0096585C">
              <w:rPr>
                <w:rFonts w:ascii="Times New Roman" w:hAnsi="Times New Roman" w:cs="Times New Roman"/>
                <w:sz w:val="28"/>
                <w:szCs w:val="28"/>
              </w:rPr>
              <w:t>в тому числі щодо здійснення (припинення) обслуговування осіб, організовує і контролює їх виконання</w:t>
            </w:r>
            <w:r w:rsidRPr="0096585C">
              <w:rPr>
                <w:rFonts w:ascii="Times New Roman" w:hAnsi="Times New Roman" w:cs="Times New Roman"/>
                <w:sz w:val="28"/>
                <w:szCs w:val="28"/>
                <w:lang w:eastAsia="uk-UA"/>
              </w:rPr>
              <w:t>, вирішує питання добору кадрів, вживає заходів щодо забезпечення територіального центру кваліфікованими кадрами, визначає посадові обов’язки між працівниками з урахуванням їхньої взаємозамінності, організовує атестацію, навчання персоналу на робочому місці, підвищення кваліфікації, у разі порушення трудової дисципліни та невиконання функціональних обов’язків накладає дисциплінарні стягнення на працівників;</w:t>
            </w:r>
          </w:p>
          <w:p w14:paraId="03943579"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5" w:name="o65"/>
            <w:bookmarkEnd w:id="25"/>
            <w:r w:rsidRPr="0096585C">
              <w:rPr>
                <w:rFonts w:ascii="Times New Roman" w:hAnsi="Times New Roman" w:cs="Times New Roman"/>
                <w:sz w:val="28"/>
                <w:szCs w:val="28"/>
              </w:rPr>
              <w:t xml:space="preserve">9) розробляє і подає на затвердження місцевому органу виконавчої влади або органу місцевого самоврядування проект положення про територіальний центр; </w:t>
            </w:r>
          </w:p>
          <w:p w14:paraId="67D403C6"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26" w:name="o66"/>
            <w:bookmarkEnd w:id="26"/>
            <w:r w:rsidRPr="0096585C">
              <w:rPr>
                <w:rFonts w:ascii="Times New Roman" w:hAnsi="Times New Roman" w:cs="Times New Roman"/>
                <w:sz w:val="28"/>
                <w:szCs w:val="28"/>
              </w:rPr>
              <w:t xml:space="preserve">10) затверджує положення про структурні підрозділи територіального центру; </w:t>
            </w:r>
          </w:p>
          <w:p w14:paraId="4BA1B233" w14:textId="77777777" w:rsidR="00192E0C" w:rsidRPr="0096585C" w:rsidRDefault="00192E0C" w:rsidP="00192E0C">
            <w:pPr>
              <w:ind w:firstLine="709"/>
              <w:jc w:val="both"/>
              <w:rPr>
                <w:rFonts w:ascii="Times New Roman" w:hAnsi="Times New Roman" w:cs="Times New Roman"/>
                <w:sz w:val="28"/>
                <w:szCs w:val="28"/>
              </w:rPr>
            </w:pPr>
            <w:r w:rsidRPr="0096585C">
              <w:rPr>
                <w:rFonts w:ascii="Times New Roman" w:hAnsi="Times New Roman" w:cs="Times New Roman"/>
                <w:sz w:val="28"/>
                <w:szCs w:val="28"/>
              </w:rPr>
              <w:t>11) забезпечує співпрацю територіального центру з іншими установами, організаціями, закладами, зокрема із закладами охорони здоров’я, освіти, поліції,</w:t>
            </w:r>
            <w:r w:rsidRPr="0096585C">
              <w:rPr>
                <w:rFonts w:ascii="Times New Roman" w:hAnsi="Times New Roman" w:cs="Times New Roman"/>
                <w:color w:val="FF0000"/>
                <w:sz w:val="28"/>
                <w:szCs w:val="28"/>
              </w:rPr>
              <w:t xml:space="preserve"> </w:t>
            </w:r>
            <w:r w:rsidRPr="0096585C">
              <w:rPr>
                <w:rFonts w:ascii="Times New Roman" w:hAnsi="Times New Roman" w:cs="Times New Roman"/>
                <w:sz w:val="28"/>
                <w:szCs w:val="28"/>
              </w:rPr>
              <w:t>громадськими об’єднаннями;</w:t>
            </w:r>
          </w:p>
          <w:p w14:paraId="153E1E41" w14:textId="77777777" w:rsidR="00192E0C" w:rsidRPr="0096585C" w:rsidRDefault="00192E0C" w:rsidP="00192E0C">
            <w:pPr>
              <w:ind w:firstLine="709"/>
              <w:jc w:val="both"/>
              <w:rPr>
                <w:rFonts w:ascii="Times New Roman" w:hAnsi="Times New Roman" w:cs="Times New Roman"/>
                <w:sz w:val="28"/>
                <w:szCs w:val="28"/>
              </w:rPr>
            </w:pPr>
            <w:r w:rsidRPr="0096585C">
              <w:rPr>
                <w:rFonts w:ascii="Times New Roman" w:hAnsi="Times New Roman" w:cs="Times New Roman"/>
                <w:sz w:val="28"/>
                <w:szCs w:val="28"/>
              </w:rPr>
              <w:t>12) забезпечує проведення моніторингу надання соціальних послуг, дотримання прав людини, осіб з інвалідністю, подання звітності щодо діяльності територіального  центру;</w:t>
            </w:r>
          </w:p>
          <w:p w14:paraId="0B1B6148" w14:textId="77777777" w:rsidR="00192E0C" w:rsidRPr="0096585C" w:rsidRDefault="00192E0C" w:rsidP="00192E0C">
            <w:pPr>
              <w:ind w:firstLine="709"/>
              <w:jc w:val="both"/>
              <w:rPr>
                <w:rFonts w:ascii="Times New Roman" w:hAnsi="Times New Roman" w:cs="Times New Roman"/>
                <w:sz w:val="28"/>
                <w:szCs w:val="28"/>
              </w:rPr>
            </w:pPr>
            <w:r w:rsidRPr="0096585C">
              <w:rPr>
                <w:rFonts w:ascii="Times New Roman" w:hAnsi="Times New Roman" w:cs="Times New Roman"/>
                <w:sz w:val="28"/>
                <w:szCs w:val="28"/>
              </w:rPr>
              <w:t>13) забезпечує дотримання працівниками територіального центру державних стандартів соціальних послуг;</w:t>
            </w:r>
          </w:p>
          <w:p w14:paraId="346FCD71"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 xml:space="preserve">14) організовує проведення внутрішньої оцінки якості надання соціальних </w:t>
            </w:r>
            <w:r w:rsidRPr="0096585C">
              <w:rPr>
                <w:rFonts w:ascii="Times New Roman" w:hAnsi="Times New Roman" w:cs="Times New Roman"/>
                <w:sz w:val="28"/>
                <w:szCs w:val="28"/>
                <w:lang w:eastAsia="uk-UA"/>
              </w:rPr>
              <w:lastRenderedPageBreak/>
              <w:t>послуг;</w:t>
            </w:r>
          </w:p>
          <w:p w14:paraId="40292A10"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15) забезпечує дотримання вимог законодавства з охорони праці, проведення заходів із поліпшення умов праці, дотримання правил техніки безпеки, вимог санітарно-гігієнічних і протипожежних норм;</w:t>
            </w:r>
          </w:p>
          <w:p w14:paraId="063F82A1"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16) вносить на затвердження трудовим колективом при укладанні колективного договору правила внутрішнього трудового розпорядку;</w:t>
            </w:r>
          </w:p>
          <w:p w14:paraId="4D8313A8"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17) забезпечує дотримання працівниками територіального центру правил внутрішнього розпорядку та виконавської дисципліни.</w:t>
            </w:r>
          </w:p>
          <w:p w14:paraId="38960493"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 xml:space="preserve">18) забезпечує організацію планового підвищення кваліфікації, перепідготовки, атестації, </w:t>
            </w:r>
            <w:proofErr w:type="spellStart"/>
            <w:r w:rsidRPr="0096585C">
              <w:rPr>
                <w:rFonts w:ascii="Times New Roman" w:hAnsi="Times New Roman" w:cs="Times New Roman"/>
                <w:sz w:val="28"/>
                <w:szCs w:val="28"/>
                <w:lang w:eastAsia="uk-UA"/>
              </w:rPr>
              <w:t>супервізії</w:t>
            </w:r>
            <w:proofErr w:type="spellEnd"/>
            <w:r w:rsidRPr="0096585C">
              <w:rPr>
                <w:rFonts w:ascii="Times New Roman" w:hAnsi="Times New Roman" w:cs="Times New Roman"/>
                <w:sz w:val="28"/>
                <w:szCs w:val="28"/>
                <w:lang w:eastAsia="uk-UA"/>
              </w:rPr>
              <w:t>, тренінгів для запобігання емоційному вигоранню соціальних працівників, соціальних робітників та інших працівників територіального центру в порядку, встановленому законодавством.</w:t>
            </w:r>
            <w:bookmarkStart w:id="27" w:name="39"/>
            <w:bookmarkStart w:id="28" w:name="38"/>
            <w:bookmarkEnd w:id="27"/>
            <w:bookmarkEnd w:id="28"/>
          </w:p>
          <w:p w14:paraId="6E3A4E7F" w14:textId="77777777" w:rsidR="00192E0C" w:rsidRPr="0096585C" w:rsidRDefault="00192E0C" w:rsidP="00192E0C">
            <w:pPr>
              <w:pStyle w:val="a7"/>
              <w:spacing w:before="60" w:after="60"/>
              <w:jc w:val="both"/>
              <w:rPr>
                <w:sz w:val="28"/>
                <w:szCs w:val="28"/>
              </w:rPr>
            </w:pPr>
            <w:bookmarkStart w:id="29" w:name="49"/>
            <w:bookmarkEnd w:id="29"/>
            <w:r w:rsidRPr="0096585C">
              <w:rPr>
                <w:sz w:val="28"/>
                <w:szCs w:val="28"/>
              </w:rPr>
              <w:t>14. Територіальний центр утримується за рахунок коштів, які відповідно до Бюджетного кодексу України виділяються з місцевого бюджету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14:paraId="4DE248D6" w14:textId="77777777" w:rsidR="00192E0C" w:rsidRPr="0096585C" w:rsidRDefault="00192E0C" w:rsidP="00192E0C">
            <w:pPr>
              <w:pStyle w:val="a7"/>
              <w:spacing w:before="60" w:after="60"/>
              <w:jc w:val="both"/>
              <w:rPr>
                <w:sz w:val="28"/>
                <w:szCs w:val="28"/>
              </w:rPr>
            </w:pPr>
            <w:r w:rsidRPr="0096585C">
              <w:rPr>
                <w:sz w:val="28"/>
                <w:szCs w:val="28"/>
              </w:rPr>
              <w:t>15. Гранична чисельність і фонд оплати праці працівників територіального центру затверджуються  Звенигородською міською радою</w:t>
            </w:r>
            <w:bookmarkStart w:id="30" w:name="34"/>
            <w:bookmarkEnd w:id="30"/>
            <w:r w:rsidRPr="0096585C">
              <w:rPr>
                <w:sz w:val="28"/>
                <w:szCs w:val="28"/>
              </w:rPr>
              <w:t>.</w:t>
            </w:r>
          </w:p>
          <w:p w14:paraId="7D110664" w14:textId="77777777" w:rsidR="00192E0C" w:rsidRPr="0096585C" w:rsidRDefault="00192E0C" w:rsidP="00192E0C">
            <w:pPr>
              <w:pStyle w:val="a7"/>
              <w:spacing w:before="60" w:after="60"/>
              <w:jc w:val="both"/>
              <w:rPr>
                <w:sz w:val="28"/>
                <w:szCs w:val="28"/>
              </w:rPr>
            </w:pPr>
            <w:r w:rsidRPr="0096585C">
              <w:rPr>
                <w:sz w:val="28"/>
                <w:szCs w:val="28"/>
              </w:rPr>
              <w:t xml:space="preserve"> 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sidRPr="0096585C">
              <w:rPr>
                <w:sz w:val="28"/>
                <w:szCs w:val="28"/>
              </w:rPr>
              <w:t>Мінсоцполітики</w:t>
            </w:r>
            <w:proofErr w:type="spellEnd"/>
            <w:r w:rsidRPr="0096585C">
              <w:rPr>
                <w:sz w:val="28"/>
                <w:szCs w:val="28"/>
              </w:rPr>
              <w:t>.</w:t>
            </w:r>
          </w:p>
          <w:p w14:paraId="112F2391" w14:textId="77777777" w:rsidR="00192E0C" w:rsidRPr="0096585C" w:rsidRDefault="00192E0C" w:rsidP="00192E0C">
            <w:pPr>
              <w:pStyle w:val="rvps2"/>
              <w:shd w:val="clear" w:color="auto" w:fill="FFFFFF"/>
              <w:spacing w:before="120" w:beforeAutospacing="0" w:after="120" w:afterAutospacing="0"/>
              <w:ind w:firstLine="709"/>
              <w:jc w:val="both"/>
              <w:rPr>
                <w:sz w:val="28"/>
                <w:szCs w:val="28"/>
                <w:lang w:eastAsia="en-US"/>
              </w:rPr>
            </w:pPr>
            <w:r w:rsidRPr="0096585C">
              <w:rPr>
                <w:sz w:val="28"/>
                <w:szCs w:val="28"/>
              </w:rPr>
              <w:t xml:space="preserve"> </w:t>
            </w:r>
            <w:r w:rsidRPr="0096585C">
              <w:rPr>
                <w:sz w:val="28"/>
                <w:szCs w:val="28"/>
                <w:lang w:eastAsia="en-US"/>
              </w:rPr>
              <w:t>Тривалість робочого часу та відпусток працівників територіального центру встановлюються відповідно до чинного законодавства.</w:t>
            </w:r>
          </w:p>
          <w:p w14:paraId="58742141" w14:textId="77777777" w:rsidR="00192E0C" w:rsidRPr="0096585C" w:rsidRDefault="00192E0C" w:rsidP="00192E0C">
            <w:pPr>
              <w:pStyle w:val="rvps2"/>
              <w:shd w:val="clear" w:color="auto" w:fill="FFFFFF"/>
              <w:spacing w:before="120" w:beforeAutospacing="0" w:after="120" w:afterAutospacing="0"/>
              <w:ind w:firstLine="709"/>
              <w:jc w:val="both"/>
              <w:rPr>
                <w:sz w:val="28"/>
                <w:szCs w:val="28"/>
                <w:lang w:eastAsia="en-US"/>
              </w:rPr>
            </w:pPr>
            <w:r w:rsidRPr="0096585C">
              <w:rPr>
                <w:sz w:val="28"/>
                <w:szCs w:val="28"/>
                <w:lang w:eastAsia="en-US"/>
              </w:rPr>
              <w:t xml:space="preserve">У територіальному центрі, з урахуванням потреб та можливостей територіальної громади, може бути запроваджено підсумований облік робочого часу відповідно до норм Кодексу законів про працю України. </w:t>
            </w:r>
          </w:p>
          <w:p w14:paraId="7A2CA190" w14:textId="77777777" w:rsidR="00192E0C" w:rsidRPr="0096585C" w:rsidRDefault="00192E0C" w:rsidP="00192E0C">
            <w:pPr>
              <w:pStyle w:val="a7"/>
              <w:spacing w:before="60" w:after="60"/>
              <w:jc w:val="both"/>
              <w:rPr>
                <w:spacing w:val="-3"/>
                <w:sz w:val="28"/>
                <w:szCs w:val="28"/>
              </w:rPr>
            </w:pPr>
            <w:r w:rsidRPr="0096585C">
              <w:rPr>
                <w:spacing w:val="-3"/>
                <w:sz w:val="28"/>
                <w:szCs w:val="28"/>
              </w:rPr>
              <w:t>16. Для соціального обслуговування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14:paraId="1D3F012F" w14:textId="77777777" w:rsidR="00192E0C" w:rsidRPr="0096585C" w:rsidRDefault="00192E0C" w:rsidP="00192E0C">
            <w:pPr>
              <w:pStyle w:val="a7"/>
              <w:spacing w:before="60" w:after="60"/>
              <w:jc w:val="both"/>
              <w:rPr>
                <w:spacing w:val="-3"/>
                <w:sz w:val="28"/>
                <w:szCs w:val="28"/>
              </w:rPr>
            </w:pPr>
            <w:r w:rsidRPr="0096585C">
              <w:rPr>
                <w:spacing w:val="-3"/>
                <w:sz w:val="28"/>
                <w:szCs w:val="28"/>
              </w:rPr>
              <w:t xml:space="preserve">У територіальному центрі можуть утворюватися </w:t>
            </w:r>
            <w:proofErr w:type="spellStart"/>
            <w:r w:rsidRPr="0096585C">
              <w:rPr>
                <w:spacing w:val="-3"/>
                <w:sz w:val="28"/>
                <w:szCs w:val="28"/>
              </w:rPr>
              <w:t>мультидисциплінарні</w:t>
            </w:r>
            <w:proofErr w:type="spellEnd"/>
            <w:r w:rsidRPr="0096585C">
              <w:rPr>
                <w:spacing w:val="-3"/>
                <w:sz w:val="28"/>
                <w:szCs w:val="28"/>
              </w:rPr>
              <w:t xml:space="preserve"> команди відповідно до Порядку організації </w:t>
            </w:r>
            <w:proofErr w:type="spellStart"/>
            <w:r w:rsidRPr="0096585C">
              <w:rPr>
                <w:spacing w:val="-3"/>
                <w:sz w:val="28"/>
                <w:szCs w:val="28"/>
              </w:rPr>
              <w:t>мультидисциплінарного</w:t>
            </w:r>
            <w:proofErr w:type="spellEnd"/>
            <w:r w:rsidRPr="0096585C">
              <w:rPr>
                <w:spacing w:val="-3"/>
                <w:sz w:val="28"/>
                <w:szCs w:val="28"/>
              </w:rPr>
              <w:t xml:space="preserve"> підходу з надання соціальних послуг у територіальному центрі соціального обслуговування (надання соціальних послуг), затвердженого наказом </w:t>
            </w:r>
            <w:proofErr w:type="spellStart"/>
            <w:r w:rsidRPr="0096585C">
              <w:rPr>
                <w:spacing w:val="-3"/>
                <w:sz w:val="28"/>
                <w:szCs w:val="28"/>
              </w:rPr>
              <w:t>Мінсоцполітики</w:t>
            </w:r>
            <w:proofErr w:type="spellEnd"/>
            <w:r w:rsidRPr="0096585C">
              <w:rPr>
                <w:spacing w:val="-3"/>
                <w:sz w:val="28"/>
                <w:szCs w:val="28"/>
              </w:rPr>
              <w:t>.</w:t>
            </w:r>
          </w:p>
          <w:p w14:paraId="151D22E5" w14:textId="77777777" w:rsidR="00192E0C" w:rsidRPr="0096585C" w:rsidRDefault="00192E0C" w:rsidP="00192E0C">
            <w:pPr>
              <w:pStyle w:val="a7"/>
              <w:spacing w:before="60" w:after="60"/>
              <w:jc w:val="both"/>
              <w:rPr>
                <w:spacing w:val="-3"/>
                <w:sz w:val="28"/>
                <w:szCs w:val="28"/>
              </w:rPr>
            </w:pPr>
            <w:r w:rsidRPr="0096585C">
              <w:rPr>
                <w:spacing w:val="-3"/>
                <w:sz w:val="28"/>
                <w:szCs w:val="28"/>
              </w:rPr>
              <w:t xml:space="preserve">17.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4 цього </w:t>
            </w:r>
            <w:r w:rsidRPr="0096585C">
              <w:rPr>
                <w:spacing w:val="-3"/>
                <w:sz w:val="28"/>
                <w:szCs w:val="28"/>
              </w:rPr>
              <w:lastRenderedPageBreak/>
              <w:t>положення, та поліпшення матеріально-технічної бази територіального центру.</w:t>
            </w:r>
          </w:p>
          <w:p w14:paraId="19D07539" w14:textId="77777777" w:rsidR="00192E0C" w:rsidRPr="0096585C" w:rsidRDefault="00192E0C" w:rsidP="00192E0C">
            <w:pPr>
              <w:pStyle w:val="a7"/>
              <w:spacing w:before="60" w:after="60"/>
              <w:jc w:val="both"/>
              <w:rPr>
                <w:sz w:val="28"/>
                <w:szCs w:val="28"/>
              </w:rPr>
            </w:pPr>
            <w:bookmarkStart w:id="31" w:name="50"/>
            <w:bookmarkEnd w:id="31"/>
            <w:r w:rsidRPr="0096585C">
              <w:rPr>
                <w:sz w:val="28"/>
                <w:szCs w:val="28"/>
              </w:rPr>
              <w:t>18. Перевірка роботи та контроль за організацією діяльності, пов’язаної із соціальним обслуговуванням (наданням соціальних послуг), структурних підрозділів територіального центру, ревізія фінансово-господарської діяльності центру проводяться відповідно до законодавства України.</w:t>
            </w:r>
          </w:p>
          <w:p w14:paraId="6D2DD0DD" w14:textId="77777777" w:rsidR="00192E0C" w:rsidRPr="0096585C" w:rsidRDefault="00192E0C" w:rsidP="00192E0C">
            <w:pPr>
              <w:pStyle w:val="a7"/>
              <w:spacing w:before="60" w:after="60"/>
              <w:jc w:val="both"/>
              <w:rPr>
                <w:sz w:val="28"/>
                <w:szCs w:val="28"/>
              </w:rPr>
            </w:pPr>
            <w:r w:rsidRPr="0096585C">
              <w:rPr>
                <w:sz w:val="28"/>
                <w:szCs w:val="28"/>
              </w:rPr>
              <w:t>19. Територіальний центр є юридичною особою, має самостійний баланс, рахунки в органах Державного казначейства, печатку із своїм найменуванням, штампи та бланки.</w:t>
            </w:r>
          </w:p>
          <w:p w14:paraId="11B2A13A" w14:textId="77777777" w:rsidR="00192E0C" w:rsidRPr="0096585C" w:rsidRDefault="00192E0C" w:rsidP="00192E0C">
            <w:pPr>
              <w:pStyle w:val="a7"/>
              <w:spacing w:before="60" w:after="60"/>
              <w:jc w:val="both"/>
              <w:rPr>
                <w:sz w:val="28"/>
                <w:szCs w:val="28"/>
              </w:rPr>
            </w:pPr>
            <w:r w:rsidRPr="0096585C">
              <w:rPr>
                <w:sz w:val="28"/>
                <w:szCs w:val="28"/>
              </w:rPr>
              <w:t>20. Місце знаходження територіального центру соціального обслуговування       ( надання соціальних послуг) Звенигородського району: 20202, Черкаська область, Звенигородський район, м. Звенигородка, вул. Михайла Грушевського, 156.</w:t>
            </w:r>
          </w:p>
          <w:p w14:paraId="0CDFFA20" w14:textId="77777777" w:rsidR="00192E0C" w:rsidRPr="0096585C" w:rsidRDefault="00192E0C" w:rsidP="00192E0C">
            <w:pPr>
              <w:pStyle w:val="a7"/>
              <w:spacing w:before="60" w:after="60"/>
              <w:jc w:val="center"/>
              <w:rPr>
                <w:sz w:val="28"/>
                <w:szCs w:val="28"/>
              </w:rPr>
            </w:pPr>
            <w:r w:rsidRPr="0096585C">
              <w:rPr>
                <w:sz w:val="28"/>
                <w:szCs w:val="28"/>
              </w:rPr>
              <w:t xml:space="preserve">                                                                                                           </w:t>
            </w:r>
          </w:p>
          <w:p w14:paraId="078B5F1E" w14:textId="77777777" w:rsidR="00192E0C" w:rsidRPr="0096585C" w:rsidRDefault="00192E0C" w:rsidP="00192E0C">
            <w:pPr>
              <w:pStyle w:val="a7"/>
              <w:spacing w:before="60" w:after="60"/>
              <w:jc w:val="both"/>
              <w:rPr>
                <w:sz w:val="28"/>
                <w:szCs w:val="28"/>
              </w:rPr>
            </w:pPr>
          </w:p>
          <w:p w14:paraId="08CCABF0" w14:textId="77777777" w:rsidR="00192E0C" w:rsidRPr="0096585C" w:rsidRDefault="00192E0C" w:rsidP="00192E0C">
            <w:pPr>
              <w:pStyle w:val="a7"/>
              <w:spacing w:before="60" w:after="60"/>
              <w:jc w:val="both"/>
              <w:rPr>
                <w:sz w:val="28"/>
                <w:szCs w:val="28"/>
              </w:rPr>
            </w:pPr>
          </w:p>
          <w:p w14:paraId="2EECC5D8" w14:textId="77777777" w:rsidR="00192E0C" w:rsidRPr="0096585C" w:rsidRDefault="00192E0C" w:rsidP="00192E0C">
            <w:pPr>
              <w:pStyle w:val="a7"/>
              <w:spacing w:before="60" w:after="60"/>
              <w:ind w:firstLine="0"/>
              <w:rPr>
                <w:b/>
                <w:sz w:val="28"/>
                <w:szCs w:val="28"/>
              </w:rPr>
            </w:pPr>
          </w:p>
          <w:p w14:paraId="4C6EB706" w14:textId="77777777" w:rsidR="00192E0C" w:rsidRPr="0096585C" w:rsidRDefault="00192E0C" w:rsidP="00192E0C">
            <w:pPr>
              <w:pStyle w:val="a7"/>
              <w:spacing w:before="60" w:after="60"/>
              <w:ind w:firstLine="0"/>
              <w:rPr>
                <w:b/>
                <w:sz w:val="28"/>
                <w:szCs w:val="28"/>
              </w:rPr>
            </w:pPr>
          </w:p>
          <w:p w14:paraId="4E704CED" w14:textId="77777777" w:rsidR="00192E0C" w:rsidRPr="0096585C" w:rsidRDefault="00192E0C" w:rsidP="00192E0C">
            <w:pPr>
              <w:pStyle w:val="a7"/>
              <w:spacing w:before="60" w:after="60"/>
              <w:ind w:firstLine="0"/>
              <w:jc w:val="center"/>
              <w:rPr>
                <w:b/>
                <w:sz w:val="28"/>
                <w:szCs w:val="28"/>
              </w:rPr>
            </w:pPr>
            <w:r w:rsidRPr="0096585C">
              <w:rPr>
                <w:b/>
                <w:sz w:val="28"/>
                <w:szCs w:val="28"/>
              </w:rPr>
              <w:t>ПЕРЕЛІК</w:t>
            </w:r>
            <w:r w:rsidRPr="0096585C">
              <w:rPr>
                <w:b/>
                <w:sz w:val="28"/>
                <w:szCs w:val="28"/>
              </w:rPr>
              <w:br/>
              <w:t>соціальних послуг, умови та порядок їх надання</w:t>
            </w:r>
            <w:r w:rsidRPr="0096585C">
              <w:rPr>
                <w:b/>
                <w:sz w:val="28"/>
                <w:szCs w:val="28"/>
              </w:rPr>
              <w:br/>
              <w:t>структурними підрозділами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w:t>
            </w:r>
          </w:p>
          <w:p w14:paraId="45440194" w14:textId="77777777" w:rsidR="00192E0C" w:rsidRPr="0096585C" w:rsidRDefault="00192E0C" w:rsidP="00192E0C">
            <w:pPr>
              <w:pStyle w:val="a7"/>
              <w:spacing w:before="60" w:after="60"/>
              <w:jc w:val="both"/>
              <w:rPr>
                <w:sz w:val="28"/>
                <w:szCs w:val="28"/>
              </w:rPr>
            </w:pPr>
          </w:p>
          <w:p w14:paraId="5CFD70AB" w14:textId="77777777" w:rsidR="00192E0C" w:rsidRPr="0096585C" w:rsidRDefault="00192E0C" w:rsidP="00192E0C">
            <w:pPr>
              <w:pStyle w:val="a7"/>
              <w:spacing w:before="60" w:after="60"/>
              <w:ind w:firstLine="0"/>
              <w:jc w:val="center"/>
              <w:rPr>
                <w:b/>
                <w:sz w:val="28"/>
                <w:szCs w:val="28"/>
              </w:rPr>
            </w:pPr>
            <w:r w:rsidRPr="0096585C">
              <w:rPr>
                <w:b/>
                <w:sz w:val="28"/>
                <w:szCs w:val="28"/>
              </w:rPr>
              <w:t>Загальні положення</w:t>
            </w:r>
          </w:p>
          <w:p w14:paraId="01D82B2A" w14:textId="77777777" w:rsidR="00192E0C" w:rsidRPr="0096585C" w:rsidRDefault="00192E0C" w:rsidP="00192E0C">
            <w:pPr>
              <w:pStyle w:val="a7"/>
              <w:spacing w:before="60" w:after="60"/>
              <w:jc w:val="both"/>
              <w:rPr>
                <w:sz w:val="28"/>
                <w:szCs w:val="28"/>
              </w:rPr>
            </w:pPr>
            <w:r w:rsidRPr="0096585C">
              <w:rPr>
                <w:sz w:val="28"/>
                <w:szCs w:val="28"/>
              </w:rPr>
              <w:t>1.Територіальний центр соціального обслуговування (надання соціальних послуг) Звенигородської міської ради</w:t>
            </w:r>
            <w:r w:rsidRPr="0096585C">
              <w:rPr>
                <w:b/>
                <w:sz w:val="28"/>
                <w:szCs w:val="28"/>
              </w:rPr>
              <w:t xml:space="preserve"> </w:t>
            </w:r>
            <w:r w:rsidRPr="0096585C">
              <w:rPr>
                <w:sz w:val="28"/>
                <w:szCs w:val="28"/>
              </w:rPr>
              <w:t>Звенигородського району Черкаської області ( далі — територіальний центр) надає такі соціальні послуги:</w:t>
            </w:r>
          </w:p>
          <w:p w14:paraId="5CFC91F8" w14:textId="77777777" w:rsidR="00192E0C" w:rsidRPr="0096585C" w:rsidRDefault="00192E0C" w:rsidP="00192E0C">
            <w:pPr>
              <w:shd w:val="clear" w:color="auto" w:fill="FFFFFF"/>
              <w:ind w:left="709"/>
              <w:jc w:val="both"/>
              <w:rPr>
                <w:rFonts w:ascii="Times New Roman" w:hAnsi="Times New Roman" w:cs="Times New Roman"/>
                <w:sz w:val="28"/>
                <w:szCs w:val="28"/>
              </w:rPr>
            </w:pPr>
            <w:r w:rsidRPr="0096585C">
              <w:rPr>
                <w:rFonts w:ascii="Times New Roman" w:hAnsi="Times New Roman" w:cs="Times New Roman"/>
                <w:sz w:val="28"/>
                <w:szCs w:val="28"/>
              </w:rPr>
              <w:t>догляд вдома;</w:t>
            </w:r>
          </w:p>
          <w:p w14:paraId="6078BB46" w14:textId="77777777" w:rsidR="00192E0C" w:rsidRPr="0096585C" w:rsidRDefault="00192E0C" w:rsidP="00192E0C">
            <w:pPr>
              <w:shd w:val="clear" w:color="auto" w:fill="FFFFFF"/>
              <w:ind w:left="709"/>
              <w:jc w:val="both"/>
              <w:rPr>
                <w:rFonts w:ascii="Times New Roman" w:hAnsi="Times New Roman" w:cs="Times New Roman"/>
                <w:sz w:val="28"/>
                <w:szCs w:val="28"/>
              </w:rPr>
            </w:pPr>
            <w:r w:rsidRPr="0096585C">
              <w:rPr>
                <w:rFonts w:ascii="Times New Roman" w:hAnsi="Times New Roman" w:cs="Times New Roman"/>
                <w:sz w:val="28"/>
                <w:szCs w:val="28"/>
              </w:rPr>
              <w:t>догляд стаціонарний;</w:t>
            </w:r>
          </w:p>
          <w:p w14:paraId="12B557A8" w14:textId="77777777" w:rsidR="00192E0C" w:rsidRPr="0096585C" w:rsidRDefault="00192E0C" w:rsidP="00192E0C">
            <w:pPr>
              <w:shd w:val="clear" w:color="auto" w:fill="FFFFFF"/>
              <w:ind w:left="709"/>
              <w:jc w:val="both"/>
              <w:rPr>
                <w:rFonts w:ascii="Times New Roman" w:hAnsi="Times New Roman" w:cs="Times New Roman"/>
                <w:sz w:val="28"/>
                <w:szCs w:val="28"/>
              </w:rPr>
            </w:pPr>
            <w:r w:rsidRPr="0096585C">
              <w:rPr>
                <w:rFonts w:ascii="Times New Roman" w:hAnsi="Times New Roman" w:cs="Times New Roman"/>
                <w:sz w:val="28"/>
                <w:szCs w:val="28"/>
              </w:rPr>
              <w:t>денний догляд;</w:t>
            </w:r>
          </w:p>
          <w:p w14:paraId="51F078BC" w14:textId="77777777" w:rsidR="00192E0C" w:rsidRPr="0096585C" w:rsidRDefault="00192E0C" w:rsidP="00192E0C">
            <w:pPr>
              <w:shd w:val="clear" w:color="auto" w:fill="FFFFFF"/>
              <w:ind w:left="709"/>
              <w:jc w:val="both"/>
              <w:rPr>
                <w:rFonts w:ascii="Times New Roman" w:hAnsi="Times New Roman" w:cs="Times New Roman"/>
                <w:sz w:val="28"/>
                <w:szCs w:val="28"/>
              </w:rPr>
            </w:pPr>
            <w:r w:rsidRPr="0096585C">
              <w:rPr>
                <w:rFonts w:ascii="Times New Roman" w:hAnsi="Times New Roman" w:cs="Times New Roman"/>
                <w:sz w:val="28"/>
                <w:szCs w:val="28"/>
              </w:rPr>
              <w:t>соціальна адаптація;</w:t>
            </w:r>
          </w:p>
          <w:p w14:paraId="1154A0B0"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Крім того, територіальний центр може надавати такі соціальні послуги:</w:t>
            </w:r>
          </w:p>
          <w:p w14:paraId="76A531FD"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паліативний/</w:t>
            </w:r>
            <w:proofErr w:type="spellStart"/>
            <w:r w:rsidRPr="0096585C">
              <w:rPr>
                <w:rFonts w:ascii="Times New Roman" w:hAnsi="Times New Roman" w:cs="Times New Roman"/>
                <w:sz w:val="28"/>
                <w:szCs w:val="28"/>
              </w:rPr>
              <w:t>хоспісний</w:t>
            </w:r>
            <w:proofErr w:type="spellEnd"/>
            <w:r w:rsidRPr="0096585C">
              <w:rPr>
                <w:rFonts w:ascii="Times New Roman" w:hAnsi="Times New Roman" w:cs="Times New Roman"/>
                <w:sz w:val="28"/>
                <w:szCs w:val="28"/>
              </w:rPr>
              <w:t xml:space="preserve"> догляд;</w:t>
            </w:r>
          </w:p>
          <w:p w14:paraId="3A7B9DA3" w14:textId="77777777" w:rsidR="00192E0C" w:rsidRPr="0096585C" w:rsidRDefault="00192E0C" w:rsidP="00192E0C">
            <w:pPr>
              <w:shd w:val="clear" w:color="auto" w:fill="FFFFFF"/>
              <w:ind w:left="709"/>
              <w:jc w:val="both"/>
              <w:rPr>
                <w:rFonts w:ascii="Times New Roman" w:hAnsi="Times New Roman" w:cs="Times New Roman"/>
                <w:sz w:val="28"/>
                <w:szCs w:val="28"/>
              </w:rPr>
            </w:pPr>
            <w:r w:rsidRPr="0096585C">
              <w:rPr>
                <w:rFonts w:ascii="Times New Roman" w:hAnsi="Times New Roman" w:cs="Times New Roman"/>
                <w:sz w:val="28"/>
                <w:szCs w:val="28"/>
              </w:rPr>
              <w:t xml:space="preserve">консультування; </w:t>
            </w:r>
            <w:r w:rsidRPr="0096585C">
              <w:rPr>
                <w:rFonts w:ascii="Times New Roman" w:hAnsi="Times New Roman" w:cs="Times New Roman"/>
                <w:sz w:val="28"/>
                <w:szCs w:val="28"/>
              </w:rPr>
              <w:br/>
              <w:t>представництво інтересів;</w:t>
            </w:r>
          </w:p>
          <w:p w14:paraId="335B5141"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соціальна профілактика;</w:t>
            </w:r>
          </w:p>
          <w:p w14:paraId="5148F8B0"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lastRenderedPageBreak/>
              <w:t>посередництво (медіація);</w:t>
            </w:r>
          </w:p>
          <w:p w14:paraId="77795C1D"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натуральна допомога; </w:t>
            </w:r>
          </w:p>
          <w:p w14:paraId="05CFBF1F"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екстрене (кризове) втручання;</w:t>
            </w:r>
          </w:p>
          <w:p w14:paraId="0DE3C209"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фізичного супроводу осіб з інвалідністю, які мають порушення опорно-рухового апарату та пересуваються на кріслах колісних, порушення зору;</w:t>
            </w:r>
          </w:p>
          <w:p w14:paraId="75978877"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перекладу жестовою мовою;</w:t>
            </w:r>
          </w:p>
          <w:p w14:paraId="515B3C15"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інформування;</w:t>
            </w:r>
          </w:p>
          <w:p w14:paraId="341CDF66"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транспортні; </w:t>
            </w:r>
          </w:p>
          <w:p w14:paraId="52B329DD"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інші соціальні послуги. </w:t>
            </w:r>
          </w:p>
          <w:p w14:paraId="3E59ED02" w14:textId="77777777" w:rsidR="00192E0C" w:rsidRPr="0096585C" w:rsidRDefault="00192E0C" w:rsidP="00192E0C">
            <w:pPr>
              <w:shd w:val="clear" w:color="auto" w:fill="FFFFFF"/>
              <w:ind w:left="709" w:firstLine="709"/>
              <w:jc w:val="both"/>
              <w:rPr>
                <w:rFonts w:ascii="Times New Roman" w:hAnsi="Times New Roman" w:cs="Times New Roman"/>
                <w:sz w:val="28"/>
                <w:szCs w:val="28"/>
              </w:rPr>
            </w:pPr>
          </w:p>
          <w:p w14:paraId="1AE64AE2"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2. Територіальний центр забезпечує здійснення своїми структурними підрозділами надання соціальних послуг:</w:t>
            </w:r>
          </w:p>
          <w:p w14:paraId="0FD37BD3"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осіб похилого  віку;</w:t>
            </w:r>
          </w:p>
          <w:p w14:paraId="3F41F836"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осіб з інвалідністю; </w:t>
            </w:r>
          </w:p>
          <w:p w14:paraId="60DC100C"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осіб з частковою або повною втратою рухової активності, пам’яті; </w:t>
            </w:r>
          </w:p>
          <w:p w14:paraId="756093CB"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осіб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чотири місяці); </w:t>
            </w:r>
          </w:p>
          <w:p w14:paraId="1512C11E"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осіб з психічними та поведінковими розладами; </w:t>
            </w:r>
          </w:p>
          <w:p w14:paraId="0B8764CF"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осіб, які перебувають у складних життєвих обставинах у зв’язку з безробіттям і зареєстровані в державній службі зайнятості як такі, що шукають роботу,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p>
          <w:p w14:paraId="6433028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дітей з інвалідністю віком від трьох до 18 років. </w:t>
            </w:r>
          </w:p>
          <w:p w14:paraId="13F60BFB"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61366277"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3. Подання заяви, збір інформації та необхідних документів для прийняття рішення структурним підрозділом з питань соціального захисту населення райдержадміністрації, виконавчого органу міської</w:t>
            </w:r>
            <w:r w:rsidRPr="0096585C">
              <w:rPr>
                <w:rFonts w:ascii="Times New Roman" w:hAnsi="Times New Roman" w:cs="Times New Roman"/>
                <w:b/>
                <w:lang w:eastAsia="uk-UA"/>
              </w:rPr>
              <w:t xml:space="preserve"> </w:t>
            </w:r>
            <w:r w:rsidRPr="0096585C">
              <w:rPr>
                <w:rFonts w:ascii="Times New Roman" w:hAnsi="Times New Roman" w:cs="Times New Roman"/>
                <w:sz w:val="28"/>
                <w:szCs w:val="28"/>
              </w:rPr>
              <w:t>ради</w:t>
            </w:r>
            <w:r w:rsidRPr="0096585C">
              <w:rPr>
                <w:rFonts w:ascii="Times New Roman" w:hAnsi="Times New Roman" w:cs="Times New Roman"/>
                <w:b/>
                <w:lang w:eastAsia="uk-UA"/>
              </w:rPr>
              <w:t xml:space="preserve"> </w:t>
            </w:r>
            <w:r w:rsidRPr="0096585C">
              <w:rPr>
                <w:rFonts w:ascii="Times New Roman" w:hAnsi="Times New Roman" w:cs="Times New Roman"/>
                <w:sz w:val="28"/>
                <w:szCs w:val="28"/>
              </w:rPr>
              <w:t xml:space="preserve">міста обласного значення, </w:t>
            </w:r>
            <w:r w:rsidRPr="0096585C">
              <w:rPr>
                <w:rFonts w:ascii="Times New Roman" w:hAnsi="Times New Roman" w:cs="Times New Roman"/>
                <w:sz w:val="28"/>
                <w:szCs w:val="28"/>
              </w:rPr>
              <w:lastRenderedPageBreak/>
              <w:t>сільської, селищної, міської ради об’єднаної територіальної громади (далі - структурний підрозділ з питань соціального захисту населення) про надання соціальних послуг здійснюється відповідно до порядку організації надання соціальних послуг, встановленим Кабінетом Міністрів України.</w:t>
            </w:r>
          </w:p>
          <w:p w14:paraId="7E6C579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Після надходження рішення про надання соціальних послуг (путівки для надання соціальної послуги стаціонарного догляду) разом з копією медичного висновку про стан здоров’я особи похилого віку, особи / дитини з інвалідністю, хворого та відсутність медичних протипоказань для надання соціальних послуг (далі – медичний висновок) територіальний центр протягом строку, визначеного в державних стандартах соціальних послуг, визначає ступінь індивідуальних потреб отримувача соціальної послуги, встановлює групу рухової активності, визначає зміст соціальних послуг, уточнює обсяг, складає індивідуальний план, видає наказ про взяття на обслуговування та укладає з отримувачем соціальної послуги договір про надання таких послуг.</w:t>
            </w:r>
          </w:p>
          <w:p w14:paraId="1D69B020"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Продовження строку дії </w:t>
            </w:r>
            <w:hyperlink r:id="rId8" w:anchor="w159" w:history="1">
              <w:r w:rsidRPr="0096585C">
                <w:rPr>
                  <w:rFonts w:ascii="Times New Roman" w:hAnsi="Times New Roman" w:cs="Times New Roman"/>
                  <w:sz w:val="28"/>
                  <w:szCs w:val="28"/>
                </w:rPr>
                <w:t>догов</w:t>
              </w:r>
            </w:hyperlink>
            <w:r w:rsidRPr="0096585C">
              <w:rPr>
                <w:rFonts w:ascii="Times New Roman" w:hAnsi="Times New Roman" w:cs="Times New Roman"/>
                <w:sz w:val="28"/>
                <w:szCs w:val="28"/>
              </w:rPr>
              <w:t>ору про надання соціальних послуг здійснюється за результатами оцінювання потреб особи у соціальних послугах.</w:t>
            </w:r>
          </w:p>
          <w:p w14:paraId="7A9674CB"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Оцінювання потреб особи у соціальних послугах здійснюється не менш як за 30 календарних днів до закінчення строку дії </w:t>
            </w:r>
            <w:hyperlink r:id="rId9" w:anchor="w160" w:history="1">
              <w:r w:rsidRPr="0096585C">
                <w:rPr>
                  <w:rFonts w:ascii="Times New Roman" w:hAnsi="Times New Roman" w:cs="Times New Roman"/>
                  <w:sz w:val="28"/>
                  <w:szCs w:val="28"/>
                </w:rPr>
                <w:t>догов</w:t>
              </w:r>
            </w:hyperlink>
            <w:r w:rsidRPr="0096585C">
              <w:rPr>
                <w:rFonts w:ascii="Times New Roman" w:hAnsi="Times New Roman" w:cs="Times New Roman"/>
                <w:sz w:val="28"/>
                <w:szCs w:val="28"/>
              </w:rPr>
              <w:t xml:space="preserve">ору, якщо інше не передбачено таким </w:t>
            </w:r>
            <w:hyperlink r:id="rId10" w:anchor="w161" w:history="1">
              <w:r w:rsidRPr="0096585C">
                <w:rPr>
                  <w:rFonts w:ascii="Times New Roman" w:hAnsi="Times New Roman" w:cs="Times New Roman"/>
                  <w:sz w:val="28"/>
                  <w:szCs w:val="28"/>
                </w:rPr>
                <w:t>догов</w:t>
              </w:r>
            </w:hyperlink>
            <w:r w:rsidRPr="0096585C">
              <w:rPr>
                <w:rFonts w:ascii="Times New Roman" w:hAnsi="Times New Roman" w:cs="Times New Roman"/>
                <w:sz w:val="28"/>
                <w:szCs w:val="28"/>
              </w:rPr>
              <w:t xml:space="preserve">ором. </w:t>
            </w:r>
          </w:p>
          <w:p w14:paraId="790B8049" w14:textId="77777777" w:rsidR="00192E0C" w:rsidRPr="0096585C" w:rsidRDefault="00192E0C" w:rsidP="00192E0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92B2C"/>
                <w:sz w:val="26"/>
                <w:szCs w:val="26"/>
                <w:lang w:eastAsia="uk-UA"/>
              </w:rPr>
            </w:pPr>
            <w:r w:rsidRPr="0096585C">
              <w:rPr>
                <w:rFonts w:ascii="Times New Roman" w:hAnsi="Times New Roman" w:cs="Times New Roman"/>
                <w:sz w:val="28"/>
                <w:szCs w:val="28"/>
              </w:rPr>
              <w:tab/>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 та довідки про взяття на облік внутрішньо переміщеної особи.</w:t>
            </w:r>
          </w:p>
          <w:p w14:paraId="49456A21" w14:textId="77777777" w:rsidR="00192E0C" w:rsidRPr="0096585C" w:rsidRDefault="00192E0C" w:rsidP="00192E0C">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4. Особи, зазначені в пункті 2 цього переліку, для надання соціальних послуг подають заяву (у письмовій або електронній формі) структурному підрозділу з питань соціального захисту населення. </w:t>
            </w:r>
          </w:p>
          <w:p w14:paraId="07054657" w14:textId="77777777" w:rsidR="00192E0C" w:rsidRPr="0096585C" w:rsidRDefault="00192E0C" w:rsidP="00192E0C">
            <w:pPr>
              <w:pStyle w:val="a7"/>
              <w:spacing w:before="60" w:after="60"/>
              <w:jc w:val="both"/>
              <w:rPr>
                <w:sz w:val="28"/>
                <w:szCs w:val="28"/>
              </w:rPr>
            </w:pPr>
            <w:r w:rsidRPr="0096585C">
              <w:rPr>
                <w:sz w:val="28"/>
                <w:szCs w:val="28"/>
              </w:rPr>
              <w:t>5. У разі потреби та за згодою громадян, зазначених у пункті 2 цього переліку,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(завідувач (заступник завідувача) відділення, соціальний працівник та соціальний робітник).</w:t>
            </w:r>
          </w:p>
          <w:p w14:paraId="70681C9E" w14:textId="77777777" w:rsidR="00192E0C" w:rsidRPr="0096585C" w:rsidRDefault="00192E0C" w:rsidP="00192E0C">
            <w:pPr>
              <w:pStyle w:val="a7"/>
              <w:spacing w:before="60" w:after="60"/>
              <w:jc w:val="both"/>
              <w:rPr>
                <w:sz w:val="28"/>
                <w:szCs w:val="28"/>
              </w:rPr>
            </w:pPr>
            <w:r w:rsidRPr="0096585C">
              <w:rPr>
                <w:sz w:val="28"/>
                <w:szCs w:val="28"/>
              </w:rPr>
              <w:t xml:space="preserve">У разі коли громадянин, який потребує соціального обслуговування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14:paraId="651ECF42" w14:textId="77777777" w:rsidR="00192E0C" w:rsidRPr="0096585C" w:rsidRDefault="00192E0C" w:rsidP="00192E0C">
            <w:pPr>
              <w:pStyle w:val="a7"/>
              <w:spacing w:before="60" w:after="60"/>
              <w:jc w:val="both"/>
              <w:rPr>
                <w:sz w:val="28"/>
                <w:szCs w:val="28"/>
              </w:rPr>
            </w:pPr>
            <w:r w:rsidRPr="0096585C">
              <w:rPr>
                <w:sz w:val="28"/>
                <w:szCs w:val="28"/>
              </w:rPr>
              <w:t xml:space="preserve">Форми заяви, медичного висновку, договору, карти визначення індивідуальних потреб отримувача соціальної послуги, акта обстеження </w:t>
            </w:r>
            <w:r w:rsidRPr="0096585C">
              <w:rPr>
                <w:sz w:val="28"/>
                <w:szCs w:val="28"/>
              </w:rPr>
              <w:lastRenderedPageBreak/>
              <w:t xml:space="preserve">матеріально-побутових умов, журналу обліку громадян, яких обслуговує територіальний центр, затверджує </w:t>
            </w:r>
            <w:proofErr w:type="spellStart"/>
            <w:r w:rsidRPr="0096585C">
              <w:rPr>
                <w:sz w:val="28"/>
                <w:szCs w:val="28"/>
              </w:rPr>
              <w:t>Мінсоцзахисті</w:t>
            </w:r>
            <w:proofErr w:type="spellEnd"/>
            <w:r w:rsidRPr="0096585C">
              <w:rPr>
                <w:sz w:val="28"/>
                <w:szCs w:val="28"/>
              </w:rPr>
              <w:t xml:space="preserve"> в установленому порядку.</w:t>
            </w:r>
          </w:p>
          <w:p w14:paraId="6A020C8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Територіальний центр забезпечує надання соціальних послуг:</w:t>
            </w:r>
          </w:p>
          <w:p w14:paraId="6BA7E3B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за рахунок бюджетних коштів (безоплатно) в обсягах, визначених державними стандартами:</w:t>
            </w:r>
          </w:p>
          <w:p w14:paraId="22D8F985"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особам з інвалідністю І групи, дітям з інвалідністю – усі соціальні послуги, зазначені у пункті 1 цього переліку; </w:t>
            </w:r>
          </w:p>
          <w:p w14:paraId="78E922C7"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особам, зазначеним у пункті 2 цього переліку, – інформування, консультування, представництво інтересів, посередництво (медіація), </w:t>
            </w:r>
            <w:r w:rsidRPr="0096585C">
              <w:rPr>
                <w:rFonts w:ascii="Times New Roman" w:hAnsi="Times New Roman" w:cs="Times New Roman"/>
                <w:sz w:val="28"/>
                <w:szCs w:val="28"/>
              </w:rPr>
              <w:t xml:space="preserve">екстрене (кризове) </w:t>
            </w:r>
            <w:r w:rsidRPr="0096585C">
              <w:rPr>
                <w:rFonts w:ascii="Times New Roman" w:hAnsi="Times New Roman" w:cs="Times New Roman"/>
                <w:color w:val="000000"/>
                <w:sz w:val="28"/>
                <w:szCs w:val="28"/>
              </w:rPr>
              <w:t>втручання;</w:t>
            </w:r>
          </w:p>
          <w:p w14:paraId="22E826B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особам, зазначеним у пункті 2 цього переліку, середньомісячний сукупний дохід яких становить менше двох прожиткових мінімумів для відповідної категорії осіб. </w:t>
            </w:r>
          </w:p>
          <w:p w14:paraId="3F227FEB" w14:textId="77777777" w:rsidR="00192E0C" w:rsidRPr="0096585C" w:rsidRDefault="00192E0C" w:rsidP="00192E0C">
            <w:pPr>
              <w:suppressAutoHyphens/>
              <w:ind w:firstLine="709"/>
              <w:jc w:val="both"/>
              <w:rPr>
                <w:rFonts w:ascii="Times New Roman" w:hAnsi="Times New Roman" w:cs="Times New Roman"/>
                <w:sz w:val="28"/>
                <w:szCs w:val="28"/>
              </w:rPr>
            </w:pPr>
            <w:r w:rsidRPr="0096585C">
              <w:rPr>
                <w:rFonts w:ascii="Times New Roman" w:hAnsi="Times New Roman" w:cs="Times New Roman"/>
                <w:color w:val="000000"/>
                <w:sz w:val="28"/>
                <w:szCs w:val="28"/>
              </w:rPr>
              <w:t>7. Територіальний центр може надавати платні (</w:t>
            </w:r>
            <w:r w:rsidRPr="0096585C">
              <w:rPr>
                <w:rFonts w:ascii="Times New Roman" w:hAnsi="Times New Roman" w:cs="Times New Roman"/>
                <w:sz w:val="28"/>
                <w:szCs w:val="28"/>
              </w:rPr>
              <w:t xml:space="preserve">за рахунок отримувача соціальних послуг або третіх осіб відповідно до законодавства) </w:t>
            </w:r>
            <w:r w:rsidRPr="0096585C">
              <w:rPr>
                <w:rFonts w:ascii="Times New Roman" w:hAnsi="Times New Roman" w:cs="Times New Roman"/>
                <w:color w:val="000000"/>
                <w:sz w:val="28"/>
                <w:szCs w:val="28"/>
              </w:rPr>
              <w:t xml:space="preserve">соціальні послуги (в межах наявних можливостей) у </w:t>
            </w:r>
            <w:hyperlink r:id="rId11" w:anchor="w111" w:history="1">
              <w:r w:rsidRPr="0096585C">
                <w:rPr>
                  <w:rFonts w:ascii="Times New Roman" w:hAnsi="Times New Roman" w:cs="Times New Roman"/>
                  <w:color w:val="000000"/>
                  <w:sz w:val="28"/>
                  <w:szCs w:val="28"/>
                </w:rPr>
                <w:t>поряд</w:t>
              </w:r>
            </w:hyperlink>
            <w:r w:rsidRPr="0096585C">
              <w:rPr>
                <w:rFonts w:ascii="Times New Roman" w:hAnsi="Times New Roman" w:cs="Times New Roman"/>
                <w:color w:val="000000"/>
                <w:sz w:val="28"/>
                <w:szCs w:val="28"/>
              </w:rPr>
              <w:t xml:space="preserve">ку, визначеному законодавством та цим переліком особам, зазначеним у пункті 2 цього переліку, середньомісячний сукупний дохід яких перевищує чотири прожиткові мінімуми для відповідної категорії осіб. </w:t>
            </w:r>
          </w:p>
          <w:p w14:paraId="299225C0" w14:textId="77777777" w:rsidR="00192E0C" w:rsidRPr="0096585C" w:rsidRDefault="00192E0C" w:rsidP="00192E0C">
            <w:pPr>
              <w:suppressAutoHyphens/>
              <w:ind w:firstLine="709"/>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Розмір плати за соціальні послуги встановлюється територіальним центром у визначеному законодавством  </w:t>
            </w:r>
            <w:hyperlink r:id="rId12" w:anchor="w111" w:history="1">
              <w:r w:rsidRPr="0096585C">
                <w:rPr>
                  <w:rFonts w:ascii="Times New Roman" w:hAnsi="Times New Roman" w:cs="Times New Roman"/>
                  <w:color w:val="000000"/>
                  <w:sz w:val="28"/>
                  <w:szCs w:val="28"/>
                </w:rPr>
                <w:t>поряд</w:t>
              </w:r>
            </w:hyperlink>
            <w:r w:rsidRPr="0096585C">
              <w:rPr>
                <w:rFonts w:ascii="Times New Roman" w:hAnsi="Times New Roman" w:cs="Times New Roman"/>
                <w:color w:val="000000"/>
                <w:sz w:val="28"/>
                <w:szCs w:val="28"/>
              </w:rPr>
              <w:t xml:space="preserve">ку, і затверджується його директором. </w:t>
            </w:r>
          </w:p>
          <w:p w14:paraId="66BF063F"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32" w:name="o119"/>
            <w:bookmarkEnd w:id="32"/>
            <w:r w:rsidRPr="0096585C">
              <w:rPr>
                <w:rFonts w:ascii="Times New Roman" w:hAnsi="Times New Roman" w:cs="Times New Roman"/>
                <w:sz w:val="28"/>
                <w:szCs w:val="28"/>
              </w:rPr>
              <w:t xml:space="preserve">Кошти, що надходять від надання платних соціальних послуг, використовуються в установленому законодавством порядку. </w:t>
            </w:r>
          </w:p>
          <w:p w14:paraId="495F9460"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Територіальний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у визначеному </w:t>
            </w:r>
            <w:r w:rsidRPr="0096585C">
              <w:rPr>
                <w:rFonts w:ascii="Times New Roman" w:hAnsi="Times New Roman" w:cs="Times New Roman"/>
                <w:color w:val="000000"/>
                <w:sz w:val="28"/>
                <w:szCs w:val="28"/>
              </w:rPr>
              <w:t xml:space="preserve">у визначеному законодавством </w:t>
            </w:r>
            <w:hyperlink r:id="rId13" w:anchor="w111" w:history="1">
              <w:r w:rsidRPr="0096585C">
                <w:rPr>
                  <w:rFonts w:ascii="Times New Roman" w:hAnsi="Times New Roman" w:cs="Times New Roman"/>
                  <w:color w:val="000000"/>
                  <w:sz w:val="28"/>
                  <w:szCs w:val="28"/>
                </w:rPr>
                <w:t>поряд</w:t>
              </w:r>
            </w:hyperlink>
            <w:r w:rsidRPr="0096585C">
              <w:rPr>
                <w:rFonts w:ascii="Times New Roman" w:hAnsi="Times New Roman" w:cs="Times New Roman"/>
                <w:color w:val="000000"/>
                <w:sz w:val="28"/>
                <w:szCs w:val="28"/>
              </w:rPr>
              <w:t>ку</w:t>
            </w:r>
            <w:r w:rsidRPr="0096585C">
              <w:rPr>
                <w:rFonts w:ascii="Times New Roman" w:hAnsi="Times New Roman" w:cs="Times New Roman"/>
                <w:sz w:val="28"/>
                <w:szCs w:val="28"/>
              </w:rPr>
              <w:t xml:space="preserve">, особам, зазначеним у пункті 2 цього переліку,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14:paraId="72CBF985" w14:textId="77777777" w:rsidR="00192E0C" w:rsidRPr="0096585C" w:rsidRDefault="00192E0C" w:rsidP="00192E0C">
            <w:pPr>
              <w:shd w:val="clear" w:color="auto" w:fill="FFFFFF"/>
              <w:ind w:firstLine="709"/>
              <w:jc w:val="both"/>
              <w:rPr>
                <w:rFonts w:ascii="Times New Roman" w:hAnsi="Times New Roman" w:cs="Times New Roman"/>
                <w:color w:val="292B2C"/>
                <w:sz w:val="26"/>
                <w:szCs w:val="26"/>
                <w:lang w:eastAsia="uk-UA"/>
              </w:rPr>
            </w:pPr>
            <w:r w:rsidRPr="0096585C">
              <w:rPr>
                <w:rFonts w:ascii="Times New Roman" w:hAnsi="Times New Roman" w:cs="Times New Roman"/>
                <w:sz w:val="28"/>
                <w:szCs w:val="28"/>
              </w:rPr>
              <w:t>Соціальні послуги понад обсяги, визначені державними стандартами соціальних послуг, надаються за плату.</w:t>
            </w:r>
          </w:p>
          <w:p w14:paraId="16304A92" w14:textId="77777777" w:rsidR="00192E0C" w:rsidRPr="0096585C" w:rsidRDefault="00192E0C" w:rsidP="00192E0C">
            <w:pPr>
              <w:spacing w:before="120"/>
              <w:ind w:firstLine="567"/>
              <w:jc w:val="both"/>
              <w:rPr>
                <w:rFonts w:ascii="Times New Roman" w:hAnsi="Times New Roman" w:cs="Times New Roman"/>
                <w:sz w:val="28"/>
                <w:szCs w:val="28"/>
              </w:rPr>
            </w:pPr>
            <w:r w:rsidRPr="0096585C">
              <w:rPr>
                <w:rFonts w:ascii="Times New Roman" w:hAnsi="Times New Roman" w:cs="Times New Roman"/>
                <w:sz w:val="28"/>
                <w:szCs w:val="28"/>
              </w:rPr>
              <w:t xml:space="preserve">8. Місцеві державні адміністрації та органи місцевого самоврядування мають право приймати рішення про надання за рахунок бюджетних коштів інших соціальних послуг та / або іншим категоріям осіб. Для цього місцевий орган виконавчої влади або орган місцевого самоврядування приймає рішення (розпорядження) про перелік послуг, що надаються за рахунок бюджетних коштів, </w:t>
            </w:r>
            <w:r w:rsidRPr="0096585C">
              <w:rPr>
                <w:rFonts w:ascii="Times New Roman" w:hAnsi="Times New Roman" w:cs="Times New Roman"/>
                <w:sz w:val="28"/>
                <w:szCs w:val="28"/>
              </w:rPr>
              <w:lastRenderedPageBreak/>
              <w:t xml:space="preserve">та / або звільнення від плати за надання соціальних послуг окремих категорій осіб (в окремих випадках рішення про звільнення особи) від плати за соціальні послуги. </w:t>
            </w:r>
          </w:p>
          <w:p w14:paraId="55A98234" w14:textId="77777777" w:rsidR="00192E0C" w:rsidRPr="0096585C" w:rsidRDefault="00192E0C" w:rsidP="00192E0C">
            <w:pPr>
              <w:suppressAutoHyphens/>
              <w:ind w:firstLine="720"/>
              <w:jc w:val="both"/>
              <w:rPr>
                <w:rFonts w:ascii="Times New Roman" w:hAnsi="Times New Roman" w:cs="Times New Roman"/>
                <w:sz w:val="28"/>
                <w:szCs w:val="28"/>
              </w:rPr>
            </w:pPr>
          </w:p>
          <w:p w14:paraId="62F4E373" w14:textId="77777777" w:rsidR="00192E0C" w:rsidRPr="0096585C" w:rsidRDefault="00192E0C" w:rsidP="00192E0C">
            <w:pPr>
              <w:suppressAutoHyphens/>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rPr>
              <w:t xml:space="preserve">9. На кожну особу, яку обслуговує територіальний центр, ведеться особова справа </w:t>
            </w:r>
            <w:r w:rsidRPr="0096585C">
              <w:rPr>
                <w:rFonts w:ascii="Times New Roman" w:hAnsi="Times New Roman" w:cs="Times New Roman"/>
                <w:color w:val="000000"/>
                <w:sz w:val="28"/>
                <w:szCs w:val="28"/>
              </w:rPr>
              <w:t xml:space="preserve">з </w:t>
            </w:r>
            <w:r w:rsidRPr="0096585C">
              <w:rPr>
                <w:rFonts w:ascii="Times New Roman" w:hAnsi="Times New Roman" w:cs="Times New Roman"/>
                <w:sz w:val="28"/>
                <w:szCs w:val="28"/>
                <w:lang w:eastAsia="uk-UA"/>
              </w:rPr>
              <w:t>дотриманням вимог Законів України „Про захист персональних даних” і „Про інформацію”.</w:t>
            </w:r>
          </w:p>
          <w:p w14:paraId="67C69575"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Якщо надійшло рішення про надання особі двох і більше соціальних послуг, ведеться одна особова справа.</w:t>
            </w:r>
          </w:p>
          <w:p w14:paraId="48608BCF" w14:textId="77777777" w:rsidR="00192E0C" w:rsidRPr="0096585C" w:rsidRDefault="00192E0C" w:rsidP="00192E0C">
            <w:pPr>
              <w:shd w:val="clear" w:color="auto" w:fill="FFFFFF"/>
              <w:ind w:firstLine="709"/>
              <w:jc w:val="both"/>
              <w:rPr>
                <w:rFonts w:ascii="Times New Roman" w:hAnsi="Times New Roman" w:cs="Times New Roman"/>
                <w:sz w:val="28"/>
                <w:szCs w:val="28"/>
              </w:rPr>
            </w:pPr>
            <w:bookmarkStart w:id="33" w:name="o125"/>
            <w:bookmarkEnd w:id="33"/>
            <w:r w:rsidRPr="0096585C">
              <w:rPr>
                <w:rFonts w:ascii="Times New Roman" w:hAnsi="Times New Roman" w:cs="Times New Roman"/>
                <w:sz w:val="28"/>
                <w:szCs w:val="28"/>
              </w:rPr>
              <w:t>В особовій справі міститься: рішення структурного підрозділу з питань соціального захисту населення про надання соціальних послуг, копія медичного висновку (крім відділення організації надання грошової та натуральної допомоги), документи, що підтверджують право особи на надання соціальних послуг. Формування, облік та зберігання особової справи здійснюється у відділенні, яке обслуговує особу постійно.</w:t>
            </w:r>
          </w:p>
          <w:p w14:paraId="3AE06A07" w14:textId="77777777" w:rsidR="00192E0C" w:rsidRPr="0096585C" w:rsidRDefault="00192E0C" w:rsidP="00192E0C">
            <w:pPr>
              <w:suppressAutoHyphens/>
              <w:ind w:firstLine="720"/>
              <w:jc w:val="both"/>
              <w:rPr>
                <w:rFonts w:ascii="Times New Roman" w:hAnsi="Times New Roman" w:cs="Times New Roman"/>
                <w:color w:val="000000"/>
                <w:sz w:val="28"/>
                <w:szCs w:val="28"/>
                <w:lang w:eastAsia="ar-SA"/>
              </w:rPr>
            </w:pPr>
            <w:r w:rsidRPr="0096585C">
              <w:rPr>
                <w:rFonts w:ascii="Times New Roman" w:hAnsi="Times New Roman" w:cs="Times New Roman"/>
                <w:color w:val="000000"/>
                <w:sz w:val="28"/>
                <w:szCs w:val="28"/>
                <w:lang w:eastAsia="ar-SA"/>
              </w:rPr>
              <w:t>Якщо територіальний центр підключений до</w:t>
            </w:r>
            <w:r w:rsidRPr="0096585C">
              <w:rPr>
                <w:rFonts w:ascii="Times New Roman" w:hAnsi="Times New Roman" w:cs="Times New Roman"/>
                <w:bCs/>
                <w:color w:val="000000"/>
                <w:sz w:val="28"/>
                <w:szCs w:val="28"/>
                <w:shd w:val="clear" w:color="auto" w:fill="FFFFFF"/>
                <w:lang w:eastAsia="ar-SA"/>
              </w:rPr>
              <w:t xml:space="preserve"> </w:t>
            </w:r>
            <w:r w:rsidRPr="0096585C">
              <w:rPr>
                <w:rFonts w:ascii="Times New Roman" w:hAnsi="Times New Roman" w:cs="Times New Roman"/>
                <w:color w:val="000000"/>
                <w:sz w:val="28"/>
                <w:szCs w:val="28"/>
                <w:shd w:val="clear" w:color="auto" w:fill="FFFFFF"/>
                <w:lang w:eastAsia="ar-SA"/>
              </w:rPr>
              <w:t xml:space="preserve">сервісів </w:t>
            </w:r>
            <w:r w:rsidRPr="0096585C">
              <w:rPr>
                <w:rFonts w:ascii="Times New Roman" w:hAnsi="Times New Roman" w:cs="Times New Roman"/>
                <w:bCs/>
                <w:color w:val="000000"/>
                <w:sz w:val="28"/>
                <w:szCs w:val="28"/>
                <w:shd w:val="clear" w:color="auto" w:fill="FFFFFF"/>
                <w:lang w:eastAsia="ar-SA"/>
              </w:rPr>
              <w:t xml:space="preserve">електронної інформаційної системи, що використовується для надання соціальних послуг та соціальної підтримки населення України (далі – електронна система), </w:t>
            </w:r>
            <w:r w:rsidRPr="0096585C">
              <w:rPr>
                <w:rFonts w:ascii="Times New Roman" w:hAnsi="Times New Roman" w:cs="Times New Roman"/>
                <w:color w:val="000000"/>
                <w:sz w:val="28"/>
                <w:szCs w:val="28"/>
                <w:lang w:eastAsia="ar-SA"/>
              </w:rPr>
              <w:t>відповідні електронні документи та дані відображаються у доступі уповноважених працівників територіального центру.</w:t>
            </w:r>
          </w:p>
          <w:p w14:paraId="4E50629D" w14:textId="77777777" w:rsidR="00192E0C" w:rsidRPr="0096585C" w:rsidRDefault="00192E0C" w:rsidP="00192E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shd w:val="clear" w:color="auto" w:fill="FFFFFF"/>
              </w:rPr>
              <w:t>Для особових справ не потрібно роздруковувати електронні документи чи їх окремі дані, що одержані та збережені у базі даних</w:t>
            </w:r>
            <w:r w:rsidRPr="0096585C">
              <w:rPr>
                <w:rFonts w:ascii="Times New Roman" w:hAnsi="Times New Roman" w:cs="Times New Roman"/>
                <w:bCs/>
                <w:color w:val="000000"/>
                <w:sz w:val="28"/>
                <w:szCs w:val="28"/>
                <w:shd w:val="clear" w:color="auto" w:fill="FFFFFF"/>
              </w:rPr>
              <w:t xml:space="preserve"> електронної системи</w:t>
            </w:r>
            <w:r w:rsidRPr="0096585C">
              <w:rPr>
                <w:rFonts w:ascii="Times New Roman" w:hAnsi="Times New Roman" w:cs="Times New Roman"/>
                <w:color w:val="000000"/>
                <w:sz w:val="28"/>
                <w:szCs w:val="28"/>
              </w:rPr>
              <w:t xml:space="preserve">, якщо сервіси цієї системи: </w:t>
            </w:r>
          </w:p>
          <w:p w14:paraId="7CE3F33A" w14:textId="77777777" w:rsidR="00192E0C" w:rsidRPr="0096585C" w:rsidRDefault="00192E0C" w:rsidP="00192E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jc w:val="both"/>
              <w:rPr>
                <w:rFonts w:ascii="Times New Roman" w:hAnsi="Times New Roman" w:cs="Times New Roman"/>
                <w:color w:val="000000"/>
                <w:sz w:val="28"/>
                <w:szCs w:val="28"/>
                <w:shd w:val="clear" w:color="auto" w:fill="FFFFFF"/>
              </w:rPr>
            </w:pPr>
            <w:r w:rsidRPr="0096585C">
              <w:rPr>
                <w:rFonts w:ascii="Times New Roman" w:hAnsi="Times New Roman" w:cs="Times New Roman"/>
                <w:color w:val="000000"/>
                <w:sz w:val="28"/>
                <w:szCs w:val="28"/>
                <w:shd w:val="clear" w:color="auto" w:fill="FFFFFF"/>
              </w:rPr>
              <w:t xml:space="preserve">забезпечують збереження історії змін таких документів та їх окремих даних; </w:t>
            </w:r>
          </w:p>
          <w:p w14:paraId="4FF7023D" w14:textId="77777777" w:rsidR="00192E0C" w:rsidRPr="0096585C" w:rsidRDefault="00192E0C" w:rsidP="00192E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jc w:val="both"/>
              <w:rPr>
                <w:rFonts w:ascii="Times New Roman" w:hAnsi="Times New Roman" w:cs="Times New Roman"/>
                <w:color w:val="000000"/>
                <w:sz w:val="28"/>
                <w:szCs w:val="28"/>
                <w:shd w:val="clear" w:color="auto" w:fill="FFFFFF"/>
              </w:rPr>
            </w:pPr>
            <w:r w:rsidRPr="0096585C">
              <w:rPr>
                <w:rFonts w:ascii="Times New Roman" w:hAnsi="Times New Roman" w:cs="Times New Roman"/>
                <w:color w:val="000000"/>
                <w:sz w:val="28"/>
                <w:szCs w:val="28"/>
                <w:shd w:val="clear" w:color="auto" w:fill="FFFFFF"/>
              </w:rPr>
              <w:t xml:space="preserve">передбачають засоби відновлення таких документів та/або їх окремих даних, у разі їх помилкової зміни, пошкодження, видалення або знищення.  </w:t>
            </w:r>
          </w:p>
          <w:p w14:paraId="521DB5E7" w14:textId="77777777" w:rsidR="00192E0C" w:rsidRPr="0096585C" w:rsidRDefault="00192E0C" w:rsidP="00192E0C">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shd w:val="clear" w:color="auto" w:fill="FFFFFF"/>
              </w:rPr>
              <w:tab/>
              <w:t xml:space="preserve">Працівники, які формують і </w:t>
            </w:r>
            <w:r w:rsidRPr="0096585C">
              <w:rPr>
                <w:rFonts w:ascii="Times New Roman" w:hAnsi="Times New Roman" w:cs="Times New Roman"/>
                <w:color w:val="000000"/>
                <w:sz w:val="28"/>
                <w:szCs w:val="28"/>
              </w:rPr>
              <w:t xml:space="preserve">ведуть </w:t>
            </w:r>
            <w:r w:rsidRPr="0096585C">
              <w:rPr>
                <w:rFonts w:ascii="Times New Roman" w:hAnsi="Times New Roman" w:cs="Times New Roman"/>
                <w:color w:val="000000"/>
                <w:sz w:val="28"/>
                <w:szCs w:val="28"/>
                <w:shd w:val="clear" w:color="auto" w:fill="FFFFFF"/>
              </w:rPr>
              <w:t xml:space="preserve">особові справи отримувачів соціальних послуг, повинні звіряти інформацію, що в них міститься, із даними у складі бази даних </w:t>
            </w:r>
            <w:r w:rsidRPr="0096585C">
              <w:rPr>
                <w:rFonts w:ascii="Times New Roman" w:hAnsi="Times New Roman" w:cs="Times New Roman"/>
                <w:bCs/>
                <w:color w:val="000000"/>
                <w:sz w:val="28"/>
                <w:szCs w:val="28"/>
                <w:shd w:val="clear" w:color="auto" w:fill="FFFFFF"/>
              </w:rPr>
              <w:t>електронної системи</w:t>
            </w:r>
            <w:r w:rsidRPr="0096585C">
              <w:rPr>
                <w:rFonts w:ascii="Times New Roman" w:hAnsi="Times New Roman" w:cs="Times New Roman"/>
                <w:color w:val="000000"/>
                <w:sz w:val="28"/>
                <w:szCs w:val="28"/>
              </w:rPr>
              <w:t xml:space="preserve">. </w:t>
            </w:r>
          </w:p>
          <w:p w14:paraId="58D82D4B" w14:textId="77777777" w:rsidR="00192E0C" w:rsidRPr="0096585C" w:rsidRDefault="00192E0C" w:rsidP="00192E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У разі якщо у базі даних </w:t>
            </w:r>
            <w:r w:rsidRPr="0096585C">
              <w:rPr>
                <w:rFonts w:ascii="Times New Roman" w:hAnsi="Times New Roman" w:cs="Times New Roman"/>
                <w:bCs/>
                <w:color w:val="000000"/>
                <w:sz w:val="28"/>
                <w:szCs w:val="28"/>
                <w:shd w:val="clear" w:color="auto" w:fill="FFFFFF"/>
              </w:rPr>
              <w:t xml:space="preserve">електронної системи </w:t>
            </w:r>
            <w:r w:rsidRPr="0096585C">
              <w:rPr>
                <w:rFonts w:ascii="Times New Roman" w:hAnsi="Times New Roman" w:cs="Times New Roman"/>
                <w:color w:val="000000"/>
                <w:sz w:val="28"/>
                <w:szCs w:val="28"/>
              </w:rPr>
              <w:t xml:space="preserve">міститься більш актуальна інформація ніж в особовій справі, застосовуються дані </w:t>
            </w:r>
            <w:r w:rsidRPr="0096585C">
              <w:rPr>
                <w:rFonts w:ascii="Times New Roman" w:hAnsi="Times New Roman" w:cs="Times New Roman"/>
                <w:bCs/>
                <w:color w:val="000000"/>
                <w:sz w:val="28"/>
                <w:szCs w:val="28"/>
                <w:shd w:val="clear" w:color="auto" w:fill="FFFFFF"/>
              </w:rPr>
              <w:t>електронної системи.</w:t>
            </w:r>
          </w:p>
          <w:p w14:paraId="784E6FEF" w14:textId="77777777" w:rsidR="00192E0C" w:rsidRPr="0096585C" w:rsidRDefault="00192E0C" w:rsidP="00192E0C">
            <w:pPr>
              <w:shd w:val="clear" w:color="auto" w:fill="FFFFFF"/>
              <w:ind w:firstLine="709"/>
              <w:jc w:val="both"/>
              <w:rPr>
                <w:rFonts w:ascii="Times New Roman" w:hAnsi="Times New Roman" w:cs="Times New Roman"/>
                <w:sz w:val="28"/>
                <w:szCs w:val="28"/>
              </w:rPr>
            </w:pPr>
          </w:p>
          <w:p w14:paraId="74290DEB"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 xml:space="preserve">10. Працівники територіального центру, які здійснюють надання </w:t>
            </w:r>
            <w:r w:rsidRPr="0096585C">
              <w:rPr>
                <w:rFonts w:ascii="Times New Roman" w:hAnsi="Times New Roman" w:cs="Times New Roman"/>
                <w:sz w:val="28"/>
                <w:szCs w:val="28"/>
              </w:rPr>
              <w:br/>
            </w:r>
            <w:r w:rsidRPr="0096585C">
              <w:rPr>
                <w:rFonts w:ascii="Times New Roman" w:hAnsi="Times New Roman" w:cs="Times New Roman"/>
                <w:sz w:val="28"/>
                <w:szCs w:val="28"/>
              </w:rPr>
              <w:lastRenderedPageBreak/>
              <w:t xml:space="preserve">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осіб,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отримувачів соціальних послуг. </w:t>
            </w:r>
          </w:p>
          <w:p w14:paraId="6607F85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lang w:eastAsia="ar-SA"/>
              </w:rPr>
            </w:pPr>
          </w:p>
          <w:p w14:paraId="5ACFFBB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11. Особі похилого віку, особі з інвалідністю, хворому може бути відмовлено у наданні соціальних послуг у разі наявності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 </w:t>
            </w:r>
          </w:p>
          <w:p w14:paraId="77F7DBC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7AB7C57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12. Надання соціальних послуг особам, зазначеним у пункті 2 цього переліку, структурними підрозділами територіального центру припиняється за письмовим повідомленням осіб у разі:</w:t>
            </w:r>
          </w:p>
          <w:p w14:paraId="771EAA5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поліпшення стану здоров’я, подолання складних життєвих обставин, в результаті чого в осіб з інвалідністю, осіб похилого віку, хворих зникає потреба в їх отриманні;</w:t>
            </w:r>
          </w:p>
          <w:p w14:paraId="6E7A86A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34" w:name="n91"/>
            <w:bookmarkEnd w:id="34"/>
            <w:r w:rsidRPr="0096585C">
              <w:rPr>
                <w:rFonts w:ascii="Times New Roman" w:hAnsi="Times New Roman" w:cs="Times New Roman"/>
                <w:color w:val="000000"/>
                <w:sz w:val="28"/>
                <w:szCs w:val="28"/>
              </w:rPr>
              <w:t>2) закінчення встановленого строку надання соціальних послуг;</w:t>
            </w:r>
          </w:p>
          <w:p w14:paraId="6D8D936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35" w:name="n92"/>
            <w:bookmarkEnd w:id="35"/>
            <w:r w:rsidRPr="0096585C">
              <w:rPr>
                <w:rFonts w:ascii="Times New Roman" w:hAnsi="Times New Roman" w:cs="Times New Roman"/>
                <w:color w:val="000000"/>
                <w:sz w:val="28"/>
                <w:szCs w:val="28"/>
              </w:rPr>
              <w:t>3) направлення (переведення) до установи / закладу надання соціальних послуг (</w:t>
            </w:r>
            <w:bookmarkStart w:id="36" w:name="w11"/>
            <w:r w:rsidRPr="0096585C">
              <w:rPr>
                <w:rFonts w:ascii="Times New Roman" w:hAnsi="Times New Roman" w:cs="Times New Roman"/>
                <w:color w:val="000000"/>
                <w:sz w:val="28"/>
                <w:szCs w:val="28"/>
              </w:rPr>
              <w:fldChar w:fldCharType="begin"/>
            </w:r>
            <w:r w:rsidRPr="0096585C">
              <w:rPr>
                <w:rFonts w:ascii="Times New Roman" w:hAnsi="Times New Roman" w:cs="Times New Roman"/>
                <w:color w:val="000000"/>
                <w:sz w:val="28"/>
                <w:szCs w:val="28"/>
              </w:rPr>
              <w:instrText xml:space="preserve"> HYPERLINK "https://zakon.rada.gov.ua/laws/show/2671-19?find=1&amp;text=%D1%81%D1%82%D0%B0%D1%86%D1%96%D0%BE%D0%BD%D0%B0%D1%80%D0%BD" \l "w12" </w:instrText>
            </w:r>
            <w:r w:rsidRPr="0096585C">
              <w:rPr>
                <w:rFonts w:ascii="Times New Roman" w:hAnsi="Times New Roman" w:cs="Times New Roman"/>
                <w:color w:val="000000"/>
                <w:sz w:val="28"/>
                <w:szCs w:val="28"/>
              </w:rPr>
              <w:fldChar w:fldCharType="separate"/>
            </w:r>
            <w:r w:rsidRPr="0096585C">
              <w:rPr>
                <w:rFonts w:ascii="Times New Roman" w:hAnsi="Times New Roman" w:cs="Times New Roman"/>
                <w:color w:val="000000"/>
                <w:sz w:val="28"/>
                <w:szCs w:val="28"/>
              </w:rPr>
              <w:t>стаціонарн</w:t>
            </w:r>
            <w:r w:rsidRPr="0096585C">
              <w:rPr>
                <w:rFonts w:ascii="Times New Roman" w:hAnsi="Times New Roman" w:cs="Times New Roman"/>
                <w:color w:val="000000"/>
                <w:sz w:val="28"/>
                <w:szCs w:val="28"/>
              </w:rPr>
              <w:fldChar w:fldCharType="end"/>
            </w:r>
            <w:bookmarkEnd w:id="36"/>
            <w:r w:rsidRPr="0096585C">
              <w:rPr>
                <w:rFonts w:ascii="Times New Roman" w:hAnsi="Times New Roman" w:cs="Times New Roman"/>
                <w:color w:val="000000"/>
                <w:sz w:val="28"/>
                <w:szCs w:val="28"/>
              </w:rPr>
              <w:t>а, тимчасового перебування);</w:t>
            </w:r>
          </w:p>
          <w:p w14:paraId="6B5CE0A9" w14:textId="77777777" w:rsidR="00192E0C" w:rsidRPr="0096585C" w:rsidRDefault="00192E0C" w:rsidP="00192E0C">
            <w:pPr>
              <w:shd w:val="clear" w:color="auto" w:fill="FFFFFF"/>
              <w:ind w:firstLine="708"/>
              <w:contextualSpacing/>
              <w:jc w:val="both"/>
              <w:rPr>
                <w:rFonts w:ascii="Times New Roman" w:hAnsi="Times New Roman" w:cs="Times New Roman"/>
                <w:color w:val="000000"/>
                <w:sz w:val="28"/>
                <w:szCs w:val="28"/>
              </w:rPr>
            </w:pPr>
            <w:bookmarkStart w:id="37" w:name="n93"/>
            <w:bookmarkEnd w:id="37"/>
            <w:r w:rsidRPr="0096585C">
              <w:rPr>
                <w:rFonts w:ascii="Times New Roman" w:hAnsi="Times New Roman" w:cs="Times New Roman"/>
                <w:color w:val="000000"/>
                <w:sz w:val="28"/>
                <w:szCs w:val="28"/>
              </w:rPr>
              <w:t>4) зміни місця проживання / перебування (переїзду за межі адміністративно-територіальної одиниці, на яку поширюються повноваження територіального центру);</w:t>
            </w:r>
          </w:p>
          <w:p w14:paraId="6523922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38" w:name="n94"/>
            <w:bookmarkEnd w:id="38"/>
            <w:r w:rsidRPr="0096585C">
              <w:rPr>
                <w:rFonts w:ascii="Times New Roman" w:hAnsi="Times New Roman" w:cs="Times New Roman"/>
                <w:color w:val="000000"/>
                <w:sz w:val="28"/>
                <w:szCs w:val="28"/>
              </w:rPr>
              <w:t>5) невиконання без поважних причин особою з інвалідністю, особою похилого віку, хворим вимог, визначених договором про надання соціальних послуг;</w:t>
            </w:r>
          </w:p>
          <w:p w14:paraId="20ABC00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39" w:name="n95"/>
            <w:bookmarkEnd w:id="39"/>
            <w:r w:rsidRPr="0096585C">
              <w:rPr>
                <w:rFonts w:ascii="Times New Roman" w:hAnsi="Times New Roman" w:cs="Times New Roman"/>
                <w:color w:val="000000"/>
                <w:sz w:val="28"/>
                <w:szCs w:val="28"/>
              </w:rPr>
              <w:t>6) відмови особи з інвалідністю, особи похилого віку, її законного представника, органу опіки та піклування від отримання соціальних послуг;</w:t>
            </w:r>
          </w:p>
          <w:p w14:paraId="77F1E9A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0" w:name="n96"/>
            <w:bookmarkStart w:id="41" w:name="n97"/>
            <w:bookmarkStart w:id="42" w:name="n99"/>
            <w:bookmarkEnd w:id="40"/>
            <w:bookmarkEnd w:id="41"/>
            <w:bookmarkEnd w:id="42"/>
            <w:r w:rsidRPr="0096585C">
              <w:rPr>
                <w:rFonts w:ascii="Times New Roman" w:hAnsi="Times New Roman" w:cs="Times New Roman"/>
                <w:color w:val="000000"/>
                <w:sz w:val="28"/>
                <w:szCs w:val="28"/>
              </w:rPr>
              <w:t>7) припинення діяльності територіального центру. В такому разі місцевий   орган виконавчої влади або орган місцевого самоврядування вживає заходів 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14:paraId="169CF50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3" w:name="n100"/>
            <w:bookmarkEnd w:id="43"/>
            <w:r w:rsidRPr="0096585C">
              <w:rPr>
                <w:rFonts w:ascii="Times New Roman" w:hAnsi="Times New Roman" w:cs="Times New Roman"/>
                <w:color w:val="000000"/>
                <w:sz w:val="28"/>
                <w:szCs w:val="28"/>
              </w:rPr>
              <w:t>8) смерті особи з інвалідністю, особи похилого віку.</w:t>
            </w:r>
          </w:p>
          <w:p w14:paraId="1E71975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У разі смерті отримувача соціальної послуги надання соціальних послуг також припиняється на підставі доповідної записки соціального робітника, копії свідоцтва про смерть або довідки з медичної установи про встановлення факту </w:t>
            </w:r>
            <w:r w:rsidRPr="0096585C">
              <w:rPr>
                <w:rFonts w:ascii="Times New Roman" w:hAnsi="Times New Roman" w:cs="Times New Roman"/>
                <w:color w:val="000000"/>
                <w:sz w:val="28"/>
                <w:szCs w:val="28"/>
              </w:rPr>
              <w:lastRenderedPageBreak/>
              <w:t>смерті.</w:t>
            </w:r>
          </w:p>
          <w:p w14:paraId="06C6BC9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4" w:name="n101"/>
            <w:bookmarkEnd w:id="44"/>
            <w:r w:rsidRPr="0096585C">
              <w:rPr>
                <w:rFonts w:ascii="Times New Roman" w:hAnsi="Times New Roman" w:cs="Times New Roman"/>
                <w:color w:val="000000"/>
                <w:sz w:val="28"/>
                <w:szCs w:val="28"/>
              </w:rPr>
              <w:t>У разі виявлення в особи з інвалідністю, особи похилого віку відповідно до медичного висновку медичних протипоказань до надання соціальних послуг, перелік яких затверджується МОЗ,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14:paraId="113ECA1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Соціальні послуги стаціонарного догляду, паліативного догляду, догляду вдома, підтриманого проживання надаються </w:t>
            </w:r>
            <w:bookmarkStart w:id="45" w:name="w110"/>
            <w:r w:rsidRPr="0096585C">
              <w:rPr>
                <w:rFonts w:ascii="Times New Roman" w:hAnsi="Times New Roman" w:cs="Times New Roman"/>
                <w:color w:val="000000"/>
                <w:sz w:val="28"/>
                <w:szCs w:val="28"/>
              </w:rPr>
              <w:t xml:space="preserve">за </w:t>
            </w:r>
            <w:bookmarkEnd w:id="45"/>
            <w:r w:rsidRPr="0096585C">
              <w:rPr>
                <w:rFonts w:ascii="Times New Roman" w:hAnsi="Times New Roman" w:cs="Times New Roman"/>
                <w:color w:val="000000"/>
                <w:sz w:val="28"/>
                <w:szCs w:val="28"/>
              </w:rPr>
              <w:t>плату особам з інвалідністю, особам похилого віку, хворим в разі:</w:t>
            </w:r>
          </w:p>
          <w:p w14:paraId="30DBEC9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6" w:name="n106"/>
            <w:bookmarkEnd w:id="46"/>
            <w:r w:rsidRPr="0096585C">
              <w:rPr>
                <w:rFonts w:ascii="Times New Roman" w:hAnsi="Times New Roman" w:cs="Times New Roman"/>
                <w:color w:val="000000"/>
                <w:sz w:val="28"/>
                <w:szCs w:val="28"/>
              </w:rPr>
              <w:t>надання особі з інвалідністю, особі похилого віку соціальних послуг фізичною особою, якій призначено щомісячну компенсаційну виплату, допомогу на догляд за такою особою з інвалідністю, особою похилого віку в установленому законодавством порядку;</w:t>
            </w:r>
          </w:p>
          <w:p w14:paraId="0010FA1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7" w:name="n107"/>
            <w:bookmarkEnd w:id="47"/>
            <w:r w:rsidRPr="0096585C">
              <w:rPr>
                <w:rFonts w:ascii="Times New Roman" w:hAnsi="Times New Roman" w:cs="Times New Roman"/>
                <w:color w:val="000000"/>
                <w:sz w:val="28"/>
                <w:szCs w:val="28"/>
              </w:rPr>
              <w:t>надання особою з інвалідністю, особою похилого віку соціальних послуг іншій особі та отримання нею щомісячної компенсаційної виплати, допомоги на догляд в установленому законодавством порядку;</w:t>
            </w:r>
          </w:p>
          <w:p w14:paraId="2657CB0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48" w:name="n108"/>
            <w:bookmarkEnd w:id="48"/>
            <w:r w:rsidRPr="0096585C">
              <w:rPr>
                <w:rFonts w:ascii="Times New Roman" w:hAnsi="Times New Roman" w:cs="Times New Roman"/>
                <w:color w:val="000000"/>
                <w:sz w:val="28"/>
                <w:szCs w:val="28"/>
              </w:rPr>
              <w:t>укладення особою з інвалідністю, особою похилого віку, хворим  договорів відчуження нерухомого майна (довічного утримання (догляду), спадкового договору, у якому передбачено надання соціальних послуг, купівлі-продажу, дарування, пожертви та спадщини). У разі укладення договорів купівлі-продажу, дарування, пожертви та спадщини вищезазначені послуги надаються виключно за плату впродовж 3 років.</w:t>
            </w:r>
          </w:p>
          <w:p w14:paraId="1115AB7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Обмеження / припинення надання соціальних послуг відбувається після письмового попередження отримувача соціальних послуг із зазначенням причин їх обмеження / ненадання.</w:t>
            </w:r>
          </w:p>
          <w:p w14:paraId="07607B8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1B6FCED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13. Про припинення надання соціальних послуг особі видається наказ, на підставі якого вноситься інформація до Реєстру надавачів та отримувачів соціальних послуг, робиться позначка в журналі обліку та в особовій справі із зазначенням дати за підписом завідувача відділення, яке обслуговувало особу. Повідомлення про припинення надання соціальних послуг особі територіальним центром надсилається до відповідного структурного підрозділу з питань соціального захисту населення. </w:t>
            </w:r>
          </w:p>
          <w:p w14:paraId="2B5E33E5" w14:textId="77777777" w:rsidR="00192E0C" w:rsidRPr="0096585C" w:rsidRDefault="00192E0C" w:rsidP="00192E0C">
            <w:pPr>
              <w:suppressAutoHyphens/>
              <w:ind w:firstLine="720"/>
              <w:jc w:val="both"/>
              <w:rPr>
                <w:rFonts w:ascii="Times New Roman" w:hAnsi="Times New Roman" w:cs="Times New Roman"/>
                <w:color w:val="000000"/>
                <w:sz w:val="28"/>
                <w:szCs w:val="28"/>
              </w:rPr>
            </w:pPr>
          </w:p>
          <w:p w14:paraId="57F9975B" w14:textId="77777777" w:rsidR="00192E0C" w:rsidRPr="0096585C" w:rsidRDefault="00192E0C" w:rsidP="00192E0C">
            <w:pPr>
              <w:suppressAutoHyphens/>
              <w:ind w:firstLine="720"/>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14. Перебування особи у відділенні стаціонарного догляду </w:t>
            </w:r>
            <w:r w:rsidRPr="0096585C">
              <w:rPr>
                <w:rFonts w:ascii="Times New Roman" w:hAnsi="Times New Roman" w:cs="Times New Roman"/>
                <w:sz w:val="28"/>
                <w:szCs w:val="28"/>
                <w:lang w:eastAsia="uk-UA"/>
              </w:rPr>
              <w:t>припиняється в тижневий строк</w:t>
            </w:r>
            <w:r w:rsidRPr="0096585C">
              <w:rPr>
                <w:rFonts w:ascii="Times New Roman" w:hAnsi="Times New Roman" w:cs="Times New Roman"/>
                <w:color w:val="000000"/>
                <w:sz w:val="28"/>
                <w:szCs w:val="28"/>
              </w:rPr>
              <w:t xml:space="preserve"> за погодженням з відповідним структурним підрозділом з питань соціального захисту населення у зв’язку із:</w:t>
            </w:r>
          </w:p>
          <w:p w14:paraId="1D305C9F"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color w:val="000000"/>
                <w:sz w:val="28"/>
                <w:szCs w:val="28"/>
              </w:rPr>
              <w:t xml:space="preserve">поданням письмової заяви особи </w:t>
            </w:r>
            <w:r w:rsidRPr="0096585C">
              <w:rPr>
                <w:rFonts w:ascii="Times New Roman" w:hAnsi="Times New Roman" w:cs="Times New Roman"/>
                <w:sz w:val="28"/>
                <w:szCs w:val="28"/>
                <w:lang w:eastAsia="uk-UA"/>
              </w:rPr>
              <w:t xml:space="preserve">(для дієздатних осіб та осіб, цивільна </w:t>
            </w:r>
            <w:r w:rsidRPr="0096585C">
              <w:rPr>
                <w:rFonts w:ascii="Times New Roman" w:hAnsi="Times New Roman" w:cs="Times New Roman"/>
                <w:sz w:val="28"/>
                <w:szCs w:val="28"/>
                <w:lang w:eastAsia="uk-UA"/>
              </w:rPr>
              <w:lastRenderedPageBreak/>
              <w:t>дієздатність яких обмежена);</w:t>
            </w:r>
          </w:p>
          <w:p w14:paraId="635DFC14"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переведенням до іншої(го) установи / закладу стаціонарного догляду;</w:t>
            </w:r>
          </w:p>
          <w:p w14:paraId="279C6D93"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неповерненням без поважних причин і без погодження з адміністрацією територіального центру з поїздки до його опікуна або піклувальника, родичів після закінчення шестимісячного строку (після з’ясування причини неповернення);</w:t>
            </w:r>
          </w:p>
          <w:p w14:paraId="37245FDE"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невиконанням умов договору;</w:t>
            </w:r>
          </w:p>
          <w:p w14:paraId="097E9BB9"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рішенням суду;</w:t>
            </w:r>
          </w:p>
          <w:p w14:paraId="5928B40A" w14:textId="77777777" w:rsidR="00192E0C" w:rsidRPr="0096585C" w:rsidRDefault="00192E0C" w:rsidP="00192E0C">
            <w:pPr>
              <w:ind w:firstLine="709"/>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смертю підопічного після отримання свідоцтва про смерть або його копії.</w:t>
            </w:r>
          </w:p>
          <w:p w14:paraId="098FC771"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color w:val="000000"/>
                <w:sz w:val="28"/>
                <w:szCs w:val="28"/>
              </w:rPr>
              <w:t xml:space="preserve">У разі припинення перебування у відділенні стаціонарного догляду особі </w:t>
            </w:r>
            <w:r w:rsidRPr="0096585C">
              <w:rPr>
                <w:rFonts w:ascii="Times New Roman" w:hAnsi="Times New Roman" w:cs="Times New Roman"/>
                <w:sz w:val="28"/>
                <w:szCs w:val="28"/>
                <w:lang w:eastAsia="uk-UA"/>
              </w:rPr>
              <w:t>чи її законному представнику видаються особисті документи, довідка із зазначенням часу перебування в стаціонарному відділенні, закріплені за ним одяг, білизна та взуття за сезоном і власний одяг, інші особисті речі та цінності (ощадна книжка або банківська платіжна картка, цінні папери тощо), які зберігалися у відділенні стаціонарного догляду.</w:t>
            </w:r>
          </w:p>
          <w:p w14:paraId="6BE2EB6D"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 xml:space="preserve"> </w:t>
            </w:r>
          </w:p>
          <w:p w14:paraId="7B6EA955" w14:textId="77777777" w:rsidR="00192E0C" w:rsidRPr="0096585C" w:rsidRDefault="00192E0C" w:rsidP="00192E0C">
            <w:pPr>
              <w:pStyle w:val="a7"/>
              <w:spacing w:before="60" w:after="60"/>
              <w:jc w:val="both"/>
              <w:rPr>
                <w:sz w:val="28"/>
                <w:szCs w:val="28"/>
              </w:rPr>
            </w:pPr>
          </w:p>
          <w:p w14:paraId="5F632214" w14:textId="77777777" w:rsidR="00192E0C" w:rsidRPr="0096585C" w:rsidRDefault="00192E0C" w:rsidP="00192E0C">
            <w:pPr>
              <w:pStyle w:val="a7"/>
              <w:spacing w:before="60" w:after="60"/>
              <w:jc w:val="both"/>
              <w:rPr>
                <w:sz w:val="28"/>
                <w:szCs w:val="28"/>
              </w:rPr>
            </w:pPr>
          </w:p>
          <w:p w14:paraId="791F515F" w14:textId="77777777" w:rsidR="00192E0C" w:rsidRPr="0096585C" w:rsidRDefault="00192E0C" w:rsidP="00192E0C">
            <w:pPr>
              <w:pStyle w:val="a7"/>
              <w:spacing w:before="60" w:after="60"/>
              <w:jc w:val="both"/>
              <w:rPr>
                <w:sz w:val="28"/>
                <w:szCs w:val="28"/>
              </w:rPr>
            </w:pPr>
          </w:p>
          <w:p w14:paraId="4181B03C" w14:textId="77777777" w:rsidR="00192E0C" w:rsidRPr="0096585C" w:rsidRDefault="00192E0C" w:rsidP="00192E0C">
            <w:pPr>
              <w:pStyle w:val="a7"/>
              <w:spacing w:before="60" w:after="60"/>
              <w:jc w:val="both"/>
              <w:rPr>
                <w:sz w:val="28"/>
                <w:szCs w:val="28"/>
              </w:rPr>
            </w:pPr>
          </w:p>
          <w:p w14:paraId="2752B80D" w14:textId="77777777" w:rsidR="00192E0C" w:rsidRPr="0096585C" w:rsidRDefault="00192E0C" w:rsidP="00192E0C">
            <w:pPr>
              <w:pStyle w:val="a7"/>
              <w:spacing w:before="60" w:after="60"/>
              <w:jc w:val="both"/>
              <w:rPr>
                <w:sz w:val="28"/>
                <w:szCs w:val="28"/>
              </w:rPr>
            </w:pPr>
          </w:p>
          <w:p w14:paraId="2B6BA4CA" w14:textId="77777777" w:rsidR="00192E0C" w:rsidRPr="0096585C" w:rsidRDefault="00192E0C" w:rsidP="00192E0C">
            <w:pPr>
              <w:pStyle w:val="a7"/>
              <w:spacing w:before="60" w:after="60"/>
              <w:jc w:val="both"/>
              <w:rPr>
                <w:sz w:val="28"/>
                <w:szCs w:val="28"/>
              </w:rPr>
            </w:pPr>
          </w:p>
          <w:p w14:paraId="5B9D9998" w14:textId="77777777" w:rsidR="00192E0C" w:rsidRPr="0096585C" w:rsidRDefault="00192E0C" w:rsidP="00192E0C">
            <w:pPr>
              <w:pStyle w:val="a7"/>
              <w:spacing w:before="60" w:after="60"/>
              <w:jc w:val="both"/>
              <w:rPr>
                <w:sz w:val="28"/>
                <w:szCs w:val="28"/>
              </w:rPr>
            </w:pPr>
          </w:p>
          <w:p w14:paraId="481A4F9C" w14:textId="77777777" w:rsidR="00192E0C" w:rsidRPr="0096585C" w:rsidRDefault="00192E0C" w:rsidP="00192E0C">
            <w:pPr>
              <w:pStyle w:val="a7"/>
              <w:spacing w:before="60" w:after="60"/>
              <w:jc w:val="both"/>
              <w:rPr>
                <w:sz w:val="28"/>
                <w:szCs w:val="28"/>
              </w:rPr>
            </w:pPr>
          </w:p>
          <w:p w14:paraId="346CE306" w14:textId="77777777" w:rsidR="00192E0C" w:rsidRPr="0096585C" w:rsidRDefault="00192E0C" w:rsidP="00192E0C">
            <w:pPr>
              <w:pStyle w:val="a7"/>
              <w:spacing w:before="60" w:after="60"/>
              <w:jc w:val="both"/>
              <w:rPr>
                <w:sz w:val="28"/>
                <w:szCs w:val="28"/>
              </w:rPr>
            </w:pPr>
          </w:p>
          <w:p w14:paraId="504E1E5E" w14:textId="77777777" w:rsidR="00192E0C" w:rsidRPr="0096585C" w:rsidRDefault="00192E0C" w:rsidP="00192E0C">
            <w:pPr>
              <w:pStyle w:val="a7"/>
              <w:spacing w:before="60" w:after="60"/>
              <w:jc w:val="both"/>
              <w:rPr>
                <w:sz w:val="28"/>
                <w:szCs w:val="28"/>
              </w:rPr>
            </w:pPr>
          </w:p>
          <w:p w14:paraId="5FEFD709" w14:textId="77777777" w:rsidR="00192E0C" w:rsidRPr="0096585C" w:rsidRDefault="00192E0C" w:rsidP="00192E0C">
            <w:pPr>
              <w:pStyle w:val="a7"/>
              <w:spacing w:before="60" w:after="60"/>
              <w:jc w:val="both"/>
              <w:rPr>
                <w:sz w:val="28"/>
                <w:szCs w:val="28"/>
              </w:rPr>
            </w:pPr>
          </w:p>
          <w:p w14:paraId="0F195AC6" w14:textId="77777777" w:rsidR="00192E0C" w:rsidRPr="0096585C" w:rsidRDefault="00192E0C" w:rsidP="00192E0C">
            <w:pPr>
              <w:pStyle w:val="a7"/>
              <w:spacing w:before="60" w:after="60"/>
              <w:jc w:val="both"/>
              <w:rPr>
                <w:sz w:val="28"/>
                <w:szCs w:val="28"/>
              </w:rPr>
            </w:pPr>
          </w:p>
          <w:p w14:paraId="5ABC23FD" w14:textId="77777777" w:rsidR="00192E0C" w:rsidRPr="0096585C" w:rsidRDefault="00192E0C" w:rsidP="00192E0C">
            <w:pPr>
              <w:pStyle w:val="a7"/>
              <w:spacing w:before="60" w:after="60"/>
              <w:jc w:val="both"/>
              <w:rPr>
                <w:sz w:val="28"/>
                <w:szCs w:val="28"/>
              </w:rPr>
            </w:pPr>
          </w:p>
          <w:p w14:paraId="7EBD7460" w14:textId="77777777" w:rsidR="00192E0C" w:rsidRPr="0096585C" w:rsidRDefault="00192E0C" w:rsidP="00192E0C">
            <w:pPr>
              <w:pStyle w:val="a7"/>
              <w:spacing w:before="60" w:after="60"/>
              <w:ind w:firstLine="0"/>
              <w:jc w:val="both"/>
              <w:rPr>
                <w:sz w:val="28"/>
                <w:szCs w:val="28"/>
              </w:rPr>
            </w:pPr>
          </w:p>
          <w:p w14:paraId="4526946A" w14:textId="77777777" w:rsidR="00192E0C" w:rsidRPr="0096585C" w:rsidRDefault="00192E0C" w:rsidP="00192E0C">
            <w:pPr>
              <w:pStyle w:val="a7"/>
              <w:spacing w:before="60" w:after="60"/>
              <w:ind w:firstLine="0"/>
              <w:jc w:val="both"/>
              <w:rPr>
                <w:sz w:val="28"/>
                <w:szCs w:val="28"/>
              </w:rPr>
            </w:pPr>
          </w:p>
          <w:p w14:paraId="741884FD" w14:textId="77777777" w:rsidR="00192E0C" w:rsidRPr="0096585C" w:rsidRDefault="00192E0C" w:rsidP="00192E0C">
            <w:pPr>
              <w:pStyle w:val="a7"/>
              <w:spacing w:before="60" w:after="60"/>
              <w:ind w:firstLine="0"/>
              <w:jc w:val="both"/>
              <w:rPr>
                <w:sz w:val="28"/>
                <w:szCs w:val="28"/>
              </w:rPr>
            </w:pPr>
          </w:p>
          <w:p w14:paraId="6BB2DFFC" w14:textId="77777777" w:rsidR="00192E0C" w:rsidRPr="0096585C" w:rsidRDefault="00192E0C" w:rsidP="00192E0C">
            <w:pPr>
              <w:pStyle w:val="a7"/>
              <w:spacing w:before="60" w:after="60"/>
              <w:ind w:firstLine="0"/>
              <w:jc w:val="both"/>
              <w:rPr>
                <w:sz w:val="28"/>
                <w:szCs w:val="28"/>
              </w:rPr>
            </w:pPr>
          </w:p>
          <w:p w14:paraId="4847ACF9" w14:textId="77777777" w:rsidR="00192E0C" w:rsidRPr="0096585C" w:rsidRDefault="00192E0C" w:rsidP="00192E0C">
            <w:pPr>
              <w:pStyle w:val="a7"/>
              <w:spacing w:before="60" w:after="60"/>
              <w:ind w:firstLine="0"/>
              <w:jc w:val="both"/>
              <w:rPr>
                <w:sz w:val="28"/>
                <w:szCs w:val="28"/>
              </w:rPr>
            </w:pPr>
          </w:p>
          <w:p w14:paraId="00C3B1FD" w14:textId="77777777" w:rsidR="00192E0C" w:rsidRPr="0096585C" w:rsidRDefault="00192E0C" w:rsidP="00192E0C">
            <w:pPr>
              <w:pStyle w:val="a7"/>
              <w:spacing w:before="60" w:after="60"/>
              <w:ind w:firstLine="0"/>
              <w:jc w:val="both"/>
              <w:rPr>
                <w:sz w:val="28"/>
                <w:szCs w:val="28"/>
              </w:rPr>
            </w:pPr>
          </w:p>
          <w:p w14:paraId="6E8FEF1B" w14:textId="77777777" w:rsidR="00192E0C" w:rsidRPr="0096585C" w:rsidRDefault="00192E0C" w:rsidP="00192E0C">
            <w:pPr>
              <w:pStyle w:val="a7"/>
              <w:spacing w:before="60" w:after="60"/>
              <w:ind w:firstLine="0"/>
              <w:jc w:val="both"/>
              <w:rPr>
                <w:sz w:val="28"/>
                <w:szCs w:val="28"/>
              </w:rPr>
            </w:pPr>
          </w:p>
          <w:p w14:paraId="22D4C17E" w14:textId="77777777" w:rsidR="00192E0C" w:rsidRPr="0096585C" w:rsidRDefault="00192E0C" w:rsidP="00192E0C">
            <w:pPr>
              <w:pStyle w:val="a7"/>
              <w:spacing w:before="60" w:after="60"/>
              <w:ind w:firstLine="0"/>
              <w:jc w:val="both"/>
              <w:rPr>
                <w:sz w:val="28"/>
                <w:szCs w:val="28"/>
              </w:rPr>
            </w:pPr>
          </w:p>
          <w:p w14:paraId="570FC654" w14:textId="77777777" w:rsidR="00192E0C" w:rsidRPr="0096585C" w:rsidRDefault="00192E0C" w:rsidP="00192E0C">
            <w:pPr>
              <w:pStyle w:val="a7"/>
              <w:spacing w:before="60" w:after="60"/>
              <w:ind w:firstLine="0"/>
              <w:jc w:val="both"/>
              <w:rPr>
                <w:sz w:val="28"/>
                <w:szCs w:val="28"/>
              </w:rPr>
            </w:pPr>
          </w:p>
          <w:p w14:paraId="13387044" w14:textId="77777777" w:rsidR="00192E0C" w:rsidRPr="0096585C" w:rsidRDefault="00192E0C" w:rsidP="00192E0C">
            <w:pPr>
              <w:pStyle w:val="a7"/>
              <w:spacing w:before="60" w:after="60"/>
              <w:ind w:firstLine="0"/>
              <w:jc w:val="both"/>
              <w:rPr>
                <w:sz w:val="28"/>
                <w:szCs w:val="28"/>
              </w:rPr>
            </w:pPr>
          </w:p>
          <w:p w14:paraId="77379BD2" w14:textId="77777777" w:rsidR="00192E0C" w:rsidRPr="0096585C" w:rsidRDefault="00192E0C" w:rsidP="00192E0C">
            <w:pPr>
              <w:pStyle w:val="a7"/>
              <w:spacing w:before="60" w:after="60"/>
              <w:ind w:firstLine="0"/>
              <w:jc w:val="both"/>
              <w:rPr>
                <w:sz w:val="28"/>
                <w:szCs w:val="28"/>
              </w:rPr>
            </w:pPr>
          </w:p>
          <w:p w14:paraId="2B61AD31" w14:textId="77777777" w:rsidR="00192E0C" w:rsidRPr="0096585C" w:rsidRDefault="00192E0C" w:rsidP="00192E0C">
            <w:pPr>
              <w:pStyle w:val="a7"/>
              <w:spacing w:before="60" w:after="60"/>
              <w:ind w:firstLine="0"/>
              <w:jc w:val="both"/>
              <w:rPr>
                <w:sz w:val="28"/>
                <w:szCs w:val="28"/>
              </w:rPr>
            </w:pPr>
          </w:p>
          <w:p w14:paraId="5D3E0BD6" w14:textId="77777777" w:rsidR="00192E0C" w:rsidRPr="0096585C" w:rsidRDefault="00192E0C" w:rsidP="00192E0C">
            <w:pPr>
              <w:pStyle w:val="a7"/>
              <w:spacing w:before="60" w:after="60"/>
              <w:ind w:firstLine="0"/>
              <w:jc w:val="both"/>
              <w:rPr>
                <w:sz w:val="28"/>
                <w:szCs w:val="28"/>
              </w:rPr>
            </w:pPr>
          </w:p>
          <w:p w14:paraId="3059052F" w14:textId="77777777" w:rsidR="00192E0C" w:rsidRPr="0096585C" w:rsidRDefault="00192E0C" w:rsidP="00192E0C">
            <w:pPr>
              <w:pStyle w:val="a7"/>
              <w:spacing w:before="60" w:after="60"/>
              <w:ind w:firstLine="0"/>
              <w:jc w:val="both"/>
              <w:rPr>
                <w:sz w:val="28"/>
                <w:szCs w:val="28"/>
              </w:rPr>
            </w:pPr>
          </w:p>
          <w:p w14:paraId="622899E3" w14:textId="77777777" w:rsidR="00192E0C" w:rsidRPr="0096585C" w:rsidRDefault="00192E0C" w:rsidP="00192E0C">
            <w:pPr>
              <w:pStyle w:val="a7"/>
              <w:spacing w:before="60" w:after="60"/>
              <w:ind w:firstLine="0"/>
              <w:jc w:val="both"/>
              <w:rPr>
                <w:sz w:val="28"/>
                <w:szCs w:val="28"/>
              </w:rPr>
            </w:pPr>
          </w:p>
          <w:p w14:paraId="4AA4940C" w14:textId="77777777" w:rsidR="00192E0C" w:rsidRPr="0096585C" w:rsidRDefault="00192E0C" w:rsidP="00192E0C">
            <w:pPr>
              <w:pStyle w:val="a7"/>
              <w:spacing w:before="60" w:after="60"/>
              <w:ind w:firstLine="0"/>
              <w:jc w:val="both"/>
              <w:rPr>
                <w:sz w:val="28"/>
                <w:szCs w:val="28"/>
              </w:rPr>
            </w:pPr>
          </w:p>
          <w:p w14:paraId="26D0707F" w14:textId="77777777" w:rsidR="00192E0C" w:rsidRPr="0096585C" w:rsidRDefault="00192E0C" w:rsidP="00192E0C">
            <w:pPr>
              <w:pStyle w:val="a7"/>
              <w:spacing w:before="60" w:after="60"/>
              <w:ind w:firstLine="0"/>
              <w:jc w:val="both"/>
              <w:rPr>
                <w:sz w:val="28"/>
                <w:szCs w:val="28"/>
              </w:rPr>
            </w:pPr>
          </w:p>
          <w:p w14:paraId="25786D56" w14:textId="77777777" w:rsidR="00192E0C" w:rsidRPr="0096585C" w:rsidRDefault="00192E0C" w:rsidP="00192E0C">
            <w:pPr>
              <w:pStyle w:val="a7"/>
              <w:spacing w:before="60" w:after="60"/>
              <w:ind w:firstLine="0"/>
              <w:jc w:val="both"/>
              <w:rPr>
                <w:sz w:val="28"/>
                <w:szCs w:val="28"/>
              </w:rPr>
            </w:pPr>
          </w:p>
          <w:p w14:paraId="180754BC" w14:textId="77777777" w:rsidR="00192E0C" w:rsidRPr="0096585C" w:rsidRDefault="00192E0C" w:rsidP="00192E0C">
            <w:pPr>
              <w:pStyle w:val="a7"/>
              <w:spacing w:before="60" w:after="60"/>
              <w:ind w:firstLine="0"/>
              <w:jc w:val="both"/>
              <w:rPr>
                <w:sz w:val="28"/>
                <w:szCs w:val="28"/>
              </w:rPr>
            </w:pPr>
          </w:p>
          <w:p w14:paraId="6C4A77A0" w14:textId="77777777" w:rsidR="00192E0C" w:rsidRPr="0096585C" w:rsidRDefault="00192E0C" w:rsidP="00192E0C">
            <w:pPr>
              <w:pStyle w:val="a7"/>
              <w:spacing w:before="60" w:after="60"/>
              <w:ind w:firstLine="0"/>
              <w:jc w:val="both"/>
              <w:rPr>
                <w:sz w:val="28"/>
                <w:szCs w:val="28"/>
              </w:rPr>
            </w:pPr>
          </w:p>
          <w:p w14:paraId="7FDC3254" w14:textId="77777777" w:rsidR="00192E0C" w:rsidRPr="0096585C" w:rsidRDefault="00192E0C" w:rsidP="00192E0C">
            <w:pPr>
              <w:pStyle w:val="a7"/>
              <w:spacing w:before="60" w:after="60"/>
              <w:ind w:firstLine="0"/>
              <w:jc w:val="both"/>
              <w:rPr>
                <w:sz w:val="28"/>
                <w:szCs w:val="28"/>
              </w:rPr>
            </w:pPr>
          </w:p>
          <w:p w14:paraId="3D83AE70" w14:textId="77777777" w:rsidR="00192E0C" w:rsidRPr="0096585C" w:rsidRDefault="00192E0C" w:rsidP="00192E0C">
            <w:pPr>
              <w:pStyle w:val="a7"/>
              <w:spacing w:before="60" w:after="60"/>
              <w:ind w:firstLine="0"/>
              <w:jc w:val="center"/>
              <w:rPr>
                <w:b/>
                <w:sz w:val="28"/>
                <w:szCs w:val="28"/>
              </w:rPr>
            </w:pPr>
            <w:r w:rsidRPr="0096585C">
              <w:rPr>
                <w:b/>
                <w:sz w:val="28"/>
                <w:szCs w:val="28"/>
              </w:rPr>
              <w:t>Перелік, умови та порядок надання</w:t>
            </w:r>
          </w:p>
          <w:p w14:paraId="7FC7C424" w14:textId="77777777" w:rsidR="00192E0C" w:rsidRPr="0096585C" w:rsidRDefault="00192E0C" w:rsidP="00192E0C">
            <w:pPr>
              <w:pStyle w:val="a7"/>
              <w:spacing w:before="60" w:after="60"/>
              <w:ind w:firstLine="0"/>
              <w:jc w:val="center"/>
              <w:rPr>
                <w:b/>
                <w:sz w:val="28"/>
                <w:szCs w:val="28"/>
              </w:rPr>
            </w:pPr>
            <w:r w:rsidRPr="0096585C">
              <w:rPr>
                <w:b/>
                <w:sz w:val="28"/>
                <w:szCs w:val="28"/>
              </w:rPr>
              <w:t>соціальних послуг відділенням соціальної</w:t>
            </w:r>
          </w:p>
          <w:p w14:paraId="2DBCA7E5" w14:textId="77777777" w:rsidR="00192E0C" w:rsidRPr="0096585C" w:rsidRDefault="00192E0C" w:rsidP="00192E0C">
            <w:pPr>
              <w:pStyle w:val="a7"/>
              <w:spacing w:before="60" w:after="60"/>
              <w:ind w:firstLine="0"/>
              <w:jc w:val="center"/>
              <w:rPr>
                <w:b/>
                <w:sz w:val="28"/>
                <w:szCs w:val="28"/>
              </w:rPr>
            </w:pPr>
            <w:r w:rsidRPr="0096585C">
              <w:rPr>
                <w:b/>
                <w:sz w:val="28"/>
                <w:szCs w:val="28"/>
              </w:rPr>
              <w:t>допомоги вдома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w:t>
            </w:r>
          </w:p>
          <w:p w14:paraId="3981B7C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lang w:eastAsia="ar-SA"/>
              </w:rPr>
            </w:pPr>
            <w:bookmarkStart w:id="49" w:name="137"/>
            <w:bookmarkStart w:id="50" w:name="136"/>
            <w:bookmarkEnd w:id="49"/>
            <w:bookmarkEnd w:id="50"/>
            <w:r w:rsidRPr="0096585C">
              <w:rPr>
                <w:rFonts w:ascii="Times New Roman" w:hAnsi="Times New Roman" w:cs="Times New Roman"/>
                <w:color w:val="000000"/>
                <w:sz w:val="28"/>
                <w:szCs w:val="28"/>
                <w:lang w:eastAsia="ar-SA"/>
              </w:rPr>
              <w:t xml:space="preserve">1. Відділення соціальної допомоги вдома територіального </w:t>
            </w:r>
            <w:r w:rsidRPr="0096585C">
              <w:rPr>
                <w:rFonts w:ascii="Times New Roman" w:hAnsi="Times New Roman" w:cs="Times New Roman"/>
                <w:color w:val="000000"/>
                <w:sz w:val="28"/>
                <w:szCs w:val="28"/>
                <w:lang w:eastAsia="ar-SA"/>
              </w:rPr>
              <w:br/>
              <w:t xml:space="preserve">центру (далі </w:t>
            </w:r>
            <w:r w:rsidRPr="0096585C">
              <w:rPr>
                <w:rFonts w:ascii="Times New Roman" w:hAnsi="Times New Roman" w:cs="Times New Roman"/>
                <w:color w:val="000000"/>
                <w:sz w:val="28"/>
                <w:szCs w:val="28"/>
              </w:rPr>
              <w:t>–</w:t>
            </w:r>
            <w:r w:rsidRPr="0096585C">
              <w:rPr>
                <w:rFonts w:ascii="Times New Roman" w:hAnsi="Times New Roman" w:cs="Times New Roman"/>
                <w:color w:val="000000"/>
                <w:sz w:val="28"/>
                <w:szCs w:val="28"/>
                <w:lang w:eastAsia="ar-SA"/>
              </w:rPr>
              <w:t xml:space="preserve"> відділення соціальної допомоги вдома) утворюється для надання соціальних послуг за місцем проживання / перебування не менш як 50     особам, які не здатні до самообслуговування у зв’язку з частковою </w:t>
            </w:r>
            <w:r w:rsidRPr="0096585C">
              <w:rPr>
                <w:rFonts w:ascii="Times New Roman" w:hAnsi="Times New Roman" w:cs="Times New Roman"/>
                <w:color w:val="000000"/>
                <w:sz w:val="28"/>
                <w:szCs w:val="28"/>
              </w:rPr>
              <w:t>або повною втратою рухової активності</w:t>
            </w:r>
            <w:r w:rsidRPr="0096585C">
              <w:rPr>
                <w:rFonts w:ascii="Times New Roman" w:hAnsi="Times New Roman" w:cs="Times New Roman"/>
                <w:color w:val="000000"/>
                <w:sz w:val="28"/>
                <w:szCs w:val="28"/>
                <w:lang w:eastAsia="ar-SA"/>
              </w:rPr>
              <w:t xml:space="preserve"> (мають III, IV, V групи рухової активності), пам’яті</w:t>
            </w:r>
            <w:r w:rsidRPr="0096585C">
              <w:rPr>
                <w:rFonts w:ascii="Times New Roman" w:hAnsi="Times New Roman" w:cs="Times New Roman"/>
                <w:color w:val="000000"/>
                <w:sz w:val="28"/>
                <w:szCs w:val="28"/>
              </w:rPr>
              <w:t xml:space="preserve"> </w:t>
            </w:r>
            <w:r w:rsidRPr="0096585C">
              <w:rPr>
                <w:rFonts w:ascii="Times New Roman" w:hAnsi="Times New Roman" w:cs="Times New Roman"/>
                <w:color w:val="000000"/>
                <w:sz w:val="28"/>
                <w:szCs w:val="28"/>
                <w:lang w:eastAsia="ar-SA"/>
              </w:rPr>
              <w:t xml:space="preserve">та потребують сторонньої допомоги, надання соціальних послуг в домашніх умовах згідно з медичним висновком, а саме: </w:t>
            </w:r>
          </w:p>
          <w:p w14:paraId="407376D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похилого віку, у тому числі з когнітивними розладами (далі – особи похилого віку);</w:t>
            </w:r>
          </w:p>
          <w:p w14:paraId="28A2655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lang w:eastAsia="ar-SA"/>
              </w:rPr>
            </w:pPr>
            <w:r w:rsidRPr="0096585C">
              <w:rPr>
                <w:rFonts w:ascii="Times New Roman" w:hAnsi="Times New Roman" w:cs="Times New Roman"/>
                <w:color w:val="000000"/>
                <w:sz w:val="28"/>
                <w:szCs w:val="28"/>
                <w:lang w:eastAsia="ar-SA"/>
              </w:rPr>
              <w:t xml:space="preserve">з інвалідністю, у тому числі з психічними та поведінковими розладами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(далі – особи з інвалідністю),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w:t>
            </w:r>
            <w:proofErr w:type="spellStart"/>
            <w:r w:rsidRPr="0096585C">
              <w:rPr>
                <w:rFonts w:ascii="Times New Roman" w:hAnsi="Times New Roman" w:cs="Times New Roman"/>
                <w:color w:val="000000"/>
                <w:sz w:val="28"/>
                <w:szCs w:val="28"/>
                <w:lang w:eastAsia="ar-SA"/>
              </w:rPr>
              <w:lastRenderedPageBreak/>
              <w:t>працездатностіˮ</w:t>
            </w:r>
            <w:proofErr w:type="spellEnd"/>
            <w:r w:rsidRPr="0096585C">
              <w:rPr>
                <w:rFonts w:ascii="Times New Roman" w:hAnsi="Times New Roman" w:cs="Times New Roman"/>
                <w:color w:val="000000"/>
                <w:sz w:val="28"/>
                <w:szCs w:val="28"/>
                <w:lang w:eastAsia="ar-SA"/>
              </w:rPr>
              <w:t>;</w:t>
            </w:r>
          </w:p>
          <w:p w14:paraId="791617D6"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чотири місяці) (далі – хворі);</w:t>
            </w:r>
          </w:p>
          <w:p w14:paraId="5F9D6227"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дітям з інвалідністю віком від трьох до 18 років. </w:t>
            </w:r>
          </w:p>
          <w:p w14:paraId="33CB644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Відділення здійснює цілодобове надання соціальної послуги догляду вдома за рахунок коштів отримувача соціальної послуги або третіх осіб. </w:t>
            </w:r>
          </w:p>
          <w:p w14:paraId="1CD31080"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2. У разі виявлення не менш як 40 непрацездатних осіб з </w:t>
            </w:r>
            <w:r w:rsidRPr="0096585C">
              <w:rPr>
                <w:rFonts w:ascii="Times New Roman" w:hAnsi="Times New Roman" w:cs="Times New Roman"/>
                <w:color w:val="000000"/>
                <w:sz w:val="28"/>
                <w:szCs w:val="28"/>
              </w:rPr>
              <w:br/>
              <w:t xml:space="preserve">порушеннями опорно-рухового апарату, зору, слуху, з психічними та поведінковими розладами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інших категорій осіб, які не здатні до самообслуговування та які потребують надання соціальних послуг вдома, місцеві органи виконавчої влади або органи місцевого самоврядування можуть утворювати спеціалізовані відділення, в тому числі паліативного / </w:t>
            </w:r>
            <w:proofErr w:type="spellStart"/>
            <w:r w:rsidRPr="0096585C">
              <w:rPr>
                <w:rFonts w:ascii="Times New Roman" w:hAnsi="Times New Roman" w:cs="Times New Roman"/>
                <w:color w:val="000000"/>
                <w:sz w:val="28"/>
                <w:szCs w:val="28"/>
              </w:rPr>
              <w:t>хоспісного</w:t>
            </w:r>
            <w:proofErr w:type="spellEnd"/>
            <w:r w:rsidRPr="0096585C">
              <w:rPr>
                <w:rFonts w:ascii="Times New Roman" w:hAnsi="Times New Roman" w:cs="Times New Roman"/>
                <w:color w:val="000000"/>
                <w:sz w:val="28"/>
                <w:szCs w:val="28"/>
              </w:rPr>
              <w:t xml:space="preserve"> догляду.</w:t>
            </w:r>
          </w:p>
          <w:p w14:paraId="682CB90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16C2C957"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3.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війни, гарантії їх соціального </w:t>
            </w:r>
            <w:proofErr w:type="spellStart"/>
            <w:r w:rsidRPr="0096585C">
              <w:rPr>
                <w:rFonts w:ascii="Times New Roman" w:hAnsi="Times New Roman" w:cs="Times New Roman"/>
                <w:color w:val="000000"/>
                <w:sz w:val="28"/>
                <w:szCs w:val="28"/>
              </w:rPr>
              <w:t>захистуˮ</w:t>
            </w:r>
            <w:proofErr w:type="spellEnd"/>
            <w:r w:rsidRPr="0096585C">
              <w:rPr>
                <w:rFonts w:ascii="Times New Roman" w:hAnsi="Times New Roman" w:cs="Times New Roman"/>
                <w:color w:val="000000"/>
                <w:sz w:val="28"/>
                <w:szCs w:val="28"/>
              </w:rPr>
              <w:t>,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14:paraId="49B2BDE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51" w:name="o161"/>
            <w:bookmarkStart w:id="52" w:name="o162"/>
            <w:bookmarkEnd w:id="51"/>
            <w:bookmarkEnd w:id="52"/>
          </w:p>
          <w:p w14:paraId="692B788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4. </w:t>
            </w:r>
            <w:bookmarkStart w:id="53" w:name="o164"/>
            <w:bookmarkStart w:id="54" w:name="o165"/>
            <w:bookmarkEnd w:id="53"/>
            <w:bookmarkEnd w:id="54"/>
            <w:r w:rsidRPr="0096585C">
              <w:rPr>
                <w:rFonts w:ascii="Times New Roman" w:hAnsi="Times New Roman" w:cs="Times New Roman"/>
                <w:color w:val="000000"/>
                <w:sz w:val="28"/>
                <w:szCs w:val="28"/>
              </w:rPr>
              <w:t>Відділення соціальної допомоги вдома надає відповідно до державних стандартів соціальних послуг такі послуги:</w:t>
            </w:r>
          </w:p>
          <w:p w14:paraId="43BC467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догляд вдома;</w:t>
            </w:r>
          </w:p>
          <w:p w14:paraId="28E8E2A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паліативний/</w:t>
            </w:r>
            <w:proofErr w:type="spellStart"/>
            <w:r w:rsidRPr="0096585C">
              <w:rPr>
                <w:rFonts w:ascii="Times New Roman" w:hAnsi="Times New Roman" w:cs="Times New Roman"/>
                <w:color w:val="000000"/>
                <w:sz w:val="28"/>
                <w:szCs w:val="28"/>
              </w:rPr>
              <w:t>хоспісний</w:t>
            </w:r>
            <w:proofErr w:type="spellEnd"/>
            <w:r w:rsidRPr="0096585C">
              <w:rPr>
                <w:rFonts w:ascii="Times New Roman" w:hAnsi="Times New Roman" w:cs="Times New Roman"/>
                <w:color w:val="000000"/>
                <w:sz w:val="28"/>
                <w:szCs w:val="28"/>
              </w:rPr>
              <w:t xml:space="preserve"> догляд;</w:t>
            </w:r>
          </w:p>
          <w:p w14:paraId="094C182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3) екстрене (кризове) втручання;</w:t>
            </w:r>
          </w:p>
          <w:p w14:paraId="47486BA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4) консультування;</w:t>
            </w:r>
          </w:p>
          <w:p w14:paraId="405803A6"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5) представництво інтересів;</w:t>
            </w:r>
          </w:p>
          <w:p w14:paraId="0B90C070"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посередництво (медіація);</w:t>
            </w:r>
          </w:p>
          <w:p w14:paraId="4B3346F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7) соціальна профілактика;</w:t>
            </w:r>
          </w:p>
          <w:p w14:paraId="0935D64F" w14:textId="77777777" w:rsidR="00192E0C" w:rsidRPr="0096585C" w:rsidRDefault="00192E0C" w:rsidP="00192E0C">
            <w:pPr>
              <w:shd w:val="clear" w:color="auto" w:fill="FFFFFF"/>
              <w:ind w:firstLine="709"/>
              <w:jc w:val="both"/>
              <w:rPr>
                <w:rFonts w:ascii="Times New Roman" w:hAnsi="Times New Roman" w:cs="Times New Roman"/>
                <w:sz w:val="28"/>
                <w:szCs w:val="28"/>
              </w:rPr>
            </w:pPr>
            <w:r w:rsidRPr="0096585C">
              <w:rPr>
                <w:rFonts w:ascii="Times New Roman" w:hAnsi="Times New Roman" w:cs="Times New Roman"/>
                <w:sz w:val="28"/>
                <w:szCs w:val="28"/>
              </w:rPr>
              <w:t>8) фізичного супроводу осіб з інвалідністю, які мають порушення опорно-рухового апарату та пересуваються на кріслах колісних, порушення зору;</w:t>
            </w:r>
          </w:p>
          <w:p w14:paraId="716B5C1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9) інформування.</w:t>
            </w:r>
          </w:p>
          <w:p w14:paraId="3EB9559F" w14:textId="77777777" w:rsidR="00192E0C" w:rsidRPr="0096585C" w:rsidRDefault="00192E0C" w:rsidP="00192E0C">
            <w:pPr>
              <w:shd w:val="clear" w:color="auto" w:fill="FFFFFF"/>
              <w:contextualSpacing/>
              <w:jc w:val="both"/>
              <w:rPr>
                <w:rFonts w:ascii="Times New Roman" w:hAnsi="Times New Roman" w:cs="Times New Roman"/>
                <w:color w:val="292B2C"/>
                <w:sz w:val="26"/>
                <w:szCs w:val="26"/>
                <w:lang w:eastAsia="uk-UA"/>
              </w:rPr>
            </w:pPr>
          </w:p>
          <w:p w14:paraId="6716781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5. Кількість осіб / дітей з інвалідністю, яких повинен обслуговувати </w:t>
            </w:r>
            <w:r w:rsidRPr="0096585C">
              <w:rPr>
                <w:rFonts w:ascii="Times New Roman" w:hAnsi="Times New Roman" w:cs="Times New Roman"/>
                <w:color w:val="000000"/>
                <w:sz w:val="28"/>
                <w:szCs w:val="28"/>
              </w:rPr>
              <w:lastRenderedPageBreak/>
              <w:t xml:space="preserve">соціальний працівник, соціальний робітник, обсяг їх роботи визначає завідувач </w:t>
            </w:r>
            <w:r w:rsidRPr="0096585C">
              <w:rPr>
                <w:rFonts w:ascii="Times New Roman" w:hAnsi="Times New Roman" w:cs="Times New Roman"/>
                <w:color w:val="000000"/>
                <w:sz w:val="28"/>
                <w:szCs w:val="28"/>
              </w:rPr>
              <w:br/>
              <w:t>(фахівець із соціальної роботи / фахівець із соціальної допомоги вдома) відділення соціальної допомоги вдома з урахуванням стану здоров’я отримувача соціальної послуги,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осіб / дітей з інвалідністю у сільській (приміській) місцевості, інших місцевостях, що не мають транспортного сполучення, у приватному або державному секторі без комунальних зручностей і десять осіб / дітей з інвалідністю у містах з комунальними зручностями; один соціальний робітник обслуговує двох непрацездатних осіб, яким установлена V група рухової активності / дітей, які потребують паліативної допомоги.</w:t>
            </w:r>
          </w:p>
          <w:p w14:paraId="640B226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1A341E97"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Відділення соціальної допомоги вдома згідно з умовами договору, затвердженим графіком роботи та індивідуальним планом надання соціальної послуги догляду вдома надає соціальну послугу догляду вдома постійно (III група рухової активності – 1–2 рази на тиждень (за необхідності), ІV група рухової активності, діти з інвалідністю – 2–3 рази на тиждень; V група рухової активності, діти, які потребують паліативної допомоги – 5 разів на тиждень (для осіб з інвалідністю І групи підгрупи А – 6–7 разів на тиждень (за потреби)), періодично (2 рази на місяць для осіб з когнітивними розладами та / або психічними розладами, осіб з інвалідністю з психічними та поведінковими розладами – 2–4 рази на місяць), організовує надання передбачених договором послуг, контролює їх якість, визначає додаткові потреби, вживає заходів до їх задоволення.</w:t>
            </w:r>
          </w:p>
          <w:p w14:paraId="5C8657C7"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28E24DB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7. На кожну особу, яку обслуговує виключно відділення соціальної допомоги вдома, ведеться особова справа, в якій міститься: </w:t>
            </w:r>
          </w:p>
          <w:p w14:paraId="0CCCA9A5"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рішення структурного підрозділу з питань соціального захисту населення про надання соціальних послуг;</w:t>
            </w:r>
          </w:p>
          <w:p w14:paraId="2294E6F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медичний висновок;</w:t>
            </w:r>
          </w:p>
          <w:p w14:paraId="456CC11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3) акт оцінювання індивідуальних потреб отримувача соціальних послуг;</w:t>
            </w:r>
          </w:p>
          <w:p w14:paraId="783917E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4) один примірник договору, укладеного особою і територіальним центром про надання соціальних послуг;</w:t>
            </w:r>
          </w:p>
          <w:p w14:paraId="4157C740"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5) копія довідки про встановлення групи інвалідності (за наявності);</w:t>
            </w:r>
          </w:p>
          <w:p w14:paraId="5F83A84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копія рішення (розпорядження) органу, що утворив територіальний центр, про звільнення від плати осіб, зазначених у пункті 15;</w:t>
            </w:r>
          </w:p>
          <w:p w14:paraId="58DCB22B"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7) наказ про надання / припинення надання соціальних послуг;</w:t>
            </w:r>
          </w:p>
          <w:p w14:paraId="25AC02C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8) індивідуальний план надання соціальної послуги; </w:t>
            </w:r>
          </w:p>
          <w:p w14:paraId="52F42A85" w14:textId="77777777" w:rsidR="00192E0C" w:rsidRPr="0096585C" w:rsidRDefault="00192E0C" w:rsidP="00192E0C">
            <w:pPr>
              <w:shd w:val="clear" w:color="auto" w:fill="FFFFFF"/>
              <w:contextualSpacing/>
              <w:jc w:val="both"/>
              <w:rPr>
                <w:rFonts w:ascii="Times New Roman" w:hAnsi="Times New Roman" w:cs="Times New Roman"/>
                <w:color w:val="000000"/>
                <w:sz w:val="28"/>
                <w:szCs w:val="28"/>
              </w:rPr>
            </w:pPr>
            <w:r w:rsidRPr="0096585C">
              <w:rPr>
                <w:rFonts w:ascii="Times New Roman" w:hAnsi="Times New Roman" w:cs="Times New Roman"/>
                <w:b/>
                <w:color w:val="292B2C"/>
                <w:lang w:eastAsia="uk-UA"/>
              </w:rPr>
              <w:t xml:space="preserve">            </w:t>
            </w:r>
            <w:r w:rsidRPr="0096585C">
              <w:rPr>
                <w:rFonts w:ascii="Times New Roman" w:hAnsi="Times New Roman" w:cs="Times New Roman"/>
                <w:color w:val="000000"/>
                <w:sz w:val="28"/>
                <w:szCs w:val="28"/>
              </w:rPr>
              <w:t xml:space="preserve">9) копія довідки про взяття на облік внутрішньо переміщеної особи (для </w:t>
            </w:r>
            <w:r w:rsidRPr="0096585C">
              <w:rPr>
                <w:rFonts w:ascii="Times New Roman" w:hAnsi="Times New Roman" w:cs="Times New Roman"/>
                <w:color w:val="000000"/>
                <w:sz w:val="28"/>
                <w:szCs w:val="28"/>
              </w:rPr>
              <w:lastRenderedPageBreak/>
              <w:t>внутрішньо переміщених осіб).</w:t>
            </w:r>
          </w:p>
          <w:p w14:paraId="7C10050F" w14:textId="77777777" w:rsidR="00192E0C" w:rsidRPr="0096585C" w:rsidRDefault="00192E0C" w:rsidP="00192E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92B2C"/>
                <w:sz w:val="26"/>
                <w:szCs w:val="26"/>
                <w:lang w:eastAsia="uk-UA"/>
              </w:rPr>
            </w:pPr>
          </w:p>
          <w:p w14:paraId="0D9EFB00"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8. Під час надання соціальних послуг відділення соціальної допомоги вдома може надавати у тимчасове користування одержувачів соціальних послуг наявні у нього технічні та інші засоби реабілітації, засоби малої механізації, предмети першої потреби, окремі побутові прилади тощо. </w:t>
            </w:r>
          </w:p>
          <w:p w14:paraId="270FEDDE" w14:textId="77777777" w:rsidR="00192E0C" w:rsidRPr="0096585C" w:rsidRDefault="00192E0C" w:rsidP="00192E0C">
            <w:pPr>
              <w:pStyle w:val="a7"/>
              <w:spacing w:before="60" w:after="60"/>
              <w:ind w:firstLine="0"/>
              <w:jc w:val="both"/>
              <w:rPr>
                <w:sz w:val="28"/>
                <w:szCs w:val="28"/>
              </w:rPr>
            </w:pPr>
          </w:p>
          <w:p w14:paraId="29252056" w14:textId="77777777" w:rsidR="00192E0C" w:rsidRPr="0096585C" w:rsidRDefault="00192E0C" w:rsidP="00192E0C">
            <w:pPr>
              <w:pStyle w:val="a7"/>
              <w:spacing w:before="60" w:after="60"/>
              <w:ind w:firstLine="0"/>
              <w:jc w:val="center"/>
              <w:rPr>
                <w:sz w:val="28"/>
                <w:szCs w:val="28"/>
              </w:rPr>
            </w:pPr>
          </w:p>
          <w:p w14:paraId="1056500C" w14:textId="77777777" w:rsidR="00192E0C" w:rsidRPr="0096585C" w:rsidRDefault="00192E0C" w:rsidP="00192E0C">
            <w:pPr>
              <w:pStyle w:val="a7"/>
              <w:spacing w:before="60" w:after="60"/>
              <w:ind w:firstLine="0"/>
              <w:jc w:val="center"/>
              <w:rPr>
                <w:sz w:val="28"/>
                <w:szCs w:val="28"/>
              </w:rPr>
            </w:pPr>
          </w:p>
          <w:p w14:paraId="5A4996CD" w14:textId="77777777" w:rsidR="00192E0C" w:rsidRPr="0096585C" w:rsidRDefault="00192E0C" w:rsidP="00192E0C">
            <w:pPr>
              <w:pStyle w:val="a7"/>
              <w:spacing w:before="60" w:after="60"/>
              <w:ind w:firstLine="0"/>
              <w:jc w:val="center"/>
              <w:rPr>
                <w:sz w:val="28"/>
                <w:szCs w:val="28"/>
              </w:rPr>
            </w:pPr>
          </w:p>
          <w:p w14:paraId="542B2A63" w14:textId="77777777" w:rsidR="00192E0C" w:rsidRPr="0096585C" w:rsidRDefault="00192E0C" w:rsidP="00192E0C">
            <w:pPr>
              <w:pStyle w:val="a7"/>
              <w:spacing w:before="60" w:after="60"/>
              <w:ind w:firstLine="0"/>
              <w:jc w:val="center"/>
              <w:rPr>
                <w:sz w:val="28"/>
                <w:szCs w:val="28"/>
              </w:rPr>
            </w:pPr>
          </w:p>
          <w:p w14:paraId="1705F1BB" w14:textId="77777777" w:rsidR="00192E0C" w:rsidRPr="0096585C" w:rsidRDefault="00192E0C" w:rsidP="00192E0C">
            <w:pPr>
              <w:pStyle w:val="a7"/>
              <w:spacing w:before="60" w:after="60"/>
              <w:ind w:firstLine="0"/>
              <w:jc w:val="center"/>
              <w:rPr>
                <w:sz w:val="28"/>
                <w:szCs w:val="28"/>
              </w:rPr>
            </w:pPr>
          </w:p>
          <w:p w14:paraId="5A175DA3" w14:textId="77777777" w:rsidR="00192E0C" w:rsidRPr="0096585C" w:rsidRDefault="00192E0C" w:rsidP="00192E0C">
            <w:pPr>
              <w:pStyle w:val="a7"/>
              <w:spacing w:before="60" w:after="60"/>
              <w:ind w:firstLine="0"/>
              <w:rPr>
                <w:sz w:val="28"/>
                <w:szCs w:val="28"/>
              </w:rPr>
            </w:pPr>
          </w:p>
          <w:p w14:paraId="4D7013BA" w14:textId="77777777" w:rsidR="00192E0C" w:rsidRPr="0096585C" w:rsidRDefault="00192E0C" w:rsidP="00192E0C">
            <w:pPr>
              <w:pStyle w:val="a7"/>
              <w:spacing w:before="60" w:after="60"/>
              <w:ind w:firstLine="0"/>
              <w:jc w:val="center"/>
              <w:rPr>
                <w:sz w:val="28"/>
                <w:szCs w:val="28"/>
              </w:rPr>
            </w:pPr>
          </w:p>
          <w:p w14:paraId="5FB1946B" w14:textId="77777777" w:rsidR="00192E0C" w:rsidRPr="0096585C" w:rsidRDefault="00192E0C" w:rsidP="00192E0C">
            <w:pPr>
              <w:pStyle w:val="a7"/>
              <w:spacing w:before="60" w:after="60"/>
              <w:ind w:firstLine="0"/>
              <w:rPr>
                <w:sz w:val="28"/>
                <w:szCs w:val="28"/>
              </w:rPr>
            </w:pPr>
          </w:p>
          <w:p w14:paraId="3A97C282" w14:textId="77777777" w:rsidR="00192E0C" w:rsidRPr="0096585C" w:rsidRDefault="00192E0C" w:rsidP="00192E0C">
            <w:pPr>
              <w:pStyle w:val="a7"/>
              <w:spacing w:before="60" w:after="60"/>
              <w:ind w:firstLine="0"/>
              <w:rPr>
                <w:sz w:val="28"/>
                <w:szCs w:val="28"/>
              </w:rPr>
            </w:pPr>
          </w:p>
          <w:p w14:paraId="6B0DD5CF" w14:textId="77777777" w:rsidR="00192E0C" w:rsidRPr="0096585C" w:rsidRDefault="00192E0C" w:rsidP="00192E0C">
            <w:pPr>
              <w:pStyle w:val="a7"/>
              <w:spacing w:before="60" w:after="60"/>
              <w:ind w:firstLine="0"/>
              <w:rPr>
                <w:sz w:val="28"/>
                <w:szCs w:val="28"/>
              </w:rPr>
            </w:pPr>
          </w:p>
          <w:p w14:paraId="0CD04536" w14:textId="77777777" w:rsidR="00192E0C" w:rsidRPr="0096585C" w:rsidRDefault="00192E0C" w:rsidP="00192E0C">
            <w:pPr>
              <w:pStyle w:val="a7"/>
              <w:spacing w:before="60" w:after="60"/>
              <w:ind w:firstLine="0"/>
              <w:rPr>
                <w:sz w:val="28"/>
                <w:szCs w:val="28"/>
              </w:rPr>
            </w:pPr>
          </w:p>
          <w:p w14:paraId="2CFBE862" w14:textId="77777777" w:rsidR="00192E0C" w:rsidRPr="0096585C" w:rsidRDefault="00192E0C" w:rsidP="00192E0C">
            <w:pPr>
              <w:pStyle w:val="a7"/>
              <w:spacing w:before="60" w:after="60"/>
              <w:ind w:firstLine="0"/>
              <w:rPr>
                <w:sz w:val="28"/>
                <w:szCs w:val="28"/>
              </w:rPr>
            </w:pPr>
          </w:p>
          <w:p w14:paraId="570EC12E" w14:textId="77777777" w:rsidR="00192E0C" w:rsidRPr="0096585C" w:rsidRDefault="00192E0C" w:rsidP="00192E0C">
            <w:pPr>
              <w:pStyle w:val="a7"/>
              <w:spacing w:before="60" w:after="60"/>
              <w:ind w:firstLine="0"/>
              <w:rPr>
                <w:sz w:val="28"/>
                <w:szCs w:val="28"/>
              </w:rPr>
            </w:pPr>
          </w:p>
          <w:p w14:paraId="6C15E9C9" w14:textId="77777777" w:rsidR="00192E0C" w:rsidRPr="0096585C" w:rsidRDefault="00192E0C" w:rsidP="00192E0C">
            <w:pPr>
              <w:pStyle w:val="a7"/>
              <w:spacing w:before="60" w:after="60"/>
              <w:ind w:firstLine="0"/>
              <w:rPr>
                <w:sz w:val="28"/>
                <w:szCs w:val="28"/>
              </w:rPr>
            </w:pPr>
          </w:p>
          <w:p w14:paraId="1FB6A953" w14:textId="77777777" w:rsidR="00192E0C" w:rsidRPr="0096585C" w:rsidRDefault="00192E0C" w:rsidP="00192E0C">
            <w:pPr>
              <w:pStyle w:val="a7"/>
              <w:spacing w:before="60" w:after="60"/>
              <w:ind w:firstLine="0"/>
              <w:rPr>
                <w:sz w:val="28"/>
                <w:szCs w:val="28"/>
              </w:rPr>
            </w:pPr>
          </w:p>
          <w:p w14:paraId="3D8A9ECF" w14:textId="77777777" w:rsidR="00192E0C" w:rsidRPr="0096585C" w:rsidRDefault="00192E0C" w:rsidP="00192E0C">
            <w:pPr>
              <w:pStyle w:val="a7"/>
              <w:spacing w:before="60" w:after="60"/>
              <w:ind w:firstLine="0"/>
              <w:rPr>
                <w:sz w:val="28"/>
                <w:szCs w:val="28"/>
              </w:rPr>
            </w:pPr>
          </w:p>
          <w:p w14:paraId="09FB33E2" w14:textId="77777777" w:rsidR="00192E0C" w:rsidRPr="0096585C" w:rsidRDefault="00192E0C" w:rsidP="00192E0C">
            <w:pPr>
              <w:pStyle w:val="a7"/>
              <w:spacing w:before="60" w:after="60"/>
              <w:ind w:firstLine="0"/>
              <w:rPr>
                <w:sz w:val="28"/>
                <w:szCs w:val="28"/>
              </w:rPr>
            </w:pPr>
          </w:p>
          <w:p w14:paraId="05021FED" w14:textId="77777777" w:rsidR="00192E0C" w:rsidRPr="0096585C" w:rsidRDefault="00192E0C" w:rsidP="00192E0C">
            <w:pPr>
              <w:pStyle w:val="a7"/>
              <w:spacing w:before="60" w:after="60"/>
              <w:ind w:firstLine="0"/>
              <w:rPr>
                <w:sz w:val="28"/>
                <w:szCs w:val="28"/>
              </w:rPr>
            </w:pPr>
          </w:p>
          <w:p w14:paraId="3D8F6AC4" w14:textId="77777777" w:rsidR="00192E0C" w:rsidRPr="0096585C" w:rsidRDefault="00192E0C" w:rsidP="00192E0C">
            <w:pPr>
              <w:pStyle w:val="a7"/>
              <w:spacing w:before="60" w:after="60"/>
              <w:ind w:firstLine="0"/>
              <w:rPr>
                <w:sz w:val="28"/>
                <w:szCs w:val="28"/>
              </w:rPr>
            </w:pPr>
          </w:p>
          <w:p w14:paraId="41FFA65D" w14:textId="77777777" w:rsidR="00192E0C" w:rsidRPr="0096585C" w:rsidRDefault="00192E0C" w:rsidP="00192E0C">
            <w:pPr>
              <w:pStyle w:val="a7"/>
              <w:spacing w:before="60" w:after="60"/>
              <w:ind w:firstLine="0"/>
              <w:rPr>
                <w:sz w:val="28"/>
                <w:szCs w:val="28"/>
              </w:rPr>
            </w:pPr>
          </w:p>
          <w:p w14:paraId="079E0A5E" w14:textId="77777777" w:rsidR="00192E0C" w:rsidRPr="0096585C" w:rsidRDefault="00192E0C" w:rsidP="00192E0C">
            <w:pPr>
              <w:pStyle w:val="a7"/>
              <w:spacing w:before="60" w:after="60"/>
              <w:ind w:firstLine="0"/>
              <w:rPr>
                <w:sz w:val="28"/>
                <w:szCs w:val="28"/>
              </w:rPr>
            </w:pPr>
          </w:p>
          <w:p w14:paraId="55005DB0" w14:textId="77777777" w:rsidR="00192E0C" w:rsidRPr="0096585C" w:rsidRDefault="00192E0C" w:rsidP="00192E0C">
            <w:pPr>
              <w:pStyle w:val="a7"/>
              <w:spacing w:before="60" w:after="60"/>
              <w:ind w:firstLine="0"/>
              <w:rPr>
                <w:sz w:val="28"/>
                <w:szCs w:val="28"/>
              </w:rPr>
            </w:pPr>
          </w:p>
          <w:p w14:paraId="0A1702DB" w14:textId="77777777" w:rsidR="00192E0C" w:rsidRPr="0096585C" w:rsidRDefault="00192E0C" w:rsidP="00192E0C">
            <w:pPr>
              <w:pStyle w:val="a7"/>
              <w:spacing w:before="60" w:after="60"/>
              <w:ind w:firstLine="0"/>
              <w:rPr>
                <w:sz w:val="28"/>
                <w:szCs w:val="28"/>
              </w:rPr>
            </w:pPr>
          </w:p>
          <w:p w14:paraId="2FD53DD6" w14:textId="77777777" w:rsidR="00192E0C" w:rsidRPr="0096585C" w:rsidRDefault="00192E0C" w:rsidP="00192E0C">
            <w:pPr>
              <w:pStyle w:val="a7"/>
              <w:spacing w:before="60" w:after="60"/>
              <w:ind w:firstLine="0"/>
              <w:rPr>
                <w:sz w:val="28"/>
                <w:szCs w:val="28"/>
              </w:rPr>
            </w:pPr>
          </w:p>
          <w:p w14:paraId="22B21003" w14:textId="77777777" w:rsidR="00192E0C" w:rsidRPr="0096585C" w:rsidRDefault="00192E0C" w:rsidP="00192E0C">
            <w:pPr>
              <w:pStyle w:val="a7"/>
              <w:spacing w:before="60" w:after="60"/>
              <w:ind w:firstLine="0"/>
              <w:rPr>
                <w:sz w:val="28"/>
                <w:szCs w:val="28"/>
              </w:rPr>
            </w:pPr>
          </w:p>
          <w:p w14:paraId="241D11B1" w14:textId="77777777" w:rsidR="00192E0C" w:rsidRPr="0096585C" w:rsidRDefault="00192E0C" w:rsidP="00192E0C">
            <w:pPr>
              <w:pStyle w:val="a7"/>
              <w:spacing w:before="60" w:after="60"/>
              <w:ind w:firstLine="0"/>
              <w:rPr>
                <w:sz w:val="28"/>
                <w:szCs w:val="28"/>
              </w:rPr>
            </w:pPr>
          </w:p>
          <w:p w14:paraId="0A3C7B89" w14:textId="77777777" w:rsidR="00192E0C" w:rsidRPr="0096585C" w:rsidRDefault="00192E0C" w:rsidP="00192E0C">
            <w:pPr>
              <w:pStyle w:val="a7"/>
              <w:spacing w:before="60" w:after="60"/>
              <w:ind w:firstLine="0"/>
              <w:rPr>
                <w:sz w:val="28"/>
                <w:szCs w:val="28"/>
              </w:rPr>
            </w:pPr>
          </w:p>
          <w:p w14:paraId="4D5BEE24" w14:textId="77777777" w:rsidR="00192E0C" w:rsidRPr="0096585C" w:rsidRDefault="00192E0C" w:rsidP="00192E0C">
            <w:pPr>
              <w:pStyle w:val="a7"/>
              <w:spacing w:before="60" w:after="60"/>
              <w:ind w:firstLine="0"/>
              <w:rPr>
                <w:sz w:val="28"/>
                <w:szCs w:val="28"/>
              </w:rPr>
            </w:pPr>
          </w:p>
          <w:p w14:paraId="5ACBBDD5" w14:textId="77777777" w:rsidR="00192E0C" w:rsidRPr="0096585C" w:rsidRDefault="00192E0C" w:rsidP="00192E0C">
            <w:pPr>
              <w:pStyle w:val="a7"/>
              <w:spacing w:before="60" w:after="60"/>
              <w:ind w:firstLine="0"/>
              <w:rPr>
                <w:sz w:val="28"/>
                <w:szCs w:val="28"/>
              </w:rPr>
            </w:pPr>
          </w:p>
          <w:p w14:paraId="553E7DA7" w14:textId="77777777" w:rsidR="00192E0C" w:rsidRPr="0096585C" w:rsidRDefault="00192E0C" w:rsidP="00192E0C">
            <w:pPr>
              <w:pStyle w:val="a7"/>
              <w:spacing w:before="60" w:after="60"/>
              <w:ind w:firstLine="0"/>
              <w:rPr>
                <w:b/>
                <w:sz w:val="28"/>
                <w:szCs w:val="28"/>
              </w:rPr>
            </w:pPr>
          </w:p>
          <w:p w14:paraId="59675160" w14:textId="77777777" w:rsidR="00192E0C" w:rsidRPr="0096585C" w:rsidRDefault="00192E0C" w:rsidP="00192E0C">
            <w:pPr>
              <w:pStyle w:val="a7"/>
              <w:spacing w:before="60" w:after="60"/>
              <w:ind w:firstLine="0"/>
              <w:jc w:val="center"/>
              <w:rPr>
                <w:b/>
                <w:sz w:val="28"/>
                <w:szCs w:val="28"/>
              </w:rPr>
            </w:pPr>
            <w:r w:rsidRPr="0096585C">
              <w:rPr>
                <w:b/>
                <w:sz w:val="28"/>
                <w:szCs w:val="28"/>
              </w:rPr>
              <w:lastRenderedPageBreak/>
              <w:t>Перелік, умови та порядок надання соціальних</w:t>
            </w:r>
          </w:p>
          <w:p w14:paraId="6BA9A451" w14:textId="77777777" w:rsidR="00192E0C" w:rsidRPr="0096585C" w:rsidRDefault="00192E0C" w:rsidP="00192E0C">
            <w:pPr>
              <w:pStyle w:val="a7"/>
              <w:spacing w:before="60" w:after="60"/>
              <w:ind w:firstLine="0"/>
              <w:jc w:val="center"/>
              <w:rPr>
                <w:b/>
                <w:sz w:val="28"/>
                <w:szCs w:val="28"/>
              </w:rPr>
            </w:pPr>
            <w:r w:rsidRPr="0096585C">
              <w:rPr>
                <w:b/>
                <w:sz w:val="28"/>
                <w:szCs w:val="28"/>
              </w:rPr>
              <w:t>послуг відділенням денного перебування</w:t>
            </w:r>
          </w:p>
          <w:p w14:paraId="6611AC76" w14:textId="77777777" w:rsidR="00192E0C" w:rsidRPr="0096585C" w:rsidRDefault="00192E0C" w:rsidP="00192E0C">
            <w:pPr>
              <w:pStyle w:val="a7"/>
              <w:spacing w:before="60" w:after="60"/>
              <w:ind w:firstLine="0"/>
              <w:jc w:val="center"/>
              <w:rPr>
                <w:b/>
                <w:sz w:val="28"/>
                <w:szCs w:val="28"/>
              </w:rPr>
            </w:pPr>
            <w:r w:rsidRPr="0096585C">
              <w:rPr>
                <w:b/>
                <w:sz w:val="28"/>
                <w:szCs w:val="28"/>
              </w:rPr>
              <w:t xml:space="preserve">територіального центру соціального обслуговування (надання соціальних  послуг) Звенигородської міської ради </w:t>
            </w:r>
          </w:p>
          <w:p w14:paraId="4F122094" w14:textId="77777777" w:rsidR="00192E0C" w:rsidRPr="0096585C" w:rsidRDefault="00192E0C" w:rsidP="00192E0C">
            <w:pPr>
              <w:pStyle w:val="a7"/>
              <w:spacing w:before="60" w:after="60"/>
              <w:ind w:firstLine="0"/>
              <w:jc w:val="center"/>
              <w:rPr>
                <w:b/>
                <w:sz w:val="28"/>
                <w:szCs w:val="28"/>
              </w:rPr>
            </w:pPr>
            <w:r w:rsidRPr="0096585C">
              <w:rPr>
                <w:b/>
                <w:sz w:val="28"/>
                <w:szCs w:val="28"/>
              </w:rPr>
              <w:t>Звенигородського району Черкаської області</w:t>
            </w:r>
          </w:p>
          <w:p w14:paraId="0578B55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1. Відділення денного перебування територіального центру (далі – відділення денного перебування) утворюється для надання соціальних послуг не менш як 30 особам, зазначеним в абзаці другому пункту 2 цього Переліку, що частково втратили здатність до самообслуговування, на день. </w:t>
            </w:r>
          </w:p>
          <w:p w14:paraId="02D0BF5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Відділення денного перебування обслуговує громадян, які мають часткове порушення рухової активності, частково не здатні до самообслуговування та не мають медичних протипоказань для перебування в колективі та потребують соціально-побутової і психологічної адаптації, надання соціальних послуг з метою усунення обмежень життєдіяльності, запобігання виникненню та розвитку можливих захворювань особи, підтримки її здоров’я, соціальної незалежності, відновлення знань, вмінь та навичок з орієнтування в домашніх умовах, ведення домашнього господарства, самообслуговування, поведінки у суспільстві, сприяння розвитку різнобічних інтересів і потреб осіб, організації дозвілля і відпочинку.  </w:t>
            </w:r>
          </w:p>
          <w:p w14:paraId="1D48469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78C7EEB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Відділення денного перебування надає такі послуги:</w:t>
            </w:r>
          </w:p>
          <w:p w14:paraId="291E8CC6"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55" w:name="o210"/>
            <w:bookmarkEnd w:id="55"/>
            <w:r w:rsidRPr="0096585C">
              <w:rPr>
                <w:rFonts w:ascii="Times New Roman" w:hAnsi="Times New Roman" w:cs="Times New Roman"/>
                <w:color w:val="000000"/>
                <w:sz w:val="28"/>
                <w:szCs w:val="28"/>
              </w:rPr>
              <w:t xml:space="preserve">соціальна адаптація; </w:t>
            </w:r>
          </w:p>
          <w:p w14:paraId="140B3FC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56" w:name="o211"/>
            <w:bookmarkEnd w:id="56"/>
            <w:r w:rsidRPr="0096585C">
              <w:rPr>
                <w:rFonts w:ascii="Times New Roman" w:hAnsi="Times New Roman" w:cs="Times New Roman"/>
                <w:color w:val="000000"/>
                <w:sz w:val="28"/>
                <w:szCs w:val="28"/>
              </w:rPr>
              <w:t>денний догляд.</w:t>
            </w:r>
          </w:p>
          <w:p w14:paraId="0E998EF5"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57" w:name="o212"/>
            <w:bookmarkEnd w:id="57"/>
            <w:r w:rsidRPr="0096585C">
              <w:rPr>
                <w:rFonts w:ascii="Times New Roman" w:hAnsi="Times New Roman" w:cs="Times New Roman"/>
                <w:color w:val="000000"/>
                <w:sz w:val="28"/>
                <w:szCs w:val="28"/>
              </w:rPr>
              <w:t>Крім того, відділення денного перебування може надавати такі соціальні послуги:</w:t>
            </w:r>
          </w:p>
          <w:p w14:paraId="340DF73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58" w:name="o213"/>
            <w:bookmarkEnd w:id="58"/>
            <w:r w:rsidRPr="0096585C">
              <w:rPr>
                <w:rFonts w:ascii="Times New Roman" w:hAnsi="Times New Roman" w:cs="Times New Roman"/>
                <w:color w:val="000000"/>
                <w:sz w:val="28"/>
                <w:szCs w:val="28"/>
              </w:rPr>
              <w:t xml:space="preserve">консультування; </w:t>
            </w:r>
            <w:r w:rsidRPr="0096585C">
              <w:rPr>
                <w:rFonts w:ascii="Times New Roman" w:hAnsi="Times New Roman" w:cs="Times New Roman"/>
                <w:color w:val="000000"/>
                <w:sz w:val="28"/>
                <w:szCs w:val="28"/>
              </w:rPr>
              <w:br/>
            </w:r>
            <w:bookmarkStart w:id="59" w:name="o214"/>
            <w:bookmarkEnd w:id="59"/>
            <w:r w:rsidRPr="0096585C">
              <w:rPr>
                <w:rFonts w:ascii="Times New Roman" w:hAnsi="Times New Roman" w:cs="Times New Roman"/>
                <w:color w:val="000000"/>
                <w:sz w:val="28"/>
                <w:szCs w:val="28"/>
              </w:rPr>
              <w:t xml:space="preserve">          представництво інтересів;</w:t>
            </w:r>
          </w:p>
          <w:p w14:paraId="16D0D065"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60" w:name="o215"/>
            <w:bookmarkEnd w:id="60"/>
            <w:r w:rsidRPr="0096585C">
              <w:rPr>
                <w:rFonts w:ascii="Times New Roman" w:hAnsi="Times New Roman" w:cs="Times New Roman"/>
                <w:color w:val="000000"/>
                <w:sz w:val="28"/>
                <w:szCs w:val="28"/>
              </w:rPr>
              <w:t xml:space="preserve">соціальна профілактика; </w:t>
            </w:r>
          </w:p>
          <w:p w14:paraId="63D7720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61" w:name="o216"/>
            <w:bookmarkEnd w:id="61"/>
            <w:r w:rsidRPr="0096585C">
              <w:rPr>
                <w:rFonts w:ascii="Times New Roman" w:hAnsi="Times New Roman" w:cs="Times New Roman"/>
                <w:color w:val="000000"/>
                <w:sz w:val="28"/>
                <w:szCs w:val="28"/>
              </w:rPr>
              <w:t>посередництво (медіація);</w:t>
            </w:r>
          </w:p>
          <w:p w14:paraId="5B3D7CD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інформування.</w:t>
            </w:r>
          </w:p>
          <w:p w14:paraId="60EBDE5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3. На кожну особу, яку обслуговує виключно відділення денного перебування, ведеться особова справа, </w:t>
            </w:r>
            <w:r w:rsidRPr="0096585C">
              <w:rPr>
                <w:rFonts w:ascii="Times New Roman" w:hAnsi="Times New Roman" w:cs="Times New Roman"/>
                <w:color w:val="000000"/>
                <w:sz w:val="28"/>
                <w:szCs w:val="28"/>
                <w:lang w:eastAsia="ar-SA"/>
              </w:rPr>
              <w:t xml:space="preserve">в якій зберігаються паперові документи, або, якщо ці документи чи набори їх даних одержані (сформовані) в електронній формі, вони можуть зберігатись у такій формі у базі даних </w:t>
            </w:r>
            <w:r w:rsidRPr="0096585C">
              <w:rPr>
                <w:rFonts w:ascii="Times New Roman" w:hAnsi="Times New Roman" w:cs="Times New Roman"/>
                <w:bCs/>
                <w:color w:val="000000"/>
                <w:sz w:val="28"/>
                <w:szCs w:val="28"/>
                <w:shd w:val="clear" w:color="auto" w:fill="FFFFFF"/>
                <w:lang w:eastAsia="ar-SA"/>
              </w:rPr>
              <w:t>електронної системи</w:t>
            </w:r>
            <w:r w:rsidRPr="0096585C">
              <w:rPr>
                <w:rFonts w:ascii="Times New Roman" w:hAnsi="Times New Roman" w:cs="Times New Roman"/>
                <w:color w:val="000000"/>
                <w:sz w:val="28"/>
                <w:szCs w:val="28"/>
                <w:lang w:eastAsia="ar-SA"/>
              </w:rPr>
              <w:t xml:space="preserve">, у тому числі документи та/або дані, що містяться у таких документах: </w:t>
            </w:r>
          </w:p>
          <w:p w14:paraId="53BE527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рішення структурного підрозділу з питань соціального захисту населення про надання соціальних послуг;</w:t>
            </w:r>
          </w:p>
          <w:p w14:paraId="476EF11B"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медичний висновок;</w:t>
            </w:r>
          </w:p>
          <w:p w14:paraId="06246A0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3</w:t>
            </w:r>
            <w:r w:rsidRPr="0096585C">
              <w:rPr>
                <w:rFonts w:ascii="Times New Roman" w:hAnsi="Times New Roman" w:cs="Times New Roman"/>
                <w:sz w:val="28"/>
                <w:szCs w:val="28"/>
              </w:rPr>
              <w:t>) акт оцінювання</w:t>
            </w:r>
            <w:r w:rsidRPr="0096585C">
              <w:rPr>
                <w:rFonts w:ascii="Times New Roman" w:hAnsi="Times New Roman" w:cs="Times New Roman"/>
                <w:color w:val="FF0000"/>
                <w:sz w:val="28"/>
                <w:szCs w:val="28"/>
              </w:rPr>
              <w:t xml:space="preserve"> </w:t>
            </w:r>
            <w:r w:rsidRPr="0096585C">
              <w:rPr>
                <w:rFonts w:ascii="Times New Roman" w:hAnsi="Times New Roman" w:cs="Times New Roman"/>
                <w:color w:val="000000"/>
                <w:sz w:val="28"/>
                <w:szCs w:val="28"/>
              </w:rPr>
              <w:t>індивідуальних потреб отримувача соціальних послуг;</w:t>
            </w:r>
          </w:p>
          <w:p w14:paraId="3E048AD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4) копія довідки про встановлення групи інвалідності (за наявності);</w:t>
            </w:r>
          </w:p>
          <w:p w14:paraId="4F4F8DC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lastRenderedPageBreak/>
              <w:t>5) наказ про надання / припинення соціальних послуг;</w:t>
            </w:r>
          </w:p>
          <w:p w14:paraId="39FF2186"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індивідуальний план надання соціальної послуги;</w:t>
            </w:r>
          </w:p>
          <w:p w14:paraId="0BB5F2C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7) договір про надання соціальної послуги;</w:t>
            </w:r>
          </w:p>
          <w:p w14:paraId="5E2FF271" w14:textId="77777777" w:rsidR="00192E0C" w:rsidRPr="0096585C" w:rsidRDefault="00192E0C" w:rsidP="00192E0C">
            <w:pPr>
              <w:shd w:val="clear" w:color="auto" w:fill="FFFFFF"/>
              <w:ind w:firstLine="708"/>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8) копія рішення (розпорядження) органу, що утворив територіальний центр, про звільнення від плати осіб, зазначених в абзаці другому пункту 2 цього Переліку;</w:t>
            </w:r>
          </w:p>
          <w:p w14:paraId="7074C8B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9) копія довідки про взяття на облік внутрішньо переміщеної особи (для внутрішньо переміщених осіб).</w:t>
            </w:r>
          </w:p>
          <w:p w14:paraId="4B4420DE" w14:textId="77777777" w:rsidR="00192E0C" w:rsidRPr="0096585C" w:rsidRDefault="00192E0C" w:rsidP="00192E0C">
            <w:pPr>
              <w:shd w:val="clear" w:color="auto" w:fill="FFFFFF"/>
              <w:ind w:firstLine="709"/>
              <w:contextualSpacing/>
              <w:jc w:val="center"/>
              <w:rPr>
                <w:rFonts w:ascii="Times New Roman" w:hAnsi="Times New Roman" w:cs="Times New Roman"/>
                <w:color w:val="000000"/>
                <w:sz w:val="28"/>
                <w:szCs w:val="28"/>
              </w:rPr>
            </w:pPr>
            <w:r w:rsidRPr="0096585C">
              <w:rPr>
                <w:rFonts w:ascii="Times New Roman" w:hAnsi="Times New Roman" w:cs="Times New Roman"/>
                <w:b/>
                <w:color w:val="000000"/>
                <w:sz w:val="28"/>
                <w:szCs w:val="28"/>
              </w:rPr>
              <w:t>Надання соціальних послуг</w:t>
            </w:r>
          </w:p>
          <w:p w14:paraId="0FADB427" w14:textId="77777777" w:rsidR="00192E0C" w:rsidRPr="0096585C" w:rsidRDefault="00192E0C" w:rsidP="00192E0C">
            <w:pPr>
              <w:pStyle w:val="a7"/>
              <w:spacing w:before="60" w:after="60"/>
              <w:ind w:firstLine="0"/>
              <w:jc w:val="center"/>
              <w:rPr>
                <w:b/>
                <w:sz w:val="28"/>
                <w:szCs w:val="28"/>
              </w:rPr>
            </w:pPr>
            <w:r w:rsidRPr="0096585C">
              <w:rPr>
                <w:b/>
                <w:color w:val="000000"/>
                <w:sz w:val="28"/>
                <w:szCs w:val="28"/>
                <w:lang w:eastAsia="en-US"/>
              </w:rPr>
              <w:t xml:space="preserve">відділенням стаціонарного догляду для постійного або тимчасового проживання </w:t>
            </w:r>
            <w:proofErr w:type="spellStart"/>
            <w:r w:rsidRPr="0096585C">
              <w:rPr>
                <w:b/>
                <w:color w:val="000000"/>
                <w:sz w:val="28"/>
                <w:szCs w:val="28"/>
                <w:lang w:eastAsia="en-US"/>
              </w:rPr>
              <w:t>с.Вільховець</w:t>
            </w:r>
            <w:proofErr w:type="spellEnd"/>
            <w:r w:rsidRPr="0096585C">
              <w:rPr>
                <w:b/>
                <w:color w:val="000000"/>
                <w:sz w:val="28"/>
                <w:szCs w:val="28"/>
                <w:lang w:eastAsia="en-US"/>
              </w:rPr>
              <w:t xml:space="preserve"> територіального центру</w:t>
            </w:r>
            <w:r w:rsidRPr="0096585C">
              <w:rPr>
                <w:b/>
                <w:sz w:val="28"/>
                <w:szCs w:val="28"/>
              </w:rPr>
              <w:t xml:space="preserve"> соціального обслуговування (надання соціальних  послуг) Звенигородської міської ради Звенигородського району Черкаської області</w:t>
            </w:r>
          </w:p>
          <w:p w14:paraId="15E4E4EF" w14:textId="77777777" w:rsidR="00192E0C" w:rsidRPr="0096585C" w:rsidRDefault="00192E0C" w:rsidP="00192E0C">
            <w:pPr>
              <w:shd w:val="clear" w:color="auto" w:fill="FFFFFF"/>
              <w:ind w:firstLine="709"/>
              <w:contextualSpacing/>
              <w:jc w:val="center"/>
              <w:rPr>
                <w:rFonts w:ascii="Times New Roman" w:hAnsi="Times New Roman" w:cs="Times New Roman"/>
                <w:color w:val="000000"/>
                <w:sz w:val="28"/>
                <w:szCs w:val="28"/>
              </w:rPr>
            </w:pPr>
          </w:p>
          <w:p w14:paraId="092F511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Відділення стаціонарного догляду для постійного або тимчасового проживання територіального центру (далі – відділення стаціонарного догляду) утворюється для обслуговування  не більш як на 21 особу, зазначених у пункті 2 переліку, до якого на постійне або тимчасове проживання, повне державне утримання безоплатно приймаються особи з інвалідністю І групи (які досягли 18-річного віку), особи похилого віку, особи з інвалідністю ІІ-ІІІ груп (які досягли 18-річного віку), хворі (з числа осіб працездатного віку на період до встановлення їм групи інвалідності, але не більш як чотири місяці) середньомісячний сукупний дохід яких менший ніж два прожиткові мінімуми для відповідної категорії осіб, та які за станом здоров’я не здатні до самообслуговування, потребують постійного стороннього догляду, соціального обслуговування, медичної допомоги і яким згідно з медичним висновком не протипоказане перебування у відділенні стаціонарного догляду.</w:t>
            </w:r>
          </w:p>
          <w:p w14:paraId="7747600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083D04D5"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У відділенні стаціонарного догляду особи перебувають на повному державному утриманні, одержують соціальну послугу стаціонарного догляду та відповідно до встановлених норм забезпечуються:</w:t>
            </w:r>
          </w:p>
          <w:p w14:paraId="27EF09B7" w14:textId="77777777" w:rsidR="00192E0C" w:rsidRPr="0096585C" w:rsidRDefault="00192E0C" w:rsidP="00192E0C">
            <w:pPr>
              <w:ind w:firstLine="709"/>
              <w:jc w:val="both"/>
              <w:rPr>
                <w:rFonts w:ascii="Times New Roman" w:hAnsi="Times New Roman" w:cs="Times New Roman"/>
                <w:sz w:val="28"/>
                <w:szCs w:val="28"/>
                <w:lang w:eastAsia="uk-UA"/>
              </w:rPr>
            </w:pPr>
            <w:bookmarkStart w:id="62" w:name="o249"/>
            <w:bookmarkEnd w:id="62"/>
            <w:r w:rsidRPr="0096585C">
              <w:rPr>
                <w:rFonts w:ascii="Times New Roman" w:hAnsi="Times New Roman" w:cs="Times New Roman"/>
                <w:sz w:val="28"/>
                <w:szCs w:val="28"/>
                <w:lang w:eastAsia="uk-UA"/>
              </w:rPr>
              <w:t>жилим приміщенням для проживання (перебування) та усіма житлово-комунальними послугами;</w:t>
            </w:r>
          </w:p>
          <w:p w14:paraId="18547D03"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предметами, матеріалами, м’яким і твердим інвентарем (одягом, взуттям, постільною білизною, засобами особистої гігієни, столовим посудом);</w:t>
            </w:r>
          </w:p>
          <w:p w14:paraId="7C4C9329"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 xml:space="preserve">раціональним не менше ніж чотириразовим харчуванням, у тому числі дієтичним (проміжки часу між прийманням їжі не повинні перевищувати чотирьох </w:t>
            </w:r>
            <w:r w:rsidRPr="0096585C">
              <w:rPr>
                <w:rFonts w:ascii="Times New Roman" w:hAnsi="Times New Roman" w:cs="Times New Roman"/>
                <w:sz w:val="28"/>
                <w:szCs w:val="28"/>
                <w:lang w:eastAsia="uk-UA"/>
              </w:rPr>
              <w:lastRenderedPageBreak/>
              <w:t>годин, останнє приймання їжі організовується за дві години до сну) відповідно до натуральних добових норм харчування в інтернатних установах, навчальних та санаторних закладах сфери управління Міністерства соціальної політики, затверджених постановою Кабінету Міністрів України від 13 березня 2002 р. № 324, з урахуванням фізіологічних потреб організму в основних харчових речовинах та енергії залежно від вікових і статевих особливостей. Норми фізіологічних потреб населення в основних харчових речовинах та енергії затверджуються МОЗ;</w:t>
            </w:r>
          </w:p>
          <w:p w14:paraId="20B67924"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лікарськими засобами, технічними та іншими засобами реабілітації, виробами медичного призначення у порядку, встановленому законодавством.</w:t>
            </w:r>
          </w:p>
          <w:p w14:paraId="13522DA0" w14:textId="77777777" w:rsidR="00192E0C" w:rsidRPr="0096585C" w:rsidRDefault="00192E0C" w:rsidP="00192E0C">
            <w:pPr>
              <w:ind w:firstLine="720"/>
              <w:jc w:val="both"/>
              <w:rPr>
                <w:rFonts w:ascii="Times New Roman" w:hAnsi="Times New Roman" w:cs="Times New Roman"/>
                <w:sz w:val="28"/>
                <w:szCs w:val="28"/>
                <w:lang w:eastAsia="uk-UA"/>
              </w:rPr>
            </w:pPr>
          </w:p>
          <w:p w14:paraId="52AD1AE8"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3. Особам, які перебувають у відділенні стаціонарного догляду за рахунок бюджетних коштів (безоплатно) пенсія (щомісячне довічне грошове утримання), державна соціальна допомога виплачуються відповідно до законодавства.</w:t>
            </w:r>
          </w:p>
          <w:p w14:paraId="55EE109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28FE862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4. За наявності вільних місць до відділення стаціонарного догляду на загальних умовах строком до чотирьох місяців можуть прийматися похилого віку, особи з інвалідністю (які досягли 18-річного віку), хворі (з числа осіб працездатного віку на період до встановлення їм групи інвалідності, але не більш як чотири місяці), які тимчасово втратили здатність до самообслуговування, потребують постійного стороннього догляду, соціально-медичного обслуговування. </w:t>
            </w:r>
          </w:p>
          <w:p w14:paraId="476D938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5. За рішенням органу, що утворив територіальний центр, до відділення стаціонарного догляду на загальних підставах можуть прийматися (за наявності вільних місць) особи похилого віку, особи з інвалідністю (які досягли 18-річного віку) ІІ, ІІІ групи, хворі (з числа осіб працездатного віку на період до встановлення їм групи інвалідності, але не більш як чотири місяці), середньомісячний сукупний дохід яких перевищує чотири прожиткових мінімуми для відповідної категорії осіб. В такому разі зазначені категорії  осіб перебувають у відділенні стаціонарного догляду на умовах оплати згідно із затвердженими тарифами або за рахунок додаткових коштів місцевих бюджетів. </w:t>
            </w:r>
          </w:p>
          <w:p w14:paraId="51C2A56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Особам, які перебувають у відділенні стаціонарного догляду за плату, з установленням диференційованої плати пенсія виплачується в повному обсязі.</w:t>
            </w:r>
          </w:p>
          <w:p w14:paraId="3350FD3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6.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ˮ, жертви нацистських переслідувань, особи, які постраждали внаслідок Чорнобильської катастрофи і </w:t>
            </w:r>
            <w:r w:rsidRPr="0096585C">
              <w:rPr>
                <w:rFonts w:ascii="Times New Roman" w:hAnsi="Times New Roman" w:cs="Times New Roman"/>
                <w:color w:val="000000"/>
                <w:sz w:val="28"/>
                <w:szCs w:val="28"/>
              </w:rPr>
              <w:lastRenderedPageBreak/>
              <w:t>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w:t>
            </w:r>
          </w:p>
          <w:p w14:paraId="450F372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Одинокі ветерани праці, самотні особи похилого віку та члени сімей загиблих військовослужбовців мають переважне право на влаштування до відділення стаціонарного догляду.</w:t>
            </w:r>
          </w:p>
          <w:p w14:paraId="73C34C3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7. До відділення стаціонарного догляду особи приймаються відповідно за путівкою структурного підрозділу з питань соціального захисту населення місцевої державної адміністрації або виконавчого органу міської ради міста обласного значення, сільської, селищної, міської ради об’єднаної територіальної громади за місцем проживання / перебування.  </w:t>
            </w:r>
          </w:p>
          <w:p w14:paraId="264F1E7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8. На кожну особу, яка перебуває у відділенні стаціонарного догляду, ведеться особова справа, </w:t>
            </w:r>
            <w:r w:rsidRPr="0096585C">
              <w:rPr>
                <w:rFonts w:ascii="Times New Roman" w:hAnsi="Times New Roman" w:cs="Times New Roman"/>
                <w:color w:val="000000"/>
                <w:sz w:val="28"/>
                <w:szCs w:val="28"/>
                <w:lang w:eastAsia="ar-SA"/>
              </w:rPr>
              <w:t xml:space="preserve">в якій зберігаються паперові документи або, якщо ці документи чи їх набори даних одержані (сформовані) в електронній формі, вони можуть зберігатись у такій формі у базі даних </w:t>
            </w:r>
            <w:r w:rsidRPr="0096585C">
              <w:rPr>
                <w:rFonts w:ascii="Times New Roman" w:hAnsi="Times New Roman" w:cs="Times New Roman"/>
                <w:bCs/>
                <w:color w:val="000000"/>
                <w:sz w:val="28"/>
                <w:szCs w:val="28"/>
                <w:shd w:val="clear" w:color="auto" w:fill="FFFFFF"/>
                <w:lang w:eastAsia="ar-SA"/>
              </w:rPr>
              <w:t>електронної системи</w:t>
            </w:r>
            <w:r w:rsidRPr="0096585C">
              <w:rPr>
                <w:rFonts w:ascii="Times New Roman" w:hAnsi="Times New Roman" w:cs="Times New Roman"/>
                <w:color w:val="000000"/>
                <w:sz w:val="28"/>
                <w:szCs w:val="28"/>
                <w:lang w:eastAsia="ar-SA"/>
              </w:rPr>
              <w:t>, у тому числі документи та/або дані, що містяться у таких документах:</w:t>
            </w:r>
          </w:p>
          <w:p w14:paraId="445172DB"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 путівка на влаштування до відділення стаціонарного догляду, видана структурним підрозділом з питань соціального захисту населення;</w:t>
            </w:r>
          </w:p>
          <w:p w14:paraId="03B0266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 копія наказу директора територіального центру про влаштування особи до відділення стаціонарного догляду (на постійне / тимчасове проживання із зазначенням строку);</w:t>
            </w:r>
          </w:p>
          <w:p w14:paraId="17BE3E5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3) копія письмової заяви підопічного про прийняття до відділення стаціонарного догляду;</w:t>
            </w:r>
          </w:p>
          <w:p w14:paraId="786B8D2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4) копія повідомлення структурного підрозділу з питань соціального захисту населення про прийняття до відділення стаціонарного догляду;</w:t>
            </w:r>
          </w:p>
          <w:p w14:paraId="5112749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5) анкета первинного оцінювання індивідуальних потреб підопічного;</w:t>
            </w:r>
          </w:p>
          <w:p w14:paraId="4C10C9CF"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6) копія повідомлення органу Пенсійного фонду України, місцевого структурного підрозділу з питань соціального захисту населення про прийняття отримувача соціальної послуги на повне державне утримання (за умови призначення підопічному пенсії (щомісячного довічного грошового утримання) та / або державної соціальної допомоги);</w:t>
            </w:r>
          </w:p>
          <w:p w14:paraId="3B1AE01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7) копія заяви про перерахування органами Пенсійного фонду України, місцевим структурним підрозділом з питань соціального захисту населення коштів територіальному центру відповідно до Порядку перерахування органами Пенсійного фонду України або структурними підрозділами з питань соціального захисту населення коштів установам (закладам), у яких особи перебувають на повному державному утриманні, та їх використання, затвердженого постановою Кабінету Міністрів України від 04 березня 2004 р. № 269 (Офіційний вісник України, 2004 р. № 10, ст. 599; 2017 р., № 27, ст. 781) за умови призначення </w:t>
            </w:r>
            <w:r w:rsidRPr="0096585C">
              <w:rPr>
                <w:rFonts w:ascii="Times New Roman" w:hAnsi="Times New Roman" w:cs="Times New Roman"/>
                <w:color w:val="000000"/>
                <w:sz w:val="28"/>
                <w:szCs w:val="28"/>
              </w:rPr>
              <w:lastRenderedPageBreak/>
              <w:t>отримувачу соціальних послуг пенсії (щомісячного довічного грошового утримання) та / або державної соціальної допомоги;</w:t>
            </w:r>
          </w:p>
          <w:p w14:paraId="1112CC2A"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8) копія паспорта громадянина України особи, яка проживає у відділенні стаціонарного догляду, або іншого документа, що посвідчує особу та підтверджує громадянство України. Для іноземців та осіб без громадянства копії посвідчення біженця, посвідчення особи, яка потребує додаткового захисту, або паспортного документа іноземця та посвідки на тимчасове проживання / посвідки на постійне проживання;</w:t>
            </w:r>
          </w:p>
          <w:p w14:paraId="192F0E86"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9) копії інших особистих документів (свідоцтва про народження, пенсійного посвідчення або посвідчення отримувача державної соціальної допомоги, військового квитка, посвідчення особи з інвалідністю внаслідок війни, учасника бойових дій, учасника війни, ветерана праці, посвідчення особи, яка постраждала внаслідок Чорнобильської катастрофи, особи, на яку поширюється дія законів України „Про статус ветеранів війни, гарантії їх соціального захисту”, „Про жертви нацистських переслідувань”, особи, яка має особливі трудові заслуги перед Батьківщиною);</w:t>
            </w:r>
          </w:p>
          <w:p w14:paraId="3D4CE50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10)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громадянина України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органу доходів і зборів і мають про це відмітку в паспорті);</w:t>
            </w:r>
          </w:p>
          <w:p w14:paraId="49FBEA4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11) довідка про розмір призначеної пенсії (щомісячного довічного грошового утримання) або державної соціальної допомоги (за умови призначення);</w:t>
            </w:r>
          </w:p>
          <w:p w14:paraId="6058903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12) копія медичної карти з висновком лікарської комісії про можливість перебування у відділенні стаціонарного догляду;</w:t>
            </w:r>
          </w:p>
          <w:p w14:paraId="40A1A50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13) комплексне визначення індивідуальних потреб, індивідуальний план надання соціальних послуг і договір про надання соціальних послуг;</w:t>
            </w:r>
          </w:p>
          <w:p w14:paraId="14452B4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14) копія довідки до акта огляду медико-соціальною експертною комісією (за наявності інвалідності);</w:t>
            </w:r>
          </w:p>
          <w:p w14:paraId="3C9B0B6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15) копія індивідуальної програми реабілітації особи з інвалідністю та індивідуального плану реабілітації (за наявності інвалідності);</w:t>
            </w:r>
          </w:p>
          <w:p w14:paraId="2312485D"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16) копія договору про відкриття та обслуговування поточного рахунка (за наявності);</w:t>
            </w:r>
          </w:p>
          <w:p w14:paraId="0F6EE39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17) копія довідки про взяття на облік внутрішньо переміщеної особи (за наявності);</w:t>
            </w:r>
          </w:p>
          <w:p w14:paraId="2C1ED0FB"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18) акт передачі особистих речей на зберігання до камери схову (за наявності);</w:t>
            </w:r>
          </w:p>
          <w:p w14:paraId="354409F2"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19) акт приймання-передачі грошей, коштовностей та цінних паперів </w:t>
            </w:r>
            <w:r w:rsidRPr="0096585C">
              <w:rPr>
                <w:rFonts w:ascii="Times New Roman" w:hAnsi="Times New Roman" w:cs="Times New Roman"/>
                <w:color w:val="000000"/>
                <w:sz w:val="28"/>
                <w:szCs w:val="28"/>
              </w:rPr>
              <w:lastRenderedPageBreak/>
              <w:t>отримувача соціальних послуг на зберігання до відділення стаціонарного догляду – до запиту їх власником (за необхідності);</w:t>
            </w:r>
          </w:p>
          <w:p w14:paraId="0E3E5DD0"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20) акт (розписка) про ознайомлення отримувача соціальних послуг, його родичів з умовами проживання у стаціонарному відділенні, переведення до іншої(го) установи / закладу стаціонарного догляду або/та припинення надання соціальної послуги у відділенні стаціонарного догляду;</w:t>
            </w:r>
          </w:p>
          <w:p w14:paraId="09A1A053"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21) заяви та інші письмові звернення отримувача соціальних послуг, його родичів, подані до стаціонарного відділення територіального центру (за наявності);</w:t>
            </w:r>
          </w:p>
          <w:p w14:paraId="189046A1"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22) копії документів щодо реагування на звернення отримувача соціальних послуг, його родичів (за наявності);</w:t>
            </w:r>
          </w:p>
          <w:p w14:paraId="71F243FC"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23) копія рішення (розпорядження) органу, що утворив територіальний центр, про звільнення від плати осіб похилого віку, осіб з інвалідністю (які досягли 18-річного віку) ІІ, ІІІ груп, хворих (з числа осіб працездатного віку на період до встановлення їм групи інвалідності, але не більш як чотири місяці);</w:t>
            </w:r>
          </w:p>
          <w:p w14:paraId="76270EE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24) три фотокартки отримувача соціальних послуг розміром 3×</w:t>
            </w:r>
            <w:smartTag w:uri="urn:schemas-microsoft-com:office:smarttags" w:element="metricconverter">
              <w:smartTagPr>
                <w:attr w:name="ProductID" w:val="4 см"/>
              </w:smartTagPr>
              <w:r w:rsidRPr="0096585C">
                <w:rPr>
                  <w:rFonts w:ascii="Times New Roman" w:hAnsi="Times New Roman" w:cs="Times New Roman"/>
                  <w:color w:val="000000"/>
                  <w:sz w:val="28"/>
                  <w:szCs w:val="28"/>
                </w:rPr>
                <w:t>4 см</w:t>
              </w:r>
            </w:smartTag>
            <w:r w:rsidRPr="0096585C">
              <w:rPr>
                <w:rFonts w:ascii="Times New Roman" w:hAnsi="Times New Roman" w:cs="Times New Roman"/>
                <w:color w:val="000000"/>
                <w:sz w:val="28"/>
                <w:szCs w:val="28"/>
              </w:rPr>
              <w:t>;</w:t>
            </w:r>
          </w:p>
          <w:p w14:paraId="5373DDE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 xml:space="preserve">25) опис документів, що містяться в особовій справі. </w:t>
            </w:r>
          </w:p>
          <w:p w14:paraId="1F15D2D9"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r w:rsidRPr="0096585C">
              <w:rPr>
                <w:rFonts w:ascii="Times New Roman" w:hAnsi="Times New Roman" w:cs="Times New Roman"/>
                <w:color w:val="000000"/>
                <w:sz w:val="28"/>
                <w:szCs w:val="28"/>
              </w:rPr>
              <w:t>9. Особи,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w:t>
            </w:r>
          </w:p>
          <w:p w14:paraId="23468B14" w14:textId="77777777" w:rsidR="00192E0C" w:rsidRPr="0096585C" w:rsidRDefault="00192E0C" w:rsidP="00192E0C">
            <w:pPr>
              <w:suppressAutoHyphens/>
              <w:ind w:firstLine="720"/>
              <w:jc w:val="both"/>
              <w:rPr>
                <w:rFonts w:ascii="Times New Roman" w:eastAsia="Calibri" w:hAnsi="Times New Roman" w:cs="Times New Roman"/>
                <w:sz w:val="28"/>
                <w:szCs w:val="28"/>
                <w:lang w:eastAsia="uk-UA"/>
              </w:rPr>
            </w:pPr>
            <w:bookmarkStart w:id="63" w:name="o288"/>
            <w:bookmarkEnd w:id="63"/>
            <w:r w:rsidRPr="0096585C">
              <w:rPr>
                <w:rFonts w:ascii="Times New Roman" w:hAnsi="Times New Roman" w:cs="Times New Roman"/>
                <w:color w:val="000000"/>
                <w:sz w:val="28"/>
                <w:szCs w:val="28"/>
              </w:rPr>
              <w:t>10. Тимчасове вибуття особи, яка постійно проживає у відділенні стаціонарного догляду</w:t>
            </w:r>
            <w:r w:rsidRPr="0096585C">
              <w:rPr>
                <w:rFonts w:ascii="Times New Roman" w:eastAsia="Calibri" w:hAnsi="Times New Roman" w:cs="Times New Roman"/>
                <w:sz w:val="28"/>
                <w:szCs w:val="28"/>
                <w:lang w:eastAsia="uk-UA"/>
              </w:rPr>
              <w:t>, на сукупний строк до шести місяців протягом календарного року, але не більше ніж два місяці поспіль, здійснюється на підставі:</w:t>
            </w:r>
          </w:p>
          <w:p w14:paraId="6452333D" w14:textId="77777777" w:rsidR="00192E0C" w:rsidRPr="0096585C" w:rsidRDefault="00192E0C" w:rsidP="00192E0C">
            <w:pPr>
              <w:ind w:firstLine="720"/>
              <w:jc w:val="both"/>
              <w:rPr>
                <w:rFonts w:ascii="Times New Roman" w:hAnsi="Times New Roman" w:cs="Times New Roman"/>
                <w:sz w:val="28"/>
                <w:szCs w:val="28"/>
                <w:lang w:eastAsia="uk-UA"/>
              </w:rPr>
            </w:pPr>
            <w:r w:rsidRPr="0096585C">
              <w:rPr>
                <w:rFonts w:ascii="Times New Roman" w:hAnsi="Times New Roman" w:cs="Times New Roman"/>
                <w:sz w:val="28"/>
                <w:szCs w:val="28"/>
                <w:lang w:eastAsia="uk-UA"/>
              </w:rPr>
              <w:t xml:space="preserve">письмової заяви особи (для дієздатних осіб та осіб, цивільна дієздатність яких обмежена), поданої завідувачу </w:t>
            </w:r>
            <w:r w:rsidRPr="0096585C">
              <w:rPr>
                <w:rFonts w:ascii="Times New Roman" w:hAnsi="Times New Roman" w:cs="Times New Roman"/>
                <w:color w:val="000000"/>
                <w:sz w:val="28"/>
                <w:szCs w:val="28"/>
              </w:rPr>
              <w:t>відділення стаціонарного догляду завчасно (за три дні)</w:t>
            </w:r>
            <w:r w:rsidRPr="0096585C">
              <w:rPr>
                <w:rFonts w:ascii="Times New Roman" w:hAnsi="Times New Roman" w:cs="Times New Roman"/>
                <w:sz w:val="28"/>
                <w:szCs w:val="28"/>
                <w:lang w:eastAsia="uk-UA"/>
              </w:rPr>
              <w:t>;</w:t>
            </w:r>
          </w:p>
          <w:p w14:paraId="4084951C" w14:textId="77777777" w:rsidR="00192E0C" w:rsidRPr="0096585C" w:rsidRDefault="00192E0C" w:rsidP="00192E0C">
            <w:pPr>
              <w:ind w:firstLine="720"/>
              <w:jc w:val="both"/>
              <w:rPr>
                <w:rFonts w:ascii="Times New Roman" w:hAnsi="Times New Roman" w:cs="Times New Roman"/>
                <w:color w:val="000000"/>
                <w:sz w:val="28"/>
                <w:szCs w:val="28"/>
              </w:rPr>
            </w:pPr>
            <w:r w:rsidRPr="0096585C">
              <w:rPr>
                <w:rFonts w:ascii="Times New Roman" w:eastAsia="Calibri" w:hAnsi="Times New Roman" w:cs="Times New Roman"/>
                <w:sz w:val="28"/>
                <w:szCs w:val="28"/>
                <w:lang w:eastAsia="uk-UA"/>
              </w:rPr>
              <w:t xml:space="preserve">письмової заяви родичів отримувача соціальних послуг або інших осіб, які мають намір тимчасово </w:t>
            </w:r>
            <w:r w:rsidRPr="0096585C">
              <w:rPr>
                <w:rFonts w:ascii="Times New Roman" w:hAnsi="Times New Roman" w:cs="Times New Roman"/>
                <w:color w:val="000000"/>
                <w:sz w:val="28"/>
                <w:szCs w:val="28"/>
              </w:rPr>
              <w:t>прийняти його на проживання та забезпечити належний догляд і необхідні соціальні послуги.</w:t>
            </w:r>
          </w:p>
          <w:p w14:paraId="395926DE"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64" w:name="o289"/>
            <w:bookmarkEnd w:id="64"/>
            <w:r w:rsidRPr="0096585C">
              <w:rPr>
                <w:rFonts w:ascii="Times New Roman" w:hAnsi="Times New Roman" w:cs="Times New Roman"/>
                <w:color w:val="000000"/>
                <w:sz w:val="28"/>
                <w:szCs w:val="28"/>
              </w:rPr>
              <w:t xml:space="preserve">Витрати, пов’язані з поїздкою до родичів або інших осіб, територіальний центр не компенсує. </w:t>
            </w:r>
          </w:p>
          <w:p w14:paraId="2C34E85E" w14:textId="77777777" w:rsidR="00192E0C" w:rsidRPr="0096585C" w:rsidRDefault="00192E0C" w:rsidP="00192E0C">
            <w:pPr>
              <w:suppressAutoHyphens/>
              <w:ind w:firstLine="720"/>
              <w:jc w:val="both"/>
              <w:rPr>
                <w:rFonts w:ascii="Times New Roman" w:hAnsi="Times New Roman" w:cs="Times New Roman"/>
                <w:color w:val="000000"/>
                <w:sz w:val="28"/>
                <w:szCs w:val="28"/>
              </w:rPr>
            </w:pPr>
            <w:bookmarkStart w:id="65" w:name="o290"/>
            <w:bookmarkEnd w:id="65"/>
            <w:r w:rsidRPr="0096585C">
              <w:rPr>
                <w:rFonts w:ascii="Times New Roman" w:hAnsi="Times New Roman" w:cs="Times New Roman"/>
                <w:color w:val="000000"/>
                <w:sz w:val="28"/>
                <w:szCs w:val="28"/>
              </w:rPr>
              <w:t xml:space="preserve">Якщо особа тимчасово вибуває із відділення стаціонарного </w:t>
            </w:r>
            <w:r w:rsidRPr="0096585C">
              <w:rPr>
                <w:rFonts w:ascii="Times New Roman" w:hAnsi="Times New Roman" w:cs="Times New Roman"/>
                <w:color w:val="000000"/>
                <w:sz w:val="28"/>
                <w:szCs w:val="28"/>
              </w:rPr>
              <w:br/>
              <w:t xml:space="preserve">догляду на цей період він знімається з матеріального забезпечення. </w:t>
            </w:r>
            <w:bookmarkStart w:id="66" w:name="o291"/>
            <w:bookmarkEnd w:id="66"/>
          </w:p>
          <w:p w14:paraId="04C33033" w14:textId="77777777" w:rsidR="00192E0C" w:rsidRPr="0096585C" w:rsidRDefault="00192E0C" w:rsidP="00192E0C">
            <w:pPr>
              <w:suppressAutoHyphens/>
              <w:ind w:firstLine="720"/>
              <w:jc w:val="both"/>
              <w:rPr>
                <w:rFonts w:ascii="Times New Roman" w:eastAsia="Calibri" w:hAnsi="Times New Roman" w:cs="Times New Roman"/>
                <w:sz w:val="28"/>
                <w:szCs w:val="28"/>
                <w:lang w:eastAsia="uk-UA"/>
              </w:rPr>
            </w:pPr>
            <w:r w:rsidRPr="0096585C">
              <w:rPr>
                <w:rFonts w:ascii="Times New Roman" w:hAnsi="Times New Roman" w:cs="Times New Roman"/>
                <w:color w:val="000000"/>
                <w:sz w:val="28"/>
                <w:szCs w:val="28"/>
              </w:rPr>
              <w:t xml:space="preserve">11. Адміністрація територіального центр відповідно до законодавства може виконувати обов’язки опікуна (піклувальника) щодо осіб, які перебувають у відділенні стаціонарного догляду, яким не встановлено опіку чи піклування або не </w:t>
            </w:r>
            <w:r w:rsidRPr="0096585C">
              <w:rPr>
                <w:rFonts w:ascii="Times New Roman" w:hAnsi="Times New Roman" w:cs="Times New Roman"/>
                <w:color w:val="000000"/>
                <w:sz w:val="28"/>
                <w:szCs w:val="28"/>
              </w:rPr>
              <w:lastRenderedPageBreak/>
              <w:t xml:space="preserve">призначено опікуна чи піклувальника, і одночасно вживає заходів до встановлення опіки чи піклування над такими особами. </w:t>
            </w:r>
            <w:bookmarkStart w:id="67" w:name="o292"/>
            <w:bookmarkEnd w:id="67"/>
          </w:p>
          <w:p w14:paraId="4F1CC408"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bookmarkStart w:id="68" w:name="o293"/>
            <w:bookmarkStart w:id="69" w:name="o294"/>
            <w:bookmarkEnd w:id="68"/>
            <w:bookmarkEnd w:id="69"/>
            <w:r w:rsidRPr="0096585C">
              <w:rPr>
                <w:rFonts w:ascii="Times New Roman" w:hAnsi="Times New Roman" w:cs="Times New Roman"/>
                <w:color w:val="000000"/>
                <w:sz w:val="28"/>
                <w:szCs w:val="28"/>
              </w:rPr>
              <w:t xml:space="preserve">12. Забезпечення осіб,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осіб з інвалідністю і відділень стаціонарного догляду територіальних центрів, затверджених </w:t>
            </w:r>
            <w:proofErr w:type="spellStart"/>
            <w:r w:rsidRPr="0096585C">
              <w:rPr>
                <w:rFonts w:ascii="Times New Roman" w:hAnsi="Times New Roman" w:cs="Times New Roman"/>
                <w:color w:val="000000"/>
                <w:sz w:val="28"/>
                <w:szCs w:val="28"/>
              </w:rPr>
              <w:t>Мінсоцполітики</w:t>
            </w:r>
            <w:proofErr w:type="spellEnd"/>
            <w:r w:rsidRPr="0096585C">
              <w:rPr>
                <w:rFonts w:ascii="Times New Roman" w:hAnsi="Times New Roman" w:cs="Times New Roman"/>
                <w:color w:val="000000"/>
                <w:sz w:val="28"/>
                <w:szCs w:val="28"/>
              </w:rPr>
              <w:t>.</w:t>
            </w:r>
          </w:p>
          <w:p w14:paraId="1D9946E4" w14:textId="77777777" w:rsidR="00192E0C" w:rsidRPr="0096585C" w:rsidRDefault="00192E0C" w:rsidP="00192E0C">
            <w:pPr>
              <w:shd w:val="clear" w:color="auto" w:fill="FFFFFF"/>
              <w:ind w:firstLine="709"/>
              <w:contextualSpacing/>
              <w:jc w:val="both"/>
              <w:rPr>
                <w:rFonts w:ascii="Times New Roman" w:hAnsi="Times New Roman" w:cs="Times New Roman"/>
                <w:color w:val="000000"/>
                <w:sz w:val="28"/>
                <w:szCs w:val="28"/>
              </w:rPr>
            </w:pPr>
          </w:p>
          <w:p w14:paraId="1C416675" w14:textId="77777777" w:rsidR="00192E0C" w:rsidRPr="0096585C" w:rsidRDefault="00192E0C" w:rsidP="00192E0C">
            <w:pPr>
              <w:pStyle w:val="a7"/>
              <w:spacing w:before="60" w:after="60"/>
              <w:ind w:firstLine="0"/>
              <w:jc w:val="center"/>
              <w:rPr>
                <w:sz w:val="28"/>
                <w:szCs w:val="28"/>
              </w:rPr>
            </w:pPr>
          </w:p>
          <w:p w14:paraId="140450E0" w14:textId="77777777" w:rsidR="00192E0C" w:rsidRPr="0096585C" w:rsidRDefault="00192E0C" w:rsidP="00192E0C">
            <w:pPr>
              <w:pStyle w:val="a7"/>
              <w:spacing w:before="60" w:after="60"/>
              <w:ind w:firstLine="0"/>
              <w:rPr>
                <w:sz w:val="28"/>
                <w:szCs w:val="28"/>
              </w:rPr>
            </w:pPr>
          </w:p>
        </w:tc>
      </w:tr>
    </w:tbl>
    <w:p w14:paraId="7263FFE3" w14:textId="77777777" w:rsidR="00FA41E4" w:rsidRPr="0096585C" w:rsidRDefault="00FA41E4" w:rsidP="00FA41E4">
      <w:pPr>
        <w:spacing w:after="0" w:line="240" w:lineRule="auto"/>
        <w:ind w:left="6237"/>
        <w:jc w:val="center"/>
        <w:rPr>
          <w:rFonts w:ascii="Times New Roman" w:eastAsia="Arial Unicode MS" w:hAnsi="Times New Roman" w:cs="Times New Roman"/>
          <w:color w:val="000000"/>
          <w:sz w:val="28"/>
          <w:szCs w:val="28"/>
          <w:lang w:eastAsia="uk-UA"/>
        </w:rPr>
      </w:pPr>
      <w:r w:rsidRPr="0096585C">
        <w:rPr>
          <w:rFonts w:ascii="Times New Roman" w:eastAsia="Arial Unicode MS" w:hAnsi="Times New Roman" w:cs="Times New Roman"/>
          <w:color w:val="000000"/>
          <w:sz w:val="28"/>
          <w:szCs w:val="28"/>
          <w:lang w:eastAsia="uk-UA"/>
        </w:rPr>
        <w:lastRenderedPageBreak/>
        <w:t>Додаток 1</w:t>
      </w:r>
    </w:p>
    <w:p w14:paraId="015C9829" w14:textId="77777777" w:rsidR="00FA41E4" w:rsidRPr="0096585C" w:rsidRDefault="00FA41E4" w:rsidP="00FA41E4">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96585C">
        <w:rPr>
          <w:rFonts w:ascii="Times New Roman" w:eastAsia="Arial Unicode MS" w:hAnsi="Times New Roman" w:cs="Times New Roman"/>
          <w:color w:val="000000"/>
          <w:sz w:val="28"/>
          <w:szCs w:val="28"/>
          <w:lang w:eastAsia="uk-UA"/>
        </w:rPr>
        <w:t>до рішення міської ради</w:t>
      </w:r>
    </w:p>
    <w:p w14:paraId="58461790" w14:textId="77777777" w:rsidR="00FA41E4" w:rsidRPr="0096585C" w:rsidRDefault="00FA41E4" w:rsidP="00FA41E4">
      <w:pPr>
        <w:spacing w:after="0" w:line="240" w:lineRule="auto"/>
        <w:ind w:left="6237"/>
        <w:jc w:val="center"/>
        <w:rPr>
          <w:rFonts w:ascii="Times New Roman" w:eastAsia="Arial Unicode MS" w:hAnsi="Times New Roman" w:cs="Times New Roman"/>
          <w:color w:val="000000"/>
          <w:sz w:val="28"/>
          <w:szCs w:val="28"/>
          <w:lang w:eastAsia="uk-UA"/>
        </w:rPr>
      </w:pPr>
      <w:r w:rsidRPr="0096585C">
        <w:rPr>
          <w:rFonts w:ascii="Times New Roman" w:eastAsia="Arial Unicode MS" w:hAnsi="Times New Roman" w:cs="Times New Roman"/>
          <w:color w:val="000000"/>
          <w:sz w:val="28"/>
          <w:szCs w:val="28"/>
          <w:lang w:eastAsia="uk-UA"/>
        </w:rPr>
        <w:t>від __.11.2020 №1-__/VIII</w:t>
      </w:r>
    </w:p>
    <w:p w14:paraId="1402D1C6" w14:textId="77777777" w:rsidR="000237AF" w:rsidRPr="0096585C" w:rsidRDefault="000237AF" w:rsidP="000237AF">
      <w:pPr>
        <w:spacing w:after="0" w:line="240" w:lineRule="auto"/>
        <w:rPr>
          <w:rFonts w:ascii="Times New Roman" w:eastAsia="Arial Unicode MS" w:hAnsi="Times New Roman" w:cs="Times New Roman"/>
          <w:color w:val="000000"/>
          <w:sz w:val="28"/>
          <w:szCs w:val="28"/>
          <w:lang w:eastAsia="uk-UA"/>
        </w:rPr>
      </w:pPr>
    </w:p>
    <w:p w14:paraId="4B364B6E" w14:textId="77777777" w:rsidR="000237AF" w:rsidRPr="0096585C" w:rsidRDefault="000237AF" w:rsidP="000237AF">
      <w:pPr>
        <w:rPr>
          <w:rFonts w:ascii="Times New Roman" w:hAnsi="Times New Roman" w:cs="Times New Roman"/>
          <w:vanish/>
        </w:rPr>
      </w:pPr>
    </w:p>
    <w:p w14:paraId="7CF8A522" w14:textId="77777777" w:rsidR="000237AF" w:rsidRPr="0096585C" w:rsidRDefault="000237AF" w:rsidP="000237AF">
      <w:pPr>
        <w:rPr>
          <w:rFonts w:ascii="Times New Roman" w:hAnsi="Times New Roman" w:cs="Times New Roman"/>
          <w:vanish/>
          <w:sz w:val="28"/>
          <w:lang w:eastAsia="uk-UA"/>
        </w:rPr>
      </w:pPr>
      <w:r w:rsidRPr="0096585C">
        <w:rPr>
          <w:rFonts w:ascii="Times New Roman" w:hAnsi="Times New Roman" w:cs="Times New Roman"/>
          <w:vanish/>
          <w:sz w:val="28"/>
          <w:lang w:eastAsia="uk-UA"/>
        </w:rPr>
        <w:t>Секретар міської ради</w:t>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r>
      <w:r w:rsidRPr="0096585C">
        <w:rPr>
          <w:rFonts w:ascii="Times New Roman" w:hAnsi="Times New Roman" w:cs="Times New Roman"/>
          <w:vanish/>
          <w:sz w:val="28"/>
          <w:lang w:eastAsia="uk-UA"/>
        </w:rPr>
        <w:tab/>
        <w:t>В.Б. Низенко</w:t>
      </w:r>
    </w:p>
    <w:sectPr w:rsidR="000237AF" w:rsidRPr="0096585C" w:rsidSect="00192E0C">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E80"/>
    <w:multiLevelType w:val="hybridMultilevel"/>
    <w:tmpl w:val="F7E6B3D2"/>
    <w:lvl w:ilvl="0" w:tplc="B3925AF6">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59B004D"/>
    <w:multiLevelType w:val="hybridMultilevel"/>
    <w:tmpl w:val="2048C8F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D6EF2"/>
    <w:rsid w:val="000237AF"/>
    <w:rsid w:val="00053C38"/>
    <w:rsid w:val="001118C3"/>
    <w:rsid w:val="00192E0C"/>
    <w:rsid w:val="001E0C1B"/>
    <w:rsid w:val="001E625C"/>
    <w:rsid w:val="003D7B81"/>
    <w:rsid w:val="00570129"/>
    <w:rsid w:val="005B0F81"/>
    <w:rsid w:val="005D6EF2"/>
    <w:rsid w:val="0071302E"/>
    <w:rsid w:val="00784A0B"/>
    <w:rsid w:val="007B50DA"/>
    <w:rsid w:val="008242E7"/>
    <w:rsid w:val="008F3795"/>
    <w:rsid w:val="00900C12"/>
    <w:rsid w:val="0096585C"/>
    <w:rsid w:val="00A84EC8"/>
    <w:rsid w:val="00AE115D"/>
    <w:rsid w:val="00BE3473"/>
    <w:rsid w:val="00C275ED"/>
    <w:rsid w:val="00C5677A"/>
    <w:rsid w:val="00D90389"/>
    <w:rsid w:val="00E165AA"/>
    <w:rsid w:val="00EC5FC7"/>
    <w:rsid w:val="00F2235B"/>
    <w:rsid w:val="00FA4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742F3C64"/>
  <w15:docId w15:val="{4B8DC0ED-1C94-4C51-9903-0193E795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D6EF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D6EF2"/>
    <w:rPr>
      <w:color w:val="0000FF"/>
      <w:u w:val="single"/>
    </w:rPr>
  </w:style>
  <w:style w:type="paragraph" w:styleId="a4">
    <w:name w:val="List Paragraph"/>
    <w:basedOn w:val="a"/>
    <w:uiPriority w:val="34"/>
    <w:qFormat/>
    <w:rsid w:val="005D6EF2"/>
    <w:pPr>
      <w:ind w:left="720"/>
      <w:contextualSpacing/>
    </w:pPr>
  </w:style>
  <w:style w:type="paragraph" w:styleId="a5">
    <w:name w:val="Balloon Text"/>
    <w:basedOn w:val="a"/>
    <w:link w:val="a6"/>
    <w:uiPriority w:val="99"/>
    <w:semiHidden/>
    <w:unhideWhenUsed/>
    <w:rsid w:val="005D6E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6EF2"/>
    <w:rPr>
      <w:rFonts w:ascii="Tahoma" w:hAnsi="Tahoma" w:cs="Tahoma"/>
      <w:sz w:val="16"/>
      <w:szCs w:val="16"/>
    </w:rPr>
  </w:style>
  <w:style w:type="paragraph" w:customStyle="1" w:styleId="a7">
    <w:name w:val="Нормальний текст"/>
    <w:basedOn w:val="a"/>
    <w:rsid w:val="000237AF"/>
    <w:pPr>
      <w:spacing w:before="120" w:after="0" w:line="240" w:lineRule="auto"/>
      <w:ind w:firstLine="567"/>
    </w:pPr>
    <w:rPr>
      <w:rFonts w:ascii="Times New Roman" w:eastAsia="Times New Roman" w:hAnsi="Times New Roman" w:cs="Times New Roman"/>
      <w:sz w:val="24"/>
      <w:szCs w:val="24"/>
      <w:lang w:eastAsia="ru-RU"/>
    </w:rPr>
  </w:style>
  <w:style w:type="paragraph" w:customStyle="1" w:styleId="rvps2">
    <w:name w:val="rvps2"/>
    <w:basedOn w:val="a"/>
    <w:rsid w:val="000237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761794">
      <w:bodyDiv w:val="1"/>
      <w:marLeft w:val="0"/>
      <w:marRight w:val="0"/>
      <w:marTop w:val="0"/>
      <w:marBottom w:val="0"/>
      <w:divBdr>
        <w:top w:val="none" w:sz="0" w:space="0" w:color="auto"/>
        <w:left w:val="none" w:sz="0" w:space="0" w:color="auto"/>
        <w:bottom w:val="none" w:sz="0" w:space="0" w:color="auto"/>
        <w:right w:val="none" w:sz="0" w:space="0" w:color="auto"/>
      </w:divBdr>
    </w:div>
    <w:div w:id="835532527">
      <w:bodyDiv w:val="1"/>
      <w:marLeft w:val="0"/>
      <w:marRight w:val="0"/>
      <w:marTop w:val="0"/>
      <w:marBottom w:val="0"/>
      <w:divBdr>
        <w:top w:val="none" w:sz="0" w:space="0" w:color="auto"/>
        <w:left w:val="none" w:sz="0" w:space="0" w:color="auto"/>
        <w:bottom w:val="none" w:sz="0" w:space="0" w:color="auto"/>
        <w:right w:val="none" w:sz="0" w:space="0" w:color="auto"/>
      </w:divBdr>
    </w:div>
    <w:div w:id="1149441970">
      <w:bodyDiv w:val="1"/>
      <w:marLeft w:val="0"/>
      <w:marRight w:val="0"/>
      <w:marTop w:val="0"/>
      <w:marBottom w:val="0"/>
      <w:divBdr>
        <w:top w:val="none" w:sz="0" w:space="0" w:color="auto"/>
        <w:left w:val="none" w:sz="0" w:space="0" w:color="auto"/>
        <w:bottom w:val="none" w:sz="0" w:space="0" w:color="auto"/>
        <w:right w:val="none" w:sz="0" w:space="0" w:color="auto"/>
      </w:divBdr>
    </w:div>
    <w:div w:id="134987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find=1&amp;text=%D0%B4%D0%BE%D0%B3%D0%BE%D0%B2" TargetMode="External"/><Relationship Id="rId13" Type="http://schemas.openxmlformats.org/officeDocument/2006/relationships/hyperlink" Target="https://zakon.rada.gov.ua/laws/show/177-2020-%D0%BF?find=1&amp;text=%D0%BF%D0%BE%D1%80%D1%8F%D0%B4" TargetMode="External"/><Relationship Id="rId3" Type="http://schemas.openxmlformats.org/officeDocument/2006/relationships/settings" Target="settings.xml"/><Relationship Id="rId7" Type="http://schemas.openxmlformats.org/officeDocument/2006/relationships/image" Target="http://www.kmu.gov.ua/img/1x1.gif" TargetMode="External"/><Relationship Id="rId12" Type="http://schemas.openxmlformats.org/officeDocument/2006/relationships/hyperlink" Target="https://zakon.rada.gov.ua/laws/show/177-2020-%D0%BF?find=1&amp;text=%D0%BF%D0%BE%D1%80%D1%8F%D0%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zakon.rada.gov.ua/laws/show/177-2020-%D0%BF?find=1&amp;text=%D0%BF%D0%BE%D1%80%D1%8F%D0%B4"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2671-19?find=1&amp;text=%D0%B4%D0%BE%D0%B3%D0%BE%D0%B2" TargetMode="External"/><Relationship Id="rId4" Type="http://schemas.openxmlformats.org/officeDocument/2006/relationships/webSettings" Target="webSettings.xml"/><Relationship Id="rId9" Type="http://schemas.openxmlformats.org/officeDocument/2006/relationships/hyperlink" Target="https://zakon.rada.gov.ua/laws/show/2671-19?find=1&amp;text=%D0%B4%D0%BE%D0%B3%D0%BE%D0%B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28</Pages>
  <Words>8189</Words>
  <Characters>46681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27</cp:revision>
  <cp:lastPrinted>2021-03-23T07:06:00Z</cp:lastPrinted>
  <dcterms:created xsi:type="dcterms:W3CDTF">2020-12-04T14:41:00Z</dcterms:created>
  <dcterms:modified xsi:type="dcterms:W3CDTF">2021-03-23T07:06:00Z</dcterms:modified>
</cp:coreProperties>
</file>