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66" w:rsidRPr="006222A2" w:rsidRDefault="00100B86" w:rsidP="0027727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sz w:val="6"/>
          <w:szCs w:val="20"/>
        </w:rPr>
        <w:drawing>
          <wp:inline distT="0" distB="0" distL="0" distR="0">
            <wp:extent cx="533400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666" w:rsidRPr="006222A2" w:rsidRDefault="00443666" w:rsidP="00277277">
      <w:pPr>
        <w:rPr>
          <w:sz w:val="28"/>
          <w:szCs w:val="28"/>
          <w:lang w:val="uk-UA"/>
        </w:rPr>
      </w:pPr>
    </w:p>
    <w:p w:rsidR="00443666" w:rsidRPr="006222A2" w:rsidRDefault="00443666" w:rsidP="00277277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>Черкаської області</w:t>
      </w:r>
    </w:p>
    <w:p w:rsidR="00443666" w:rsidRPr="006222A2" w:rsidRDefault="00443666" w:rsidP="005E48C0">
      <w:pPr>
        <w:jc w:val="center"/>
        <w:rPr>
          <w:bCs/>
          <w:sz w:val="28"/>
          <w:szCs w:val="20"/>
          <w:lang w:val="uk-UA"/>
        </w:rPr>
      </w:pP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43666" w:rsidRPr="006222A2" w:rsidRDefault="00443666" w:rsidP="005E48C0">
      <w:pPr>
        <w:jc w:val="center"/>
        <w:rPr>
          <w:b/>
          <w:bCs/>
          <w:sz w:val="28"/>
          <w:szCs w:val="20"/>
          <w:lang w:val="uk-UA"/>
        </w:rPr>
      </w:pPr>
    </w:p>
    <w:p w:rsidR="00443666" w:rsidRPr="006222A2" w:rsidRDefault="00443666" w:rsidP="00277277">
      <w:pPr>
        <w:jc w:val="center"/>
        <w:rPr>
          <w:bCs/>
          <w:sz w:val="28"/>
          <w:szCs w:val="20"/>
          <w:lang w:val="uk-UA"/>
        </w:rPr>
      </w:pPr>
      <w:r w:rsidRPr="006222A2">
        <w:rPr>
          <w:b/>
          <w:bCs/>
          <w:sz w:val="28"/>
          <w:szCs w:val="20"/>
          <w:lang w:val="uk-UA"/>
        </w:rPr>
        <w:t xml:space="preserve">   Р І Ш Е Н </w:t>
      </w:r>
      <w:proofErr w:type="spellStart"/>
      <w:r w:rsidRPr="006222A2">
        <w:rPr>
          <w:b/>
          <w:bCs/>
          <w:sz w:val="28"/>
          <w:szCs w:val="20"/>
          <w:lang w:val="uk-UA"/>
        </w:rPr>
        <w:t>Н</w:t>
      </w:r>
      <w:proofErr w:type="spellEnd"/>
      <w:r w:rsidRPr="006222A2">
        <w:rPr>
          <w:b/>
          <w:bCs/>
          <w:sz w:val="28"/>
          <w:szCs w:val="20"/>
          <w:lang w:val="uk-UA"/>
        </w:rPr>
        <w:t xml:space="preserve"> Я</w:t>
      </w:r>
    </w:p>
    <w:p w:rsidR="00443666" w:rsidRPr="006222A2" w:rsidRDefault="00443666" w:rsidP="00277277">
      <w:pPr>
        <w:jc w:val="both"/>
        <w:rPr>
          <w:bCs/>
          <w:sz w:val="28"/>
          <w:szCs w:val="20"/>
          <w:lang w:val="uk-UA"/>
        </w:rPr>
      </w:pPr>
    </w:p>
    <w:p w:rsidR="00443666" w:rsidRPr="006222A2" w:rsidRDefault="00B476B7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21</w:t>
      </w:r>
      <w:r w:rsidR="00A07F03">
        <w:rPr>
          <w:bCs/>
          <w:sz w:val="28"/>
          <w:szCs w:val="20"/>
          <w:lang w:val="uk-UA"/>
        </w:rPr>
        <w:t>.</w:t>
      </w:r>
      <w:r>
        <w:rPr>
          <w:bCs/>
          <w:sz w:val="28"/>
          <w:szCs w:val="20"/>
          <w:lang w:val="uk-UA"/>
        </w:rPr>
        <w:t>01.2022</w:t>
      </w:r>
      <w:r w:rsidR="00443666" w:rsidRPr="006222A2">
        <w:rPr>
          <w:bCs/>
          <w:sz w:val="28"/>
          <w:szCs w:val="20"/>
          <w:lang w:val="uk-UA"/>
        </w:rPr>
        <w:tab/>
        <w:t xml:space="preserve">     </w:t>
      </w:r>
      <w:r>
        <w:rPr>
          <w:bCs/>
          <w:sz w:val="28"/>
          <w:szCs w:val="20"/>
          <w:lang w:val="uk-UA"/>
        </w:rPr>
        <w:t xml:space="preserve">                                </w:t>
      </w:r>
      <w:r w:rsidR="00443666" w:rsidRPr="006222A2">
        <w:rPr>
          <w:bCs/>
          <w:sz w:val="28"/>
          <w:szCs w:val="20"/>
          <w:lang w:val="uk-UA"/>
        </w:rPr>
        <w:t xml:space="preserve"> м.Звенигородка                               </w:t>
      </w:r>
      <w:r w:rsidR="00394C72">
        <w:rPr>
          <w:bCs/>
          <w:sz w:val="28"/>
          <w:szCs w:val="20"/>
          <w:lang w:val="uk-UA"/>
        </w:rPr>
        <w:t xml:space="preserve">       </w:t>
      </w:r>
      <w:r w:rsidR="00443666" w:rsidRPr="006222A2">
        <w:rPr>
          <w:bCs/>
          <w:sz w:val="28"/>
          <w:szCs w:val="20"/>
          <w:lang w:val="uk-UA"/>
        </w:rPr>
        <w:t xml:space="preserve">  № </w:t>
      </w:r>
      <w:r w:rsidR="00394C72">
        <w:rPr>
          <w:bCs/>
          <w:sz w:val="28"/>
          <w:szCs w:val="20"/>
          <w:lang w:val="uk-UA"/>
        </w:rPr>
        <w:t>10</w:t>
      </w:r>
    </w:p>
    <w:p w:rsidR="00443666" w:rsidRPr="006222A2" w:rsidRDefault="00443666" w:rsidP="00277277">
      <w:pPr>
        <w:jc w:val="center"/>
        <w:rPr>
          <w:bCs/>
          <w:sz w:val="28"/>
          <w:lang w:val="uk-UA"/>
        </w:rPr>
      </w:pPr>
    </w:p>
    <w:p w:rsidR="00443666" w:rsidRPr="006222A2" w:rsidRDefault="00443666" w:rsidP="00277277">
      <w:pPr>
        <w:jc w:val="center"/>
        <w:rPr>
          <w:bCs/>
          <w:sz w:val="28"/>
          <w:lang w:val="uk-UA"/>
        </w:rPr>
      </w:pPr>
    </w:p>
    <w:p w:rsidR="00443666" w:rsidRPr="006222A2" w:rsidRDefault="00A63F2F" w:rsidP="005E48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DB1A3A">
        <w:rPr>
          <w:sz w:val="28"/>
          <w:szCs w:val="28"/>
          <w:lang w:val="uk-UA"/>
        </w:rPr>
        <w:t>______</w:t>
      </w:r>
    </w:p>
    <w:p w:rsidR="00443666" w:rsidRPr="006222A2" w:rsidRDefault="00443666" w:rsidP="006C478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матеріалів попереднього погодження</w:t>
      </w:r>
    </w:p>
    <w:p w:rsidR="00443666" w:rsidRPr="006222A2" w:rsidRDefault="00443666" w:rsidP="009B6BFF">
      <w:pPr>
        <w:ind w:firstLine="567"/>
        <w:jc w:val="both"/>
        <w:rPr>
          <w:sz w:val="28"/>
          <w:szCs w:val="28"/>
          <w:lang w:val="uk-UA"/>
        </w:rPr>
      </w:pPr>
    </w:p>
    <w:p w:rsidR="00443666" w:rsidRPr="006222A2" w:rsidRDefault="00A07F03" w:rsidP="008E688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76B7">
        <w:rPr>
          <w:sz w:val="28"/>
          <w:szCs w:val="28"/>
          <w:lang w:val="uk-UA"/>
        </w:rPr>
        <w:t xml:space="preserve">Розглянувши заяву </w:t>
      </w:r>
      <w:r w:rsidR="00DB1A3A">
        <w:rPr>
          <w:b/>
          <w:sz w:val="28"/>
          <w:szCs w:val="28"/>
          <w:lang w:val="uk-UA"/>
        </w:rPr>
        <w:t>_____</w:t>
      </w:r>
      <w:r w:rsidR="00443666" w:rsidRPr="006222A2">
        <w:rPr>
          <w:sz w:val="28"/>
          <w:szCs w:val="28"/>
          <w:lang w:val="uk-UA"/>
        </w:rPr>
        <w:t xml:space="preserve">від </w:t>
      </w:r>
      <w:r w:rsidR="00B476B7">
        <w:rPr>
          <w:sz w:val="28"/>
          <w:szCs w:val="28"/>
          <w:lang w:val="uk-UA"/>
        </w:rPr>
        <w:t xml:space="preserve">19.01.2022 р.  вх. № </w:t>
      </w:r>
      <w:r w:rsidR="00DB1A3A">
        <w:rPr>
          <w:sz w:val="28"/>
          <w:szCs w:val="28"/>
          <w:lang w:val="uk-UA"/>
        </w:rPr>
        <w:t>____</w:t>
      </w:r>
      <w:r w:rsidR="00443666" w:rsidRPr="0023386E">
        <w:rPr>
          <w:sz w:val="28"/>
          <w:szCs w:val="28"/>
          <w:lang w:val="uk-UA"/>
        </w:rPr>
        <w:t xml:space="preserve">/01-13 </w:t>
      </w:r>
      <w:r w:rsidR="00443666" w:rsidRPr="006222A2">
        <w:rPr>
          <w:sz w:val="28"/>
          <w:szCs w:val="28"/>
          <w:lang w:val="uk-UA"/>
        </w:rPr>
        <w:t xml:space="preserve">про затвердження матеріалів попереднього погодження для </w:t>
      </w:r>
      <w:r w:rsidR="00394C72" w:rsidRPr="00394C72">
        <w:rPr>
          <w:sz w:val="28"/>
          <w:szCs w:val="28"/>
          <w:lang w:val="uk-UA"/>
        </w:rPr>
        <w:t xml:space="preserve">розміщення групи із п’яти стаціонарних тимчасових споруд </w:t>
      </w:r>
      <w:r w:rsidR="00394C72">
        <w:rPr>
          <w:sz w:val="28"/>
          <w:szCs w:val="28"/>
          <w:lang w:val="uk-UA"/>
        </w:rPr>
        <w:t>та надання дозволу</w:t>
      </w:r>
      <w:r w:rsidR="00443666" w:rsidRPr="006222A2">
        <w:rPr>
          <w:sz w:val="28"/>
          <w:szCs w:val="28"/>
          <w:lang w:val="uk-UA"/>
        </w:rPr>
        <w:t xml:space="preserve"> на виготовлення </w:t>
      </w:r>
      <w:r w:rsidR="00394C72">
        <w:rPr>
          <w:sz w:val="28"/>
          <w:szCs w:val="28"/>
          <w:lang w:val="uk-UA"/>
        </w:rPr>
        <w:t>паспортів</w:t>
      </w:r>
      <w:bookmarkStart w:id="0" w:name="_GoBack"/>
      <w:bookmarkEnd w:id="0"/>
      <w:r w:rsidR="00443666" w:rsidRPr="006222A2">
        <w:rPr>
          <w:sz w:val="28"/>
          <w:szCs w:val="28"/>
          <w:lang w:val="uk-UA"/>
        </w:rPr>
        <w:t xml:space="preserve"> прив’язки тимчасових споруд, керуючись  статтями 31 та 59 Закону України «Про місцеве самоврядування в Україні», статтею 14 Закону України «Про основи містобудування», статтями 8 та 28 Закону України «Про регулювання містобудівної діяльності», Порядком розміщення тимчасових споруд для провадження підприємницької діяльності, затверджених  наказом Міністерства регіонального розвитку, будівництва та житлово-комунального господарства України від 21.10.2011 р. №244 та  враховуючи рішення виконавчого ком</w:t>
      </w:r>
      <w:r w:rsidR="00D57EBB">
        <w:rPr>
          <w:sz w:val="28"/>
          <w:szCs w:val="28"/>
          <w:lang w:val="uk-UA"/>
        </w:rPr>
        <w:t>ітету міс</w:t>
      </w:r>
      <w:r w:rsidR="00AF1553">
        <w:rPr>
          <w:sz w:val="28"/>
          <w:szCs w:val="28"/>
          <w:lang w:val="uk-UA"/>
        </w:rPr>
        <w:t>ької ради  від 21.12.2021 р.</w:t>
      </w:r>
      <w:r w:rsidR="00A63F2F">
        <w:rPr>
          <w:sz w:val="28"/>
          <w:szCs w:val="28"/>
          <w:lang w:val="uk-UA"/>
        </w:rPr>
        <w:t xml:space="preserve"> </w:t>
      </w:r>
      <w:r w:rsidR="00AF1553">
        <w:rPr>
          <w:sz w:val="28"/>
          <w:szCs w:val="28"/>
          <w:lang w:val="uk-UA"/>
        </w:rPr>
        <w:t>№507</w:t>
      </w:r>
      <w:r w:rsidR="00443666" w:rsidRPr="006222A2">
        <w:rPr>
          <w:sz w:val="28"/>
          <w:szCs w:val="28"/>
          <w:lang w:val="uk-UA"/>
        </w:rPr>
        <w:t xml:space="preserve"> «П</w:t>
      </w:r>
      <w:r w:rsidR="00AF1553">
        <w:rPr>
          <w:sz w:val="28"/>
          <w:szCs w:val="28"/>
          <w:lang w:val="uk-UA"/>
        </w:rPr>
        <w:t xml:space="preserve">ро надання дозволу </w:t>
      </w:r>
      <w:r w:rsidR="00DB1A3A">
        <w:rPr>
          <w:sz w:val="28"/>
          <w:szCs w:val="28"/>
          <w:lang w:val="uk-UA"/>
        </w:rPr>
        <w:t>______</w:t>
      </w:r>
      <w:r w:rsidR="00443666" w:rsidRPr="006222A2">
        <w:rPr>
          <w:sz w:val="28"/>
          <w:szCs w:val="28"/>
          <w:lang w:val="uk-UA"/>
        </w:rPr>
        <w:t xml:space="preserve"> на збір матеріалів попереднього погодження», виконавчий комітет міської ради вирішив:</w:t>
      </w:r>
    </w:p>
    <w:p w:rsidR="00443666" w:rsidRPr="006222A2" w:rsidRDefault="00443666" w:rsidP="006222A2">
      <w:pPr>
        <w:jc w:val="both"/>
        <w:rPr>
          <w:sz w:val="28"/>
          <w:szCs w:val="28"/>
          <w:lang w:val="uk-UA"/>
        </w:rPr>
      </w:pPr>
    </w:p>
    <w:p w:rsidR="00443666" w:rsidRPr="006222A2" w:rsidRDefault="00A07F03" w:rsidP="006222A2">
      <w:pPr>
        <w:pStyle w:val="a5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443666" w:rsidRPr="006222A2">
        <w:rPr>
          <w:bCs/>
          <w:sz w:val="28"/>
          <w:szCs w:val="28"/>
          <w:lang w:val="uk-UA"/>
        </w:rPr>
        <w:t>Затвердити матеріали попереднього погоджен</w:t>
      </w:r>
      <w:r w:rsidR="00B476B7">
        <w:rPr>
          <w:bCs/>
          <w:sz w:val="28"/>
          <w:szCs w:val="28"/>
          <w:lang w:val="uk-UA"/>
        </w:rPr>
        <w:t xml:space="preserve">ня </w:t>
      </w:r>
      <w:proofErr w:type="spellStart"/>
      <w:r w:rsidR="00B476B7">
        <w:rPr>
          <w:bCs/>
          <w:sz w:val="28"/>
          <w:szCs w:val="28"/>
          <w:lang w:val="uk-UA"/>
        </w:rPr>
        <w:t>Ла</w:t>
      </w:r>
      <w:r w:rsidR="00A63F2F">
        <w:rPr>
          <w:bCs/>
          <w:sz w:val="28"/>
          <w:szCs w:val="28"/>
          <w:lang w:val="uk-UA"/>
        </w:rPr>
        <w:t>вріненкові</w:t>
      </w:r>
      <w:proofErr w:type="spellEnd"/>
      <w:r w:rsidR="00A63F2F">
        <w:rPr>
          <w:bCs/>
          <w:sz w:val="28"/>
          <w:szCs w:val="28"/>
          <w:lang w:val="uk-UA"/>
        </w:rPr>
        <w:t xml:space="preserve"> Руслану Григоровичу</w:t>
      </w:r>
      <w:r w:rsidR="00B476B7">
        <w:rPr>
          <w:bCs/>
          <w:sz w:val="28"/>
          <w:szCs w:val="28"/>
          <w:lang w:val="uk-UA"/>
        </w:rPr>
        <w:t xml:space="preserve"> </w:t>
      </w:r>
      <w:r w:rsidR="00443666">
        <w:rPr>
          <w:bCs/>
          <w:sz w:val="28"/>
          <w:szCs w:val="28"/>
          <w:lang w:val="uk-UA"/>
        </w:rPr>
        <w:t>щодо</w:t>
      </w:r>
      <w:r w:rsidR="00443666" w:rsidRPr="006222A2">
        <w:rPr>
          <w:bCs/>
          <w:sz w:val="28"/>
          <w:szCs w:val="28"/>
          <w:lang w:val="uk-UA"/>
        </w:rPr>
        <w:t xml:space="preserve"> розміщення</w:t>
      </w:r>
      <w:r w:rsidR="00B476B7">
        <w:rPr>
          <w:bCs/>
          <w:sz w:val="28"/>
          <w:szCs w:val="28"/>
          <w:lang w:val="uk-UA"/>
        </w:rPr>
        <w:t xml:space="preserve"> групи із п’яти </w:t>
      </w:r>
      <w:r w:rsidR="00E81ABC" w:rsidRPr="00E81ABC">
        <w:rPr>
          <w:bCs/>
          <w:sz w:val="28"/>
          <w:szCs w:val="28"/>
          <w:lang w:val="uk-UA"/>
        </w:rPr>
        <w:t xml:space="preserve">стаціонарних </w:t>
      </w:r>
      <w:r w:rsidR="00443666" w:rsidRPr="006222A2">
        <w:rPr>
          <w:bCs/>
          <w:sz w:val="28"/>
          <w:szCs w:val="28"/>
          <w:lang w:val="uk-UA"/>
        </w:rPr>
        <w:t>тим</w:t>
      </w:r>
      <w:r w:rsidR="00B476B7">
        <w:rPr>
          <w:bCs/>
          <w:sz w:val="28"/>
          <w:szCs w:val="28"/>
          <w:lang w:val="uk-UA"/>
        </w:rPr>
        <w:t>часових споруд</w:t>
      </w:r>
      <w:r w:rsidR="00443666" w:rsidRPr="006222A2">
        <w:rPr>
          <w:bCs/>
          <w:sz w:val="28"/>
          <w:szCs w:val="28"/>
          <w:lang w:val="uk-UA"/>
        </w:rPr>
        <w:t xml:space="preserve"> для провадже</w:t>
      </w:r>
      <w:r w:rsidR="0032336B">
        <w:rPr>
          <w:bCs/>
          <w:sz w:val="28"/>
          <w:szCs w:val="28"/>
          <w:lang w:val="uk-UA"/>
        </w:rPr>
        <w:t xml:space="preserve">ння підприємницької діяльності </w:t>
      </w:r>
      <w:r w:rsidR="00443666" w:rsidRPr="006222A2">
        <w:rPr>
          <w:bCs/>
          <w:sz w:val="28"/>
          <w:szCs w:val="28"/>
          <w:lang w:val="uk-UA"/>
        </w:rPr>
        <w:t>(площею по зовнішньому контуру</w:t>
      </w:r>
      <w:r w:rsidR="00443666" w:rsidRPr="006222A2">
        <w:rPr>
          <w:lang w:val="uk-UA"/>
        </w:rPr>
        <w:t xml:space="preserve"> </w:t>
      </w:r>
      <w:r w:rsidR="00443666" w:rsidRPr="006222A2">
        <w:rPr>
          <w:sz w:val="28"/>
          <w:szCs w:val="28"/>
          <w:lang w:val="uk-UA"/>
        </w:rPr>
        <w:t>до</w:t>
      </w:r>
      <w:r w:rsidR="00443666" w:rsidRPr="006222A2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м2"/>
        </w:smartTagPr>
        <w:r w:rsidR="00443666" w:rsidRPr="006222A2">
          <w:rPr>
            <w:bCs/>
            <w:sz w:val="28"/>
            <w:szCs w:val="28"/>
            <w:lang w:val="uk-UA"/>
          </w:rPr>
          <w:t>30 м</w:t>
        </w:r>
        <w:r w:rsidR="00443666" w:rsidRPr="006222A2">
          <w:rPr>
            <w:bCs/>
            <w:sz w:val="28"/>
            <w:szCs w:val="28"/>
            <w:vertAlign w:val="superscript"/>
            <w:lang w:val="uk-UA"/>
          </w:rPr>
          <w:t>2</w:t>
        </w:r>
      </w:smartTag>
      <w:r w:rsidR="00443666" w:rsidRPr="006222A2">
        <w:rPr>
          <w:bCs/>
          <w:sz w:val="28"/>
          <w:szCs w:val="28"/>
          <w:lang w:val="uk-UA"/>
        </w:rPr>
        <w:t xml:space="preserve"> – далі ТС) </w:t>
      </w:r>
      <w:r w:rsidR="00443666">
        <w:rPr>
          <w:bCs/>
          <w:sz w:val="28"/>
          <w:szCs w:val="28"/>
          <w:lang w:val="uk-UA"/>
        </w:rPr>
        <w:t xml:space="preserve"> на власній приватизованій  земельній ділянці (кадастров</w:t>
      </w:r>
      <w:r w:rsidR="00B476B7">
        <w:rPr>
          <w:bCs/>
          <w:sz w:val="28"/>
          <w:szCs w:val="28"/>
          <w:lang w:val="uk-UA"/>
        </w:rPr>
        <w:t>ий номер №</w:t>
      </w:r>
      <w:r w:rsidR="00DB1A3A">
        <w:rPr>
          <w:bCs/>
          <w:sz w:val="28"/>
          <w:szCs w:val="28"/>
          <w:lang w:val="uk-UA"/>
        </w:rPr>
        <w:t>_____</w:t>
      </w:r>
      <w:r w:rsidR="00443666">
        <w:rPr>
          <w:bCs/>
          <w:sz w:val="28"/>
          <w:szCs w:val="28"/>
          <w:lang w:val="uk-UA"/>
        </w:rPr>
        <w:t xml:space="preserve">) </w:t>
      </w:r>
      <w:r w:rsidR="00B476B7">
        <w:rPr>
          <w:sz w:val="28"/>
          <w:szCs w:val="28"/>
          <w:lang w:val="uk-UA"/>
        </w:rPr>
        <w:t xml:space="preserve">по вулиці </w:t>
      </w:r>
      <w:r w:rsidR="00DB1A3A">
        <w:rPr>
          <w:sz w:val="28"/>
          <w:szCs w:val="28"/>
          <w:lang w:val="uk-UA"/>
        </w:rPr>
        <w:t>______</w:t>
      </w:r>
      <w:r w:rsidR="00443666">
        <w:rPr>
          <w:sz w:val="28"/>
          <w:szCs w:val="28"/>
          <w:lang w:val="uk-UA"/>
        </w:rPr>
        <w:t xml:space="preserve"> в м.Звенигородка</w:t>
      </w:r>
      <w:r w:rsidR="00443666" w:rsidRPr="006222A2">
        <w:rPr>
          <w:sz w:val="28"/>
          <w:szCs w:val="28"/>
          <w:lang w:val="uk-UA"/>
        </w:rPr>
        <w:t>.</w:t>
      </w:r>
    </w:p>
    <w:p w:rsidR="00443666" w:rsidRPr="006222A2" w:rsidRDefault="00AF1553" w:rsidP="006222A2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</w:t>
      </w:r>
      <w:r w:rsidR="00DB1A3A">
        <w:rPr>
          <w:bCs/>
          <w:sz w:val="28"/>
          <w:lang w:val="uk-UA"/>
        </w:rPr>
        <w:t>______</w:t>
      </w:r>
      <w:r w:rsidR="00443666">
        <w:rPr>
          <w:bCs/>
          <w:sz w:val="28"/>
          <w:lang w:val="uk-UA"/>
        </w:rPr>
        <w:t xml:space="preserve"> </w:t>
      </w:r>
      <w:r w:rsidR="00443666" w:rsidRPr="006222A2">
        <w:rPr>
          <w:bCs/>
          <w:sz w:val="28"/>
          <w:lang w:val="uk-UA"/>
        </w:rPr>
        <w:t xml:space="preserve">надати </w:t>
      </w:r>
      <w:r w:rsidR="00394C72">
        <w:rPr>
          <w:bCs/>
          <w:sz w:val="28"/>
          <w:lang w:val="uk-UA"/>
        </w:rPr>
        <w:t xml:space="preserve"> дозвіл на виготовлення паспортів</w:t>
      </w:r>
      <w:r w:rsidR="00443666" w:rsidRPr="006222A2">
        <w:rPr>
          <w:bCs/>
          <w:sz w:val="28"/>
          <w:lang w:val="uk-UA"/>
        </w:rPr>
        <w:t xml:space="preserve"> прив’язки ТС. </w:t>
      </w:r>
    </w:p>
    <w:p w:rsidR="00443666" w:rsidRPr="006222A2" w:rsidRDefault="00443666" w:rsidP="006222A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3</w:t>
      </w:r>
      <w:r w:rsidR="00A07F03">
        <w:rPr>
          <w:bCs/>
          <w:sz w:val="28"/>
          <w:szCs w:val="28"/>
          <w:lang w:val="uk-UA"/>
        </w:rPr>
        <w:t>.</w:t>
      </w:r>
      <w:r w:rsidR="00AF1553">
        <w:rPr>
          <w:sz w:val="28"/>
          <w:szCs w:val="28"/>
          <w:lang w:val="uk-UA"/>
        </w:rPr>
        <w:t xml:space="preserve">Після розміщення </w:t>
      </w:r>
      <w:r w:rsidR="00DB1A3A">
        <w:rPr>
          <w:sz w:val="28"/>
          <w:szCs w:val="28"/>
          <w:lang w:val="uk-UA"/>
        </w:rPr>
        <w:t>_____</w:t>
      </w:r>
      <w:r w:rsidR="00AF1553" w:rsidRPr="00AF1553">
        <w:rPr>
          <w:bCs/>
          <w:sz w:val="28"/>
          <w:szCs w:val="28"/>
          <w:lang w:val="uk-UA"/>
        </w:rPr>
        <w:t xml:space="preserve"> </w:t>
      </w:r>
      <w:r w:rsidRPr="006222A2">
        <w:rPr>
          <w:sz w:val="28"/>
          <w:szCs w:val="28"/>
          <w:lang w:val="uk-UA"/>
        </w:rPr>
        <w:t>подати до виконавчого комітету письмову заяву за встановленою формою щодо виконання вимог паспорта прив'язки ТС.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Pr="006222A2">
        <w:rPr>
          <w:bCs/>
          <w:sz w:val="28"/>
          <w:lang w:val="uk-UA"/>
        </w:rPr>
        <w:t>. Попередити</w:t>
      </w:r>
      <w:r w:rsidRPr="006222A2">
        <w:rPr>
          <w:lang w:val="uk-UA"/>
        </w:rPr>
        <w:t xml:space="preserve"> </w:t>
      </w:r>
      <w:r w:rsidR="00DB1A3A">
        <w:rPr>
          <w:bCs/>
          <w:sz w:val="28"/>
          <w:lang w:val="uk-UA"/>
        </w:rPr>
        <w:t>_______</w:t>
      </w:r>
      <w:r w:rsidRPr="006222A2">
        <w:rPr>
          <w:bCs/>
          <w:sz w:val="28"/>
          <w:lang w:val="uk-UA"/>
        </w:rPr>
        <w:t xml:space="preserve"> : 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222A2">
        <w:rPr>
          <w:sz w:val="28"/>
          <w:szCs w:val="28"/>
          <w:lang w:val="uk-UA"/>
        </w:rPr>
        <w:t>.1. Розміщення ТС самовільно забороняється.</w:t>
      </w:r>
    </w:p>
    <w:p w:rsidR="00443666" w:rsidRPr="006222A2" w:rsidRDefault="00443666" w:rsidP="006222A2">
      <w:pPr>
        <w:pStyle w:val="a5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6222A2">
        <w:rPr>
          <w:bCs/>
          <w:sz w:val="28"/>
          <w:szCs w:val="28"/>
          <w:lang w:val="uk-UA"/>
        </w:rPr>
        <w:t xml:space="preserve">.2. Підставою для розміщення </w:t>
      </w:r>
      <w:r w:rsidRPr="006222A2">
        <w:rPr>
          <w:sz w:val="28"/>
          <w:szCs w:val="28"/>
          <w:lang w:val="uk-UA"/>
        </w:rPr>
        <w:t xml:space="preserve">тимчасової споруди є паспорт </w:t>
      </w:r>
      <w:r w:rsidRPr="006222A2">
        <w:rPr>
          <w:bCs/>
          <w:sz w:val="28"/>
          <w:szCs w:val="28"/>
          <w:lang w:val="uk-UA"/>
        </w:rPr>
        <w:t>прив’язки ТС.</w:t>
      </w:r>
    </w:p>
    <w:p w:rsidR="00443666" w:rsidRPr="00FE4247" w:rsidRDefault="00443666" w:rsidP="00FE4247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FE4247">
        <w:rPr>
          <w:sz w:val="28"/>
          <w:szCs w:val="28"/>
          <w:lang w:val="uk-UA"/>
        </w:rPr>
        <w:lastRenderedPageBreak/>
        <w:t xml:space="preserve">  4.3. Дія паспорта прив’язки ТС анулюється за таких умов:  недотримання вимог паспорта прив’язки при її встановленні;  не встановлення ТС протягом 6 місяців з дати отримання паспорта прив'язки ТС; надання недостовірних відомостей у документах під час підготовки паспорта прив'язки ТС.</w:t>
      </w:r>
    </w:p>
    <w:p w:rsidR="00443666" w:rsidRDefault="00443666" w:rsidP="006222A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</w:t>
      </w:r>
      <w:r w:rsidRPr="006222A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6222A2">
        <w:rPr>
          <w:sz w:val="28"/>
          <w:szCs w:val="28"/>
          <w:lang w:val="uk-UA"/>
        </w:rPr>
        <w:t>. У разі закінчення строку дії, анулювання паспорта прив'язки ТС, самовільного встановлення ТС така ТС підлягає демонтажу.</w:t>
      </w:r>
    </w:p>
    <w:p w:rsidR="00443666" w:rsidRPr="006222A2" w:rsidRDefault="00443666" w:rsidP="006222A2">
      <w:pPr>
        <w:ind w:firstLine="540"/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6222A2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  <w:r w:rsidRPr="006222A2">
        <w:rPr>
          <w:bCs/>
          <w:sz w:val="28"/>
          <w:lang w:val="uk-UA"/>
        </w:rPr>
        <w:t xml:space="preserve">За дорученням </w:t>
      </w:r>
    </w:p>
    <w:p w:rsidR="00443666" w:rsidRPr="006222A2" w:rsidRDefault="00443666" w:rsidP="00277277">
      <w:pPr>
        <w:jc w:val="both"/>
        <w:rPr>
          <w:bCs/>
          <w:sz w:val="28"/>
          <w:lang w:val="uk-UA"/>
        </w:rPr>
      </w:pPr>
      <w:r w:rsidRPr="006222A2">
        <w:rPr>
          <w:bCs/>
          <w:sz w:val="28"/>
          <w:lang w:val="uk-UA"/>
        </w:rPr>
        <w:t>виконкому міської ради,</w:t>
      </w: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  <w:r w:rsidRPr="006222A2">
        <w:rPr>
          <w:bCs/>
          <w:sz w:val="28"/>
          <w:lang w:val="uk-UA"/>
        </w:rPr>
        <w:t xml:space="preserve">міський голова                                                           </w:t>
      </w:r>
      <w:r w:rsidRPr="006222A2">
        <w:rPr>
          <w:bCs/>
          <w:sz w:val="28"/>
          <w:szCs w:val="28"/>
          <w:lang w:val="uk-UA"/>
        </w:rPr>
        <w:t>Олександр САЄНКО</w:t>
      </w: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DB0071">
      <w:pPr>
        <w:rPr>
          <w:bCs/>
          <w:sz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443666" w:rsidRDefault="00443666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5B2B34" w:rsidRDefault="005B2B34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 xml:space="preserve">Підготував: 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lastRenderedPageBreak/>
        <w:t>Начальник відділу містобудування</w:t>
      </w:r>
      <w:r w:rsidRPr="006222A2"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Погоджено: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Начальник відділу правового</w:t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 w:rsidRPr="006222A2">
        <w:rPr>
          <w:sz w:val="28"/>
          <w:szCs w:val="28"/>
          <w:lang w:val="uk-UA"/>
        </w:rPr>
        <w:br/>
      </w:r>
    </w:p>
    <w:p w:rsidR="00443666" w:rsidRPr="006222A2" w:rsidRDefault="00443666" w:rsidP="00DB0071">
      <w:pPr>
        <w:rPr>
          <w:sz w:val="28"/>
          <w:szCs w:val="28"/>
          <w:lang w:val="uk-UA"/>
        </w:rPr>
      </w:pPr>
    </w:p>
    <w:p w:rsidR="00443666" w:rsidRPr="006222A2" w:rsidRDefault="00443666" w:rsidP="00DB0071">
      <w:pPr>
        <w:rPr>
          <w:sz w:val="28"/>
          <w:szCs w:val="28"/>
          <w:lang w:val="uk-UA"/>
        </w:rPr>
      </w:pPr>
      <w:r w:rsidRPr="006222A2"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443666" w:rsidRPr="006222A2" w:rsidRDefault="00443666" w:rsidP="00DB0071">
      <w:pPr>
        <w:jc w:val="both"/>
        <w:rPr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szCs w:val="28"/>
          <w:lang w:val="uk-UA"/>
        </w:rPr>
      </w:pPr>
    </w:p>
    <w:p w:rsidR="00443666" w:rsidRPr="006222A2" w:rsidRDefault="00443666" w:rsidP="005E48C0">
      <w:pPr>
        <w:jc w:val="both"/>
        <w:rPr>
          <w:bCs/>
          <w:sz w:val="28"/>
          <w:lang w:val="uk-UA"/>
        </w:rPr>
      </w:pPr>
    </w:p>
    <w:sectPr w:rsidR="00443666" w:rsidRPr="006222A2" w:rsidSect="00B43919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E86"/>
    <w:rsid w:val="00052B4B"/>
    <w:rsid w:val="00056F77"/>
    <w:rsid w:val="0006254F"/>
    <w:rsid w:val="00072BDC"/>
    <w:rsid w:val="000B4EDA"/>
    <w:rsid w:val="000D3191"/>
    <w:rsid w:val="000E275F"/>
    <w:rsid w:val="000E7371"/>
    <w:rsid w:val="00100B86"/>
    <w:rsid w:val="0012046D"/>
    <w:rsid w:val="001266FE"/>
    <w:rsid w:val="0013751F"/>
    <w:rsid w:val="00143C23"/>
    <w:rsid w:val="00145F2A"/>
    <w:rsid w:val="00151311"/>
    <w:rsid w:val="00166C41"/>
    <w:rsid w:val="001C1CC1"/>
    <w:rsid w:val="001F0673"/>
    <w:rsid w:val="002207C8"/>
    <w:rsid w:val="00220ED0"/>
    <w:rsid w:val="0023386E"/>
    <w:rsid w:val="00274B3A"/>
    <w:rsid w:val="00275ACF"/>
    <w:rsid w:val="00277277"/>
    <w:rsid w:val="002E6996"/>
    <w:rsid w:val="00312C61"/>
    <w:rsid w:val="0032336B"/>
    <w:rsid w:val="0039458C"/>
    <w:rsid w:val="00394C72"/>
    <w:rsid w:val="003A4516"/>
    <w:rsid w:val="003D6D52"/>
    <w:rsid w:val="003E0168"/>
    <w:rsid w:val="003E633B"/>
    <w:rsid w:val="00420B96"/>
    <w:rsid w:val="00425393"/>
    <w:rsid w:val="004356FF"/>
    <w:rsid w:val="00443666"/>
    <w:rsid w:val="00445E94"/>
    <w:rsid w:val="00452E03"/>
    <w:rsid w:val="004C777B"/>
    <w:rsid w:val="00500AC2"/>
    <w:rsid w:val="00534383"/>
    <w:rsid w:val="00577E86"/>
    <w:rsid w:val="005A2625"/>
    <w:rsid w:val="005B2B34"/>
    <w:rsid w:val="005C73D5"/>
    <w:rsid w:val="005E48C0"/>
    <w:rsid w:val="006222A2"/>
    <w:rsid w:val="006272A2"/>
    <w:rsid w:val="00651D08"/>
    <w:rsid w:val="00677226"/>
    <w:rsid w:val="006A2120"/>
    <w:rsid w:val="006A686A"/>
    <w:rsid w:val="006C4781"/>
    <w:rsid w:val="006D5EE8"/>
    <w:rsid w:val="00702517"/>
    <w:rsid w:val="00756E20"/>
    <w:rsid w:val="00760CC9"/>
    <w:rsid w:val="007742F3"/>
    <w:rsid w:val="00784537"/>
    <w:rsid w:val="007C2F0C"/>
    <w:rsid w:val="007E2BBD"/>
    <w:rsid w:val="007E3F28"/>
    <w:rsid w:val="007E3F42"/>
    <w:rsid w:val="00816373"/>
    <w:rsid w:val="00872313"/>
    <w:rsid w:val="00875772"/>
    <w:rsid w:val="008A400D"/>
    <w:rsid w:val="008A4C37"/>
    <w:rsid w:val="008A79B4"/>
    <w:rsid w:val="008C1F55"/>
    <w:rsid w:val="008C3D61"/>
    <w:rsid w:val="008E6887"/>
    <w:rsid w:val="008E7957"/>
    <w:rsid w:val="008F4F3C"/>
    <w:rsid w:val="008F607F"/>
    <w:rsid w:val="00900136"/>
    <w:rsid w:val="00901A2B"/>
    <w:rsid w:val="009238FF"/>
    <w:rsid w:val="00943C96"/>
    <w:rsid w:val="00950E9D"/>
    <w:rsid w:val="009522B0"/>
    <w:rsid w:val="00966260"/>
    <w:rsid w:val="00991BA0"/>
    <w:rsid w:val="009936BD"/>
    <w:rsid w:val="009B6BFF"/>
    <w:rsid w:val="009F15C3"/>
    <w:rsid w:val="009F5B26"/>
    <w:rsid w:val="00A07F03"/>
    <w:rsid w:val="00A108BE"/>
    <w:rsid w:val="00A61FBC"/>
    <w:rsid w:val="00A63F2F"/>
    <w:rsid w:val="00A7329C"/>
    <w:rsid w:val="00A87ACB"/>
    <w:rsid w:val="00AA1B15"/>
    <w:rsid w:val="00AA614D"/>
    <w:rsid w:val="00AA7D54"/>
    <w:rsid w:val="00AB3CFE"/>
    <w:rsid w:val="00AE0E24"/>
    <w:rsid w:val="00AE2B82"/>
    <w:rsid w:val="00AF1553"/>
    <w:rsid w:val="00B12CD7"/>
    <w:rsid w:val="00B21195"/>
    <w:rsid w:val="00B33874"/>
    <w:rsid w:val="00B43919"/>
    <w:rsid w:val="00B476B7"/>
    <w:rsid w:val="00B47C69"/>
    <w:rsid w:val="00B64F78"/>
    <w:rsid w:val="00BD5F11"/>
    <w:rsid w:val="00C12A10"/>
    <w:rsid w:val="00C16A13"/>
    <w:rsid w:val="00C20E6A"/>
    <w:rsid w:val="00C83BFC"/>
    <w:rsid w:val="00CD37FA"/>
    <w:rsid w:val="00D056A3"/>
    <w:rsid w:val="00D20F73"/>
    <w:rsid w:val="00D3159A"/>
    <w:rsid w:val="00D511CC"/>
    <w:rsid w:val="00D52739"/>
    <w:rsid w:val="00D57EBB"/>
    <w:rsid w:val="00D863AC"/>
    <w:rsid w:val="00D92797"/>
    <w:rsid w:val="00DB0071"/>
    <w:rsid w:val="00DB1059"/>
    <w:rsid w:val="00DB1A3A"/>
    <w:rsid w:val="00DF038E"/>
    <w:rsid w:val="00E31264"/>
    <w:rsid w:val="00E81ABC"/>
    <w:rsid w:val="00EB6FC8"/>
    <w:rsid w:val="00EC0782"/>
    <w:rsid w:val="00ED75E0"/>
    <w:rsid w:val="00EE10DE"/>
    <w:rsid w:val="00EE34A2"/>
    <w:rsid w:val="00EF6B19"/>
    <w:rsid w:val="00F33F5F"/>
    <w:rsid w:val="00F40C10"/>
    <w:rsid w:val="00F949A5"/>
    <w:rsid w:val="00FB7B4B"/>
    <w:rsid w:val="00FD2B81"/>
    <w:rsid w:val="00FE4247"/>
    <w:rsid w:val="00FE612E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7277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D20F73"/>
    <w:pPr>
      <w:spacing w:before="100" w:beforeAutospacing="1" w:after="100" w:afterAutospacing="1"/>
    </w:pPr>
    <w:rPr>
      <w:rFonts w:eastAsia="Calibri"/>
    </w:rPr>
  </w:style>
  <w:style w:type="character" w:styleId="a6">
    <w:name w:val="Hyperlink"/>
    <w:basedOn w:val="a0"/>
    <w:uiPriority w:val="99"/>
    <w:rsid w:val="00D52739"/>
    <w:rPr>
      <w:rFonts w:cs="Times New Roman"/>
      <w:color w:val="0260D0"/>
      <w:u w:val="none"/>
      <w:effect w:val="none"/>
    </w:rPr>
  </w:style>
  <w:style w:type="character" w:customStyle="1" w:styleId="apple-converted-space">
    <w:name w:val="apple-converted-space"/>
    <w:basedOn w:val="a0"/>
    <w:uiPriority w:val="99"/>
    <w:rsid w:val="00D527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8</cp:revision>
  <cp:lastPrinted>2022-01-21T10:40:00Z</cp:lastPrinted>
  <dcterms:created xsi:type="dcterms:W3CDTF">2022-01-19T10:47:00Z</dcterms:created>
  <dcterms:modified xsi:type="dcterms:W3CDTF">2022-02-01T08:09:00Z</dcterms:modified>
</cp:coreProperties>
</file>