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text" w:horzAnchor="margin" w:tblpY="-21"/>
        <w:tblW w:w="0" w:type="auto"/>
        <w:tblLook w:val="01E0"/>
      </w:tblPr>
      <w:tblGrid>
        <w:gridCol w:w="1969"/>
        <w:gridCol w:w="1313"/>
        <w:gridCol w:w="657"/>
        <w:gridCol w:w="1970"/>
        <w:gridCol w:w="657"/>
        <w:gridCol w:w="1313"/>
        <w:gridCol w:w="1969"/>
      </w:tblGrid>
      <w:tr w:rsidR="00365BEE" w:rsidRPr="00695AD5" w:rsidTr="00C66F58">
        <w:trPr>
          <w:trHeight w:val="1079"/>
        </w:trPr>
        <w:tc>
          <w:tcPr>
            <w:tcW w:w="1970" w:type="dxa"/>
          </w:tcPr>
          <w:p w:rsidR="00365BEE" w:rsidRPr="00695AD5" w:rsidRDefault="00365BEE" w:rsidP="00C66F58">
            <w:pPr>
              <w:jc w:val="center"/>
              <w:rPr>
                <w:lang w:val="uk-UA"/>
              </w:rPr>
            </w:pPr>
          </w:p>
        </w:tc>
        <w:tc>
          <w:tcPr>
            <w:tcW w:w="1971" w:type="dxa"/>
            <w:gridSpan w:val="2"/>
          </w:tcPr>
          <w:p w:rsidR="00365BEE" w:rsidRPr="00695AD5" w:rsidRDefault="00365BEE" w:rsidP="00C66F58">
            <w:pPr>
              <w:jc w:val="center"/>
              <w:rPr>
                <w:lang w:val="uk-UA"/>
              </w:rPr>
            </w:pPr>
          </w:p>
        </w:tc>
        <w:tc>
          <w:tcPr>
            <w:tcW w:w="1971" w:type="dxa"/>
          </w:tcPr>
          <w:p w:rsidR="00365BEE" w:rsidRPr="00695AD5" w:rsidRDefault="008D6C98" w:rsidP="00C66F58">
            <w:pPr>
              <w:jc w:val="center"/>
              <w:rPr>
                <w:lang w:val="uk-UA"/>
              </w:rPr>
            </w:pPr>
            <w:r w:rsidRPr="008D6C98">
              <w:rPr>
                <w:noProof/>
                <w:lang w:val="uk-UA" w:eastAsia="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6" o:spid="_x0000_i1025" type="#_x0000_t75" style="width:33.5pt;height:47.7pt;visibility:visible;mso-wrap-style:square">
                  <v:imagedata r:id="rId7" o:title=""/>
                </v:shape>
              </w:pict>
            </w:r>
          </w:p>
        </w:tc>
        <w:tc>
          <w:tcPr>
            <w:tcW w:w="1971" w:type="dxa"/>
            <w:gridSpan w:val="2"/>
          </w:tcPr>
          <w:p w:rsidR="00365BEE" w:rsidRPr="00695AD5" w:rsidRDefault="00365BEE" w:rsidP="00C66F58">
            <w:pPr>
              <w:jc w:val="center"/>
              <w:rPr>
                <w:lang w:val="uk-UA"/>
              </w:rPr>
            </w:pPr>
          </w:p>
        </w:tc>
        <w:tc>
          <w:tcPr>
            <w:tcW w:w="1971" w:type="dxa"/>
          </w:tcPr>
          <w:p w:rsidR="00365BEE" w:rsidRPr="00695AD5" w:rsidRDefault="00365BEE" w:rsidP="00C66F58">
            <w:pPr>
              <w:rPr>
                <w:lang w:val="uk-UA"/>
              </w:rPr>
            </w:pPr>
          </w:p>
        </w:tc>
      </w:tr>
      <w:tr w:rsidR="00365BEE" w:rsidRPr="00365BEE" w:rsidTr="00C66F58">
        <w:trPr>
          <w:trHeight w:val="1010"/>
        </w:trPr>
        <w:tc>
          <w:tcPr>
            <w:tcW w:w="9854" w:type="dxa"/>
            <w:gridSpan w:val="7"/>
          </w:tcPr>
          <w:p w:rsidR="00365BEE" w:rsidRPr="00365BEE" w:rsidRDefault="00365BEE" w:rsidP="00365BEE">
            <w:pPr>
              <w:pStyle w:val="af7"/>
              <w:spacing w:before="0" w:after="0"/>
              <w:jc w:val="center"/>
              <w:rPr>
                <w:rFonts w:ascii="Times New Roman" w:hAnsi="Times New Roman" w:cs="Times New Roman"/>
                <w:b/>
                <w:bCs/>
                <w:spacing w:val="20"/>
              </w:rPr>
            </w:pPr>
            <w:r w:rsidRPr="00365BEE">
              <w:rPr>
                <w:rFonts w:ascii="Times New Roman" w:hAnsi="Times New Roman" w:cs="Times New Roman"/>
                <w:b/>
                <w:bCs/>
              </w:rPr>
              <w:t>ЗВЕНИГОРОДСЬКА МIСЬКА РАДА</w:t>
            </w:r>
          </w:p>
          <w:p w:rsidR="00365BEE" w:rsidRPr="00365BEE" w:rsidRDefault="00365BEE" w:rsidP="00365BEE">
            <w:pPr>
              <w:pStyle w:val="af7"/>
              <w:spacing w:before="0" w:after="0" w:line="360" w:lineRule="auto"/>
              <w:jc w:val="center"/>
              <w:rPr>
                <w:rFonts w:ascii="Times New Roman" w:hAnsi="Times New Roman" w:cs="Times New Roman"/>
                <w:b/>
                <w:bCs/>
                <w:spacing w:val="20"/>
              </w:rPr>
            </w:pPr>
            <w:proofErr w:type="spellStart"/>
            <w:r w:rsidRPr="00365BEE">
              <w:rPr>
                <w:rFonts w:ascii="Times New Roman" w:hAnsi="Times New Roman" w:cs="Times New Roman"/>
                <w:b/>
                <w:bCs/>
                <w:spacing w:val="20"/>
              </w:rPr>
              <w:t>Черкаської</w:t>
            </w:r>
            <w:proofErr w:type="spellEnd"/>
            <w:r w:rsidRPr="00365BEE">
              <w:rPr>
                <w:rFonts w:ascii="Times New Roman" w:hAnsi="Times New Roman" w:cs="Times New Roman"/>
                <w:b/>
                <w:bCs/>
                <w:spacing w:val="20"/>
              </w:rPr>
              <w:t xml:space="preserve"> </w:t>
            </w:r>
            <w:proofErr w:type="spellStart"/>
            <w:r w:rsidRPr="00365BEE">
              <w:rPr>
                <w:rFonts w:ascii="Times New Roman" w:hAnsi="Times New Roman" w:cs="Times New Roman"/>
                <w:b/>
                <w:bCs/>
                <w:spacing w:val="20"/>
              </w:rPr>
              <w:t>областi</w:t>
            </w:r>
            <w:proofErr w:type="spellEnd"/>
          </w:p>
          <w:p w:rsidR="00365BEE" w:rsidRPr="00365BEE" w:rsidRDefault="00365BEE" w:rsidP="00365BEE">
            <w:pPr>
              <w:pStyle w:val="af7"/>
              <w:spacing w:before="0" w:after="0" w:line="360" w:lineRule="auto"/>
              <w:jc w:val="center"/>
              <w:rPr>
                <w:rFonts w:ascii="Times New Roman" w:hAnsi="Times New Roman" w:cs="Times New Roman"/>
                <w:b/>
                <w:bCs/>
              </w:rPr>
            </w:pPr>
            <w:r w:rsidRPr="00365BEE">
              <w:rPr>
                <w:rFonts w:ascii="Times New Roman" w:hAnsi="Times New Roman" w:cs="Times New Roman"/>
                <w:b/>
                <w:bCs/>
              </w:rPr>
              <w:t>В И К О Н А В Ч И Й    К О М I Т Е Т</w:t>
            </w:r>
          </w:p>
          <w:p w:rsidR="00365BEE" w:rsidRDefault="00365BEE" w:rsidP="00365BEE">
            <w:pPr>
              <w:jc w:val="center"/>
              <w:rPr>
                <w:b/>
                <w:bCs/>
                <w:sz w:val="32"/>
                <w:szCs w:val="28"/>
                <w:lang w:val="uk-UA"/>
              </w:rPr>
            </w:pPr>
            <w:r w:rsidRPr="00365BEE">
              <w:rPr>
                <w:b/>
                <w:bCs/>
                <w:sz w:val="32"/>
                <w:szCs w:val="28"/>
                <w:lang w:val="uk-UA"/>
              </w:rPr>
              <w:t xml:space="preserve">Р I Ш Е Н </w:t>
            </w:r>
            <w:proofErr w:type="spellStart"/>
            <w:r w:rsidRPr="00365BEE">
              <w:rPr>
                <w:b/>
                <w:bCs/>
                <w:sz w:val="32"/>
                <w:szCs w:val="28"/>
                <w:lang w:val="uk-UA"/>
              </w:rPr>
              <w:t>Н</w:t>
            </w:r>
            <w:proofErr w:type="spellEnd"/>
            <w:r w:rsidRPr="00365BEE">
              <w:rPr>
                <w:b/>
                <w:bCs/>
                <w:sz w:val="32"/>
                <w:szCs w:val="28"/>
                <w:lang w:val="uk-UA"/>
              </w:rPr>
              <w:t xml:space="preserve"> Я</w:t>
            </w:r>
          </w:p>
          <w:p w:rsidR="00365BEE" w:rsidRPr="00365BEE" w:rsidRDefault="00365BEE" w:rsidP="00365BEE">
            <w:pPr>
              <w:jc w:val="center"/>
              <w:rPr>
                <w:sz w:val="28"/>
                <w:szCs w:val="28"/>
                <w:lang w:val="uk-UA"/>
              </w:rPr>
            </w:pPr>
          </w:p>
        </w:tc>
      </w:tr>
      <w:tr w:rsidR="00365BEE" w:rsidRPr="00365BEE" w:rsidTr="00C66F58">
        <w:tc>
          <w:tcPr>
            <w:tcW w:w="3284" w:type="dxa"/>
            <w:gridSpan w:val="2"/>
          </w:tcPr>
          <w:p w:rsidR="00365BEE" w:rsidRPr="00695AD5" w:rsidRDefault="007F6A5F" w:rsidP="00C66F58">
            <w:pPr>
              <w:rPr>
                <w:sz w:val="26"/>
                <w:szCs w:val="26"/>
                <w:lang w:val="uk-UA"/>
              </w:rPr>
            </w:pPr>
            <w:bookmarkStart w:id="0" w:name="_GoBack"/>
            <w:bookmarkEnd w:id="0"/>
            <w:r>
              <w:rPr>
                <w:sz w:val="26"/>
                <w:szCs w:val="26"/>
                <w:lang w:val="uk-UA"/>
              </w:rPr>
              <w:t>08</w:t>
            </w:r>
            <w:r w:rsidR="00E34B48">
              <w:rPr>
                <w:sz w:val="26"/>
                <w:szCs w:val="26"/>
                <w:lang w:val="uk-UA"/>
              </w:rPr>
              <w:t>.09.2021</w:t>
            </w:r>
          </w:p>
        </w:tc>
        <w:tc>
          <w:tcPr>
            <w:tcW w:w="3285" w:type="dxa"/>
            <w:gridSpan w:val="3"/>
          </w:tcPr>
          <w:p w:rsidR="00365BEE" w:rsidRPr="00695AD5" w:rsidRDefault="00365BEE" w:rsidP="00C66F58">
            <w:pPr>
              <w:jc w:val="center"/>
              <w:rPr>
                <w:sz w:val="26"/>
                <w:szCs w:val="26"/>
                <w:lang w:val="uk-UA"/>
              </w:rPr>
            </w:pPr>
            <w:r w:rsidRPr="00695AD5">
              <w:rPr>
                <w:sz w:val="26"/>
                <w:szCs w:val="26"/>
                <w:lang w:val="uk-UA"/>
              </w:rPr>
              <w:t>м.Звенигородка</w:t>
            </w:r>
          </w:p>
        </w:tc>
        <w:tc>
          <w:tcPr>
            <w:tcW w:w="3285" w:type="dxa"/>
            <w:gridSpan w:val="2"/>
          </w:tcPr>
          <w:p w:rsidR="00365BEE" w:rsidRPr="00365BEE" w:rsidRDefault="006B3007" w:rsidP="008B2284">
            <w:pPr>
              <w:jc w:val="center"/>
              <w:rPr>
                <w:sz w:val="28"/>
                <w:szCs w:val="28"/>
                <w:lang w:val="uk-UA"/>
              </w:rPr>
            </w:pPr>
            <w:r>
              <w:rPr>
                <w:sz w:val="28"/>
                <w:szCs w:val="28"/>
                <w:lang w:val="uk-UA"/>
              </w:rPr>
              <w:t xml:space="preserve">№ </w:t>
            </w:r>
            <w:r w:rsidR="007F6A5F">
              <w:rPr>
                <w:sz w:val="28"/>
                <w:szCs w:val="28"/>
                <w:lang w:val="uk-UA"/>
              </w:rPr>
              <w:t>337</w:t>
            </w:r>
          </w:p>
        </w:tc>
      </w:tr>
      <w:tr w:rsidR="00365BEE" w:rsidRPr="00695AD5" w:rsidTr="00C66F58">
        <w:tc>
          <w:tcPr>
            <w:tcW w:w="1970" w:type="dxa"/>
          </w:tcPr>
          <w:p w:rsidR="00365BEE" w:rsidRPr="00695AD5" w:rsidRDefault="00365BEE" w:rsidP="00C66F58">
            <w:pPr>
              <w:jc w:val="center"/>
              <w:rPr>
                <w:sz w:val="26"/>
                <w:szCs w:val="26"/>
                <w:lang w:val="uk-UA"/>
              </w:rPr>
            </w:pPr>
          </w:p>
        </w:tc>
        <w:tc>
          <w:tcPr>
            <w:tcW w:w="1971" w:type="dxa"/>
            <w:gridSpan w:val="2"/>
          </w:tcPr>
          <w:p w:rsidR="00365BEE" w:rsidRPr="00695AD5" w:rsidRDefault="00365BEE" w:rsidP="00C66F58">
            <w:pPr>
              <w:jc w:val="center"/>
              <w:rPr>
                <w:sz w:val="26"/>
                <w:szCs w:val="26"/>
                <w:lang w:val="uk-UA"/>
              </w:rPr>
            </w:pPr>
          </w:p>
        </w:tc>
        <w:tc>
          <w:tcPr>
            <w:tcW w:w="1971" w:type="dxa"/>
          </w:tcPr>
          <w:p w:rsidR="00365BEE" w:rsidRPr="00695AD5" w:rsidRDefault="00365BEE" w:rsidP="00C66F58">
            <w:pPr>
              <w:jc w:val="center"/>
              <w:rPr>
                <w:sz w:val="26"/>
                <w:szCs w:val="26"/>
                <w:lang w:val="uk-UA"/>
              </w:rPr>
            </w:pPr>
          </w:p>
        </w:tc>
        <w:tc>
          <w:tcPr>
            <w:tcW w:w="1971" w:type="dxa"/>
            <w:gridSpan w:val="2"/>
          </w:tcPr>
          <w:p w:rsidR="00365BEE" w:rsidRPr="00695AD5" w:rsidRDefault="00365BEE" w:rsidP="00C66F58">
            <w:pPr>
              <w:jc w:val="center"/>
              <w:rPr>
                <w:sz w:val="26"/>
                <w:szCs w:val="26"/>
                <w:lang w:val="uk-UA"/>
              </w:rPr>
            </w:pPr>
          </w:p>
        </w:tc>
        <w:tc>
          <w:tcPr>
            <w:tcW w:w="1971" w:type="dxa"/>
          </w:tcPr>
          <w:p w:rsidR="00365BEE" w:rsidRPr="00695AD5" w:rsidRDefault="00365BEE" w:rsidP="00C66F58">
            <w:pPr>
              <w:jc w:val="center"/>
              <w:rPr>
                <w:sz w:val="26"/>
                <w:szCs w:val="26"/>
                <w:lang w:val="uk-UA"/>
              </w:rPr>
            </w:pPr>
          </w:p>
        </w:tc>
      </w:tr>
    </w:tbl>
    <w:p w:rsidR="00AE24FD" w:rsidRPr="005B0261" w:rsidRDefault="00AE24FD" w:rsidP="00785A15">
      <w:pPr>
        <w:ind w:right="76"/>
        <w:jc w:val="both"/>
        <w:rPr>
          <w:sz w:val="28"/>
          <w:szCs w:val="28"/>
          <w:lang w:val="uk-UA"/>
        </w:rPr>
      </w:pPr>
      <w:r w:rsidRPr="005B0261">
        <w:rPr>
          <w:sz w:val="28"/>
          <w:szCs w:val="28"/>
          <w:lang w:val="uk-UA"/>
        </w:rPr>
        <w:t xml:space="preserve">Про </w:t>
      </w:r>
      <w:r w:rsidRPr="005B0261">
        <w:rPr>
          <w:color w:val="000000"/>
          <w:sz w:val="28"/>
          <w:szCs w:val="28"/>
          <w:lang w:val="uk-UA"/>
        </w:rPr>
        <w:t xml:space="preserve">затвердження </w:t>
      </w:r>
      <w:r w:rsidR="008679E1" w:rsidRPr="005B0261">
        <w:rPr>
          <w:sz w:val="28"/>
          <w:szCs w:val="28"/>
          <w:lang w:val="uk-UA"/>
        </w:rPr>
        <w:t>Правил</w:t>
      </w:r>
    </w:p>
    <w:p w:rsidR="00AE24FD" w:rsidRPr="005B0261" w:rsidRDefault="00AE24FD" w:rsidP="00785A15">
      <w:pPr>
        <w:ind w:right="76"/>
        <w:jc w:val="both"/>
        <w:rPr>
          <w:sz w:val="28"/>
          <w:szCs w:val="28"/>
          <w:lang w:val="uk-UA"/>
        </w:rPr>
      </w:pPr>
      <w:r w:rsidRPr="005B0261">
        <w:rPr>
          <w:sz w:val="28"/>
          <w:szCs w:val="28"/>
          <w:lang w:val="uk-UA"/>
        </w:rPr>
        <w:t>приймання стічних вод до системи</w:t>
      </w:r>
    </w:p>
    <w:p w:rsidR="00AE24FD" w:rsidRPr="005B0261" w:rsidRDefault="008679E1" w:rsidP="00785A15">
      <w:pPr>
        <w:ind w:right="76"/>
        <w:jc w:val="both"/>
        <w:rPr>
          <w:sz w:val="28"/>
          <w:szCs w:val="28"/>
          <w:lang w:val="uk-UA"/>
        </w:rPr>
      </w:pPr>
      <w:r w:rsidRPr="005B0261">
        <w:rPr>
          <w:sz w:val="28"/>
          <w:szCs w:val="28"/>
          <w:lang w:val="uk-UA"/>
        </w:rPr>
        <w:t>централізованого водовідведення</w:t>
      </w:r>
    </w:p>
    <w:p w:rsidR="00AE24FD" w:rsidRPr="005B0261" w:rsidRDefault="00EB77BB" w:rsidP="00785A15">
      <w:pPr>
        <w:ind w:right="76"/>
        <w:jc w:val="both"/>
        <w:rPr>
          <w:sz w:val="28"/>
          <w:szCs w:val="28"/>
          <w:lang w:val="uk-UA"/>
        </w:rPr>
      </w:pPr>
      <w:r>
        <w:rPr>
          <w:sz w:val="28"/>
          <w:szCs w:val="28"/>
          <w:lang w:val="uk-UA"/>
        </w:rPr>
        <w:t>м. Звенигородка</w:t>
      </w:r>
    </w:p>
    <w:p w:rsidR="00AE24FD" w:rsidRPr="005B0261" w:rsidRDefault="00AE24FD" w:rsidP="008D6D03">
      <w:pPr>
        <w:jc w:val="both"/>
        <w:rPr>
          <w:sz w:val="28"/>
          <w:szCs w:val="28"/>
          <w:lang w:val="uk-UA"/>
        </w:rPr>
      </w:pPr>
    </w:p>
    <w:p w:rsidR="00AE24FD" w:rsidRPr="005B0261" w:rsidRDefault="00365BEE" w:rsidP="008679E1">
      <w:pPr>
        <w:ind w:firstLine="708"/>
        <w:jc w:val="both"/>
        <w:rPr>
          <w:sz w:val="28"/>
          <w:szCs w:val="28"/>
          <w:lang w:val="uk-UA"/>
        </w:rPr>
      </w:pPr>
      <w:r w:rsidRPr="00365BEE">
        <w:rPr>
          <w:sz w:val="28"/>
          <w:szCs w:val="28"/>
          <w:lang w:val="uk-UA"/>
        </w:rPr>
        <w:t>Відповідно до підпункту 5 пункту «а» статті 30, статей 40 та 59 Закону України «Про місцеве самоврядування в Україні»</w:t>
      </w:r>
      <w:r w:rsidR="00AE24FD" w:rsidRPr="005B0261">
        <w:rPr>
          <w:sz w:val="28"/>
          <w:szCs w:val="28"/>
          <w:lang w:val="uk-UA"/>
        </w:rPr>
        <w:t xml:space="preserve"> та керуючись статтею </w:t>
      </w:r>
      <w:r w:rsidR="00AE24FD" w:rsidRPr="005B0261">
        <w:rPr>
          <w:color w:val="000000"/>
          <w:sz w:val="28"/>
          <w:szCs w:val="28"/>
          <w:lang w:val="uk-UA"/>
        </w:rPr>
        <w:t xml:space="preserve">13, статтею 13-1 Закону України </w:t>
      </w:r>
      <w:r w:rsidR="008679E1" w:rsidRPr="005B0261">
        <w:rPr>
          <w:color w:val="000000"/>
          <w:sz w:val="28"/>
          <w:szCs w:val="28"/>
          <w:lang w:val="uk-UA"/>
        </w:rPr>
        <w:t>«</w:t>
      </w:r>
      <w:r w:rsidR="00AE24FD" w:rsidRPr="005B0261">
        <w:rPr>
          <w:bCs/>
          <w:sz w:val="28"/>
          <w:szCs w:val="28"/>
          <w:bdr w:val="none" w:sz="0" w:space="0" w:color="auto" w:frame="1"/>
          <w:lang w:val="uk-UA"/>
        </w:rPr>
        <w:t>Про питну воду, питне водопостачання та водовідведення</w:t>
      </w:r>
      <w:r w:rsidR="008679E1" w:rsidRPr="005B0261">
        <w:rPr>
          <w:bCs/>
          <w:sz w:val="28"/>
          <w:szCs w:val="28"/>
          <w:bdr w:val="none" w:sz="0" w:space="0" w:color="auto" w:frame="1"/>
          <w:lang w:val="uk-UA"/>
        </w:rPr>
        <w:t>»</w:t>
      </w:r>
      <w:r w:rsidR="00AE24FD" w:rsidRPr="005B0261">
        <w:rPr>
          <w:sz w:val="28"/>
          <w:szCs w:val="28"/>
          <w:lang w:val="uk-UA"/>
        </w:rPr>
        <w:t>, відпо</w:t>
      </w:r>
      <w:r w:rsidR="008679E1" w:rsidRPr="005B0261">
        <w:rPr>
          <w:sz w:val="28"/>
          <w:szCs w:val="28"/>
          <w:lang w:val="uk-UA"/>
        </w:rPr>
        <w:t>відно до вимог Законів України «</w:t>
      </w:r>
      <w:r w:rsidR="00AE24FD" w:rsidRPr="005B0261">
        <w:rPr>
          <w:sz w:val="28"/>
          <w:szCs w:val="28"/>
          <w:lang w:val="uk-UA"/>
        </w:rPr>
        <w:t>Про охорону навк</w:t>
      </w:r>
      <w:r w:rsidR="008679E1" w:rsidRPr="005B0261">
        <w:rPr>
          <w:sz w:val="28"/>
          <w:szCs w:val="28"/>
          <w:lang w:val="uk-UA"/>
        </w:rPr>
        <w:t>олишнього природного середовища», «</w:t>
      </w:r>
      <w:r w:rsidR="00AE24FD" w:rsidRPr="005B0261">
        <w:rPr>
          <w:sz w:val="28"/>
          <w:szCs w:val="28"/>
          <w:lang w:val="uk-UA"/>
        </w:rPr>
        <w:t>Про забезпечення санітарного та епідеміол</w:t>
      </w:r>
      <w:r w:rsidR="008679E1" w:rsidRPr="005B0261">
        <w:rPr>
          <w:sz w:val="28"/>
          <w:szCs w:val="28"/>
          <w:lang w:val="uk-UA"/>
        </w:rPr>
        <w:t>огічного благополуччя населення», «</w:t>
      </w:r>
      <w:r w:rsidR="00AE24FD" w:rsidRPr="005B0261">
        <w:rPr>
          <w:sz w:val="28"/>
          <w:szCs w:val="28"/>
          <w:lang w:val="uk-UA"/>
        </w:rPr>
        <w:t>Пр</w:t>
      </w:r>
      <w:r w:rsidR="008679E1" w:rsidRPr="005B0261">
        <w:rPr>
          <w:sz w:val="28"/>
          <w:szCs w:val="28"/>
          <w:lang w:val="uk-UA"/>
        </w:rPr>
        <w:t>о благоустрій населених пунктів»</w:t>
      </w:r>
      <w:r w:rsidR="00AE24FD" w:rsidRPr="005B0261">
        <w:rPr>
          <w:sz w:val="28"/>
          <w:szCs w:val="28"/>
          <w:lang w:val="uk-UA"/>
        </w:rPr>
        <w:t>, наказу Міні</w:t>
      </w:r>
      <w:r w:rsidR="008679E1" w:rsidRPr="005B0261">
        <w:rPr>
          <w:sz w:val="28"/>
          <w:szCs w:val="28"/>
          <w:lang w:val="uk-UA"/>
        </w:rPr>
        <w:t>стерства регіонального розвитку</w:t>
      </w:r>
      <w:r w:rsidR="00AE24FD" w:rsidRPr="005B0261">
        <w:rPr>
          <w:sz w:val="28"/>
          <w:szCs w:val="28"/>
          <w:lang w:val="uk-UA"/>
        </w:rPr>
        <w:t xml:space="preserve">, будівництва та житлово-комунального господарства України від 01.12.2017 №316 </w:t>
      </w:r>
      <w:r w:rsidR="008679E1" w:rsidRPr="005B0261">
        <w:rPr>
          <w:sz w:val="28"/>
          <w:szCs w:val="28"/>
          <w:lang w:val="uk-UA"/>
        </w:rPr>
        <w:t>«</w:t>
      </w:r>
      <w:r w:rsidR="00AE24FD" w:rsidRPr="005B0261">
        <w:rPr>
          <w:rStyle w:val="rvts23"/>
          <w:bCs/>
          <w:color w:val="000000"/>
          <w:sz w:val="28"/>
          <w:szCs w:val="28"/>
          <w:bdr w:val="none" w:sz="0" w:space="0" w:color="auto" w:frame="1"/>
          <w:lang w:val="uk-UA"/>
        </w:rPr>
        <w:t>Про затвердження Правил приймання стічних вод до систем централізованого водовідведення та Порядку визначення розміру плати, що справляється за понаднормативні скиди стічних вод до систем централізованого водовідведення</w:t>
      </w:r>
      <w:r w:rsidR="008679E1" w:rsidRPr="005B0261">
        <w:rPr>
          <w:sz w:val="28"/>
          <w:szCs w:val="28"/>
          <w:lang w:val="uk-UA"/>
        </w:rPr>
        <w:t>»</w:t>
      </w:r>
      <w:r w:rsidR="00AE24FD" w:rsidRPr="005B0261">
        <w:rPr>
          <w:sz w:val="28"/>
          <w:szCs w:val="28"/>
          <w:lang w:val="uk-UA"/>
        </w:rPr>
        <w:t>, з</w:t>
      </w:r>
      <w:r w:rsidR="00906604">
        <w:rPr>
          <w:sz w:val="28"/>
          <w:szCs w:val="28"/>
          <w:lang w:val="uk-UA"/>
        </w:rPr>
        <w:t>аслухавши інформацію директора к</w:t>
      </w:r>
      <w:r w:rsidR="00AE24FD" w:rsidRPr="005B0261">
        <w:rPr>
          <w:sz w:val="28"/>
          <w:szCs w:val="28"/>
          <w:lang w:val="uk-UA"/>
        </w:rPr>
        <w:t xml:space="preserve">омунального підприємства «Водопостачання та водовідведення Звенигородської міської ради» </w:t>
      </w:r>
      <w:proofErr w:type="spellStart"/>
      <w:r w:rsidR="008679E1" w:rsidRPr="005B0261">
        <w:rPr>
          <w:sz w:val="28"/>
          <w:szCs w:val="28"/>
          <w:lang w:val="uk-UA"/>
        </w:rPr>
        <w:t>Васьковського</w:t>
      </w:r>
      <w:proofErr w:type="spellEnd"/>
      <w:r w:rsidR="008679E1" w:rsidRPr="005B0261">
        <w:rPr>
          <w:sz w:val="28"/>
          <w:szCs w:val="28"/>
          <w:lang w:val="uk-UA"/>
        </w:rPr>
        <w:t xml:space="preserve"> В.</w:t>
      </w:r>
      <w:r w:rsidR="00AE24FD" w:rsidRPr="005B0261">
        <w:rPr>
          <w:sz w:val="28"/>
          <w:szCs w:val="28"/>
          <w:lang w:val="uk-UA"/>
        </w:rPr>
        <w:t xml:space="preserve">М., з метою підвищення ефективності, надійності функціонування та експлуатації системи централізованого водовідведення м. Звенигородка, </w:t>
      </w:r>
      <w:r>
        <w:rPr>
          <w:sz w:val="28"/>
          <w:szCs w:val="28"/>
          <w:lang w:val="uk-UA"/>
        </w:rPr>
        <w:t>виконавчий комітет міської ради</w:t>
      </w:r>
      <w:r w:rsidR="008679E1" w:rsidRPr="005B0261">
        <w:rPr>
          <w:sz w:val="28"/>
          <w:szCs w:val="28"/>
          <w:lang w:val="uk-UA"/>
        </w:rPr>
        <w:t xml:space="preserve"> виріш</w:t>
      </w:r>
      <w:r>
        <w:rPr>
          <w:sz w:val="28"/>
          <w:szCs w:val="28"/>
          <w:lang w:val="uk-UA"/>
        </w:rPr>
        <w:t>ив</w:t>
      </w:r>
      <w:r w:rsidR="008679E1" w:rsidRPr="005B0261">
        <w:rPr>
          <w:sz w:val="28"/>
          <w:szCs w:val="28"/>
          <w:lang w:val="uk-UA"/>
        </w:rPr>
        <w:t>:</w:t>
      </w:r>
    </w:p>
    <w:p w:rsidR="00AE24FD" w:rsidRPr="005B0261" w:rsidRDefault="00AE24FD" w:rsidP="00481436">
      <w:pPr>
        <w:jc w:val="both"/>
        <w:rPr>
          <w:sz w:val="28"/>
          <w:szCs w:val="28"/>
          <w:lang w:val="uk-UA"/>
        </w:rPr>
      </w:pPr>
    </w:p>
    <w:p w:rsidR="00AE24FD" w:rsidRPr="005B0261" w:rsidRDefault="00AE24FD" w:rsidP="008679E1">
      <w:pPr>
        <w:numPr>
          <w:ilvl w:val="0"/>
          <w:numId w:val="1"/>
        </w:numPr>
        <w:tabs>
          <w:tab w:val="left" w:pos="993"/>
        </w:tabs>
        <w:ind w:left="0" w:right="76" w:firstLine="709"/>
        <w:jc w:val="both"/>
        <w:rPr>
          <w:lang w:val="uk-UA"/>
        </w:rPr>
      </w:pPr>
      <w:r w:rsidRPr="005B0261">
        <w:rPr>
          <w:color w:val="000000"/>
          <w:sz w:val="28"/>
          <w:szCs w:val="28"/>
          <w:lang w:val="uk-UA"/>
        </w:rPr>
        <w:t xml:space="preserve">Затвердити </w:t>
      </w:r>
      <w:r w:rsidR="008679E1" w:rsidRPr="005B0261">
        <w:rPr>
          <w:sz w:val="28"/>
          <w:szCs w:val="28"/>
          <w:lang w:val="uk-UA"/>
        </w:rPr>
        <w:t xml:space="preserve">«Правила </w:t>
      </w:r>
      <w:r w:rsidRPr="005B0261">
        <w:rPr>
          <w:sz w:val="28"/>
          <w:szCs w:val="28"/>
          <w:lang w:val="uk-UA"/>
        </w:rPr>
        <w:t>приймання стічних вод до системи</w:t>
      </w:r>
      <w:r w:rsidR="008679E1" w:rsidRPr="005B0261">
        <w:rPr>
          <w:sz w:val="28"/>
          <w:szCs w:val="28"/>
          <w:lang w:val="uk-UA"/>
        </w:rPr>
        <w:t xml:space="preserve"> </w:t>
      </w:r>
      <w:r w:rsidRPr="005B0261">
        <w:rPr>
          <w:sz w:val="28"/>
          <w:szCs w:val="28"/>
          <w:lang w:val="uk-UA"/>
        </w:rPr>
        <w:t>централізованого водовідведення м. Звенигородка</w:t>
      </w:r>
      <w:r w:rsidR="008679E1" w:rsidRPr="005B0261">
        <w:rPr>
          <w:sz w:val="28"/>
          <w:szCs w:val="28"/>
          <w:lang w:val="uk-UA"/>
        </w:rPr>
        <w:t>»</w:t>
      </w:r>
      <w:r w:rsidRPr="005B0261">
        <w:rPr>
          <w:sz w:val="28"/>
          <w:szCs w:val="28"/>
          <w:lang w:val="uk-UA"/>
        </w:rPr>
        <w:t xml:space="preserve"> згідно з додатком.</w:t>
      </w:r>
    </w:p>
    <w:p w:rsidR="00AE24FD" w:rsidRPr="005B0261" w:rsidRDefault="00AE24FD" w:rsidP="008679E1">
      <w:pPr>
        <w:numPr>
          <w:ilvl w:val="0"/>
          <w:numId w:val="1"/>
        </w:numPr>
        <w:tabs>
          <w:tab w:val="left" w:pos="993"/>
        </w:tabs>
        <w:ind w:left="0" w:right="76" w:firstLine="709"/>
        <w:jc w:val="both"/>
        <w:rPr>
          <w:sz w:val="28"/>
          <w:szCs w:val="28"/>
          <w:lang w:val="uk-UA"/>
        </w:rPr>
      </w:pPr>
      <w:r w:rsidRPr="005B0261">
        <w:rPr>
          <w:sz w:val="28"/>
          <w:szCs w:val="28"/>
          <w:lang w:val="uk-UA"/>
        </w:rPr>
        <w:t>Комунальному підприємству «Водопостачання та водовідведенн</w:t>
      </w:r>
      <w:r w:rsidR="00365BEE">
        <w:rPr>
          <w:sz w:val="28"/>
          <w:szCs w:val="28"/>
          <w:lang w:val="uk-UA"/>
        </w:rPr>
        <w:t>я Звенигородської міської ради»:</w:t>
      </w:r>
    </w:p>
    <w:p w:rsidR="00AE24FD" w:rsidRPr="005B0261" w:rsidRDefault="008679E1" w:rsidP="008679E1">
      <w:pPr>
        <w:numPr>
          <w:ilvl w:val="1"/>
          <w:numId w:val="1"/>
        </w:numPr>
        <w:tabs>
          <w:tab w:val="left" w:pos="993"/>
        </w:tabs>
        <w:ind w:left="0" w:right="76" w:firstLine="709"/>
        <w:jc w:val="both"/>
        <w:rPr>
          <w:sz w:val="28"/>
          <w:szCs w:val="28"/>
          <w:lang w:val="uk-UA"/>
        </w:rPr>
      </w:pPr>
      <w:r w:rsidRPr="005B0261">
        <w:rPr>
          <w:sz w:val="28"/>
          <w:szCs w:val="28"/>
          <w:lang w:val="uk-UA"/>
        </w:rPr>
        <w:t xml:space="preserve">«Правила </w:t>
      </w:r>
      <w:r w:rsidR="00AE24FD" w:rsidRPr="005B0261">
        <w:rPr>
          <w:sz w:val="28"/>
          <w:szCs w:val="28"/>
          <w:lang w:val="uk-UA"/>
        </w:rPr>
        <w:t>приймання стічних вод до системи централізованого</w:t>
      </w:r>
      <w:r w:rsidRPr="005B0261">
        <w:rPr>
          <w:sz w:val="28"/>
          <w:szCs w:val="28"/>
          <w:lang w:val="uk-UA"/>
        </w:rPr>
        <w:t xml:space="preserve"> </w:t>
      </w:r>
      <w:r w:rsidR="00AE24FD" w:rsidRPr="005B0261">
        <w:rPr>
          <w:sz w:val="28"/>
          <w:szCs w:val="28"/>
          <w:lang w:val="uk-UA"/>
        </w:rPr>
        <w:t>водовідведення м.</w:t>
      </w:r>
      <w:r w:rsidRPr="005B0261">
        <w:rPr>
          <w:sz w:val="28"/>
          <w:szCs w:val="28"/>
          <w:lang w:val="uk-UA"/>
        </w:rPr>
        <w:t xml:space="preserve"> Звенигородка»</w:t>
      </w:r>
      <w:r w:rsidR="00C66F58">
        <w:rPr>
          <w:sz w:val="28"/>
          <w:szCs w:val="28"/>
          <w:lang w:val="uk-UA"/>
        </w:rPr>
        <w:t xml:space="preserve"> взяти до відома</w:t>
      </w:r>
      <w:r w:rsidR="00AE24FD" w:rsidRPr="005B0261">
        <w:rPr>
          <w:sz w:val="28"/>
          <w:szCs w:val="28"/>
          <w:lang w:val="uk-UA"/>
        </w:rPr>
        <w:t xml:space="preserve"> та виконання;</w:t>
      </w:r>
    </w:p>
    <w:p w:rsidR="00AE24FD" w:rsidRPr="00365BEE" w:rsidRDefault="00AE24FD" w:rsidP="00C66F58">
      <w:pPr>
        <w:numPr>
          <w:ilvl w:val="1"/>
          <w:numId w:val="1"/>
        </w:numPr>
        <w:tabs>
          <w:tab w:val="left" w:pos="993"/>
        </w:tabs>
        <w:ind w:left="0" w:right="76" w:firstLine="709"/>
        <w:jc w:val="both"/>
        <w:rPr>
          <w:sz w:val="28"/>
          <w:szCs w:val="28"/>
          <w:lang w:val="uk-UA"/>
        </w:rPr>
      </w:pPr>
      <w:r w:rsidRPr="00365BEE">
        <w:rPr>
          <w:sz w:val="28"/>
          <w:szCs w:val="28"/>
          <w:lang w:val="uk-UA"/>
        </w:rPr>
        <w:t>забезпечити необхідні обсяги приймання стічних вод до системи</w:t>
      </w:r>
      <w:r w:rsidR="00365BEE">
        <w:rPr>
          <w:sz w:val="28"/>
          <w:szCs w:val="28"/>
          <w:lang w:val="uk-UA"/>
        </w:rPr>
        <w:t xml:space="preserve"> </w:t>
      </w:r>
      <w:r w:rsidRPr="00365BEE">
        <w:rPr>
          <w:sz w:val="28"/>
          <w:szCs w:val="28"/>
          <w:lang w:val="uk-UA"/>
        </w:rPr>
        <w:t>централізованого водовідведення м.</w:t>
      </w:r>
      <w:r w:rsidR="008679E1" w:rsidRPr="00365BEE">
        <w:rPr>
          <w:sz w:val="28"/>
          <w:szCs w:val="28"/>
          <w:lang w:val="uk-UA"/>
        </w:rPr>
        <w:t xml:space="preserve"> Звенигородка;</w:t>
      </w:r>
    </w:p>
    <w:p w:rsidR="00AE24FD" w:rsidRPr="005B0261" w:rsidRDefault="00AE24FD" w:rsidP="008679E1">
      <w:pPr>
        <w:numPr>
          <w:ilvl w:val="1"/>
          <w:numId w:val="1"/>
        </w:numPr>
        <w:tabs>
          <w:tab w:val="left" w:pos="993"/>
        </w:tabs>
        <w:ind w:left="0" w:right="76" w:firstLine="709"/>
        <w:jc w:val="both"/>
        <w:rPr>
          <w:sz w:val="28"/>
          <w:szCs w:val="28"/>
          <w:lang w:val="uk-UA"/>
        </w:rPr>
      </w:pPr>
      <w:r w:rsidRPr="005B0261">
        <w:rPr>
          <w:sz w:val="28"/>
          <w:szCs w:val="28"/>
          <w:lang w:val="uk-UA"/>
        </w:rPr>
        <w:t xml:space="preserve">переглянути та привести діючі </w:t>
      </w:r>
      <w:proofErr w:type="spellStart"/>
      <w:r w:rsidRPr="005B0261">
        <w:rPr>
          <w:sz w:val="28"/>
          <w:szCs w:val="28"/>
          <w:lang w:val="uk-UA"/>
        </w:rPr>
        <w:t>Договора</w:t>
      </w:r>
      <w:proofErr w:type="spellEnd"/>
      <w:r w:rsidRPr="005B0261">
        <w:rPr>
          <w:sz w:val="28"/>
          <w:szCs w:val="28"/>
          <w:lang w:val="uk-UA"/>
        </w:rPr>
        <w:t xml:space="preserve"> про приймання стічних</w:t>
      </w:r>
      <w:r w:rsidR="008679E1" w:rsidRPr="005B0261">
        <w:rPr>
          <w:sz w:val="28"/>
          <w:szCs w:val="28"/>
          <w:lang w:val="uk-UA"/>
        </w:rPr>
        <w:t xml:space="preserve"> </w:t>
      </w:r>
      <w:r w:rsidRPr="005B0261">
        <w:rPr>
          <w:sz w:val="28"/>
          <w:szCs w:val="28"/>
          <w:lang w:val="uk-UA"/>
        </w:rPr>
        <w:t xml:space="preserve">вод до системи централізованого водовідведення м. Звенигородка у </w:t>
      </w:r>
      <w:r w:rsidRPr="005B0261">
        <w:rPr>
          <w:sz w:val="28"/>
          <w:szCs w:val="28"/>
          <w:lang w:val="uk-UA"/>
        </w:rPr>
        <w:lastRenderedPageBreak/>
        <w:t>відповідність до вимог цих П</w:t>
      </w:r>
      <w:r w:rsidR="008679E1" w:rsidRPr="005B0261">
        <w:rPr>
          <w:sz w:val="28"/>
          <w:szCs w:val="28"/>
          <w:lang w:val="uk-UA"/>
        </w:rPr>
        <w:t>равил</w:t>
      </w:r>
      <w:r w:rsidRPr="005B0261">
        <w:rPr>
          <w:sz w:val="28"/>
          <w:szCs w:val="28"/>
          <w:lang w:val="uk-UA"/>
        </w:rPr>
        <w:t xml:space="preserve"> приймання стічних вод до системи централізованого водовідведення м. </w:t>
      </w:r>
      <w:r w:rsidR="008679E1" w:rsidRPr="005B0261">
        <w:rPr>
          <w:sz w:val="28"/>
          <w:szCs w:val="28"/>
          <w:lang w:val="uk-UA"/>
        </w:rPr>
        <w:t>Звенигородка</w:t>
      </w:r>
      <w:r w:rsidRPr="005B0261">
        <w:rPr>
          <w:sz w:val="28"/>
          <w:szCs w:val="28"/>
          <w:lang w:val="uk-UA"/>
        </w:rPr>
        <w:t>.</w:t>
      </w:r>
    </w:p>
    <w:p w:rsidR="00AE24FD" w:rsidRPr="005B0261" w:rsidRDefault="00AE24FD" w:rsidP="008679E1">
      <w:pPr>
        <w:numPr>
          <w:ilvl w:val="0"/>
          <w:numId w:val="1"/>
        </w:numPr>
        <w:tabs>
          <w:tab w:val="left" w:pos="993"/>
        </w:tabs>
        <w:ind w:left="0" w:right="76" w:firstLine="709"/>
        <w:jc w:val="both"/>
        <w:rPr>
          <w:color w:val="000000"/>
          <w:sz w:val="28"/>
          <w:szCs w:val="28"/>
          <w:lang w:val="uk-UA"/>
        </w:rPr>
      </w:pPr>
      <w:r w:rsidRPr="005B0261">
        <w:rPr>
          <w:color w:val="000000"/>
          <w:sz w:val="28"/>
          <w:szCs w:val="28"/>
          <w:lang w:val="uk-UA"/>
        </w:rPr>
        <w:t>Керівникам усіх підприємств, установ, організацій незалежності від</w:t>
      </w:r>
      <w:r w:rsidR="008679E1" w:rsidRPr="005B0261">
        <w:rPr>
          <w:color w:val="000000"/>
          <w:sz w:val="28"/>
          <w:szCs w:val="28"/>
          <w:lang w:val="uk-UA"/>
        </w:rPr>
        <w:t xml:space="preserve"> </w:t>
      </w:r>
      <w:r w:rsidRPr="005B0261">
        <w:rPr>
          <w:color w:val="000000"/>
          <w:sz w:val="28"/>
          <w:szCs w:val="28"/>
          <w:lang w:val="uk-UA"/>
        </w:rPr>
        <w:t>форми власності,</w:t>
      </w:r>
      <w:r w:rsidR="008679E1" w:rsidRPr="005B0261">
        <w:rPr>
          <w:color w:val="000000"/>
          <w:sz w:val="28"/>
          <w:szCs w:val="28"/>
          <w:lang w:val="uk-UA"/>
        </w:rPr>
        <w:t xml:space="preserve"> фізичним особам-</w:t>
      </w:r>
      <w:r w:rsidRPr="005B0261">
        <w:rPr>
          <w:color w:val="000000"/>
          <w:sz w:val="28"/>
          <w:szCs w:val="28"/>
          <w:lang w:val="uk-UA"/>
        </w:rPr>
        <w:t>підприємцям, фізичним особам, що скидають свої стічні води до системи каналізації міста Звенигородка, забезпечити додержання вимог Правил приймання стічних вод</w:t>
      </w:r>
      <w:r w:rsidR="00C66F58">
        <w:rPr>
          <w:color w:val="000000"/>
          <w:sz w:val="28"/>
          <w:szCs w:val="28"/>
          <w:lang w:val="uk-UA"/>
        </w:rPr>
        <w:t xml:space="preserve"> </w:t>
      </w:r>
      <w:r w:rsidR="00C66F58" w:rsidRPr="005B0261">
        <w:rPr>
          <w:sz w:val="28"/>
          <w:szCs w:val="28"/>
          <w:lang w:val="uk-UA"/>
        </w:rPr>
        <w:t>до системи централізованого водовідведення м. Звенигородка</w:t>
      </w:r>
      <w:r w:rsidRPr="005B0261">
        <w:rPr>
          <w:color w:val="000000"/>
          <w:sz w:val="28"/>
          <w:szCs w:val="28"/>
          <w:lang w:val="uk-UA"/>
        </w:rPr>
        <w:t>.</w:t>
      </w:r>
    </w:p>
    <w:p w:rsidR="00AE24FD" w:rsidRPr="005B0261" w:rsidRDefault="00AE24FD" w:rsidP="008679E1">
      <w:pPr>
        <w:numPr>
          <w:ilvl w:val="0"/>
          <w:numId w:val="1"/>
        </w:numPr>
        <w:tabs>
          <w:tab w:val="left" w:pos="993"/>
        </w:tabs>
        <w:ind w:left="0" w:right="76" w:firstLine="709"/>
        <w:jc w:val="both"/>
        <w:rPr>
          <w:lang w:val="uk-UA"/>
        </w:rPr>
      </w:pPr>
      <w:r w:rsidRPr="005B0261">
        <w:rPr>
          <w:sz w:val="28"/>
          <w:szCs w:val="28"/>
          <w:lang w:val="uk-UA"/>
        </w:rPr>
        <w:t>Вважати такими, що втратили чинність Правила приймання стічних</w:t>
      </w:r>
      <w:r w:rsidR="008679E1" w:rsidRPr="005B0261">
        <w:rPr>
          <w:sz w:val="28"/>
          <w:szCs w:val="28"/>
          <w:lang w:val="uk-UA"/>
        </w:rPr>
        <w:t xml:space="preserve"> </w:t>
      </w:r>
      <w:r w:rsidRPr="005B0261">
        <w:rPr>
          <w:sz w:val="28"/>
          <w:szCs w:val="28"/>
          <w:lang w:val="uk-UA"/>
        </w:rPr>
        <w:t xml:space="preserve">вод підприємств у комунальну систему каналізації м. Звенигородка затверджені рішенням виконавчого комітету </w:t>
      </w:r>
      <w:r w:rsidR="008679E1" w:rsidRPr="005B0261">
        <w:rPr>
          <w:sz w:val="28"/>
          <w:szCs w:val="28"/>
          <w:lang w:val="uk-UA"/>
        </w:rPr>
        <w:t xml:space="preserve">Звенигородської </w:t>
      </w:r>
      <w:r w:rsidRPr="005B0261">
        <w:rPr>
          <w:sz w:val="28"/>
          <w:szCs w:val="28"/>
          <w:lang w:val="uk-UA"/>
        </w:rPr>
        <w:t>міської ради від 19.05.2010 року № 155.</w:t>
      </w:r>
    </w:p>
    <w:p w:rsidR="00AE24FD" w:rsidRPr="005B0261" w:rsidRDefault="00AE24FD" w:rsidP="008679E1">
      <w:pPr>
        <w:numPr>
          <w:ilvl w:val="0"/>
          <w:numId w:val="1"/>
        </w:numPr>
        <w:tabs>
          <w:tab w:val="left" w:pos="993"/>
        </w:tabs>
        <w:ind w:left="0" w:right="76" w:firstLine="709"/>
        <w:jc w:val="both"/>
        <w:rPr>
          <w:bCs/>
          <w:sz w:val="28"/>
          <w:szCs w:val="28"/>
          <w:lang w:val="uk-UA"/>
        </w:rPr>
      </w:pPr>
      <w:r w:rsidRPr="005B0261">
        <w:rPr>
          <w:bCs/>
          <w:sz w:val="28"/>
          <w:szCs w:val="28"/>
          <w:lang w:val="uk-UA"/>
        </w:rPr>
        <w:t xml:space="preserve">Оприлюднити дане рішення на </w:t>
      </w:r>
      <w:r w:rsidR="008679E1" w:rsidRPr="005B0261">
        <w:rPr>
          <w:bCs/>
          <w:sz w:val="28"/>
          <w:szCs w:val="28"/>
          <w:lang w:val="uk-UA"/>
        </w:rPr>
        <w:t xml:space="preserve">офіційному </w:t>
      </w:r>
      <w:proofErr w:type="spellStart"/>
      <w:r w:rsidR="008679E1" w:rsidRPr="005B0261">
        <w:rPr>
          <w:bCs/>
          <w:sz w:val="28"/>
          <w:szCs w:val="28"/>
          <w:lang w:val="uk-UA"/>
        </w:rPr>
        <w:t>веб-</w:t>
      </w:r>
      <w:r w:rsidRPr="005B0261">
        <w:rPr>
          <w:bCs/>
          <w:sz w:val="28"/>
          <w:szCs w:val="28"/>
          <w:lang w:val="uk-UA"/>
        </w:rPr>
        <w:t>сайті</w:t>
      </w:r>
      <w:proofErr w:type="spellEnd"/>
      <w:r w:rsidRPr="005B0261">
        <w:rPr>
          <w:bCs/>
          <w:sz w:val="28"/>
          <w:szCs w:val="28"/>
          <w:lang w:val="uk-UA"/>
        </w:rPr>
        <w:t xml:space="preserve"> Звенигородської міської ради та на </w:t>
      </w:r>
      <w:proofErr w:type="spellStart"/>
      <w:r w:rsidR="008679E1" w:rsidRPr="005B0261">
        <w:rPr>
          <w:bCs/>
          <w:sz w:val="28"/>
          <w:szCs w:val="28"/>
          <w:lang w:val="uk-UA"/>
        </w:rPr>
        <w:t>веб-сайті</w:t>
      </w:r>
      <w:proofErr w:type="spellEnd"/>
      <w:r w:rsidRPr="005B0261">
        <w:rPr>
          <w:bCs/>
          <w:sz w:val="28"/>
          <w:szCs w:val="28"/>
          <w:lang w:val="uk-UA"/>
        </w:rPr>
        <w:t xml:space="preserve"> підприємства.</w:t>
      </w:r>
    </w:p>
    <w:p w:rsidR="008679E1" w:rsidRPr="005B0261" w:rsidRDefault="00AE24FD" w:rsidP="008679E1">
      <w:pPr>
        <w:numPr>
          <w:ilvl w:val="0"/>
          <w:numId w:val="1"/>
        </w:numPr>
        <w:tabs>
          <w:tab w:val="left" w:pos="993"/>
        </w:tabs>
        <w:ind w:left="0" w:right="76" w:firstLine="709"/>
        <w:jc w:val="both"/>
        <w:rPr>
          <w:bCs/>
          <w:sz w:val="28"/>
          <w:szCs w:val="28"/>
          <w:lang w:val="uk-UA"/>
        </w:rPr>
      </w:pPr>
      <w:r w:rsidRPr="005B0261">
        <w:rPr>
          <w:sz w:val="28"/>
          <w:szCs w:val="28"/>
          <w:lang w:val="uk-UA"/>
        </w:rPr>
        <w:t>Рішення набирає чинності з дня, наступного за днем його</w:t>
      </w:r>
      <w:r w:rsidR="008679E1" w:rsidRPr="005B0261">
        <w:rPr>
          <w:sz w:val="28"/>
          <w:szCs w:val="28"/>
          <w:lang w:val="uk-UA"/>
        </w:rPr>
        <w:t xml:space="preserve"> </w:t>
      </w:r>
      <w:r w:rsidRPr="005B0261">
        <w:rPr>
          <w:sz w:val="28"/>
          <w:szCs w:val="28"/>
          <w:lang w:val="uk-UA"/>
        </w:rPr>
        <w:t>опублікування.</w:t>
      </w:r>
    </w:p>
    <w:p w:rsidR="00AE24FD" w:rsidRPr="005B0261" w:rsidRDefault="008679E1" w:rsidP="008679E1">
      <w:pPr>
        <w:numPr>
          <w:ilvl w:val="0"/>
          <w:numId w:val="1"/>
        </w:numPr>
        <w:tabs>
          <w:tab w:val="left" w:pos="993"/>
        </w:tabs>
        <w:ind w:left="0" w:right="76" w:firstLine="709"/>
        <w:jc w:val="both"/>
        <w:rPr>
          <w:bCs/>
          <w:sz w:val="28"/>
          <w:szCs w:val="28"/>
          <w:lang w:val="uk-UA"/>
        </w:rPr>
      </w:pPr>
      <w:r w:rsidRPr="005B0261">
        <w:rPr>
          <w:bCs/>
          <w:sz w:val="28"/>
          <w:szCs w:val="28"/>
          <w:lang w:val="uk-UA"/>
        </w:rPr>
        <w:t xml:space="preserve">Контроль </w:t>
      </w:r>
      <w:r w:rsidR="00AE24FD" w:rsidRPr="005B0261">
        <w:rPr>
          <w:bCs/>
          <w:sz w:val="28"/>
          <w:szCs w:val="28"/>
          <w:lang w:val="uk-UA"/>
        </w:rPr>
        <w:t xml:space="preserve">за виконанням даного рішення покласти </w:t>
      </w:r>
      <w:r w:rsidR="00AE24FD" w:rsidRPr="005B0261">
        <w:rPr>
          <w:sz w:val="28"/>
          <w:szCs w:val="28"/>
          <w:lang w:val="uk-UA"/>
        </w:rPr>
        <w:t xml:space="preserve">на </w:t>
      </w:r>
      <w:r w:rsidR="005B0261" w:rsidRPr="005B0261">
        <w:rPr>
          <w:sz w:val="28"/>
          <w:szCs w:val="28"/>
          <w:lang w:val="uk-UA"/>
        </w:rPr>
        <w:t>заступника міського голови з виконавчої роботи відповідно до розподілу обов’язків.</w:t>
      </w:r>
    </w:p>
    <w:p w:rsidR="00AE24FD" w:rsidRPr="005B0261" w:rsidRDefault="00AE24FD" w:rsidP="00481436">
      <w:pPr>
        <w:jc w:val="both"/>
        <w:rPr>
          <w:bCs/>
          <w:sz w:val="28"/>
          <w:szCs w:val="28"/>
          <w:lang w:val="uk-UA"/>
        </w:rPr>
      </w:pPr>
    </w:p>
    <w:p w:rsidR="00AE24FD" w:rsidRDefault="00AE24FD" w:rsidP="005B0261">
      <w:pPr>
        <w:jc w:val="both"/>
        <w:rPr>
          <w:sz w:val="28"/>
          <w:szCs w:val="28"/>
          <w:lang w:val="uk-UA"/>
        </w:rPr>
      </w:pPr>
    </w:p>
    <w:p w:rsidR="00504FB7" w:rsidRPr="005B0261" w:rsidRDefault="00504FB7" w:rsidP="005B0261">
      <w:pPr>
        <w:jc w:val="both"/>
        <w:rPr>
          <w:sz w:val="28"/>
          <w:szCs w:val="28"/>
          <w:lang w:val="uk-UA"/>
        </w:rPr>
      </w:pPr>
    </w:p>
    <w:p w:rsidR="00AE24FD" w:rsidRPr="005B0261" w:rsidRDefault="00906604" w:rsidP="008679E1">
      <w:pPr>
        <w:jc w:val="both"/>
        <w:rPr>
          <w:sz w:val="28"/>
          <w:szCs w:val="28"/>
          <w:lang w:val="uk-UA"/>
        </w:rPr>
      </w:pPr>
      <w:r>
        <w:rPr>
          <w:sz w:val="28"/>
          <w:szCs w:val="28"/>
          <w:lang w:val="uk-UA"/>
        </w:rPr>
        <w:t>М</w:t>
      </w:r>
      <w:r w:rsidR="00AE24FD" w:rsidRPr="005B0261">
        <w:rPr>
          <w:sz w:val="28"/>
          <w:szCs w:val="28"/>
          <w:lang w:val="uk-UA"/>
        </w:rPr>
        <w:t>іський голова</w:t>
      </w:r>
      <w:r w:rsidR="008679E1" w:rsidRPr="005B0261">
        <w:rPr>
          <w:sz w:val="28"/>
          <w:szCs w:val="28"/>
          <w:lang w:val="uk-UA"/>
        </w:rPr>
        <w:tab/>
      </w:r>
      <w:r w:rsidR="008679E1" w:rsidRPr="005B0261">
        <w:rPr>
          <w:sz w:val="28"/>
          <w:szCs w:val="28"/>
          <w:lang w:val="uk-UA"/>
        </w:rPr>
        <w:tab/>
      </w:r>
      <w:r w:rsidR="005B0261" w:rsidRPr="005B0261">
        <w:rPr>
          <w:sz w:val="28"/>
          <w:szCs w:val="28"/>
          <w:lang w:val="uk-UA"/>
        </w:rPr>
        <w:tab/>
      </w:r>
      <w:r w:rsidR="008679E1" w:rsidRPr="005B0261">
        <w:rPr>
          <w:sz w:val="28"/>
          <w:szCs w:val="28"/>
          <w:lang w:val="uk-UA"/>
        </w:rPr>
        <w:tab/>
      </w:r>
      <w:r w:rsidR="008679E1" w:rsidRPr="005B0261">
        <w:rPr>
          <w:sz w:val="28"/>
          <w:szCs w:val="28"/>
          <w:lang w:val="uk-UA"/>
        </w:rPr>
        <w:tab/>
      </w:r>
      <w:r w:rsidR="008679E1" w:rsidRPr="005B0261">
        <w:rPr>
          <w:sz w:val="28"/>
          <w:szCs w:val="28"/>
          <w:lang w:val="uk-UA"/>
        </w:rPr>
        <w:tab/>
      </w:r>
      <w:r w:rsidR="008679E1" w:rsidRPr="005B0261">
        <w:rPr>
          <w:sz w:val="28"/>
          <w:szCs w:val="28"/>
          <w:lang w:val="uk-UA"/>
        </w:rPr>
        <w:tab/>
      </w:r>
      <w:r w:rsidR="008679E1" w:rsidRPr="005B0261">
        <w:rPr>
          <w:sz w:val="28"/>
          <w:szCs w:val="28"/>
          <w:lang w:val="uk-UA"/>
        </w:rPr>
        <w:tab/>
        <w:t>Олександр САЄНКО</w:t>
      </w:r>
    </w:p>
    <w:p w:rsidR="00AE24FD" w:rsidRPr="005B0261" w:rsidRDefault="00AE24FD" w:rsidP="00237254">
      <w:pPr>
        <w:rPr>
          <w:b/>
          <w:sz w:val="15"/>
          <w:lang w:val="uk-UA"/>
        </w:rPr>
      </w:pPr>
    </w:p>
    <w:p w:rsidR="00AE24FD" w:rsidRPr="005B0261" w:rsidRDefault="00AE24FD" w:rsidP="00237254">
      <w:pPr>
        <w:rPr>
          <w:b/>
          <w:sz w:val="15"/>
          <w:lang w:val="uk-UA"/>
        </w:rPr>
      </w:pPr>
    </w:p>
    <w:p w:rsidR="00AE24FD" w:rsidRPr="00365BEE" w:rsidRDefault="00C66F58" w:rsidP="00B01A9A">
      <w:pPr>
        <w:ind w:left="6521"/>
        <w:rPr>
          <w:color w:val="000000"/>
          <w:sz w:val="28"/>
          <w:szCs w:val="28"/>
          <w:lang w:val="uk-UA"/>
        </w:rPr>
      </w:pPr>
      <w:r>
        <w:rPr>
          <w:color w:val="000000"/>
          <w:sz w:val="28"/>
          <w:szCs w:val="28"/>
          <w:lang w:val="uk-UA"/>
        </w:rPr>
        <w:br w:type="page"/>
      </w:r>
      <w:r w:rsidR="00365BEE" w:rsidRPr="00365BEE">
        <w:rPr>
          <w:color w:val="000000"/>
          <w:sz w:val="28"/>
          <w:szCs w:val="28"/>
          <w:lang w:val="uk-UA"/>
        </w:rPr>
        <w:lastRenderedPageBreak/>
        <w:t>Додаток</w:t>
      </w:r>
    </w:p>
    <w:p w:rsidR="00AE24FD" w:rsidRPr="005B0261" w:rsidRDefault="00AE24FD" w:rsidP="00B01A9A">
      <w:pPr>
        <w:ind w:left="6521"/>
        <w:rPr>
          <w:sz w:val="28"/>
          <w:szCs w:val="28"/>
          <w:lang w:val="uk-UA"/>
        </w:rPr>
      </w:pPr>
      <w:r w:rsidRPr="005B0261">
        <w:rPr>
          <w:color w:val="000000"/>
          <w:sz w:val="28"/>
          <w:szCs w:val="28"/>
          <w:lang w:val="uk-UA"/>
        </w:rPr>
        <w:t>до рішення</w:t>
      </w:r>
      <w:r w:rsidR="00365BEE">
        <w:rPr>
          <w:color w:val="000000"/>
          <w:sz w:val="28"/>
          <w:szCs w:val="28"/>
          <w:lang w:val="uk-UA"/>
        </w:rPr>
        <w:t xml:space="preserve"> виконавчого комітету</w:t>
      </w:r>
      <w:r w:rsidR="00B01A9A">
        <w:rPr>
          <w:color w:val="000000"/>
          <w:sz w:val="28"/>
          <w:szCs w:val="28"/>
          <w:lang w:val="uk-UA"/>
        </w:rPr>
        <w:t xml:space="preserve"> </w:t>
      </w:r>
      <w:r w:rsidR="005B0261" w:rsidRPr="005B0261">
        <w:rPr>
          <w:sz w:val="28"/>
          <w:szCs w:val="28"/>
          <w:lang w:val="uk-UA"/>
        </w:rPr>
        <w:t>міської ради</w:t>
      </w:r>
    </w:p>
    <w:p w:rsidR="00AE24FD" w:rsidRPr="005B0261" w:rsidRDefault="005B0261" w:rsidP="00B01A9A">
      <w:pPr>
        <w:ind w:left="6521"/>
        <w:rPr>
          <w:sz w:val="28"/>
          <w:szCs w:val="28"/>
          <w:lang w:val="uk-UA"/>
        </w:rPr>
      </w:pPr>
      <w:r w:rsidRPr="005B0261">
        <w:rPr>
          <w:sz w:val="28"/>
          <w:szCs w:val="28"/>
          <w:lang w:val="uk-UA"/>
        </w:rPr>
        <w:t xml:space="preserve">від </w:t>
      </w:r>
      <w:r w:rsidR="007F6A5F">
        <w:rPr>
          <w:sz w:val="28"/>
          <w:szCs w:val="28"/>
          <w:lang w:val="uk-UA"/>
        </w:rPr>
        <w:t>08.09.2021р.</w:t>
      </w:r>
      <w:r w:rsidR="00365BEE">
        <w:rPr>
          <w:sz w:val="28"/>
          <w:szCs w:val="28"/>
          <w:lang w:val="uk-UA"/>
        </w:rPr>
        <w:t>№</w:t>
      </w:r>
      <w:r w:rsidR="00B01A9A">
        <w:rPr>
          <w:sz w:val="28"/>
          <w:szCs w:val="28"/>
          <w:lang w:val="uk-UA"/>
        </w:rPr>
        <w:t xml:space="preserve"> </w:t>
      </w:r>
      <w:r w:rsidR="007F6A5F">
        <w:rPr>
          <w:sz w:val="28"/>
          <w:szCs w:val="28"/>
          <w:lang w:val="uk-UA"/>
        </w:rPr>
        <w:t>337</w:t>
      </w:r>
    </w:p>
    <w:p w:rsidR="00AE24FD" w:rsidRPr="005B0261" w:rsidRDefault="00AE24FD" w:rsidP="00237254">
      <w:pPr>
        <w:rPr>
          <w:b/>
          <w:color w:val="FF0000"/>
          <w:sz w:val="15"/>
          <w:lang w:val="uk-UA"/>
        </w:rPr>
      </w:pPr>
    </w:p>
    <w:p w:rsidR="00AE24FD" w:rsidRPr="005B0261" w:rsidRDefault="00AE24FD" w:rsidP="00237254">
      <w:pPr>
        <w:rPr>
          <w:b/>
          <w:sz w:val="15"/>
          <w:lang w:val="uk-UA"/>
        </w:rPr>
      </w:pPr>
    </w:p>
    <w:p w:rsidR="00AE24FD" w:rsidRPr="005B0261" w:rsidRDefault="00AE24FD" w:rsidP="00237254">
      <w:pPr>
        <w:rPr>
          <w:b/>
          <w:sz w:val="15"/>
          <w:lang w:val="uk-UA"/>
        </w:rPr>
      </w:pPr>
    </w:p>
    <w:p w:rsidR="00AE24FD" w:rsidRDefault="00AE24FD" w:rsidP="00237254">
      <w:pPr>
        <w:rPr>
          <w:b/>
          <w:sz w:val="15"/>
          <w:lang w:val="uk-UA"/>
        </w:rPr>
      </w:pPr>
    </w:p>
    <w:p w:rsidR="00C66F58" w:rsidRDefault="00C66F58" w:rsidP="00237254">
      <w:pPr>
        <w:rPr>
          <w:b/>
          <w:sz w:val="15"/>
          <w:lang w:val="uk-UA"/>
        </w:rPr>
      </w:pPr>
    </w:p>
    <w:p w:rsidR="00C66F58" w:rsidRDefault="00C66F58" w:rsidP="00237254">
      <w:pPr>
        <w:rPr>
          <w:b/>
          <w:sz w:val="15"/>
          <w:lang w:val="uk-UA"/>
        </w:rPr>
      </w:pPr>
    </w:p>
    <w:p w:rsidR="00C66F58" w:rsidRDefault="00C66F58" w:rsidP="00237254">
      <w:pPr>
        <w:rPr>
          <w:b/>
          <w:sz w:val="15"/>
          <w:lang w:val="uk-UA"/>
        </w:rPr>
      </w:pPr>
    </w:p>
    <w:p w:rsidR="00C66F58" w:rsidRDefault="00C66F58" w:rsidP="00237254">
      <w:pPr>
        <w:rPr>
          <w:b/>
          <w:sz w:val="15"/>
          <w:lang w:val="uk-UA"/>
        </w:rPr>
      </w:pPr>
    </w:p>
    <w:p w:rsidR="00C66F58" w:rsidRDefault="00C66F58" w:rsidP="00237254">
      <w:pPr>
        <w:rPr>
          <w:b/>
          <w:sz w:val="15"/>
          <w:lang w:val="uk-UA"/>
        </w:rPr>
      </w:pPr>
    </w:p>
    <w:p w:rsidR="00C66F58" w:rsidRDefault="00C66F58" w:rsidP="00237254">
      <w:pPr>
        <w:rPr>
          <w:b/>
          <w:sz w:val="15"/>
          <w:lang w:val="uk-UA"/>
        </w:rPr>
      </w:pPr>
    </w:p>
    <w:p w:rsidR="00C66F58" w:rsidRDefault="00C66F58" w:rsidP="00237254">
      <w:pPr>
        <w:rPr>
          <w:b/>
          <w:sz w:val="15"/>
          <w:lang w:val="uk-UA"/>
        </w:rPr>
      </w:pPr>
    </w:p>
    <w:p w:rsidR="00C66F58" w:rsidRDefault="00C66F58" w:rsidP="00237254">
      <w:pPr>
        <w:rPr>
          <w:b/>
          <w:sz w:val="15"/>
          <w:lang w:val="uk-UA"/>
        </w:rPr>
      </w:pPr>
    </w:p>
    <w:p w:rsidR="00C66F58" w:rsidRDefault="00C66F58" w:rsidP="00237254">
      <w:pPr>
        <w:rPr>
          <w:b/>
          <w:sz w:val="15"/>
          <w:lang w:val="uk-UA"/>
        </w:rPr>
      </w:pPr>
    </w:p>
    <w:p w:rsidR="00C66F58" w:rsidRDefault="00C66F58" w:rsidP="00237254">
      <w:pPr>
        <w:rPr>
          <w:b/>
          <w:sz w:val="15"/>
          <w:lang w:val="uk-UA"/>
        </w:rPr>
      </w:pPr>
    </w:p>
    <w:p w:rsidR="00C66F58" w:rsidRDefault="00C66F58" w:rsidP="00237254">
      <w:pPr>
        <w:rPr>
          <w:b/>
          <w:sz w:val="15"/>
          <w:lang w:val="uk-UA"/>
        </w:rPr>
      </w:pPr>
    </w:p>
    <w:p w:rsidR="00C66F58" w:rsidRDefault="00C66F58" w:rsidP="00237254">
      <w:pPr>
        <w:rPr>
          <w:b/>
          <w:sz w:val="15"/>
          <w:lang w:val="uk-UA"/>
        </w:rPr>
      </w:pPr>
    </w:p>
    <w:p w:rsidR="00C66F58" w:rsidRDefault="00C66F58" w:rsidP="00237254">
      <w:pPr>
        <w:rPr>
          <w:b/>
          <w:sz w:val="15"/>
          <w:lang w:val="uk-UA"/>
        </w:rPr>
      </w:pPr>
    </w:p>
    <w:p w:rsidR="00C66F58" w:rsidRDefault="00C66F58" w:rsidP="00237254">
      <w:pPr>
        <w:rPr>
          <w:b/>
          <w:sz w:val="15"/>
          <w:lang w:val="uk-UA"/>
        </w:rPr>
      </w:pPr>
    </w:p>
    <w:p w:rsidR="00C66F58" w:rsidRDefault="00C66F58" w:rsidP="00237254">
      <w:pPr>
        <w:rPr>
          <w:b/>
          <w:sz w:val="15"/>
          <w:lang w:val="uk-UA"/>
        </w:rPr>
      </w:pPr>
    </w:p>
    <w:p w:rsidR="00C66F58" w:rsidRDefault="00C66F58" w:rsidP="00237254">
      <w:pPr>
        <w:rPr>
          <w:b/>
          <w:sz w:val="15"/>
          <w:lang w:val="uk-UA"/>
        </w:rPr>
      </w:pPr>
    </w:p>
    <w:p w:rsidR="00C66F58" w:rsidRDefault="00C66F58" w:rsidP="00237254">
      <w:pPr>
        <w:rPr>
          <w:b/>
          <w:sz w:val="15"/>
          <w:lang w:val="uk-UA"/>
        </w:rPr>
      </w:pPr>
    </w:p>
    <w:p w:rsidR="00C66F58" w:rsidRDefault="00C66F58" w:rsidP="00237254">
      <w:pPr>
        <w:rPr>
          <w:b/>
          <w:sz w:val="15"/>
          <w:lang w:val="uk-UA"/>
        </w:rPr>
      </w:pPr>
    </w:p>
    <w:p w:rsidR="00C66F58" w:rsidRDefault="00C66F58" w:rsidP="00237254">
      <w:pPr>
        <w:rPr>
          <w:b/>
          <w:sz w:val="15"/>
          <w:lang w:val="uk-UA"/>
        </w:rPr>
      </w:pPr>
    </w:p>
    <w:p w:rsidR="00C66F58" w:rsidRDefault="00C66F58" w:rsidP="00237254">
      <w:pPr>
        <w:rPr>
          <w:b/>
          <w:sz w:val="15"/>
          <w:lang w:val="uk-UA"/>
        </w:rPr>
      </w:pPr>
    </w:p>
    <w:p w:rsidR="00C66F58" w:rsidRDefault="00C66F58" w:rsidP="00237254">
      <w:pPr>
        <w:rPr>
          <w:b/>
          <w:sz w:val="15"/>
          <w:lang w:val="uk-UA"/>
        </w:rPr>
      </w:pPr>
    </w:p>
    <w:p w:rsidR="00C66F58" w:rsidRDefault="00C66F58" w:rsidP="00237254">
      <w:pPr>
        <w:rPr>
          <w:b/>
          <w:sz w:val="15"/>
          <w:lang w:val="uk-UA"/>
        </w:rPr>
      </w:pPr>
    </w:p>
    <w:p w:rsidR="00C66F58" w:rsidRPr="005B0261" w:rsidRDefault="00C66F58" w:rsidP="00237254">
      <w:pPr>
        <w:rPr>
          <w:b/>
          <w:sz w:val="15"/>
          <w:lang w:val="uk-UA"/>
        </w:rPr>
      </w:pPr>
    </w:p>
    <w:p w:rsidR="00AE24FD" w:rsidRPr="005B0261" w:rsidRDefault="00AE24FD" w:rsidP="00B81F45">
      <w:pPr>
        <w:jc w:val="right"/>
        <w:rPr>
          <w:b/>
          <w:sz w:val="28"/>
          <w:szCs w:val="28"/>
          <w:lang w:val="uk-UA"/>
        </w:rPr>
      </w:pPr>
      <w:r w:rsidRPr="005B0261">
        <w:rPr>
          <w:b/>
          <w:sz w:val="28"/>
          <w:szCs w:val="28"/>
          <w:lang w:val="uk-UA"/>
        </w:rPr>
        <w:t xml:space="preserve">                                                  </w:t>
      </w:r>
    </w:p>
    <w:p w:rsidR="00AE24FD" w:rsidRPr="00C66F58" w:rsidRDefault="00AE24FD" w:rsidP="004F1981">
      <w:pPr>
        <w:jc w:val="center"/>
        <w:rPr>
          <w:b/>
          <w:sz w:val="36"/>
          <w:szCs w:val="28"/>
          <w:lang w:val="uk-UA"/>
        </w:rPr>
      </w:pPr>
      <w:r w:rsidRPr="00C66F58">
        <w:rPr>
          <w:b/>
          <w:sz w:val="36"/>
          <w:szCs w:val="28"/>
          <w:lang w:val="uk-UA"/>
        </w:rPr>
        <w:t>П  Р  А  В  И  Л  А</w:t>
      </w:r>
    </w:p>
    <w:p w:rsidR="00AE24FD" w:rsidRPr="00C66F58" w:rsidRDefault="00AE24FD" w:rsidP="004F1981">
      <w:pPr>
        <w:pStyle w:val="af1"/>
        <w:ind w:firstLine="709"/>
        <w:jc w:val="center"/>
        <w:rPr>
          <w:rFonts w:ascii="Times New Roman" w:hAnsi="Times New Roman"/>
          <w:b/>
          <w:sz w:val="36"/>
          <w:szCs w:val="28"/>
        </w:rPr>
      </w:pPr>
      <w:r w:rsidRPr="00C66F58">
        <w:rPr>
          <w:rFonts w:ascii="Times New Roman" w:hAnsi="Times New Roman"/>
          <w:b/>
          <w:sz w:val="36"/>
          <w:szCs w:val="28"/>
        </w:rPr>
        <w:t>Приймання стічних вод до системи централізованого водовідведення м. Звенигородка</w:t>
      </w:r>
    </w:p>
    <w:p w:rsidR="00365BEE" w:rsidRDefault="00365BEE" w:rsidP="004F1981">
      <w:pPr>
        <w:pStyle w:val="af1"/>
        <w:ind w:firstLine="709"/>
        <w:jc w:val="center"/>
        <w:rPr>
          <w:rFonts w:ascii="Times New Roman" w:hAnsi="Times New Roman"/>
          <w:b/>
          <w:sz w:val="28"/>
          <w:szCs w:val="28"/>
        </w:rPr>
      </w:pPr>
    </w:p>
    <w:p w:rsidR="00365BEE" w:rsidRDefault="00365BEE" w:rsidP="004F1981">
      <w:pPr>
        <w:pStyle w:val="af1"/>
        <w:ind w:firstLine="709"/>
        <w:jc w:val="center"/>
        <w:rPr>
          <w:rFonts w:ascii="Times New Roman" w:hAnsi="Times New Roman"/>
          <w:b/>
          <w:sz w:val="28"/>
          <w:szCs w:val="28"/>
        </w:rPr>
      </w:pPr>
    </w:p>
    <w:p w:rsidR="00365BEE" w:rsidRDefault="00365BEE" w:rsidP="004F1981">
      <w:pPr>
        <w:pStyle w:val="af1"/>
        <w:ind w:firstLine="709"/>
        <w:jc w:val="center"/>
        <w:rPr>
          <w:rFonts w:ascii="Times New Roman" w:hAnsi="Times New Roman"/>
          <w:b/>
          <w:sz w:val="28"/>
          <w:szCs w:val="28"/>
        </w:rPr>
      </w:pPr>
    </w:p>
    <w:p w:rsidR="00365BEE" w:rsidRDefault="00365BEE" w:rsidP="004F1981">
      <w:pPr>
        <w:pStyle w:val="af1"/>
        <w:ind w:firstLine="709"/>
        <w:jc w:val="center"/>
        <w:rPr>
          <w:rFonts w:ascii="Times New Roman" w:hAnsi="Times New Roman"/>
          <w:b/>
          <w:sz w:val="28"/>
          <w:szCs w:val="28"/>
        </w:rPr>
      </w:pPr>
    </w:p>
    <w:p w:rsidR="00365BEE" w:rsidRDefault="00365BEE" w:rsidP="004F1981">
      <w:pPr>
        <w:pStyle w:val="af1"/>
        <w:ind w:firstLine="709"/>
        <w:jc w:val="center"/>
        <w:rPr>
          <w:rFonts w:ascii="Times New Roman" w:hAnsi="Times New Roman"/>
          <w:b/>
          <w:sz w:val="28"/>
          <w:szCs w:val="28"/>
        </w:rPr>
      </w:pPr>
    </w:p>
    <w:p w:rsidR="00365BEE" w:rsidRDefault="00365BEE" w:rsidP="004F1981">
      <w:pPr>
        <w:pStyle w:val="af1"/>
        <w:ind w:firstLine="709"/>
        <w:jc w:val="center"/>
        <w:rPr>
          <w:rFonts w:ascii="Times New Roman" w:hAnsi="Times New Roman"/>
          <w:b/>
          <w:sz w:val="28"/>
          <w:szCs w:val="28"/>
        </w:rPr>
      </w:pPr>
    </w:p>
    <w:p w:rsidR="00365BEE" w:rsidRDefault="00365BEE" w:rsidP="004F1981">
      <w:pPr>
        <w:pStyle w:val="af1"/>
        <w:ind w:firstLine="709"/>
        <w:jc w:val="center"/>
        <w:rPr>
          <w:rFonts w:ascii="Times New Roman" w:hAnsi="Times New Roman"/>
          <w:b/>
          <w:sz w:val="28"/>
          <w:szCs w:val="28"/>
        </w:rPr>
      </w:pPr>
    </w:p>
    <w:p w:rsidR="00365BEE" w:rsidRDefault="00365BEE" w:rsidP="004F1981">
      <w:pPr>
        <w:pStyle w:val="af1"/>
        <w:ind w:firstLine="709"/>
        <w:jc w:val="center"/>
        <w:rPr>
          <w:rFonts w:ascii="Times New Roman" w:hAnsi="Times New Roman"/>
          <w:b/>
          <w:sz w:val="28"/>
          <w:szCs w:val="28"/>
        </w:rPr>
      </w:pPr>
    </w:p>
    <w:p w:rsidR="00365BEE" w:rsidRDefault="00365BEE" w:rsidP="004F1981">
      <w:pPr>
        <w:pStyle w:val="af1"/>
        <w:ind w:firstLine="709"/>
        <w:jc w:val="center"/>
        <w:rPr>
          <w:rFonts w:ascii="Times New Roman" w:hAnsi="Times New Roman"/>
          <w:b/>
          <w:sz w:val="28"/>
          <w:szCs w:val="28"/>
        </w:rPr>
      </w:pPr>
    </w:p>
    <w:p w:rsidR="00365BEE" w:rsidRDefault="00365BEE" w:rsidP="004F1981">
      <w:pPr>
        <w:pStyle w:val="af1"/>
        <w:ind w:firstLine="709"/>
        <w:jc w:val="center"/>
        <w:rPr>
          <w:rFonts w:ascii="Times New Roman" w:hAnsi="Times New Roman"/>
          <w:b/>
          <w:sz w:val="28"/>
          <w:szCs w:val="28"/>
        </w:rPr>
      </w:pPr>
    </w:p>
    <w:p w:rsidR="00365BEE" w:rsidRDefault="00365BEE" w:rsidP="004F1981">
      <w:pPr>
        <w:pStyle w:val="af1"/>
        <w:ind w:firstLine="709"/>
        <w:jc w:val="center"/>
        <w:rPr>
          <w:rFonts w:ascii="Times New Roman" w:hAnsi="Times New Roman"/>
          <w:b/>
          <w:sz w:val="28"/>
          <w:szCs w:val="28"/>
        </w:rPr>
      </w:pPr>
    </w:p>
    <w:p w:rsidR="00365BEE" w:rsidRDefault="00365BEE" w:rsidP="004F1981">
      <w:pPr>
        <w:pStyle w:val="af1"/>
        <w:ind w:firstLine="709"/>
        <w:jc w:val="center"/>
        <w:rPr>
          <w:rFonts w:ascii="Times New Roman" w:hAnsi="Times New Roman"/>
          <w:b/>
          <w:sz w:val="28"/>
          <w:szCs w:val="28"/>
        </w:rPr>
      </w:pPr>
    </w:p>
    <w:p w:rsidR="00365BEE" w:rsidRDefault="00365BEE" w:rsidP="004F1981">
      <w:pPr>
        <w:pStyle w:val="af1"/>
        <w:ind w:firstLine="709"/>
        <w:jc w:val="center"/>
        <w:rPr>
          <w:rFonts w:ascii="Times New Roman" w:hAnsi="Times New Roman"/>
          <w:b/>
          <w:sz w:val="28"/>
          <w:szCs w:val="28"/>
        </w:rPr>
      </w:pPr>
    </w:p>
    <w:p w:rsidR="00365BEE" w:rsidRDefault="00365BEE" w:rsidP="004F1981">
      <w:pPr>
        <w:pStyle w:val="af1"/>
        <w:ind w:firstLine="709"/>
        <w:jc w:val="center"/>
        <w:rPr>
          <w:rFonts w:ascii="Times New Roman" w:hAnsi="Times New Roman"/>
          <w:b/>
          <w:sz w:val="28"/>
          <w:szCs w:val="28"/>
        </w:rPr>
      </w:pPr>
    </w:p>
    <w:p w:rsidR="00365BEE" w:rsidRDefault="00365BEE" w:rsidP="004F1981">
      <w:pPr>
        <w:pStyle w:val="af1"/>
        <w:ind w:firstLine="709"/>
        <w:jc w:val="center"/>
        <w:rPr>
          <w:rFonts w:ascii="Times New Roman" w:hAnsi="Times New Roman"/>
          <w:b/>
          <w:sz w:val="28"/>
          <w:szCs w:val="28"/>
        </w:rPr>
      </w:pPr>
    </w:p>
    <w:p w:rsidR="00365BEE" w:rsidRDefault="00365BEE" w:rsidP="004F1981">
      <w:pPr>
        <w:pStyle w:val="af1"/>
        <w:ind w:firstLine="709"/>
        <w:jc w:val="center"/>
        <w:rPr>
          <w:rFonts w:ascii="Times New Roman" w:hAnsi="Times New Roman"/>
          <w:b/>
          <w:sz w:val="28"/>
          <w:szCs w:val="28"/>
        </w:rPr>
      </w:pPr>
    </w:p>
    <w:p w:rsidR="00365BEE" w:rsidRDefault="00365BEE" w:rsidP="004F1981">
      <w:pPr>
        <w:pStyle w:val="af1"/>
        <w:ind w:firstLine="709"/>
        <w:jc w:val="center"/>
        <w:rPr>
          <w:rFonts w:ascii="Times New Roman" w:hAnsi="Times New Roman"/>
          <w:b/>
          <w:sz w:val="28"/>
          <w:szCs w:val="28"/>
        </w:rPr>
      </w:pPr>
    </w:p>
    <w:p w:rsidR="00365BEE" w:rsidRDefault="00365BEE" w:rsidP="004F1981">
      <w:pPr>
        <w:pStyle w:val="af1"/>
        <w:ind w:firstLine="709"/>
        <w:jc w:val="center"/>
        <w:rPr>
          <w:rFonts w:ascii="Times New Roman" w:hAnsi="Times New Roman"/>
          <w:b/>
          <w:sz w:val="28"/>
          <w:szCs w:val="28"/>
        </w:rPr>
      </w:pPr>
    </w:p>
    <w:p w:rsidR="00365BEE" w:rsidRDefault="00365BEE" w:rsidP="004F1981">
      <w:pPr>
        <w:pStyle w:val="af1"/>
        <w:ind w:firstLine="709"/>
        <w:jc w:val="center"/>
        <w:rPr>
          <w:rFonts w:ascii="Times New Roman" w:hAnsi="Times New Roman"/>
          <w:b/>
          <w:sz w:val="28"/>
          <w:szCs w:val="28"/>
        </w:rPr>
      </w:pPr>
    </w:p>
    <w:p w:rsidR="00365BEE" w:rsidRPr="00C66F58" w:rsidRDefault="00365BEE" w:rsidP="004F1981">
      <w:pPr>
        <w:pStyle w:val="af1"/>
        <w:ind w:firstLine="709"/>
        <w:jc w:val="center"/>
        <w:rPr>
          <w:rFonts w:ascii="Times New Roman" w:hAnsi="Times New Roman"/>
          <w:sz w:val="28"/>
          <w:szCs w:val="28"/>
        </w:rPr>
      </w:pPr>
    </w:p>
    <w:p w:rsidR="00365BEE" w:rsidRPr="00C66F58" w:rsidRDefault="00C66F58" w:rsidP="004F1981">
      <w:pPr>
        <w:pStyle w:val="af1"/>
        <w:ind w:firstLine="709"/>
        <w:jc w:val="center"/>
        <w:rPr>
          <w:rFonts w:ascii="Times New Roman" w:hAnsi="Times New Roman"/>
          <w:sz w:val="28"/>
          <w:szCs w:val="28"/>
        </w:rPr>
      </w:pPr>
      <w:r w:rsidRPr="00C66F58">
        <w:rPr>
          <w:rFonts w:ascii="Times New Roman" w:hAnsi="Times New Roman"/>
          <w:sz w:val="28"/>
          <w:szCs w:val="28"/>
        </w:rPr>
        <w:t>м. Звенигородка – 2021</w:t>
      </w:r>
    </w:p>
    <w:p w:rsidR="00AE24FD" w:rsidRPr="006B3007" w:rsidRDefault="00365BEE" w:rsidP="00365BEE">
      <w:pPr>
        <w:pStyle w:val="af1"/>
        <w:ind w:firstLine="709"/>
        <w:jc w:val="center"/>
        <w:rPr>
          <w:rFonts w:ascii="Times New Roman" w:hAnsi="Times New Roman"/>
          <w:b/>
          <w:sz w:val="28"/>
          <w:szCs w:val="28"/>
        </w:rPr>
      </w:pPr>
      <w:r>
        <w:rPr>
          <w:rFonts w:ascii="Times New Roman" w:hAnsi="Times New Roman"/>
          <w:b/>
          <w:sz w:val="28"/>
          <w:szCs w:val="28"/>
        </w:rPr>
        <w:br w:type="page"/>
      </w:r>
      <w:r w:rsidR="006B3007">
        <w:rPr>
          <w:rFonts w:ascii="Times New Roman" w:hAnsi="Times New Roman"/>
          <w:b/>
          <w:sz w:val="28"/>
          <w:szCs w:val="28"/>
        </w:rPr>
        <w:lastRenderedPageBreak/>
        <w:t>І. ЗАГАЛЬНІ ПОЛОЖЕННЯ</w:t>
      </w:r>
    </w:p>
    <w:p w:rsidR="00AE24FD" w:rsidRPr="005B0261" w:rsidRDefault="00AE24FD" w:rsidP="005B0261">
      <w:pPr>
        <w:jc w:val="both"/>
        <w:rPr>
          <w:sz w:val="28"/>
          <w:szCs w:val="28"/>
          <w:lang w:val="uk-UA"/>
        </w:rPr>
      </w:pPr>
      <w:r w:rsidRPr="005B0261">
        <w:rPr>
          <w:sz w:val="28"/>
          <w:szCs w:val="28"/>
          <w:lang w:val="uk-UA"/>
        </w:rPr>
        <w:t>1. Очисні споруди в м. Звенигородка відсутні. Стоки, які надходять на головну каналізаційну насосну станцію (ГКНС) пер</w:t>
      </w:r>
      <w:r w:rsidR="005B0261">
        <w:rPr>
          <w:sz w:val="28"/>
          <w:szCs w:val="28"/>
          <w:lang w:val="uk-UA"/>
        </w:rPr>
        <w:t>екачуються на очисні споруди м. </w:t>
      </w:r>
      <w:r w:rsidRPr="005B0261">
        <w:rPr>
          <w:sz w:val="28"/>
          <w:szCs w:val="28"/>
          <w:lang w:val="uk-UA"/>
        </w:rPr>
        <w:t>Ватутіне згідно Договору.</w:t>
      </w:r>
    </w:p>
    <w:p w:rsidR="00AE24FD" w:rsidRPr="005B0261" w:rsidRDefault="005B0261" w:rsidP="00DE65B4">
      <w:pPr>
        <w:jc w:val="both"/>
        <w:rPr>
          <w:sz w:val="28"/>
          <w:szCs w:val="28"/>
          <w:lang w:val="uk-UA"/>
        </w:rPr>
      </w:pPr>
      <w:r>
        <w:rPr>
          <w:sz w:val="28"/>
          <w:szCs w:val="28"/>
          <w:lang w:val="uk-UA"/>
        </w:rPr>
        <w:t>2</w:t>
      </w:r>
      <w:r w:rsidR="00AE24FD" w:rsidRPr="005B0261">
        <w:rPr>
          <w:sz w:val="28"/>
          <w:szCs w:val="28"/>
          <w:lang w:val="uk-UA"/>
        </w:rPr>
        <w:t xml:space="preserve">. Правила розроблено відповідно до Закону України «Про питну воду, питне водопостачання та водовідведення», </w:t>
      </w:r>
      <w:bookmarkStart w:id="1" w:name="n4"/>
      <w:bookmarkEnd w:id="1"/>
      <w:r w:rsidR="00AE24FD" w:rsidRPr="005B0261">
        <w:rPr>
          <w:sz w:val="28"/>
          <w:szCs w:val="28"/>
          <w:lang w:val="uk-UA"/>
        </w:rPr>
        <w:t>Водного кодексу України, Закону України «Про охорону навколишнього природного середовища», Закону України «</w:t>
      </w:r>
      <w:r w:rsidR="00AE24FD" w:rsidRPr="005B0261">
        <w:rPr>
          <w:bCs/>
          <w:sz w:val="28"/>
          <w:szCs w:val="28"/>
          <w:bdr w:val="none" w:sz="0" w:space="0" w:color="auto" w:frame="1"/>
          <w:lang w:val="uk-UA"/>
        </w:rPr>
        <w:t>Про місцеве самоврядування в Україні», «</w:t>
      </w:r>
      <w:r w:rsidR="00AE24FD" w:rsidRPr="005B0261">
        <w:rPr>
          <w:sz w:val="28"/>
          <w:szCs w:val="28"/>
          <w:lang w:val="uk-UA"/>
        </w:rPr>
        <w:t>Правил охорони поверхневих вод від забруднення зворотними водами», затверджених постановою Кабінету Міністрів України від 25.03.99 № 465, «Правил приймання стічних вод до систем централізованого водовідведення» затверджених наказом міністерства регіонального розвитку, будівництва та житлово-комунального господарства України від 01.12.2017 року № 316, зареєстрованих у Міністерстві юстиції України 15січня 2018 р. за № 56/31508, «</w:t>
      </w:r>
      <w:r w:rsidR="00AE24FD" w:rsidRPr="005B0261">
        <w:rPr>
          <w:bCs/>
          <w:sz w:val="28"/>
          <w:szCs w:val="28"/>
          <w:lang w:val="uk-UA"/>
        </w:rPr>
        <w:t xml:space="preserve">Порядку </w:t>
      </w:r>
      <w:r w:rsidR="00AE24FD" w:rsidRPr="005B0261">
        <w:rPr>
          <w:sz w:val="28"/>
          <w:szCs w:val="28"/>
          <w:lang w:val="uk-UA"/>
        </w:rPr>
        <w:t>визначення розміру плати, що справляється за понаднормативні скиди стічних вод до систем централізованого водовідведення», затвердженого наказом міністерства регіонального розвитку, будівництва та житлово-комунального господарства України від 01.12.2017 року № 316, зареєстрованого у Міністерстві юстиції України 15січня 2018 р. за № 57/31509, Державних будівельних норм "Каналізація. Зовнішні мережі та споруди. Основні положення проектування" (ДБН В.2.5-75:2013) та з урахуванням вимог Директиви № 91/271/ЄЕС про очистку міських стічних вод зі змінами та доповненнями, внесеними Директивою № 98/15/ЄС.</w:t>
      </w:r>
    </w:p>
    <w:p w:rsidR="00AE24FD" w:rsidRPr="005B0261" w:rsidRDefault="005B0261" w:rsidP="00DE65B4">
      <w:pPr>
        <w:pStyle w:val="af1"/>
        <w:jc w:val="both"/>
        <w:rPr>
          <w:rFonts w:ascii="Times New Roman" w:hAnsi="Times New Roman"/>
          <w:sz w:val="28"/>
          <w:szCs w:val="28"/>
        </w:rPr>
      </w:pPr>
      <w:r>
        <w:rPr>
          <w:rFonts w:ascii="Times New Roman" w:hAnsi="Times New Roman"/>
          <w:sz w:val="28"/>
          <w:szCs w:val="28"/>
        </w:rPr>
        <w:t>3</w:t>
      </w:r>
      <w:r w:rsidR="00AE24FD" w:rsidRPr="005B0261">
        <w:rPr>
          <w:rFonts w:ascii="Times New Roman" w:hAnsi="Times New Roman"/>
          <w:sz w:val="28"/>
          <w:szCs w:val="28"/>
        </w:rPr>
        <w:t xml:space="preserve">. Ці Правила поширюються на </w:t>
      </w:r>
      <w:proofErr w:type="spellStart"/>
      <w:r w:rsidR="00AE24FD" w:rsidRPr="005B0261">
        <w:rPr>
          <w:rFonts w:ascii="Times New Roman" w:hAnsi="Times New Roman"/>
          <w:sz w:val="28"/>
          <w:szCs w:val="28"/>
        </w:rPr>
        <w:t>КП</w:t>
      </w:r>
      <w:proofErr w:type="spellEnd"/>
      <w:r w:rsidR="00AE24FD" w:rsidRPr="005B0261">
        <w:rPr>
          <w:rFonts w:ascii="Times New Roman" w:hAnsi="Times New Roman"/>
          <w:sz w:val="28"/>
          <w:szCs w:val="28"/>
        </w:rPr>
        <w:t xml:space="preserve"> «Водопостачання та водовідведення Звенигородської міської ради», як суб'єкта господарювання, який надає послуги з централізованого водовідведення (далі – виробник), на юридичних осіб незалежно від форм власності та відомчої належності, на фізичних осіб – підприємців, на фізичних осіб, які провадять незалежну професійну діяльність і взяті на облік як </w:t>
      </w:r>
      <w:proofErr w:type="spellStart"/>
      <w:r w:rsidR="00AE24FD" w:rsidRPr="005B0261">
        <w:rPr>
          <w:rFonts w:ascii="Times New Roman" w:hAnsi="Times New Roman"/>
          <w:sz w:val="28"/>
          <w:szCs w:val="28"/>
        </w:rPr>
        <w:t>самозайняті</w:t>
      </w:r>
      <w:proofErr w:type="spellEnd"/>
      <w:r w:rsidR="00AE24FD" w:rsidRPr="005B0261">
        <w:rPr>
          <w:rFonts w:ascii="Times New Roman" w:hAnsi="Times New Roman"/>
          <w:sz w:val="28"/>
          <w:szCs w:val="28"/>
        </w:rPr>
        <w:t xml:space="preserve"> особи у контролюючих органах згідно з Податковим кодексом України, які скидають стічні води до системи централізованого водовідведення (далі – споживачі).</w:t>
      </w:r>
    </w:p>
    <w:p w:rsidR="00AE24FD" w:rsidRPr="005B0261" w:rsidRDefault="005B0261" w:rsidP="005B0261">
      <w:pPr>
        <w:pStyle w:val="af1"/>
        <w:jc w:val="both"/>
        <w:rPr>
          <w:rFonts w:ascii="Times New Roman" w:hAnsi="Times New Roman"/>
          <w:sz w:val="28"/>
          <w:szCs w:val="28"/>
        </w:rPr>
      </w:pPr>
      <w:r>
        <w:rPr>
          <w:rFonts w:ascii="Times New Roman" w:hAnsi="Times New Roman"/>
          <w:sz w:val="28"/>
          <w:szCs w:val="28"/>
          <w:lang w:eastAsia="ru-RU"/>
        </w:rPr>
        <w:t>4</w:t>
      </w:r>
      <w:r w:rsidR="00AE24FD" w:rsidRPr="005B0261">
        <w:rPr>
          <w:rFonts w:ascii="Times New Roman" w:hAnsi="Times New Roman"/>
          <w:sz w:val="28"/>
          <w:szCs w:val="28"/>
        </w:rPr>
        <w:t>. Терміни, що вживаються у цих Правилах, мають такі значення:</w:t>
      </w:r>
    </w:p>
    <w:p w:rsidR="00746AD0" w:rsidRDefault="00AE24FD" w:rsidP="00257DB9">
      <w:pPr>
        <w:pStyle w:val="af1"/>
        <w:jc w:val="both"/>
        <w:rPr>
          <w:rFonts w:ascii="Times New Roman" w:hAnsi="Times New Roman"/>
          <w:sz w:val="28"/>
          <w:szCs w:val="28"/>
        </w:rPr>
      </w:pPr>
      <w:r w:rsidRPr="005B0261">
        <w:rPr>
          <w:rFonts w:ascii="Times New Roman" w:hAnsi="Times New Roman"/>
          <w:i/>
          <w:sz w:val="28"/>
          <w:szCs w:val="28"/>
          <w:u w:val="single"/>
        </w:rPr>
        <w:t>арбітражна проба</w:t>
      </w:r>
      <w:r w:rsidRPr="005B0261">
        <w:rPr>
          <w:rFonts w:ascii="Times New Roman" w:hAnsi="Times New Roman"/>
          <w:sz w:val="28"/>
          <w:szCs w:val="28"/>
        </w:rPr>
        <w:t xml:space="preserve"> – частина контрольної проби, аналіз якої здійснюється за рахунок споживача за його незгоди з результатами аналізу контрольної проби, яку провів виробник;</w:t>
      </w:r>
    </w:p>
    <w:p w:rsidR="00746AD0" w:rsidRDefault="00AE24FD" w:rsidP="00257DB9">
      <w:pPr>
        <w:pStyle w:val="af1"/>
        <w:jc w:val="both"/>
        <w:rPr>
          <w:rFonts w:ascii="Times New Roman" w:hAnsi="Times New Roman"/>
          <w:sz w:val="28"/>
          <w:szCs w:val="28"/>
        </w:rPr>
      </w:pPr>
      <w:r w:rsidRPr="005B0261">
        <w:rPr>
          <w:rFonts w:ascii="Times New Roman" w:hAnsi="Times New Roman"/>
          <w:i/>
          <w:sz w:val="28"/>
          <w:szCs w:val="28"/>
          <w:u w:val="single"/>
        </w:rPr>
        <w:t>вимоги до скиду стічних вод</w:t>
      </w:r>
      <w:r w:rsidRPr="005B0261">
        <w:rPr>
          <w:rFonts w:ascii="Times New Roman" w:hAnsi="Times New Roman"/>
          <w:sz w:val="28"/>
          <w:szCs w:val="28"/>
        </w:rPr>
        <w:t xml:space="preserve"> – вимоги щодо кількісного та якісного складу стічних вод, які споживач скидає у систему централізованого водовідведення населеного пункту, склад, зміст і порядок надання яких визначаються цими Правилами.</w:t>
      </w:r>
      <w:bookmarkStart w:id="2" w:name="10"/>
      <w:bookmarkStart w:id="3" w:name="11"/>
      <w:bookmarkEnd w:id="2"/>
      <w:bookmarkEnd w:id="3"/>
    </w:p>
    <w:p w:rsidR="00AE24FD" w:rsidRPr="005B0261" w:rsidRDefault="00AE24FD" w:rsidP="00257DB9">
      <w:pPr>
        <w:pStyle w:val="af1"/>
        <w:jc w:val="both"/>
        <w:rPr>
          <w:rFonts w:ascii="Times New Roman" w:hAnsi="Times New Roman"/>
          <w:sz w:val="28"/>
          <w:szCs w:val="28"/>
        </w:rPr>
      </w:pPr>
      <w:r w:rsidRPr="005B0261">
        <w:rPr>
          <w:rFonts w:ascii="Times New Roman" w:hAnsi="Times New Roman"/>
          <w:i/>
          <w:sz w:val="28"/>
          <w:szCs w:val="28"/>
          <w:u w:val="single"/>
        </w:rPr>
        <w:t>головний каналізаційний колектор</w:t>
      </w:r>
      <w:r w:rsidRPr="005B0261">
        <w:rPr>
          <w:rFonts w:ascii="Times New Roman" w:hAnsi="Times New Roman"/>
          <w:sz w:val="28"/>
          <w:szCs w:val="28"/>
        </w:rPr>
        <w:t xml:space="preserve"> – трубопровід, до якого надходять стічні води від збірних колекторів та районних насосних станцій;</w:t>
      </w:r>
    </w:p>
    <w:p w:rsidR="00AE24FD" w:rsidRPr="005B0261" w:rsidRDefault="00AE24FD" w:rsidP="00257DB9">
      <w:pPr>
        <w:pStyle w:val="af1"/>
        <w:jc w:val="both"/>
        <w:rPr>
          <w:rFonts w:ascii="Times New Roman" w:hAnsi="Times New Roman"/>
          <w:sz w:val="28"/>
          <w:szCs w:val="28"/>
        </w:rPr>
      </w:pPr>
      <w:r w:rsidRPr="005B0261">
        <w:rPr>
          <w:rFonts w:ascii="Times New Roman" w:hAnsi="Times New Roman"/>
          <w:i/>
          <w:sz w:val="28"/>
          <w:szCs w:val="28"/>
          <w:u w:val="single"/>
        </w:rPr>
        <w:t>договір</w:t>
      </w:r>
      <w:r w:rsidRPr="005B0261">
        <w:rPr>
          <w:rFonts w:ascii="Times New Roman" w:hAnsi="Times New Roman"/>
          <w:sz w:val="28"/>
          <w:szCs w:val="28"/>
        </w:rPr>
        <w:t xml:space="preserve"> – договір на послуги з питного водопостачання та/або водовідведення між виробником та споживачем;</w:t>
      </w:r>
    </w:p>
    <w:p w:rsidR="00AE24FD" w:rsidRPr="005B0261" w:rsidRDefault="00AE24FD" w:rsidP="00257DB9">
      <w:pPr>
        <w:pStyle w:val="af1"/>
        <w:jc w:val="both"/>
        <w:rPr>
          <w:rFonts w:ascii="Times New Roman" w:hAnsi="Times New Roman"/>
          <w:sz w:val="28"/>
          <w:szCs w:val="28"/>
        </w:rPr>
      </w:pPr>
      <w:r w:rsidRPr="005B0261">
        <w:rPr>
          <w:rFonts w:ascii="Times New Roman" w:hAnsi="Times New Roman"/>
          <w:i/>
          <w:sz w:val="28"/>
          <w:szCs w:val="28"/>
          <w:u w:val="single"/>
        </w:rPr>
        <w:lastRenderedPageBreak/>
        <w:t>дощова каналізація</w:t>
      </w:r>
      <w:r w:rsidRPr="005B0261">
        <w:rPr>
          <w:rFonts w:ascii="Times New Roman" w:hAnsi="Times New Roman"/>
          <w:sz w:val="28"/>
          <w:szCs w:val="28"/>
        </w:rPr>
        <w:t xml:space="preserve"> </w:t>
      </w:r>
      <w:r w:rsidR="00746AD0">
        <w:rPr>
          <w:rFonts w:ascii="Times New Roman" w:hAnsi="Times New Roman"/>
          <w:sz w:val="28"/>
          <w:szCs w:val="28"/>
        </w:rPr>
        <w:t>–</w:t>
      </w:r>
      <w:r w:rsidRPr="005B0261">
        <w:rPr>
          <w:rFonts w:ascii="Times New Roman" w:hAnsi="Times New Roman"/>
          <w:sz w:val="28"/>
          <w:szCs w:val="28"/>
        </w:rPr>
        <w:t xml:space="preserve"> комплекс інженерних споруд та обладнання, призначених для приймання та відведення дощових (снігових) та </w:t>
      </w:r>
      <w:proofErr w:type="spellStart"/>
      <w:r w:rsidRPr="005B0261">
        <w:rPr>
          <w:rFonts w:ascii="Times New Roman" w:hAnsi="Times New Roman"/>
          <w:sz w:val="28"/>
          <w:szCs w:val="28"/>
        </w:rPr>
        <w:t>поливо-миєчних</w:t>
      </w:r>
      <w:proofErr w:type="spellEnd"/>
      <w:r w:rsidRPr="005B0261">
        <w:rPr>
          <w:rFonts w:ascii="Times New Roman" w:hAnsi="Times New Roman"/>
          <w:sz w:val="28"/>
          <w:szCs w:val="28"/>
        </w:rPr>
        <w:t xml:space="preserve"> стічних вод з території підприємств;</w:t>
      </w:r>
    </w:p>
    <w:p w:rsidR="00AE24FD" w:rsidRPr="005B0261" w:rsidRDefault="00AE24FD" w:rsidP="00257DB9">
      <w:pPr>
        <w:pStyle w:val="af1"/>
        <w:jc w:val="both"/>
        <w:rPr>
          <w:rFonts w:ascii="Times New Roman" w:hAnsi="Times New Roman"/>
          <w:sz w:val="28"/>
          <w:szCs w:val="28"/>
        </w:rPr>
      </w:pPr>
      <w:proofErr w:type="spellStart"/>
      <w:r w:rsidRPr="005B0261">
        <w:rPr>
          <w:rFonts w:ascii="Times New Roman" w:hAnsi="Times New Roman"/>
          <w:i/>
          <w:sz w:val="28"/>
          <w:szCs w:val="28"/>
          <w:u w:val="single"/>
        </w:rPr>
        <w:t>ДК</w:t>
      </w:r>
      <w:proofErr w:type="spellEnd"/>
      <w:r w:rsidR="00746AD0">
        <w:rPr>
          <w:rFonts w:ascii="Times New Roman" w:hAnsi="Times New Roman"/>
          <w:i/>
          <w:sz w:val="28"/>
          <w:szCs w:val="28"/>
          <w:u w:val="single"/>
        </w:rPr>
        <w:t xml:space="preserve"> </w:t>
      </w:r>
      <w:r w:rsidRPr="005B0261">
        <w:rPr>
          <w:rFonts w:ascii="Times New Roman" w:hAnsi="Times New Roman"/>
          <w:sz w:val="28"/>
          <w:szCs w:val="28"/>
        </w:rPr>
        <w:t>– допустима концентрація забруднюючої речовини, г/м</w:t>
      </w:r>
      <w:r w:rsidRPr="005B0261">
        <w:rPr>
          <w:rFonts w:ascii="Times New Roman" w:hAnsi="Times New Roman"/>
          <w:sz w:val="28"/>
          <w:szCs w:val="28"/>
          <w:vertAlign w:val="superscript"/>
        </w:rPr>
        <w:t>3</w:t>
      </w:r>
      <w:r w:rsidRPr="005B0261">
        <w:rPr>
          <w:rFonts w:ascii="Times New Roman" w:hAnsi="Times New Roman"/>
          <w:sz w:val="28"/>
          <w:szCs w:val="28"/>
        </w:rPr>
        <w:t>;</w:t>
      </w:r>
    </w:p>
    <w:p w:rsidR="00AE24FD" w:rsidRPr="005B0261" w:rsidRDefault="00AE24FD" w:rsidP="00257DB9">
      <w:pPr>
        <w:pStyle w:val="af1"/>
        <w:jc w:val="both"/>
        <w:rPr>
          <w:rFonts w:ascii="Times New Roman" w:hAnsi="Times New Roman"/>
          <w:sz w:val="28"/>
          <w:szCs w:val="28"/>
        </w:rPr>
      </w:pPr>
      <w:bookmarkStart w:id="4" w:name="12"/>
      <w:bookmarkEnd w:id="4"/>
      <w:r w:rsidRPr="005B0261">
        <w:rPr>
          <w:rFonts w:ascii="Times New Roman" w:hAnsi="Times New Roman"/>
          <w:i/>
          <w:sz w:val="28"/>
          <w:szCs w:val="28"/>
          <w:u w:val="single"/>
        </w:rPr>
        <w:t>залповий скид до системи централізованого водовідведення</w:t>
      </w:r>
      <w:r w:rsidRPr="005B0261">
        <w:rPr>
          <w:rFonts w:ascii="Times New Roman" w:hAnsi="Times New Roman"/>
          <w:sz w:val="28"/>
          <w:szCs w:val="28"/>
        </w:rPr>
        <w:t xml:space="preserve"> – скид стічних вод з концентраціями забруднюючих речовин, що перевищують більш як у 20 разів допустимі величини показників, визначені в цих Правилах, та/або з перевищенням обсягів стічних вод, визначених для конкретного споживача; </w:t>
      </w:r>
    </w:p>
    <w:p w:rsidR="00AE24FD" w:rsidRPr="005B0261" w:rsidRDefault="00AE24FD" w:rsidP="00257DB9">
      <w:pPr>
        <w:pStyle w:val="af1"/>
        <w:jc w:val="both"/>
        <w:rPr>
          <w:rFonts w:ascii="Times New Roman" w:hAnsi="Times New Roman"/>
          <w:sz w:val="28"/>
          <w:szCs w:val="28"/>
        </w:rPr>
      </w:pPr>
      <w:r w:rsidRPr="005B0261">
        <w:rPr>
          <w:rFonts w:ascii="Times New Roman" w:hAnsi="Times New Roman"/>
          <w:i/>
          <w:sz w:val="28"/>
          <w:szCs w:val="28"/>
          <w:u w:val="single"/>
        </w:rPr>
        <w:t>зливальна станція (пункт)</w:t>
      </w:r>
      <w:r w:rsidRPr="005B0261">
        <w:rPr>
          <w:rFonts w:ascii="Times New Roman" w:hAnsi="Times New Roman"/>
          <w:sz w:val="28"/>
          <w:szCs w:val="28"/>
        </w:rPr>
        <w:t xml:space="preserve"> – спеціальне обладнання (стаціонарне чи пересувне) </w:t>
      </w:r>
      <w:bookmarkStart w:id="5" w:name="13"/>
      <w:bookmarkEnd w:id="5"/>
      <w:r w:rsidRPr="005B0261">
        <w:rPr>
          <w:rFonts w:ascii="Times New Roman" w:hAnsi="Times New Roman"/>
          <w:sz w:val="28"/>
          <w:szCs w:val="28"/>
        </w:rPr>
        <w:t>для прийому стічних вод, що вивозяться асенізаційним транспортом, до системи централізованого водовідведе</w:t>
      </w:r>
      <w:r w:rsidR="00746AD0">
        <w:rPr>
          <w:rFonts w:ascii="Times New Roman" w:hAnsi="Times New Roman"/>
          <w:sz w:val="28"/>
          <w:szCs w:val="28"/>
        </w:rPr>
        <w:t>ння стічних вод м.Звенигородка;</w:t>
      </w:r>
    </w:p>
    <w:p w:rsidR="00AE24FD" w:rsidRPr="005B0261" w:rsidRDefault="00AE24FD" w:rsidP="00257DB9">
      <w:pPr>
        <w:pStyle w:val="af1"/>
        <w:jc w:val="both"/>
        <w:rPr>
          <w:rFonts w:ascii="Times New Roman" w:hAnsi="Times New Roman"/>
          <w:sz w:val="28"/>
          <w:szCs w:val="28"/>
        </w:rPr>
      </w:pPr>
      <w:r w:rsidRPr="005B0261">
        <w:rPr>
          <w:rFonts w:ascii="Times New Roman" w:hAnsi="Times New Roman"/>
          <w:i/>
          <w:sz w:val="28"/>
          <w:szCs w:val="28"/>
          <w:u w:val="single"/>
        </w:rPr>
        <w:t>збірний колектор</w:t>
      </w:r>
      <w:r w:rsidRPr="005B0261">
        <w:rPr>
          <w:rFonts w:ascii="Times New Roman" w:hAnsi="Times New Roman"/>
          <w:sz w:val="28"/>
          <w:szCs w:val="28"/>
        </w:rPr>
        <w:t xml:space="preserve"> – трубопровід, для приймання стічних вод з окремих каналізаційних випусків та транспортування їх у головний каналізаційний колектор;</w:t>
      </w:r>
    </w:p>
    <w:p w:rsidR="00AE24FD" w:rsidRPr="005B0261" w:rsidRDefault="00AE24FD" w:rsidP="00257DB9">
      <w:pPr>
        <w:pStyle w:val="af1"/>
        <w:jc w:val="both"/>
        <w:rPr>
          <w:rFonts w:ascii="Times New Roman" w:hAnsi="Times New Roman"/>
          <w:sz w:val="28"/>
          <w:szCs w:val="28"/>
        </w:rPr>
      </w:pPr>
      <w:r w:rsidRPr="005B0261">
        <w:rPr>
          <w:rFonts w:ascii="Times New Roman" w:hAnsi="Times New Roman"/>
          <w:i/>
          <w:sz w:val="28"/>
          <w:szCs w:val="28"/>
          <w:u w:val="single"/>
        </w:rPr>
        <w:t>каналізаційний випуск споживача</w:t>
      </w:r>
      <w:r w:rsidRPr="005B0261">
        <w:rPr>
          <w:rFonts w:ascii="Times New Roman" w:hAnsi="Times New Roman"/>
          <w:sz w:val="28"/>
          <w:szCs w:val="28"/>
        </w:rPr>
        <w:t xml:space="preserve"> – трубопровід, що відводить стічні води від будинків, споруд, приміщень та з території споживача в каналізаційну мережу;</w:t>
      </w:r>
    </w:p>
    <w:p w:rsidR="00AE24FD" w:rsidRPr="005B0261" w:rsidRDefault="00AE24FD" w:rsidP="00257DB9">
      <w:pPr>
        <w:pStyle w:val="af1"/>
        <w:jc w:val="both"/>
        <w:rPr>
          <w:rFonts w:ascii="Times New Roman" w:hAnsi="Times New Roman"/>
          <w:sz w:val="28"/>
          <w:szCs w:val="28"/>
        </w:rPr>
      </w:pPr>
      <w:r w:rsidRPr="005B0261">
        <w:rPr>
          <w:rFonts w:ascii="Times New Roman" w:hAnsi="Times New Roman"/>
          <w:i/>
          <w:sz w:val="28"/>
          <w:szCs w:val="28"/>
          <w:u w:val="single"/>
        </w:rPr>
        <w:t>каналізаційний колектор</w:t>
      </w:r>
      <w:r w:rsidRPr="005B0261">
        <w:rPr>
          <w:rFonts w:ascii="Times New Roman" w:hAnsi="Times New Roman"/>
          <w:sz w:val="28"/>
          <w:szCs w:val="28"/>
        </w:rPr>
        <w:t xml:space="preserve"> – трубопровід, для відведення стічних вод від будинків, споруд, приміщень та з території споживача в каналізаційну мережу;</w:t>
      </w:r>
    </w:p>
    <w:p w:rsidR="00AE24FD" w:rsidRPr="005B0261" w:rsidRDefault="00AE24FD" w:rsidP="00257DB9">
      <w:pPr>
        <w:pStyle w:val="af1"/>
        <w:jc w:val="both"/>
        <w:rPr>
          <w:rFonts w:ascii="Times New Roman" w:hAnsi="Times New Roman"/>
          <w:sz w:val="28"/>
          <w:szCs w:val="28"/>
        </w:rPr>
      </w:pPr>
      <w:r w:rsidRPr="005B0261">
        <w:rPr>
          <w:rFonts w:ascii="Times New Roman" w:hAnsi="Times New Roman"/>
          <w:i/>
          <w:sz w:val="28"/>
          <w:szCs w:val="28"/>
          <w:u w:val="single"/>
        </w:rPr>
        <w:t>каналізаційна мережа</w:t>
      </w:r>
      <w:r w:rsidRPr="005B0261">
        <w:rPr>
          <w:rFonts w:ascii="Times New Roman" w:hAnsi="Times New Roman"/>
          <w:sz w:val="28"/>
          <w:szCs w:val="28"/>
        </w:rPr>
        <w:t xml:space="preserve"> – система трубопроводів, каналів або лотків і  споруд на них для збирання й відведення стічних вод;</w:t>
      </w:r>
    </w:p>
    <w:p w:rsidR="00AE24FD" w:rsidRPr="005B0261" w:rsidRDefault="00AE24FD" w:rsidP="00257DB9">
      <w:pPr>
        <w:pStyle w:val="af1"/>
        <w:jc w:val="both"/>
        <w:rPr>
          <w:rFonts w:ascii="Times New Roman" w:hAnsi="Times New Roman"/>
          <w:sz w:val="28"/>
          <w:szCs w:val="28"/>
        </w:rPr>
      </w:pPr>
      <w:r w:rsidRPr="005B0261">
        <w:rPr>
          <w:rFonts w:ascii="Times New Roman" w:hAnsi="Times New Roman"/>
          <w:i/>
          <w:sz w:val="28"/>
          <w:szCs w:val="28"/>
          <w:u w:val="single"/>
        </w:rPr>
        <w:t>контрольний колодязь</w:t>
      </w:r>
      <w:r w:rsidRPr="005B0261">
        <w:rPr>
          <w:rFonts w:ascii="Times New Roman" w:hAnsi="Times New Roman"/>
          <w:sz w:val="28"/>
          <w:szCs w:val="28"/>
        </w:rPr>
        <w:t xml:space="preserve"> – колодязь на каналізаційному випуску споживача безпосередньо перед приєднанням до каналізаційного колектора виробника або в іншому місці за погодженням з виробником </w:t>
      </w:r>
      <w:r w:rsidRPr="005B0261">
        <w:rPr>
          <w:rFonts w:ascii="Times New Roman" w:hAnsi="Times New Roman"/>
          <w:bCs/>
          <w:sz w:val="28"/>
          <w:szCs w:val="28"/>
        </w:rPr>
        <w:t>з вільним доступом виробника до такого колодязя</w:t>
      </w:r>
      <w:r w:rsidRPr="005B0261">
        <w:rPr>
          <w:rFonts w:ascii="Times New Roman" w:hAnsi="Times New Roman"/>
          <w:sz w:val="28"/>
          <w:szCs w:val="28"/>
        </w:rPr>
        <w:t>;</w:t>
      </w:r>
    </w:p>
    <w:p w:rsidR="00AE24FD" w:rsidRPr="005B0261" w:rsidRDefault="00AE24FD" w:rsidP="00257DB9">
      <w:pPr>
        <w:pStyle w:val="af1"/>
        <w:jc w:val="both"/>
        <w:rPr>
          <w:rFonts w:ascii="Times New Roman" w:hAnsi="Times New Roman"/>
          <w:sz w:val="28"/>
          <w:szCs w:val="28"/>
        </w:rPr>
      </w:pPr>
      <w:r w:rsidRPr="005B0261">
        <w:rPr>
          <w:rFonts w:ascii="Times New Roman" w:hAnsi="Times New Roman"/>
          <w:i/>
          <w:sz w:val="28"/>
          <w:szCs w:val="28"/>
          <w:u w:val="single"/>
        </w:rPr>
        <w:t>контрольна проба</w:t>
      </w:r>
      <w:r w:rsidRPr="005B0261">
        <w:rPr>
          <w:rFonts w:ascii="Times New Roman" w:hAnsi="Times New Roman"/>
          <w:sz w:val="28"/>
          <w:szCs w:val="28"/>
        </w:rPr>
        <w:t xml:space="preserve"> – проба стічних вод споживача (</w:t>
      </w:r>
      <w:proofErr w:type="spellStart"/>
      <w:r w:rsidRPr="005B0261">
        <w:rPr>
          <w:rFonts w:ascii="Times New Roman" w:hAnsi="Times New Roman"/>
          <w:sz w:val="28"/>
          <w:szCs w:val="28"/>
        </w:rPr>
        <w:t>субспоживача</w:t>
      </w:r>
      <w:proofErr w:type="spellEnd"/>
      <w:r w:rsidRPr="005B0261">
        <w:rPr>
          <w:rFonts w:ascii="Times New Roman" w:hAnsi="Times New Roman"/>
          <w:sz w:val="28"/>
          <w:szCs w:val="28"/>
        </w:rPr>
        <w:t>), відібрана виробником з контрольного колодязя з метою визначення складу стічних вод, що відводяться у систему централізованого водовідведення виробника;</w:t>
      </w:r>
    </w:p>
    <w:p w:rsidR="00AE24FD" w:rsidRPr="005B0261" w:rsidRDefault="00AE24FD" w:rsidP="00257DB9">
      <w:pPr>
        <w:pStyle w:val="af1"/>
        <w:jc w:val="both"/>
        <w:rPr>
          <w:rFonts w:ascii="Times New Roman" w:hAnsi="Times New Roman"/>
          <w:sz w:val="28"/>
          <w:szCs w:val="28"/>
        </w:rPr>
      </w:pPr>
      <w:r w:rsidRPr="005B0261">
        <w:rPr>
          <w:rFonts w:ascii="Times New Roman" w:hAnsi="Times New Roman"/>
          <w:i/>
          <w:sz w:val="28"/>
          <w:szCs w:val="28"/>
          <w:u w:val="single"/>
        </w:rPr>
        <w:t>локальна каналізаційна мережа</w:t>
      </w:r>
      <w:r w:rsidRPr="005B0261">
        <w:rPr>
          <w:rFonts w:ascii="Times New Roman" w:hAnsi="Times New Roman"/>
          <w:sz w:val="28"/>
          <w:szCs w:val="28"/>
        </w:rPr>
        <w:t xml:space="preserve"> – система трубопроводів, каналів та/або лотків і споруд на них для збирання й відведення стічних вод з території споживача;</w:t>
      </w:r>
    </w:p>
    <w:p w:rsidR="00AE24FD" w:rsidRPr="005B0261" w:rsidRDefault="00AE24FD" w:rsidP="00257DB9">
      <w:pPr>
        <w:pStyle w:val="af1"/>
        <w:jc w:val="both"/>
        <w:rPr>
          <w:rFonts w:ascii="Times New Roman" w:hAnsi="Times New Roman"/>
          <w:sz w:val="28"/>
          <w:szCs w:val="28"/>
        </w:rPr>
      </w:pPr>
      <w:bookmarkStart w:id="6" w:name="14"/>
      <w:bookmarkStart w:id="7" w:name="15"/>
      <w:bookmarkStart w:id="8" w:name="18"/>
      <w:bookmarkEnd w:id="6"/>
      <w:bookmarkEnd w:id="7"/>
      <w:bookmarkEnd w:id="8"/>
      <w:r w:rsidRPr="005B0261">
        <w:rPr>
          <w:rFonts w:ascii="Times New Roman" w:hAnsi="Times New Roman"/>
          <w:i/>
          <w:sz w:val="28"/>
          <w:szCs w:val="28"/>
          <w:u w:val="single"/>
        </w:rPr>
        <w:t>локальні очисні споруди</w:t>
      </w:r>
      <w:r w:rsidRPr="005B0261">
        <w:rPr>
          <w:rFonts w:ascii="Times New Roman" w:hAnsi="Times New Roman"/>
          <w:sz w:val="28"/>
          <w:szCs w:val="28"/>
        </w:rPr>
        <w:t>(ЛОС)</w:t>
      </w:r>
      <w:r w:rsidR="00257DB9">
        <w:rPr>
          <w:rFonts w:ascii="Times New Roman" w:hAnsi="Times New Roman"/>
          <w:sz w:val="28"/>
          <w:szCs w:val="28"/>
        </w:rPr>
        <w:t xml:space="preserve"> </w:t>
      </w:r>
      <w:r w:rsidRPr="005B0261">
        <w:rPr>
          <w:rFonts w:ascii="Times New Roman" w:hAnsi="Times New Roman"/>
          <w:sz w:val="28"/>
          <w:szCs w:val="28"/>
        </w:rPr>
        <w:t>– споруди або пристрої для очищення стічних вод окремого споживача відповідно до вимог цих Правил;</w:t>
      </w:r>
    </w:p>
    <w:p w:rsidR="00AE24FD" w:rsidRPr="005B0261" w:rsidRDefault="00AE24FD" w:rsidP="00257DB9">
      <w:pPr>
        <w:pStyle w:val="af1"/>
        <w:jc w:val="both"/>
        <w:rPr>
          <w:rFonts w:ascii="Times New Roman" w:hAnsi="Times New Roman"/>
          <w:sz w:val="28"/>
          <w:szCs w:val="28"/>
        </w:rPr>
      </w:pPr>
      <w:bookmarkStart w:id="9" w:name="19"/>
      <w:bookmarkEnd w:id="9"/>
      <w:r w:rsidRPr="005B0261">
        <w:rPr>
          <w:rFonts w:ascii="Times New Roman" w:hAnsi="Times New Roman"/>
          <w:i/>
          <w:sz w:val="28"/>
          <w:szCs w:val="28"/>
          <w:u w:val="single"/>
        </w:rPr>
        <w:t>об’єкт споживача</w:t>
      </w:r>
      <w:r w:rsidRPr="005B0261">
        <w:rPr>
          <w:rFonts w:ascii="Times New Roman" w:hAnsi="Times New Roman"/>
          <w:sz w:val="28"/>
          <w:szCs w:val="28"/>
        </w:rPr>
        <w:t xml:space="preserve"> – окремо розташована територія споживача з відокремленими системами водопостачання і водовідведення;</w:t>
      </w:r>
    </w:p>
    <w:p w:rsidR="00AE24FD" w:rsidRPr="005B0261" w:rsidRDefault="00AE24FD" w:rsidP="00257DB9">
      <w:pPr>
        <w:jc w:val="both"/>
        <w:rPr>
          <w:color w:val="000000"/>
          <w:sz w:val="28"/>
          <w:szCs w:val="28"/>
          <w:lang w:val="uk-UA" w:eastAsia="uk-UA"/>
        </w:rPr>
      </w:pPr>
      <w:r w:rsidRPr="005B0261">
        <w:rPr>
          <w:i/>
          <w:color w:val="000000"/>
          <w:sz w:val="28"/>
          <w:szCs w:val="28"/>
          <w:u w:val="single"/>
          <w:lang w:val="uk-UA" w:eastAsia="uk-UA"/>
        </w:rPr>
        <w:t>система централізованого водовідведення</w:t>
      </w:r>
      <w:r w:rsidRPr="005B0261">
        <w:rPr>
          <w:color w:val="000000"/>
          <w:sz w:val="28"/>
          <w:szCs w:val="28"/>
          <w:lang w:val="uk-UA" w:eastAsia="uk-UA"/>
        </w:rPr>
        <w:t xml:space="preserve"> </w:t>
      </w:r>
      <w:r w:rsidR="00257DB9">
        <w:rPr>
          <w:color w:val="000000"/>
          <w:sz w:val="28"/>
          <w:szCs w:val="28"/>
          <w:lang w:val="uk-UA" w:eastAsia="uk-UA"/>
        </w:rPr>
        <w:t>–</w:t>
      </w:r>
      <w:r w:rsidRPr="005B0261">
        <w:rPr>
          <w:color w:val="000000"/>
          <w:sz w:val="28"/>
          <w:szCs w:val="28"/>
          <w:lang w:val="uk-UA" w:eastAsia="uk-UA"/>
        </w:rPr>
        <w:t xml:space="preserve"> сукупність технічних засобів, включаючи мережі, споруди, устаткування (пристрої), для централізованого відведення та очищення стічних вод, що пов’язані єдиним технологічним процесом;</w:t>
      </w:r>
    </w:p>
    <w:p w:rsidR="00AE24FD" w:rsidRPr="005B0261" w:rsidRDefault="00AE24FD" w:rsidP="00257DB9">
      <w:pPr>
        <w:pStyle w:val="af1"/>
        <w:jc w:val="both"/>
        <w:rPr>
          <w:rFonts w:ascii="Times New Roman" w:hAnsi="Times New Roman"/>
          <w:sz w:val="28"/>
          <w:szCs w:val="28"/>
        </w:rPr>
      </w:pPr>
      <w:bookmarkStart w:id="10" w:name="20"/>
      <w:bookmarkEnd w:id="10"/>
      <w:r w:rsidRPr="005B0261">
        <w:rPr>
          <w:rFonts w:ascii="Times New Roman" w:hAnsi="Times New Roman"/>
          <w:i/>
          <w:sz w:val="28"/>
          <w:szCs w:val="28"/>
          <w:u w:val="single"/>
        </w:rPr>
        <w:t>стічна вод</w:t>
      </w:r>
      <w:r w:rsidRPr="005B0261">
        <w:rPr>
          <w:rFonts w:ascii="Times New Roman" w:hAnsi="Times New Roman"/>
          <w:sz w:val="28"/>
          <w:szCs w:val="28"/>
        </w:rPr>
        <w:t>а –</w:t>
      </w:r>
      <w:r w:rsidR="00257DB9">
        <w:rPr>
          <w:rFonts w:ascii="Times New Roman" w:hAnsi="Times New Roman"/>
          <w:sz w:val="28"/>
          <w:szCs w:val="28"/>
        </w:rPr>
        <w:t xml:space="preserve"> </w:t>
      </w:r>
      <w:r w:rsidRPr="005B0261">
        <w:rPr>
          <w:rFonts w:ascii="Times New Roman" w:hAnsi="Times New Roman"/>
          <w:sz w:val="28"/>
          <w:szCs w:val="28"/>
        </w:rPr>
        <w:t xml:space="preserve">вода, що утворилася в процесі господарсько-побутової і виробничої діяльності (крім шахтної, кар’єрної і дренажної води), а також відведена із забудованої території, на якій вона утворилася внаслідок випадання атмосферних опадів; </w:t>
      </w:r>
    </w:p>
    <w:p w:rsidR="00AE24FD" w:rsidRPr="005B0261" w:rsidRDefault="00AE24FD" w:rsidP="00257DB9">
      <w:pPr>
        <w:pStyle w:val="af1"/>
        <w:jc w:val="both"/>
        <w:rPr>
          <w:rFonts w:ascii="Times New Roman" w:hAnsi="Times New Roman"/>
          <w:sz w:val="28"/>
          <w:szCs w:val="28"/>
        </w:rPr>
      </w:pPr>
      <w:r w:rsidRPr="005B0261">
        <w:rPr>
          <w:rFonts w:ascii="Times New Roman" w:hAnsi="Times New Roman"/>
          <w:i/>
          <w:sz w:val="28"/>
          <w:szCs w:val="28"/>
          <w:u w:val="single"/>
        </w:rPr>
        <w:t>стічна вода технологічного походження</w:t>
      </w:r>
      <w:r w:rsidRPr="005B0261">
        <w:rPr>
          <w:rFonts w:ascii="Times New Roman" w:hAnsi="Times New Roman"/>
          <w:sz w:val="28"/>
          <w:szCs w:val="28"/>
        </w:rPr>
        <w:t xml:space="preserve"> – стічна вода, що утворилася  в процесі виготовлення продукції та/або надання послуг; </w:t>
      </w:r>
    </w:p>
    <w:p w:rsidR="00AE24FD" w:rsidRPr="005B0261" w:rsidRDefault="00AE24FD" w:rsidP="00257DB9">
      <w:pPr>
        <w:pStyle w:val="af1"/>
        <w:jc w:val="both"/>
        <w:rPr>
          <w:rFonts w:ascii="Times New Roman" w:hAnsi="Times New Roman"/>
          <w:sz w:val="28"/>
          <w:szCs w:val="28"/>
        </w:rPr>
      </w:pPr>
      <w:proofErr w:type="spellStart"/>
      <w:r w:rsidRPr="005B0261">
        <w:rPr>
          <w:rFonts w:ascii="Times New Roman" w:hAnsi="Times New Roman"/>
          <w:i/>
          <w:sz w:val="28"/>
          <w:szCs w:val="28"/>
          <w:u w:val="single"/>
        </w:rPr>
        <w:lastRenderedPageBreak/>
        <w:t>субспоживач</w:t>
      </w:r>
      <w:proofErr w:type="spellEnd"/>
      <w:r w:rsidRPr="005B0261">
        <w:rPr>
          <w:rFonts w:ascii="Times New Roman" w:hAnsi="Times New Roman"/>
          <w:sz w:val="28"/>
          <w:szCs w:val="28"/>
        </w:rPr>
        <w:t xml:space="preserve"> – суб’єкт господарювання, що скидає стічні води до системи централізованого водовідведення через мережі споживача за погодженням зі споживачем і виробником на підставі договору зі споживачем та виробником; </w:t>
      </w:r>
    </w:p>
    <w:p w:rsidR="00AE24FD" w:rsidRPr="005B0261" w:rsidRDefault="00AE24FD" w:rsidP="00257DB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color w:val="000000"/>
          <w:sz w:val="28"/>
          <w:szCs w:val="28"/>
          <w:lang w:val="uk-UA" w:eastAsia="uk-UA"/>
        </w:rPr>
      </w:pPr>
      <w:r w:rsidRPr="005B0261">
        <w:rPr>
          <w:i/>
          <w:color w:val="000000"/>
          <w:sz w:val="28"/>
          <w:szCs w:val="28"/>
          <w:u w:val="single"/>
          <w:lang w:val="uk-UA" w:eastAsia="uk-UA"/>
        </w:rPr>
        <w:t>централіз</w:t>
      </w:r>
      <w:r w:rsidR="00257DB9">
        <w:rPr>
          <w:i/>
          <w:color w:val="000000"/>
          <w:sz w:val="28"/>
          <w:szCs w:val="28"/>
          <w:u w:val="single"/>
          <w:lang w:val="uk-UA" w:eastAsia="uk-UA"/>
        </w:rPr>
        <w:t xml:space="preserve">оване </w:t>
      </w:r>
      <w:r w:rsidRPr="005B0261">
        <w:rPr>
          <w:i/>
          <w:color w:val="000000"/>
          <w:sz w:val="28"/>
          <w:szCs w:val="28"/>
          <w:u w:val="single"/>
          <w:lang w:val="uk-UA" w:eastAsia="uk-UA"/>
        </w:rPr>
        <w:t>водовідведення</w:t>
      </w:r>
      <w:r w:rsidR="00746AD0">
        <w:rPr>
          <w:color w:val="000000"/>
          <w:sz w:val="28"/>
          <w:szCs w:val="28"/>
          <w:lang w:val="uk-UA" w:eastAsia="uk-UA"/>
        </w:rPr>
        <w:t xml:space="preserve"> – </w:t>
      </w:r>
      <w:r w:rsidRPr="005B0261">
        <w:rPr>
          <w:color w:val="000000"/>
          <w:sz w:val="28"/>
          <w:szCs w:val="28"/>
          <w:lang w:val="uk-UA" w:eastAsia="uk-UA"/>
        </w:rPr>
        <w:t xml:space="preserve">господарська </w:t>
      </w:r>
      <w:r w:rsidR="00746AD0">
        <w:rPr>
          <w:color w:val="000000"/>
          <w:sz w:val="28"/>
          <w:szCs w:val="28"/>
          <w:lang w:val="uk-UA" w:eastAsia="uk-UA"/>
        </w:rPr>
        <w:t>діяльність із відведення та очищення стічних вод за допомогою системи централізованого в</w:t>
      </w:r>
      <w:r w:rsidRPr="005B0261">
        <w:rPr>
          <w:color w:val="000000"/>
          <w:sz w:val="28"/>
          <w:szCs w:val="28"/>
          <w:lang w:val="uk-UA" w:eastAsia="uk-UA"/>
        </w:rPr>
        <w:t>одовідведення;</w:t>
      </w:r>
    </w:p>
    <w:p w:rsidR="00AE24FD" w:rsidRPr="005B0261" w:rsidRDefault="00AE24FD" w:rsidP="00257DB9">
      <w:pPr>
        <w:pStyle w:val="af1"/>
        <w:jc w:val="both"/>
        <w:rPr>
          <w:rFonts w:ascii="Times New Roman" w:hAnsi="Times New Roman"/>
          <w:sz w:val="28"/>
          <w:szCs w:val="28"/>
        </w:rPr>
      </w:pPr>
      <w:r w:rsidRPr="005B0261">
        <w:rPr>
          <w:rFonts w:ascii="Times New Roman" w:hAnsi="Times New Roman"/>
          <w:sz w:val="28"/>
          <w:szCs w:val="28"/>
        </w:rPr>
        <w:t>Інші терміни, що використовуються у цих Правилах, вживаються у значеннях, наведених у Водному кодексі України, Законі України «</w:t>
      </w:r>
      <w:r w:rsidRPr="005B0261">
        <w:rPr>
          <w:rFonts w:ascii="Times New Roman" w:hAnsi="Times New Roman"/>
          <w:color w:val="000000"/>
          <w:sz w:val="28"/>
          <w:szCs w:val="28"/>
        </w:rPr>
        <w:t>Про питну воду, питне водопостачання та водовідведення</w:t>
      </w:r>
      <w:r w:rsidRPr="005B0261">
        <w:rPr>
          <w:rFonts w:ascii="Times New Roman" w:hAnsi="Times New Roman"/>
          <w:sz w:val="28"/>
          <w:szCs w:val="28"/>
        </w:rPr>
        <w:t>» та Правилах користування системами централізованого комунального водопостачання та водовідведення в населених пунктах України, затверджених наказом Міністерства з питань житлово-комунального господарства України від 27 червня 2008 р. № 190, зареєстрованих у Міністерстві юстиції України 07 жовтня 2008 р. за № 936/15627 (далі – Правила користування).</w:t>
      </w:r>
    </w:p>
    <w:p w:rsidR="00AE24FD" w:rsidRPr="005B0261" w:rsidRDefault="00746AD0" w:rsidP="00257DB9">
      <w:pPr>
        <w:pStyle w:val="af1"/>
        <w:rPr>
          <w:rFonts w:ascii="Times New Roman" w:hAnsi="Times New Roman"/>
          <w:sz w:val="28"/>
          <w:szCs w:val="28"/>
        </w:rPr>
      </w:pPr>
      <w:r>
        <w:rPr>
          <w:rFonts w:ascii="Times New Roman" w:hAnsi="Times New Roman"/>
          <w:sz w:val="28"/>
          <w:szCs w:val="28"/>
        </w:rPr>
        <w:t>5</w:t>
      </w:r>
      <w:r w:rsidR="00AE24FD" w:rsidRPr="005B0261">
        <w:rPr>
          <w:rFonts w:ascii="Times New Roman" w:hAnsi="Times New Roman"/>
          <w:sz w:val="28"/>
          <w:szCs w:val="28"/>
        </w:rPr>
        <w:t>.</w:t>
      </w:r>
      <w:r>
        <w:rPr>
          <w:rFonts w:ascii="Times New Roman" w:hAnsi="Times New Roman"/>
          <w:sz w:val="28"/>
          <w:szCs w:val="28"/>
        </w:rPr>
        <w:t xml:space="preserve"> </w:t>
      </w:r>
      <w:r w:rsidR="00AE24FD" w:rsidRPr="005B0261">
        <w:rPr>
          <w:rFonts w:ascii="Times New Roman" w:hAnsi="Times New Roman"/>
          <w:sz w:val="28"/>
          <w:szCs w:val="28"/>
        </w:rPr>
        <w:t>Правила спрямовані на:</w:t>
      </w:r>
    </w:p>
    <w:p w:rsidR="00AE24FD" w:rsidRPr="005B0261" w:rsidRDefault="00257DB9" w:rsidP="00257DB9">
      <w:pPr>
        <w:pStyle w:val="af1"/>
        <w:numPr>
          <w:ilvl w:val="0"/>
          <w:numId w:val="2"/>
        </w:numPr>
        <w:jc w:val="both"/>
        <w:rPr>
          <w:rFonts w:ascii="Times New Roman" w:hAnsi="Times New Roman"/>
          <w:sz w:val="28"/>
          <w:szCs w:val="28"/>
        </w:rPr>
      </w:pPr>
      <w:r>
        <w:rPr>
          <w:rFonts w:ascii="Times New Roman" w:hAnsi="Times New Roman"/>
          <w:sz w:val="28"/>
          <w:szCs w:val="28"/>
        </w:rPr>
        <w:t>захист</w:t>
      </w:r>
      <w:r w:rsidR="00AE24FD" w:rsidRPr="005B0261">
        <w:rPr>
          <w:rFonts w:ascii="Times New Roman" w:hAnsi="Times New Roman"/>
          <w:sz w:val="28"/>
          <w:szCs w:val="28"/>
        </w:rPr>
        <w:t xml:space="preserve"> здоров’я персоналу систем збирання, відведення стічних вод та очисних споруд;</w:t>
      </w:r>
    </w:p>
    <w:p w:rsidR="00AE24FD" w:rsidRPr="005B0261" w:rsidRDefault="00AE24FD" w:rsidP="00257DB9">
      <w:pPr>
        <w:pStyle w:val="ab"/>
        <w:numPr>
          <w:ilvl w:val="0"/>
          <w:numId w:val="2"/>
        </w:numPr>
        <w:jc w:val="both"/>
        <w:rPr>
          <w:sz w:val="28"/>
          <w:szCs w:val="28"/>
          <w:lang w:val="uk-UA"/>
        </w:rPr>
      </w:pPr>
      <w:r w:rsidRPr="005B0261">
        <w:rPr>
          <w:sz w:val="28"/>
          <w:szCs w:val="28"/>
          <w:lang w:val="uk-UA"/>
        </w:rPr>
        <w:t>запобігання псуванню обладнання систем водовідведення, очисних і суміжних з ними підприємств;</w:t>
      </w:r>
    </w:p>
    <w:p w:rsidR="00AE24FD" w:rsidRPr="005B0261" w:rsidRDefault="00AE24FD" w:rsidP="00257DB9">
      <w:pPr>
        <w:pStyle w:val="ab"/>
        <w:numPr>
          <w:ilvl w:val="0"/>
          <w:numId w:val="2"/>
        </w:numPr>
        <w:jc w:val="both"/>
        <w:rPr>
          <w:sz w:val="28"/>
          <w:szCs w:val="28"/>
          <w:lang w:val="uk-UA"/>
        </w:rPr>
      </w:pPr>
      <w:r w:rsidRPr="005B0261">
        <w:rPr>
          <w:sz w:val="28"/>
          <w:szCs w:val="28"/>
          <w:lang w:val="uk-UA"/>
        </w:rPr>
        <w:t>гарантування безперебійної, в межах регламентних норм роботи споруд очищення стічних вод та обробки осадів;</w:t>
      </w:r>
    </w:p>
    <w:p w:rsidR="00AE24FD" w:rsidRPr="005B0261" w:rsidRDefault="00AE24FD" w:rsidP="00257DB9">
      <w:pPr>
        <w:pStyle w:val="ab"/>
        <w:numPr>
          <w:ilvl w:val="0"/>
          <w:numId w:val="2"/>
        </w:numPr>
        <w:jc w:val="both"/>
        <w:rPr>
          <w:sz w:val="28"/>
          <w:szCs w:val="28"/>
          <w:lang w:val="uk-UA"/>
        </w:rPr>
      </w:pPr>
      <w:r w:rsidRPr="005B0261">
        <w:rPr>
          <w:sz w:val="28"/>
          <w:szCs w:val="28"/>
          <w:lang w:val="uk-UA"/>
        </w:rPr>
        <w:t>гарантування, що осад може бути утилізований безпечним та прийнятним для навколишнього середовища способом.</w:t>
      </w:r>
    </w:p>
    <w:p w:rsidR="00AE24FD" w:rsidRPr="005B0261" w:rsidRDefault="00746AD0" w:rsidP="00257DB9">
      <w:pPr>
        <w:pStyle w:val="af1"/>
        <w:jc w:val="both"/>
        <w:rPr>
          <w:rFonts w:ascii="Times New Roman" w:hAnsi="Times New Roman"/>
          <w:sz w:val="28"/>
          <w:szCs w:val="28"/>
        </w:rPr>
      </w:pPr>
      <w:r>
        <w:rPr>
          <w:rFonts w:ascii="Times New Roman" w:hAnsi="Times New Roman"/>
          <w:sz w:val="28"/>
          <w:szCs w:val="28"/>
        </w:rPr>
        <w:t>6</w:t>
      </w:r>
      <w:r w:rsidR="00AE24FD" w:rsidRPr="005B0261">
        <w:rPr>
          <w:rFonts w:ascii="Times New Roman" w:hAnsi="Times New Roman"/>
          <w:sz w:val="28"/>
          <w:szCs w:val="28"/>
        </w:rPr>
        <w:t xml:space="preserve">. Ці Правила є обов’язковими як для </w:t>
      </w:r>
      <w:proofErr w:type="spellStart"/>
      <w:r w:rsidR="00AE24FD" w:rsidRPr="005B0261">
        <w:rPr>
          <w:rFonts w:ascii="Times New Roman" w:hAnsi="Times New Roman"/>
          <w:sz w:val="28"/>
          <w:szCs w:val="28"/>
        </w:rPr>
        <w:t>КП</w:t>
      </w:r>
      <w:proofErr w:type="spellEnd"/>
      <w:r w:rsidR="00AE24FD" w:rsidRPr="005B0261">
        <w:rPr>
          <w:rFonts w:ascii="Times New Roman" w:hAnsi="Times New Roman"/>
          <w:sz w:val="28"/>
          <w:szCs w:val="28"/>
        </w:rPr>
        <w:t xml:space="preserve"> ВВ Звенигородської міської ради, який надає послуги з централізованого водовідведення, так і для юридичних осіб незалежно від форм власності та відомчої належності, для фізичних осіб – підприємців та</w:t>
      </w:r>
      <w:r w:rsidR="00AE24FD" w:rsidRPr="005B0261">
        <w:t xml:space="preserve"> </w:t>
      </w:r>
      <w:r w:rsidR="00AE24FD" w:rsidRPr="005B0261">
        <w:rPr>
          <w:rFonts w:ascii="Times New Roman" w:hAnsi="Times New Roman"/>
          <w:sz w:val="28"/>
          <w:szCs w:val="28"/>
        </w:rPr>
        <w:t xml:space="preserve">фізичних осіб, які провадять незалежну професійну діяльність і взяті на облік як </w:t>
      </w:r>
      <w:proofErr w:type="spellStart"/>
      <w:r w:rsidR="00AE24FD" w:rsidRPr="005B0261">
        <w:rPr>
          <w:rFonts w:ascii="Times New Roman" w:hAnsi="Times New Roman"/>
          <w:sz w:val="28"/>
          <w:szCs w:val="28"/>
        </w:rPr>
        <w:t>самозайняті</w:t>
      </w:r>
      <w:proofErr w:type="spellEnd"/>
      <w:r w:rsidR="00AE24FD" w:rsidRPr="005B0261">
        <w:rPr>
          <w:rFonts w:ascii="Times New Roman" w:hAnsi="Times New Roman"/>
          <w:sz w:val="28"/>
          <w:szCs w:val="28"/>
        </w:rPr>
        <w:t xml:space="preserve"> особи у контролюючих органах згідно з Податковим кодексом України, які скидають стічні води до системи централізованого водовідведення.</w:t>
      </w:r>
    </w:p>
    <w:p w:rsidR="00AE24FD" w:rsidRPr="005B0261" w:rsidRDefault="00746AD0" w:rsidP="00DE65B4">
      <w:pPr>
        <w:pStyle w:val="af1"/>
        <w:jc w:val="both"/>
        <w:rPr>
          <w:rFonts w:ascii="Times New Roman" w:hAnsi="Times New Roman"/>
          <w:sz w:val="28"/>
          <w:szCs w:val="28"/>
        </w:rPr>
      </w:pPr>
      <w:r>
        <w:rPr>
          <w:rFonts w:ascii="Times New Roman" w:hAnsi="Times New Roman"/>
          <w:sz w:val="28"/>
          <w:szCs w:val="28"/>
        </w:rPr>
        <w:t>7</w:t>
      </w:r>
      <w:r w:rsidR="00AE24FD" w:rsidRPr="005B0261">
        <w:rPr>
          <w:rFonts w:ascii="Times New Roman" w:hAnsi="Times New Roman"/>
          <w:sz w:val="28"/>
          <w:szCs w:val="28"/>
        </w:rPr>
        <w:t xml:space="preserve">. </w:t>
      </w:r>
      <w:proofErr w:type="spellStart"/>
      <w:r w:rsidR="00AE24FD" w:rsidRPr="005B0261">
        <w:rPr>
          <w:rFonts w:ascii="Times New Roman" w:hAnsi="Times New Roman"/>
          <w:sz w:val="28"/>
          <w:szCs w:val="28"/>
        </w:rPr>
        <w:t>КП</w:t>
      </w:r>
      <w:proofErr w:type="spellEnd"/>
      <w:r w:rsidR="00AE24FD" w:rsidRPr="005B0261">
        <w:rPr>
          <w:rFonts w:ascii="Times New Roman" w:hAnsi="Times New Roman"/>
          <w:sz w:val="28"/>
          <w:szCs w:val="28"/>
        </w:rPr>
        <w:t xml:space="preserve"> ВВ ЗМР встановлює кожному конкретному споживачу вимоги до скиду стічних вод у систему централізованого водовідведення з урахуванням вимог цих Правил.</w:t>
      </w:r>
    </w:p>
    <w:p w:rsidR="00AE24FD" w:rsidRPr="005B0261" w:rsidRDefault="00746AD0" w:rsidP="00DE65B4">
      <w:pPr>
        <w:pStyle w:val="af1"/>
        <w:jc w:val="both"/>
        <w:rPr>
          <w:rFonts w:ascii="Times New Roman" w:hAnsi="Times New Roman"/>
          <w:sz w:val="28"/>
          <w:szCs w:val="28"/>
        </w:rPr>
      </w:pPr>
      <w:bookmarkStart w:id="11" w:name="26"/>
      <w:bookmarkEnd w:id="11"/>
      <w:r>
        <w:rPr>
          <w:rFonts w:ascii="Times New Roman" w:hAnsi="Times New Roman"/>
          <w:sz w:val="28"/>
          <w:szCs w:val="28"/>
        </w:rPr>
        <w:t>8</w:t>
      </w:r>
      <w:r w:rsidR="00AE24FD" w:rsidRPr="005B0261">
        <w:rPr>
          <w:rFonts w:ascii="Times New Roman" w:hAnsi="Times New Roman"/>
          <w:sz w:val="28"/>
          <w:szCs w:val="28"/>
        </w:rPr>
        <w:t>.</w:t>
      </w:r>
      <w:r>
        <w:rPr>
          <w:rFonts w:ascii="Times New Roman" w:hAnsi="Times New Roman"/>
          <w:sz w:val="28"/>
          <w:szCs w:val="28"/>
        </w:rPr>
        <w:t xml:space="preserve"> </w:t>
      </w:r>
      <w:proofErr w:type="spellStart"/>
      <w:r w:rsidR="00AE24FD" w:rsidRPr="005B0261">
        <w:rPr>
          <w:rFonts w:ascii="Times New Roman" w:hAnsi="Times New Roman"/>
          <w:sz w:val="28"/>
          <w:szCs w:val="28"/>
        </w:rPr>
        <w:t>КП</w:t>
      </w:r>
      <w:proofErr w:type="spellEnd"/>
      <w:r w:rsidR="00AE24FD" w:rsidRPr="005B0261">
        <w:rPr>
          <w:rFonts w:ascii="Times New Roman" w:hAnsi="Times New Roman"/>
          <w:sz w:val="28"/>
          <w:szCs w:val="28"/>
        </w:rPr>
        <w:t xml:space="preserve"> ВВ ЗМР укладає зі споживачем договір, за</w:t>
      </w:r>
      <w:r>
        <w:rPr>
          <w:rFonts w:ascii="Times New Roman" w:hAnsi="Times New Roman"/>
          <w:sz w:val="28"/>
          <w:szCs w:val="28"/>
        </w:rPr>
        <w:t xml:space="preserve"> умови, що</w:t>
      </w:r>
      <w:r w:rsidR="00AE24FD" w:rsidRPr="005B0261">
        <w:rPr>
          <w:rFonts w:ascii="Times New Roman" w:hAnsi="Times New Roman"/>
          <w:sz w:val="28"/>
          <w:szCs w:val="28"/>
        </w:rPr>
        <w:t xml:space="preserve"> каналізаційна мережа має резерв пропускної спроможності. </w:t>
      </w:r>
      <w:proofErr w:type="spellStart"/>
      <w:r w:rsidR="00AE24FD" w:rsidRPr="005B0261">
        <w:rPr>
          <w:rFonts w:ascii="Times New Roman" w:hAnsi="Times New Roman"/>
          <w:sz w:val="28"/>
          <w:szCs w:val="28"/>
        </w:rPr>
        <w:t>КП</w:t>
      </w:r>
      <w:proofErr w:type="spellEnd"/>
      <w:r w:rsidR="00AE24FD" w:rsidRPr="005B0261">
        <w:rPr>
          <w:rFonts w:ascii="Times New Roman" w:hAnsi="Times New Roman"/>
          <w:sz w:val="28"/>
          <w:szCs w:val="28"/>
        </w:rPr>
        <w:t xml:space="preserve"> ВВ ЗМР приймає стічні води споживача до системи централізованого водовідведення за умови, що показники якості стічних вод споживача відповідають вимогам цих Правил та умовам укладеного з підприємством </w:t>
      </w:r>
      <w:r>
        <w:rPr>
          <w:rFonts w:ascii="Times New Roman" w:hAnsi="Times New Roman"/>
          <w:sz w:val="28"/>
          <w:szCs w:val="28"/>
        </w:rPr>
        <w:t>договору.</w:t>
      </w:r>
    </w:p>
    <w:p w:rsidR="00AE24FD" w:rsidRPr="005B0261" w:rsidRDefault="00746AD0" w:rsidP="00DE65B4">
      <w:pPr>
        <w:pStyle w:val="af1"/>
        <w:jc w:val="both"/>
        <w:rPr>
          <w:rFonts w:ascii="Times New Roman" w:hAnsi="Times New Roman"/>
          <w:sz w:val="28"/>
          <w:szCs w:val="28"/>
        </w:rPr>
      </w:pPr>
      <w:bookmarkStart w:id="12" w:name="27"/>
      <w:bookmarkEnd w:id="12"/>
      <w:r>
        <w:rPr>
          <w:rFonts w:ascii="Times New Roman" w:hAnsi="Times New Roman"/>
          <w:sz w:val="28"/>
          <w:szCs w:val="28"/>
        </w:rPr>
        <w:t>9</w:t>
      </w:r>
      <w:r w:rsidR="00AE24FD" w:rsidRPr="005B0261">
        <w:rPr>
          <w:rFonts w:ascii="Times New Roman" w:hAnsi="Times New Roman"/>
          <w:sz w:val="28"/>
          <w:szCs w:val="28"/>
        </w:rPr>
        <w:t xml:space="preserve">. Кожен споживач скидає стічні води до системи централізованого водовідведення через окремий випуск з обов’язковим улаштуванням контрольного колодязя, розташованого у місці, погодженому з підприємством. </w:t>
      </w:r>
    </w:p>
    <w:p w:rsidR="00AE24FD" w:rsidRPr="005B0261" w:rsidRDefault="00AE24FD" w:rsidP="00DE65B4">
      <w:pPr>
        <w:pStyle w:val="af1"/>
        <w:jc w:val="both"/>
        <w:rPr>
          <w:rFonts w:ascii="Times New Roman" w:hAnsi="Times New Roman"/>
          <w:sz w:val="28"/>
          <w:szCs w:val="28"/>
        </w:rPr>
      </w:pPr>
      <w:r w:rsidRPr="005B0261">
        <w:rPr>
          <w:rFonts w:ascii="Times New Roman" w:hAnsi="Times New Roman"/>
          <w:sz w:val="28"/>
          <w:szCs w:val="28"/>
        </w:rPr>
        <w:t>Об’єднання випусків стічних вод від кількох споживачів може здійснюватися тільки після контрольного колодязя на каналізацій</w:t>
      </w:r>
      <w:r w:rsidR="00746AD0">
        <w:rPr>
          <w:rFonts w:ascii="Times New Roman" w:hAnsi="Times New Roman"/>
          <w:sz w:val="28"/>
          <w:szCs w:val="28"/>
        </w:rPr>
        <w:t>ному випуску кожного споживача.</w:t>
      </w:r>
    </w:p>
    <w:p w:rsidR="00AE24FD" w:rsidRPr="005B0261" w:rsidRDefault="00AE24FD" w:rsidP="00DE65B4">
      <w:pPr>
        <w:pStyle w:val="af1"/>
        <w:jc w:val="both"/>
        <w:rPr>
          <w:rFonts w:ascii="Times New Roman" w:hAnsi="Times New Roman"/>
          <w:sz w:val="28"/>
          <w:szCs w:val="28"/>
        </w:rPr>
      </w:pPr>
      <w:r w:rsidRPr="005B0261">
        <w:rPr>
          <w:rFonts w:ascii="Times New Roman" w:hAnsi="Times New Roman"/>
          <w:sz w:val="28"/>
          <w:szCs w:val="28"/>
        </w:rPr>
        <w:t xml:space="preserve">Скидання стічних вод </w:t>
      </w:r>
      <w:proofErr w:type="spellStart"/>
      <w:r w:rsidRPr="005B0261">
        <w:rPr>
          <w:rFonts w:ascii="Times New Roman" w:hAnsi="Times New Roman"/>
          <w:sz w:val="28"/>
          <w:szCs w:val="28"/>
        </w:rPr>
        <w:t>субспоживачем</w:t>
      </w:r>
      <w:proofErr w:type="spellEnd"/>
      <w:r w:rsidRPr="005B0261">
        <w:rPr>
          <w:rFonts w:ascii="Times New Roman" w:hAnsi="Times New Roman"/>
          <w:sz w:val="28"/>
          <w:szCs w:val="28"/>
        </w:rPr>
        <w:t xml:space="preserve"> з використанням каналізаційної мережі споживача не є об’єднанням випусків стічних </w:t>
      </w:r>
      <w:r w:rsidR="00746AD0">
        <w:rPr>
          <w:rFonts w:ascii="Times New Roman" w:hAnsi="Times New Roman"/>
          <w:sz w:val="28"/>
          <w:szCs w:val="28"/>
        </w:rPr>
        <w:t>вод кількох споживачів.</w:t>
      </w:r>
    </w:p>
    <w:p w:rsidR="00AE24FD" w:rsidRPr="005B0261" w:rsidRDefault="00746AD0" w:rsidP="00DE65B4">
      <w:pPr>
        <w:pStyle w:val="af1"/>
        <w:jc w:val="both"/>
        <w:rPr>
          <w:rFonts w:ascii="Times New Roman" w:hAnsi="Times New Roman"/>
          <w:sz w:val="28"/>
          <w:szCs w:val="28"/>
        </w:rPr>
      </w:pPr>
      <w:bookmarkStart w:id="13" w:name="28"/>
      <w:bookmarkEnd w:id="13"/>
      <w:r>
        <w:rPr>
          <w:rFonts w:ascii="Times New Roman" w:hAnsi="Times New Roman"/>
          <w:sz w:val="28"/>
          <w:szCs w:val="28"/>
        </w:rPr>
        <w:lastRenderedPageBreak/>
        <w:t>10</w:t>
      </w:r>
      <w:r w:rsidR="00AE24FD" w:rsidRPr="005B0261">
        <w:rPr>
          <w:rFonts w:ascii="Times New Roman" w:hAnsi="Times New Roman"/>
          <w:sz w:val="28"/>
          <w:szCs w:val="28"/>
        </w:rPr>
        <w:t xml:space="preserve">. Приймання до системи централізованого водовідведення м. Звенигородка стічних вод, які вивозяться від споживачів асенізаційним транспортом, здійснюється тільки на головну каналізаційну насосну станцію (ГКНС), а у випадку їх відсутності місце скиду таких стічних вод обумовлюється у </w:t>
      </w:r>
      <w:r w:rsidR="00AE24FD" w:rsidRPr="005B0261">
        <w:rPr>
          <w:rFonts w:ascii="Times New Roman" w:hAnsi="Times New Roman"/>
          <w:bCs/>
          <w:sz w:val="28"/>
          <w:szCs w:val="28"/>
        </w:rPr>
        <w:t>договорі</w:t>
      </w:r>
      <w:r w:rsidR="00AE24FD" w:rsidRPr="005B0261">
        <w:rPr>
          <w:rFonts w:ascii="Times New Roman" w:hAnsi="Times New Roman"/>
          <w:sz w:val="28"/>
          <w:szCs w:val="28"/>
        </w:rPr>
        <w:t>. Порядок приймання таких стічних вод конкретизовані в додатку 7 до цих Правил.</w:t>
      </w:r>
    </w:p>
    <w:p w:rsidR="00AE24FD" w:rsidRPr="005B0261" w:rsidRDefault="00746AD0" w:rsidP="00DE65B4">
      <w:pPr>
        <w:pStyle w:val="af1"/>
        <w:jc w:val="both"/>
        <w:rPr>
          <w:rFonts w:ascii="Times New Roman" w:hAnsi="Times New Roman"/>
          <w:sz w:val="28"/>
          <w:szCs w:val="28"/>
        </w:rPr>
      </w:pPr>
      <w:bookmarkStart w:id="14" w:name="180"/>
      <w:bookmarkEnd w:id="14"/>
      <w:r>
        <w:rPr>
          <w:rFonts w:ascii="Times New Roman" w:hAnsi="Times New Roman"/>
          <w:sz w:val="28"/>
          <w:szCs w:val="28"/>
        </w:rPr>
        <w:t>11</w:t>
      </w:r>
      <w:r w:rsidR="00AE24FD" w:rsidRPr="005B0261">
        <w:rPr>
          <w:rFonts w:ascii="Times New Roman" w:hAnsi="Times New Roman"/>
          <w:sz w:val="28"/>
          <w:szCs w:val="28"/>
        </w:rPr>
        <w:t xml:space="preserve">. Приєднання споживачів до системи централізованого водовідведення здійснюється згідно з вимогами Правил користування. </w:t>
      </w:r>
    </w:p>
    <w:p w:rsidR="00AE24FD" w:rsidRPr="005B0261" w:rsidRDefault="00AE24FD" w:rsidP="00DE65B4">
      <w:pPr>
        <w:pStyle w:val="af1"/>
        <w:jc w:val="both"/>
        <w:rPr>
          <w:rFonts w:ascii="Times New Roman" w:hAnsi="Times New Roman"/>
          <w:sz w:val="28"/>
          <w:szCs w:val="28"/>
        </w:rPr>
      </w:pPr>
      <w:r w:rsidRPr="005B0261">
        <w:rPr>
          <w:rFonts w:ascii="Times New Roman" w:hAnsi="Times New Roman"/>
          <w:sz w:val="28"/>
          <w:szCs w:val="28"/>
        </w:rPr>
        <w:t>1</w:t>
      </w:r>
      <w:r w:rsidR="00746AD0">
        <w:rPr>
          <w:rFonts w:ascii="Times New Roman" w:hAnsi="Times New Roman"/>
          <w:sz w:val="28"/>
          <w:szCs w:val="28"/>
        </w:rPr>
        <w:t>2</w:t>
      </w:r>
      <w:r w:rsidRPr="005B0261">
        <w:rPr>
          <w:rFonts w:ascii="Times New Roman" w:hAnsi="Times New Roman"/>
          <w:sz w:val="28"/>
          <w:szCs w:val="28"/>
        </w:rPr>
        <w:t>.</w:t>
      </w:r>
      <w:r w:rsidR="00746AD0">
        <w:rPr>
          <w:rFonts w:ascii="Times New Roman" w:hAnsi="Times New Roman"/>
          <w:sz w:val="28"/>
          <w:szCs w:val="28"/>
        </w:rPr>
        <w:t xml:space="preserve"> </w:t>
      </w:r>
      <w:r w:rsidRPr="005B0261">
        <w:rPr>
          <w:rFonts w:ascii="Times New Roman" w:hAnsi="Times New Roman"/>
          <w:sz w:val="28"/>
          <w:szCs w:val="28"/>
        </w:rPr>
        <w:t xml:space="preserve">Приймання стічних вод споживачів у систему централізованого водовідведення здійснюється виключно за договорами. </w:t>
      </w:r>
    </w:p>
    <w:p w:rsidR="00AE24FD" w:rsidRPr="005B0261" w:rsidRDefault="00AE24FD" w:rsidP="00DE65B4">
      <w:pPr>
        <w:pStyle w:val="af1"/>
        <w:jc w:val="both"/>
        <w:rPr>
          <w:rFonts w:ascii="Times New Roman" w:hAnsi="Times New Roman"/>
          <w:sz w:val="28"/>
          <w:szCs w:val="28"/>
        </w:rPr>
      </w:pPr>
    </w:p>
    <w:p w:rsidR="00AE24FD" w:rsidRPr="005B0261" w:rsidRDefault="00AE24FD" w:rsidP="00257DB9">
      <w:pPr>
        <w:jc w:val="center"/>
        <w:rPr>
          <w:b/>
          <w:sz w:val="28"/>
          <w:szCs w:val="28"/>
          <w:lang w:val="uk-UA"/>
        </w:rPr>
      </w:pPr>
      <w:r w:rsidRPr="005B0261">
        <w:rPr>
          <w:b/>
          <w:sz w:val="28"/>
          <w:szCs w:val="28"/>
          <w:lang w:val="uk-UA"/>
        </w:rPr>
        <w:t xml:space="preserve">ІІ. Засади безперебійного функціонування систем централізованого водовідведення </w:t>
      </w:r>
      <w:bookmarkStart w:id="15" w:name="50"/>
      <w:bookmarkEnd w:id="15"/>
      <w:r w:rsidRPr="005B0261">
        <w:rPr>
          <w:b/>
          <w:sz w:val="28"/>
          <w:szCs w:val="28"/>
          <w:lang w:val="uk-UA"/>
        </w:rPr>
        <w:t>при прийманні до них стічних вод споживачів</w:t>
      </w:r>
    </w:p>
    <w:p w:rsidR="00257DB9" w:rsidRDefault="00257DB9" w:rsidP="00DE65B4">
      <w:pPr>
        <w:pStyle w:val="af1"/>
        <w:jc w:val="both"/>
        <w:rPr>
          <w:rFonts w:ascii="Times New Roman" w:hAnsi="Times New Roman"/>
          <w:sz w:val="28"/>
          <w:szCs w:val="28"/>
        </w:rPr>
      </w:pPr>
    </w:p>
    <w:p w:rsidR="00AE24FD" w:rsidRPr="005B0261" w:rsidRDefault="00AE24FD" w:rsidP="00DE65B4">
      <w:pPr>
        <w:pStyle w:val="af1"/>
        <w:jc w:val="both"/>
        <w:rPr>
          <w:rFonts w:ascii="Times New Roman" w:hAnsi="Times New Roman"/>
          <w:sz w:val="28"/>
          <w:szCs w:val="28"/>
        </w:rPr>
      </w:pPr>
      <w:proofErr w:type="spellStart"/>
      <w:r w:rsidRPr="005B0261">
        <w:rPr>
          <w:rFonts w:ascii="Times New Roman" w:hAnsi="Times New Roman"/>
          <w:sz w:val="28"/>
          <w:szCs w:val="28"/>
        </w:rPr>
        <w:t>КП</w:t>
      </w:r>
      <w:proofErr w:type="spellEnd"/>
      <w:r w:rsidRPr="005B0261">
        <w:rPr>
          <w:rFonts w:ascii="Times New Roman" w:hAnsi="Times New Roman"/>
          <w:sz w:val="28"/>
          <w:szCs w:val="28"/>
        </w:rPr>
        <w:t xml:space="preserve"> ВВ ЗМР:</w:t>
      </w:r>
    </w:p>
    <w:p w:rsidR="00AE24FD" w:rsidRPr="005B0261" w:rsidRDefault="00AE24FD" w:rsidP="00746AD0">
      <w:pPr>
        <w:pStyle w:val="af1"/>
        <w:numPr>
          <w:ilvl w:val="0"/>
          <w:numId w:val="8"/>
        </w:numPr>
        <w:ind w:left="0" w:firstLine="0"/>
        <w:jc w:val="both"/>
        <w:rPr>
          <w:rFonts w:ascii="Times New Roman" w:hAnsi="Times New Roman"/>
          <w:sz w:val="28"/>
          <w:szCs w:val="28"/>
        </w:rPr>
      </w:pPr>
      <w:r w:rsidRPr="005B0261">
        <w:rPr>
          <w:rFonts w:ascii="Times New Roman" w:hAnsi="Times New Roman"/>
          <w:sz w:val="28"/>
          <w:szCs w:val="28"/>
        </w:rPr>
        <w:t>розробляє та представляє на затвердження міської ради Правила приймання стічних вод до системи централізованого водовідведення м. Звенигородка, а також зміни і доповнення до них;</w:t>
      </w:r>
    </w:p>
    <w:p w:rsidR="00AE24FD" w:rsidRPr="005B0261" w:rsidRDefault="00AE24FD" w:rsidP="00746AD0">
      <w:pPr>
        <w:pStyle w:val="af1"/>
        <w:numPr>
          <w:ilvl w:val="0"/>
          <w:numId w:val="8"/>
        </w:numPr>
        <w:ind w:left="0" w:firstLine="0"/>
        <w:jc w:val="both"/>
        <w:rPr>
          <w:rFonts w:ascii="Times New Roman" w:hAnsi="Times New Roman"/>
          <w:sz w:val="28"/>
          <w:szCs w:val="28"/>
        </w:rPr>
      </w:pPr>
      <w:r w:rsidRPr="005B0261">
        <w:rPr>
          <w:rFonts w:ascii="Times New Roman" w:hAnsi="Times New Roman"/>
          <w:sz w:val="28"/>
          <w:szCs w:val="28"/>
        </w:rPr>
        <w:t>забезпечує приймання та перекачування стічних вод у межах розрахункових проектних показників системи централізованого водовідведення з дотриманням вимог Правил охорони поверхневих вод від забруднення зворотними водами, затверджених постановою Кабінету Міністрів України від 25 березня 1999 р. № 465;</w:t>
      </w:r>
    </w:p>
    <w:p w:rsidR="00746AD0" w:rsidRDefault="00AE24FD" w:rsidP="00DE65B4">
      <w:pPr>
        <w:pStyle w:val="af1"/>
        <w:numPr>
          <w:ilvl w:val="0"/>
          <w:numId w:val="8"/>
        </w:numPr>
        <w:ind w:left="0" w:firstLine="0"/>
        <w:jc w:val="both"/>
        <w:rPr>
          <w:rFonts w:ascii="Times New Roman" w:hAnsi="Times New Roman"/>
          <w:sz w:val="28"/>
          <w:szCs w:val="28"/>
        </w:rPr>
      </w:pPr>
      <w:r w:rsidRPr="005B0261">
        <w:rPr>
          <w:rFonts w:ascii="Times New Roman" w:hAnsi="Times New Roman"/>
          <w:sz w:val="28"/>
          <w:szCs w:val="28"/>
        </w:rPr>
        <w:t>установлює кожному споживачу кількісні та якісні показники скидів стічних вод до системи централізованого водовідведення м. Звенигородка, а також вимоги щодо додержання основного режиму скиду стічних вод з урахуванням вимог цих Правил;</w:t>
      </w:r>
    </w:p>
    <w:p w:rsidR="00746AD0" w:rsidRPr="00746AD0" w:rsidRDefault="00AE24FD" w:rsidP="00DE65B4">
      <w:pPr>
        <w:pStyle w:val="af1"/>
        <w:numPr>
          <w:ilvl w:val="0"/>
          <w:numId w:val="8"/>
        </w:numPr>
        <w:ind w:left="0" w:firstLine="0"/>
        <w:jc w:val="both"/>
        <w:rPr>
          <w:rFonts w:ascii="Times New Roman" w:hAnsi="Times New Roman"/>
          <w:sz w:val="28"/>
          <w:szCs w:val="28"/>
        </w:rPr>
      </w:pPr>
      <w:r w:rsidRPr="00746AD0">
        <w:rPr>
          <w:rFonts w:ascii="Times New Roman" w:hAnsi="Times New Roman"/>
          <w:sz w:val="28"/>
          <w:szCs w:val="28"/>
        </w:rPr>
        <w:t>доводить споживачам протягом місячного терміну після внесення змін до цих Правил зміни у вимогах до якісних показників стічних вод споживачів, пов’язані із змінами лімітів на скид забруднюючих речовин у водні об’єкти;</w:t>
      </w:r>
    </w:p>
    <w:p w:rsidR="00746AD0" w:rsidRDefault="00AE24FD" w:rsidP="00DE65B4">
      <w:pPr>
        <w:pStyle w:val="af1"/>
        <w:numPr>
          <w:ilvl w:val="0"/>
          <w:numId w:val="8"/>
        </w:numPr>
        <w:ind w:left="0" w:firstLine="0"/>
        <w:jc w:val="both"/>
        <w:rPr>
          <w:rFonts w:ascii="Times New Roman" w:hAnsi="Times New Roman"/>
          <w:sz w:val="28"/>
          <w:szCs w:val="28"/>
        </w:rPr>
      </w:pPr>
      <w:r w:rsidRPr="00746AD0">
        <w:rPr>
          <w:rFonts w:ascii="Times New Roman" w:hAnsi="Times New Roman"/>
          <w:sz w:val="28"/>
          <w:szCs w:val="28"/>
        </w:rPr>
        <w:t>здійснює обстеження каналізаційної мережі споживачів, має право вимагати від них надання інформації та документів щодо зазначених мереж та споруд, які перебувають на балансі споживачів, їх технічного стану, хімічних реагентів, що використовуються споживачами та спричиняють забруднення у стічних водах (сертифікати, переліки, проекти, тощо), вивозу та утилізації осадів стічних вод, вживання заходів для дотримання якості та режиму скидання стічних вод згідно з вимогами цих Правил, інших відомостей та документації, що стосується скидання стічних вод на об’єктах споживачів та не носить дозвільного характеру;</w:t>
      </w:r>
    </w:p>
    <w:p w:rsidR="00746AD0" w:rsidRDefault="00AE24FD" w:rsidP="00DE65B4">
      <w:pPr>
        <w:pStyle w:val="af1"/>
        <w:numPr>
          <w:ilvl w:val="0"/>
          <w:numId w:val="8"/>
        </w:numPr>
        <w:ind w:left="0" w:firstLine="0"/>
        <w:jc w:val="both"/>
        <w:rPr>
          <w:rFonts w:ascii="Times New Roman" w:hAnsi="Times New Roman"/>
          <w:sz w:val="28"/>
          <w:szCs w:val="28"/>
        </w:rPr>
      </w:pPr>
      <w:r w:rsidRPr="00746AD0">
        <w:rPr>
          <w:rFonts w:ascii="Times New Roman" w:hAnsi="Times New Roman"/>
          <w:sz w:val="28"/>
          <w:szCs w:val="28"/>
        </w:rPr>
        <w:t>контролює якість, кількість та режим скидання стічних вод споживачами;</w:t>
      </w:r>
    </w:p>
    <w:p w:rsidR="00746AD0" w:rsidRDefault="00AE24FD" w:rsidP="00DE65B4">
      <w:pPr>
        <w:pStyle w:val="af1"/>
        <w:numPr>
          <w:ilvl w:val="0"/>
          <w:numId w:val="8"/>
        </w:numPr>
        <w:ind w:left="0" w:firstLine="0"/>
        <w:jc w:val="both"/>
        <w:rPr>
          <w:rFonts w:ascii="Times New Roman" w:hAnsi="Times New Roman"/>
          <w:sz w:val="28"/>
          <w:szCs w:val="28"/>
        </w:rPr>
      </w:pPr>
      <w:r w:rsidRPr="00746AD0">
        <w:rPr>
          <w:rFonts w:ascii="Times New Roman" w:hAnsi="Times New Roman"/>
          <w:sz w:val="28"/>
          <w:szCs w:val="28"/>
        </w:rPr>
        <w:t>провадить вибірковий контроль ефективності їх роботи та вимагає їх налагодження або реконструкції для дотримання вимог цих Правил;</w:t>
      </w:r>
    </w:p>
    <w:p w:rsidR="00746AD0" w:rsidRDefault="00AE24FD" w:rsidP="00DE65B4">
      <w:pPr>
        <w:pStyle w:val="af1"/>
        <w:numPr>
          <w:ilvl w:val="0"/>
          <w:numId w:val="8"/>
        </w:numPr>
        <w:ind w:left="0" w:firstLine="0"/>
        <w:jc w:val="both"/>
        <w:rPr>
          <w:rFonts w:ascii="Times New Roman" w:hAnsi="Times New Roman"/>
          <w:sz w:val="28"/>
          <w:szCs w:val="28"/>
        </w:rPr>
      </w:pPr>
      <w:r w:rsidRPr="00746AD0">
        <w:rPr>
          <w:rFonts w:ascii="Times New Roman" w:hAnsi="Times New Roman"/>
          <w:sz w:val="28"/>
          <w:szCs w:val="28"/>
        </w:rPr>
        <w:t>здійснює раптовий (у будь-яку годину доби), не погоджений зі споживачами заздалегідь, відбір проб для контролю за якістю стічних вод, що скидаються;</w:t>
      </w:r>
    </w:p>
    <w:p w:rsidR="00746AD0" w:rsidRDefault="00AE24FD" w:rsidP="00DE65B4">
      <w:pPr>
        <w:pStyle w:val="af1"/>
        <w:numPr>
          <w:ilvl w:val="0"/>
          <w:numId w:val="8"/>
        </w:numPr>
        <w:ind w:left="0" w:firstLine="0"/>
        <w:jc w:val="both"/>
        <w:rPr>
          <w:rFonts w:ascii="Times New Roman" w:hAnsi="Times New Roman"/>
          <w:sz w:val="28"/>
          <w:szCs w:val="28"/>
        </w:rPr>
      </w:pPr>
      <w:r w:rsidRPr="00746AD0">
        <w:rPr>
          <w:rFonts w:ascii="Times New Roman" w:hAnsi="Times New Roman"/>
          <w:sz w:val="28"/>
          <w:szCs w:val="28"/>
        </w:rPr>
        <w:lastRenderedPageBreak/>
        <w:t xml:space="preserve">відключає споживачів від системи водовідведення негайно після усного попередження у разі загрози виходу з ладу систем централізованого водовідведення, та у разі самовільного приєднання споживачем до систем централізованого водовідведення та/або самовільного скидання стічних вод до систем централізованого водовідведення підприємства. При цьому, за збитки таких споживачів </w:t>
      </w:r>
      <w:proofErr w:type="spellStart"/>
      <w:r w:rsidRPr="00746AD0">
        <w:rPr>
          <w:rFonts w:ascii="Times New Roman" w:hAnsi="Times New Roman"/>
          <w:sz w:val="28"/>
          <w:szCs w:val="28"/>
        </w:rPr>
        <w:t>підприємтво</w:t>
      </w:r>
      <w:proofErr w:type="spellEnd"/>
      <w:r w:rsidRPr="00746AD0">
        <w:rPr>
          <w:rFonts w:ascii="Times New Roman" w:hAnsi="Times New Roman"/>
          <w:sz w:val="28"/>
          <w:szCs w:val="28"/>
        </w:rPr>
        <w:t xml:space="preserve"> відповідальності не несе. Підключення до систем водовідведення здійснюється після усунення обставин, що спричинили відключення;</w:t>
      </w:r>
    </w:p>
    <w:p w:rsidR="00746AD0" w:rsidRDefault="00AE24FD" w:rsidP="00DE65B4">
      <w:pPr>
        <w:pStyle w:val="af1"/>
        <w:numPr>
          <w:ilvl w:val="0"/>
          <w:numId w:val="8"/>
        </w:numPr>
        <w:ind w:left="0" w:firstLine="0"/>
        <w:jc w:val="both"/>
        <w:rPr>
          <w:rFonts w:ascii="Times New Roman" w:hAnsi="Times New Roman"/>
          <w:sz w:val="28"/>
          <w:szCs w:val="28"/>
        </w:rPr>
      </w:pPr>
      <w:r w:rsidRPr="00746AD0">
        <w:rPr>
          <w:rFonts w:ascii="Times New Roman" w:hAnsi="Times New Roman"/>
          <w:sz w:val="28"/>
          <w:szCs w:val="28"/>
        </w:rPr>
        <w:t>у разі виявлення порушень споживачами умов скидання стічних вод, вимог цих Правил та умов укладеного з підприємством договору, вимагає їх ус</w:t>
      </w:r>
      <w:r w:rsidR="00746AD0">
        <w:rPr>
          <w:rFonts w:ascii="Times New Roman" w:hAnsi="Times New Roman"/>
          <w:sz w:val="28"/>
          <w:szCs w:val="28"/>
        </w:rPr>
        <w:t xml:space="preserve">унення в установлені </w:t>
      </w:r>
      <w:proofErr w:type="spellStart"/>
      <w:r w:rsidR="00746AD0">
        <w:rPr>
          <w:rFonts w:ascii="Times New Roman" w:hAnsi="Times New Roman"/>
          <w:sz w:val="28"/>
          <w:szCs w:val="28"/>
        </w:rPr>
        <w:t>КП</w:t>
      </w:r>
      <w:proofErr w:type="spellEnd"/>
      <w:r w:rsidR="00746AD0">
        <w:rPr>
          <w:rFonts w:ascii="Times New Roman" w:hAnsi="Times New Roman"/>
          <w:sz w:val="28"/>
          <w:szCs w:val="28"/>
        </w:rPr>
        <w:t xml:space="preserve"> ВВ ЗМР </w:t>
      </w:r>
      <w:r w:rsidRPr="00746AD0">
        <w:rPr>
          <w:rFonts w:ascii="Times New Roman" w:hAnsi="Times New Roman"/>
          <w:sz w:val="28"/>
          <w:szCs w:val="28"/>
        </w:rPr>
        <w:t>терміни та застосовує заходи впливу, передбачені договором та цими Правилами;</w:t>
      </w:r>
    </w:p>
    <w:p w:rsidR="00746AD0" w:rsidRDefault="00AE24FD" w:rsidP="00DE65B4">
      <w:pPr>
        <w:pStyle w:val="af1"/>
        <w:numPr>
          <w:ilvl w:val="0"/>
          <w:numId w:val="8"/>
        </w:numPr>
        <w:ind w:left="0" w:firstLine="0"/>
        <w:jc w:val="both"/>
        <w:rPr>
          <w:rFonts w:ascii="Times New Roman" w:hAnsi="Times New Roman"/>
          <w:sz w:val="28"/>
          <w:szCs w:val="28"/>
        </w:rPr>
      </w:pPr>
      <w:r w:rsidRPr="00746AD0">
        <w:rPr>
          <w:rFonts w:ascii="Times New Roman" w:hAnsi="Times New Roman"/>
          <w:sz w:val="28"/>
          <w:szCs w:val="28"/>
        </w:rPr>
        <w:t>вимагає від споживачів,</w:t>
      </w:r>
      <w:r w:rsidRPr="005B0261">
        <w:t xml:space="preserve"> </w:t>
      </w:r>
      <w:r w:rsidRPr="00746AD0">
        <w:rPr>
          <w:rFonts w:ascii="Times New Roman" w:hAnsi="Times New Roman"/>
          <w:sz w:val="28"/>
          <w:szCs w:val="28"/>
        </w:rPr>
        <w:t>об’єкти яких розташовані в житлових будинках та мають стічні води технологічного або не побутового походження, забезпечення відведення стічних вод об’єкта окремим каналізаційним випуском з улаштуванням контрольного колодязя.</w:t>
      </w:r>
    </w:p>
    <w:p w:rsidR="00746AD0" w:rsidRDefault="00AE24FD" w:rsidP="00DE65B4">
      <w:pPr>
        <w:pStyle w:val="af1"/>
        <w:numPr>
          <w:ilvl w:val="0"/>
          <w:numId w:val="8"/>
        </w:numPr>
        <w:ind w:left="0" w:firstLine="0"/>
        <w:jc w:val="both"/>
        <w:rPr>
          <w:rFonts w:ascii="Times New Roman" w:hAnsi="Times New Roman"/>
          <w:sz w:val="28"/>
          <w:szCs w:val="28"/>
        </w:rPr>
      </w:pPr>
      <w:r w:rsidRPr="00746AD0">
        <w:rPr>
          <w:rFonts w:ascii="Times New Roman" w:hAnsi="Times New Roman"/>
          <w:color w:val="000000"/>
          <w:sz w:val="28"/>
          <w:szCs w:val="28"/>
        </w:rPr>
        <w:t>відмовляє споживачам у видачі вимог до скиду, якщо в наданих матеріалах не враховані вимоги цих Правил;</w:t>
      </w:r>
    </w:p>
    <w:p w:rsidR="00AE24FD" w:rsidRPr="00746AD0" w:rsidRDefault="00AE24FD" w:rsidP="00DE65B4">
      <w:pPr>
        <w:pStyle w:val="af1"/>
        <w:numPr>
          <w:ilvl w:val="0"/>
          <w:numId w:val="8"/>
        </w:numPr>
        <w:ind w:left="0" w:firstLine="0"/>
        <w:jc w:val="both"/>
        <w:rPr>
          <w:rFonts w:ascii="Times New Roman" w:hAnsi="Times New Roman"/>
          <w:sz w:val="28"/>
          <w:szCs w:val="28"/>
        </w:rPr>
      </w:pPr>
      <w:r w:rsidRPr="00746AD0">
        <w:rPr>
          <w:rFonts w:ascii="Times New Roman" w:hAnsi="Times New Roman"/>
          <w:color w:val="000000"/>
          <w:sz w:val="28"/>
          <w:szCs w:val="28"/>
        </w:rPr>
        <w:t>несе відповідальність, передбачену законодавством за технічний стан системи централізованого</w:t>
      </w:r>
      <w:r w:rsidR="00746AD0">
        <w:rPr>
          <w:rFonts w:ascii="Times New Roman" w:hAnsi="Times New Roman"/>
          <w:color w:val="000000"/>
          <w:sz w:val="28"/>
          <w:szCs w:val="28"/>
        </w:rPr>
        <w:t xml:space="preserve"> водовідведення м.Звенигородка </w:t>
      </w:r>
      <w:r w:rsidRPr="00746AD0">
        <w:rPr>
          <w:rFonts w:ascii="Times New Roman" w:hAnsi="Times New Roman"/>
          <w:color w:val="000000"/>
          <w:sz w:val="28"/>
          <w:szCs w:val="28"/>
        </w:rPr>
        <w:t>відповідно до встановлених нормативів.</w:t>
      </w:r>
    </w:p>
    <w:p w:rsidR="00AE24FD" w:rsidRPr="005B0261" w:rsidRDefault="00AE24FD" w:rsidP="00DE65B4">
      <w:pPr>
        <w:pStyle w:val="af1"/>
        <w:jc w:val="both"/>
        <w:rPr>
          <w:rFonts w:ascii="Times New Roman" w:hAnsi="Times New Roman"/>
          <w:sz w:val="28"/>
          <w:szCs w:val="28"/>
        </w:rPr>
      </w:pPr>
      <w:r w:rsidRPr="005B0261">
        <w:rPr>
          <w:rFonts w:ascii="Times New Roman" w:hAnsi="Times New Roman"/>
          <w:sz w:val="28"/>
          <w:szCs w:val="28"/>
        </w:rPr>
        <w:t>Споживачі:</w:t>
      </w:r>
    </w:p>
    <w:p w:rsidR="00746AD0" w:rsidRDefault="00AE24FD" w:rsidP="00746AD0">
      <w:pPr>
        <w:numPr>
          <w:ilvl w:val="0"/>
          <w:numId w:val="15"/>
        </w:numPr>
        <w:ind w:left="0" w:firstLine="0"/>
        <w:jc w:val="both"/>
        <w:rPr>
          <w:sz w:val="28"/>
          <w:szCs w:val="28"/>
          <w:lang w:val="uk-UA"/>
        </w:rPr>
      </w:pPr>
      <w:r w:rsidRPr="005B0261">
        <w:rPr>
          <w:sz w:val="28"/>
          <w:szCs w:val="28"/>
          <w:lang w:val="uk-UA"/>
        </w:rPr>
        <w:t xml:space="preserve">користуються послугами </w:t>
      </w:r>
      <w:proofErr w:type="spellStart"/>
      <w:r w:rsidRPr="005B0261">
        <w:rPr>
          <w:color w:val="000000"/>
          <w:sz w:val="28"/>
          <w:szCs w:val="28"/>
          <w:lang w:val="uk-UA" w:eastAsia="uk-UA"/>
        </w:rPr>
        <w:t>КП</w:t>
      </w:r>
      <w:proofErr w:type="spellEnd"/>
      <w:r w:rsidRPr="005B0261">
        <w:rPr>
          <w:color w:val="000000"/>
          <w:sz w:val="28"/>
          <w:szCs w:val="28"/>
          <w:lang w:val="uk-UA" w:eastAsia="uk-UA"/>
        </w:rPr>
        <w:t xml:space="preserve"> ВВ ЗМР </w:t>
      </w:r>
      <w:r w:rsidRPr="005B0261">
        <w:rPr>
          <w:sz w:val="28"/>
          <w:szCs w:val="28"/>
          <w:lang w:val="uk-UA"/>
        </w:rPr>
        <w:t xml:space="preserve">з приймання та перекачування стічних вод після виконання ними </w:t>
      </w:r>
      <w:r w:rsidRPr="005B0261">
        <w:rPr>
          <w:color w:val="000000"/>
          <w:sz w:val="28"/>
          <w:szCs w:val="28"/>
          <w:lang w:val="uk-UA" w:eastAsia="uk-UA"/>
        </w:rPr>
        <w:t xml:space="preserve">вимог до скиду </w:t>
      </w:r>
      <w:r w:rsidRPr="005B0261">
        <w:rPr>
          <w:sz w:val="28"/>
          <w:szCs w:val="28"/>
          <w:lang w:val="uk-UA"/>
        </w:rPr>
        <w:t xml:space="preserve">стічних вод до </w:t>
      </w:r>
      <w:r w:rsidRPr="005B0261">
        <w:rPr>
          <w:color w:val="000000"/>
          <w:sz w:val="28"/>
          <w:szCs w:val="28"/>
          <w:lang w:val="uk-UA" w:eastAsia="uk-UA"/>
        </w:rPr>
        <w:t xml:space="preserve">системи централізованого водовідведення м. Звенигородка </w:t>
      </w:r>
      <w:r w:rsidRPr="005B0261">
        <w:rPr>
          <w:sz w:val="28"/>
          <w:szCs w:val="28"/>
          <w:lang w:val="uk-UA"/>
        </w:rPr>
        <w:t>та укладеного договору на послуги водовідведення;</w:t>
      </w:r>
    </w:p>
    <w:p w:rsidR="00746AD0" w:rsidRDefault="00AE24FD" w:rsidP="00746AD0">
      <w:pPr>
        <w:numPr>
          <w:ilvl w:val="0"/>
          <w:numId w:val="15"/>
        </w:numPr>
        <w:ind w:left="0" w:firstLine="0"/>
        <w:jc w:val="both"/>
        <w:rPr>
          <w:sz w:val="28"/>
          <w:szCs w:val="28"/>
          <w:lang w:val="uk-UA"/>
        </w:rPr>
      </w:pPr>
      <w:r w:rsidRPr="00746AD0">
        <w:rPr>
          <w:sz w:val="28"/>
          <w:szCs w:val="28"/>
          <w:lang w:val="uk-UA"/>
        </w:rPr>
        <w:t xml:space="preserve">одержують </w:t>
      </w:r>
      <w:r w:rsidRPr="00746AD0">
        <w:rPr>
          <w:color w:val="000000"/>
          <w:sz w:val="28"/>
          <w:szCs w:val="28"/>
          <w:lang w:val="uk-UA"/>
        </w:rPr>
        <w:t xml:space="preserve">вимоги до скиду </w:t>
      </w:r>
      <w:r w:rsidRPr="00746AD0">
        <w:rPr>
          <w:sz w:val="28"/>
          <w:szCs w:val="28"/>
          <w:lang w:val="uk-UA"/>
        </w:rPr>
        <w:t xml:space="preserve">стічних вод та дотримуються установлених </w:t>
      </w:r>
      <w:proofErr w:type="spellStart"/>
      <w:r w:rsidRPr="00746AD0">
        <w:rPr>
          <w:sz w:val="28"/>
          <w:szCs w:val="28"/>
          <w:lang w:val="uk-UA"/>
        </w:rPr>
        <w:t>КП</w:t>
      </w:r>
      <w:proofErr w:type="spellEnd"/>
      <w:r w:rsidRPr="00746AD0">
        <w:rPr>
          <w:sz w:val="28"/>
          <w:szCs w:val="28"/>
          <w:lang w:val="uk-UA"/>
        </w:rPr>
        <w:t xml:space="preserve"> ВВ ЗМР кількісних та якісних показників стічних вод на каналізаційних випусках споживачів, вимагають від </w:t>
      </w:r>
      <w:proofErr w:type="spellStart"/>
      <w:r w:rsidRPr="00746AD0">
        <w:rPr>
          <w:sz w:val="28"/>
          <w:szCs w:val="28"/>
          <w:lang w:val="uk-UA"/>
        </w:rPr>
        <w:t>субспоживачів</w:t>
      </w:r>
      <w:proofErr w:type="spellEnd"/>
      <w:r w:rsidRPr="00746AD0">
        <w:rPr>
          <w:sz w:val="28"/>
          <w:szCs w:val="28"/>
          <w:lang w:val="uk-UA"/>
        </w:rPr>
        <w:t xml:space="preserve"> виконання вказаних положень цих Правил;</w:t>
      </w:r>
    </w:p>
    <w:p w:rsidR="00746AD0" w:rsidRDefault="00AE24FD" w:rsidP="00746AD0">
      <w:pPr>
        <w:numPr>
          <w:ilvl w:val="0"/>
          <w:numId w:val="15"/>
        </w:numPr>
        <w:ind w:left="0" w:firstLine="0"/>
        <w:jc w:val="both"/>
        <w:rPr>
          <w:sz w:val="28"/>
          <w:szCs w:val="28"/>
          <w:lang w:val="uk-UA"/>
        </w:rPr>
      </w:pPr>
      <w:r w:rsidRPr="00746AD0">
        <w:rPr>
          <w:sz w:val="28"/>
          <w:szCs w:val="28"/>
          <w:lang w:val="uk-UA"/>
        </w:rPr>
        <w:t>здійснюють систематичний контроль за кількістю та якістю стічних вод, які скидаються ними до систем централізованого водовідведення, згідно з графіком відбору проб, погодженим з підприємством,  подають підприємству інформацію про обсяги та якісний склад стічних вод, які скидаються споживачами до систем централізованого водовідведення;</w:t>
      </w:r>
    </w:p>
    <w:p w:rsidR="00746AD0" w:rsidRDefault="00AE24FD" w:rsidP="00746AD0">
      <w:pPr>
        <w:numPr>
          <w:ilvl w:val="0"/>
          <w:numId w:val="15"/>
        </w:numPr>
        <w:ind w:left="0" w:firstLine="0"/>
        <w:jc w:val="both"/>
        <w:rPr>
          <w:sz w:val="28"/>
          <w:szCs w:val="28"/>
          <w:lang w:val="uk-UA"/>
        </w:rPr>
      </w:pPr>
      <w:r w:rsidRPr="00746AD0">
        <w:rPr>
          <w:sz w:val="28"/>
          <w:szCs w:val="28"/>
          <w:lang w:val="uk-UA"/>
        </w:rPr>
        <w:t xml:space="preserve">у разі зміни у своєму водовідведенні (передача будівель та каналізаційних мереж іншим власникам/користувачам,  зміна технологічних процесів або зміна на 30% і більше попередніх обсягів водовідведення, виконання будівельних робіт на території об’єкта(у випадках коли воно впливає чи може вплинути на виконання споживачем вимог до скиду, що видані виробником), </w:t>
      </w:r>
      <w:r w:rsidRPr="00746AD0">
        <w:rPr>
          <w:sz w:val="28"/>
          <w:szCs w:val="28"/>
          <w:lang w:val="uk-UA" w:eastAsia="uk-UA"/>
        </w:rPr>
        <w:t xml:space="preserve">приєднання </w:t>
      </w:r>
      <w:proofErr w:type="spellStart"/>
      <w:r w:rsidRPr="00746AD0">
        <w:rPr>
          <w:sz w:val="28"/>
          <w:szCs w:val="28"/>
          <w:lang w:val="uk-UA" w:eastAsia="uk-UA"/>
        </w:rPr>
        <w:t>субспоживача</w:t>
      </w:r>
      <w:proofErr w:type="spellEnd"/>
      <w:r w:rsidRPr="00746AD0">
        <w:rPr>
          <w:sz w:val="28"/>
          <w:szCs w:val="28"/>
          <w:lang w:val="uk-UA"/>
        </w:rPr>
        <w:t xml:space="preserve"> т</w:t>
      </w:r>
      <w:r w:rsidR="00257DB9">
        <w:rPr>
          <w:sz w:val="28"/>
          <w:szCs w:val="28"/>
          <w:lang w:val="uk-UA"/>
        </w:rPr>
        <w:t xml:space="preserve">ощо) повідомляють підприємство </w:t>
      </w:r>
      <w:r w:rsidRPr="00746AD0">
        <w:rPr>
          <w:sz w:val="28"/>
          <w:szCs w:val="28"/>
          <w:lang w:val="uk-UA"/>
        </w:rPr>
        <w:t xml:space="preserve">у 7-денний термін про виникнення таких змін та в установленому порядку отримують у </w:t>
      </w:r>
      <w:proofErr w:type="spellStart"/>
      <w:r w:rsidRPr="00746AD0">
        <w:rPr>
          <w:sz w:val="28"/>
          <w:szCs w:val="28"/>
          <w:lang w:val="uk-UA"/>
        </w:rPr>
        <w:t>КП</w:t>
      </w:r>
      <w:proofErr w:type="spellEnd"/>
      <w:r w:rsidRPr="00746AD0">
        <w:rPr>
          <w:sz w:val="28"/>
          <w:szCs w:val="28"/>
          <w:lang w:val="uk-UA"/>
        </w:rPr>
        <w:t xml:space="preserve"> ВВ ЗМР технічні умови на водопостачання і водовідведення об’єкта, а також вносять відповідні зміни до договору; у разі зміни власника об’єкта укладають новий договір із підприємством;</w:t>
      </w:r>
    </w:p>
    <w:p w:rsidR="00746AD0" w:rsidRDefault="00AE24FD" w:rsidP="00746AD0">
      <w:pPr>
        <w:numPr>
          <w:ilvl w:val="0"/>
          <w:numId w:val="15"/>
        </w:numPr>
        <w:ind w:left="0" w:firstLine="0"/>
        <w:jc w:val="both"/>
        <w:rPr>
          <w:sz w:val="28"/>
          <w:szCs w:val="28"/>
          <w:lang w:val="uk-UA"/>
        </w:rPr>
      </w:pPr>
      <w:r w:rsidRPr="00746AD0">
        <w:rPr>
          <w:sz w:val="28"/>
          <w:szCs w:val="28"/>
          <w:lang w:val="uk-UA"/>
        </w:rPr>
        <w:lastRenderedPageBreak/>
        <w:t xml:space="preserve">надають працівникам підприємства необхідну інформацію щодо своєї  системи </w:t>
      </w:r>
      <w:r w:rsidRPr="00746AD0">
        <w:rPr>
          <w:sz w:val="28"/>
          <w:szCs w:val="28"/>
          <w:lang w:val="uk-UA" w:eastAsia="uk-UA"/>
        </w:rPr>
        <w:t>водовідведення та вільний доступ до неї</w:t>
      </w:r>
      <w:r w:rsidRPr="00746AD0">
        <w:rPr>
          <w:sz w:val="28"/>
          <w:szCs w:val="28"/>
          <w:lang w:val="uk-UA"/>
        </w:rPr>
        <w:t xml:space="preserve">, а також допомогу при відборі проб стічних вод споживачів, вивченні режиму їх скиду, обстеженні системи </w:t>
      </w:r>
      <w:r w:rsidRPr="00746AD0">
        <w:rPr>
          <w:sz w:val="28"/>
          <w:szCs w:val="28"/>
          <w:lang w:val="uk-UA" w:eastAsia="uk-UA"/>
        </w:rPr>
        <w:t>водовідведення</w:t>
      </w:r>
      <w:r w:rsidRPr="00746AD0">
        <w:rPr>
          <w:sz w:val="28"/>
          <w:szCs w:val="28"/>
          <w:lang w:val="uk-UA"/>
        </w:rPr>
        <w:t xml:space="preserve"> споживачів;</w:t>
      </w:r>
    </w:p>
    <w:p w:rsidR="00746AD0" w:rsidRDefault="00AE24FD" w:rsidP="00746AD0">
      <w:pPr>
        <w:numPr>
          <w:ilvl w:val="0"/>
          <w:numId w:val="15"/>
        </w:numPr>
        <w:ind w:left="0" w:firstLine="0"/>
        <w:jc w:val="both"/>
        <w:rPr>
          <w:sz w:val="28"/>
          <w:szCs w:val="28"/>
          <w:lang w:val="uk-UA"/>
        </w:rPr>
      </w:pPr>
      <w:r w:rsidRPr="00746AD0">
        <w:rPr>
          <w:sz w:val="28"/>
          <w:szCs w:val="28"/>
          <w:lang w:val="uk-UA" w:eastAsia="uk-UA"/>
        </w:rPr>
        <w:t xml:space="preserve">визначають не менше двох представників, уповноважених представляти споживача при відборі проб стічних вод, про що у 3-денний термін повідомляють </w:t>
      </w:r>
      <w:r w:rsidRPr="00746AD0">
        <w:rPr>
          <w:sz w:val="28"/>
          <w:szCs w:val="28"/>
          <w:lang w:val="uk-UA"/>
        </w:rPr>
        <w:t xml:space="preserve">підприємство </w:t>
      </w:r>
      <w:r w:rsidRPr="00746AD0">
        <w:rPr>
          <w:sz w:val="28"/>
          <w:szCs w:val="28"/>
          <w:lang w:val="uk-UA" w:eastAsia="uk-UA"/>
        </w:rPr>
        <w:t xml:space="preserve">у письмовій формі </w:t>
      </w:r>
      <w:r w:rsidRPr="00746AD0">
        <w:rPr>
          <w:sz w:val="28"/>
          <w:szCs w:val="28"/>
          <w:lang w:val="uk-UA"/>
        </w:rPr>
        <w:t xml:space="preserve">та забезпечують присутність уповноваженого представника безпосередньо при відборі проб стічних вод </w:t>
      </w:r>
      <w:proofErr w:type="spellStart"/>
      <w:r w:rsidRPr="00746AD0">
        <w:rPr>
          <w:sz w:val="28"/>
          <w:szCs w:val="28"/>
          <w:lang w:val="uk-UA"/>
        </w:rPr>
        <w:t>КП</w:t>
      </w:r>
      <w:proofErr w:type="spellEnd"/>
      <w:r w:rsidRPr="00746AD0">
        <w:rPr>
          <w:sz w:val="28"/>
          <w:szCs w:val="28"/>
          <w:lang w:val="uk-UA"/>
        </w:rPr>
        <w:t xml:space="preserve"> ВВ ЗМР</w:t>
      </w:r>
      <w:r w:rsidR="00746AD0">
        <w:rPr>
          <w:sz w:val="28"/>
          <w:szCs w:val="28"/>
          <w:lang w:val="uk-UA" w:eastAsia="uk-UA"/>
        </w:rPr>
        <w:t>;</w:t>
      </w:r>
    </w:p>
    <w:p w:rsidR="00746AD0" w:rsidRDefault="00AE24FD" w:rsidP="00746AD0">
      <w:pPr>
        <w:numPr>
          <w:ilvl w:val="0"/>
          <w:numId w:val="15"/>
        </w:numPr>
        <w:ind w:left="0" w:firstLine="0"/>
        <w:jc w:val="both"/>
        <w:rPr>
          <w:sz w:val="28"/>
          <w:szCs w:val="28"/>
          <w:lang w:val="uk-UA"/>
        </w:rPr>
      </w:pPr>
      <w:r w:rsidRPr="00746AD0">
        <w:rPr>
          <w:sz w:val="28"/>
          <w:szCs w:val="28"/>
          <w:lang w:val="uk-UA"/>
        </w:rPr>
        <w:t xml:space="preserve">здійснюють відновлення пропускної здатності трубопроводів та колекторів із залученням технічних засобів не рідше одного разу на рік (споживачі, діяльність яких пов’язана з послугами громадського харчування - не рідше двох разів на рік), а при засміченні каналізаційних мереж забруднюючими речовинами, які </w:t>
      </w:r>
      <w:r w:rsidR="00746AD0" w:rsidRPr="007F6A5F">
        <w:rPr>
          <w:sz w:val="28"/>
          <w:lang w:val="uk-UA"/>
        </w:rPr>
        <w:t>призводять до</w:t>
      </w:r>
      <w:r w:rsidR="00746AD0" w:rsidRPr="00746AD0">
        <w:rPr>
          <w:rStyle w:val="212pt"/>
          <w:b w:val="0"/>
          <w:bCs/>
          <w:sz w:val="32"/>
          <w:szCs w:val="28"/>
        </w:rPr>
        <w:t xml:space="preserve"> </w:t>
      </w:r>
      <w:r w:rsidRPr="00746AD0">
        <w:rPr>
          <w:sz w:val="28"/>
          <w:szCs w:val="28"/>
          <w:lang w:val="uk-UA"/>
        </w:rPr>
        <w:t xml:space="preserve">обмеження пропускної спроможності системи водовідведення </w:t>
      </w:r>
      <w:r w:rsidR="00746AD0">
        <w:rPr>
          <w:sz w:val="28"/>
          <w:szCs w:val="28"/>
          <w:lang w:val="uk-UA"/>
        </w:rPr>
        <w:t>–</w:t>
      </w:r>
      <w:r w:rsidRPr="00746AD0">
        <w:rPr>
          <w:sz w:val="28"/>
          <w:szCs w:val="28"/>
          <w:lang w:val="uk-UA"/>
        </w:rPr>
        <w:t xml:space="preserve"> негайно;</w:t>
      </w:r>
    </w:p>
    <w:p w:rsidR="00746AD0" w:rsidRDefault="00AE24FD" w:rsidP="00746AD0">
      <w:pPr>
        <w:numPr>
          <w:ilvl w:val="0"/>
          <w:numId w:val="15"/>
        </w:numPr>
        <w:ind w:left="0" w:firstLine="0"/>
        <w:jc w:val="both"/>
        <w:rPr>
          <w:sz w:val="28"/>
          <w:szCs w:val="28"/>
          <w:lang w:val="uk-UA"/>
        </w:rPr>
      </w:pPr>
      <w:r w:rsidRPr="00746AD0">
        <w:rPr>
          <w:sz w:val="28"/>
          <w:szCs w:val="28"/>
          <w:lang w:val="uk-UA"/>
        </w:rPr>
        <w:t>беруть участь у ліквідації аварій і заміні аварійних каналізаційних мереж своїми силами та засобами, а також у відшкодуванні капітальних витрат на відновлення системи централізованого водовідведення виробника у разі погіршення її технічного стану та аварійних руйнувань з вини споживача;</w:t>
      </w:r>
    </w:p>
    <w:p w:rsidR="00AE24FD" w:rsidRPr="00746AD0" w:rsidRDefault="00AE24FD" w:rsidP="00746AD0">
      <w:pPr>
        <w:numPr>
          <w:ilvl w:val="0"/>
          <w:numId w:val="15"/>
        </w:numPr>
        <w:ind w:left="0" w:firstLine="0"/>
        <w:jc w:val="both"/>
        <w:rPr>
          <w:sz w:val="28"/>
          <w:szCs w:val="28"/>
          <w:lang w:val="uk-UA"/>
        </w:rPr>
      </w:pPr>
      <w:r w:rsidRPr="00746AD0">
        <w:rPr>
          <w:sz w:val="28"/>
          <w:szCs w:val="28"/>
          <w:lang w:val="uk-UA"/>
        </w:rPr>
        <w:t xml:space="preserve">мають право перевіряти розрахунки </w:t>
      </w:r>
      <w:proofErr w:type="spellStart"/>
      <w:r w:rsidRPr="00746AD0">
        <w:rPr>
          <w:sz w:val="28"/>
          <w:szCs w:val="28"/>
          <w:lang w:val="uk-UA"/>
        </w:rPr>
        <w:t>ДК</w:t>
      </w:r>
      <w:proofErr w:type="spellEnd"/>
      <w:r w:rsidRPr="00746AD0">
        <w:rPr>
          <w:sz w:val="28"/>
          <w:szCs w:val="28"/>
          <w:lang w:val="uk-UA"/>
        </w:rPr>
        <w:t xml:space="preserve"> забруднюючих речовин стічних вод, які скидаються ними до систем централізованого водовідведення, виконані підприємством, та у разі незгоди звертатися щодо їх перегляду.</w:t>
      </w:r>
    </w:p>
    <w:p w:rsidR="00AE24FD" w:rsidRPr="005B0261" w:rsidRDefault="00AE24FD" w:rsidP="00DE65B4">
      <w:pPr>
        <w:jc w:val="both"/>
        <w:rPr>
          <w:sz w:val="28"/>
          <w:szCs w:val="28"/>
          <w:lang w:val="uk-UA"/>
        </w:rPr>
      </w:pPr>
    </w:p>
    <w:p w:rsidR="00AE24FD" w:rsidRPr="005B0261" w:rsidRDefault="00AE24FD" w:rsidP="00257DB9">
      <w:pPr>
        <w:jc w:val="center"/>
        <w:rPr>
          <w:b/>
          <w:sz w:val="28"/>
          <w:szCs w:val="28"/>
          <w:lang w:val="uk-UA"/>
        </w:rPr>
      </w:pPr>
      <w:r w:rsidRPr="005B0261">
        <w:rPr>
          <w:b/>
          <w:sz w:val="28"/>
          <w:szCs w:val="28"/>
          <w:lang w:val="uk-UA"/>
        </w:rPr>
        <w:t>ІІІ. Загальні вимоги до складу та властивостей стічних вод, які скидаються до системи централізованого водовідведення м. Звенигородка</w:t>
      </w:r>
    </w:p>
    <w:p w:rsidR="00AE24FD" w:rsidRPr="005B0261" w:rsidRDefault="00AE24FD" w:rsidP="00DE65B4">
      <w:pPr>
        <w:jc w:val="both"/>
        <w:rPr>
          <w:sz w:val="28"/>
          <w:szCs w:val="28"/>
          <w:lang w:val="uk-UA"/>
        </w:rPr>
      </w:pPr>
    </w:p>
    <w:p w:rsidR="00AE24FD" w:rsidRPr="005B0261" w:rsidRDefault="00AE24FD" w:rsidP="00DE65B4">
      <w:pPr>
        <w:jc w:val="both"/>
        <w:rPr>
          <w:sz w:val="28"/>
          <w:szCs w:val="28"/>
          <w:lang w:val="uk-UA"/>
        </w:rPr>
      </w:pPr>
      <w:r w:rsidRPr="005B0261">
        <w:rPr>
          <w:sz w:val="28"/>
          <w:szCs w:val="28"/>
          <w:lang w:val="uk-UA"/>
        </w:rPr>
        <w:t>1. До системи централізованого водовідведення м. Звенигородка приймаються стічні води споживачів, які не призводять до порушення роботи каналізаційних мереж, безпеки їх експлуатації відповідно до вимог Правил охорони поверхневих вод від забруднення зворотними водами, затверджених постановою Кабінету Міністрів України від 25 березня 1999 року № 465.</w:t>
      </w:r>
    </w:p>
    <w:p w:rsidR="00AE24FD" w:rsidRPr="005B0261" w:rsidRDefault="00AE24FD" w:rsidP="00DE65B4">
      <w:pPr>
        <w:jc w:val="both"/>
        <w:rPr>
          <w:sz w:val="28"/>
          <w:szCs w:val="28"/>
          <w:lang w:val="uk-UA"/>
        </w:rPr>
      </w:pPr>
      <w:bookmarkStart w:id="16" w:name="94"/>
      <w:bookmarkEnd w:id="16"/>
      <w:r w:rsidRPr="005B0261">
        <w:rPr>
          <w:sz w:val="28"/>
          <w:szCs w:val="28"/>
          <w:lang w:val="uk-UA"/>
        </w:rPr>
        <w:t>2. Стічні води, що приймаються до системи централізованого в</w:t>
      </w:r>
      <w:r w:rsidR="00746AD0">
        <w:rPr>
          <w:sz w:val="28"/>
          <w:szCs w:val="28"/>
          <w:lang w:val="uk-UA"/>
        </w:rPr>
        <w:t xml:space="preserve">одовідведення м. Звенигородка, </w:t>
      </w:r>
      <w:r w:rsidRPr="005B0261">
        <w:rPr>
          <w:sz w:val="28"/>
          <w:szCs w:val="28"/>
          <w:lang w:val="uk-UA"/>
        </w:rPr>
        <w:t>не повинні:</w:t>
      </w:r>
      <w:bookmarkStart w:id="17" w:name="95"/>
      <w:bookmarkEnd w:id="17"/>
    </w:p>
    <w:p w:rsidR="00AE24FD" w:rsidRPr="005B0261" w:rsidRDefault="00AE24FD" w:rsidP="00DE65B4">
      <w:pPr>
        <w:jc w:val="both"/>
        <w:rPr>
          <w:sz w:val="28"/>
          <w:szCs w:val="28"/>
          <w:lang w:val="uk-UA"/>
        </w:rPr>
      </w:pPr>
      <w:r w:rsidRPr="005B0261">
        <w:rPr>
          <w:sz w:val="28"/>
          <w:szCs w:val="28"/>
          <w:lang w:val="uk-UA"/>
        </w:rPr>
        <w:t>1) містити горючі домішки і розчинені газоподібні речовини, здатні утворювати вибухонебезпечні суміші;</w:t>
      </w:r>
      <w:bookmarkStart w:id="18" w:name="96"/>
      <w:bookmarkEnd w:id="18"/>
    </w:p>
    <w:p w:rsidR="00AE24FD" w:rsidRPr="005B0261" w:rsidRDefault="00AE24FD" w:rsidP="00DE65B4">
      <w:pPr>
        <w:jc w:val="both"/>
        <w:rPr>
          <w:sz w:val="28"/>
          <w:szCs w:val="28"/>
          <w:lang w:val="uk-UA"/>
        </w:rPr>
      </w:pPr>
      <w:r w:rsidRPr="005B0261">
        <w:rPr>
          <w:sz w:val="28"/>
          <w:szCs w:val="28"/>
          <w:lang w:val="uk-UA"/>
        </w:rPr>
        <w:t xml:space="preserve">2) містити речовини, які здатні захаращувати труби, колодязі, решітки або відкладатися на їх поверхнях (сміття, ґрунт, абразивні порошки та інші </w:t>
      </w:r>
      <w:proofErr w:type="spellStart"/>
      <w:r w:rsidRPr="005B0261">
        <w:rPr>
          <w:sz w:val="28"/>
          <w:szCs w:val="28"/>
          <w:lang w:val="uk-UA"/>
        </w:rPr>
        <w:t>грубодисперсні</w:t>
      </w:r>
      <w:proofErr w:type="spellEnd"/>
      <w:r w:rsidRPr="005B0261">
        <w:rPr>
          <w:sz w:val="28"/>
          <w:szCs w:val="28"/>
          <w:lang w:val="uk-UA"/>
        </w:rPr>
        <w:t xml:space="preserve"> зависі, гіпс, вапно, пісок, металеву та пластмасову стружку, жири, смоли, мазут, пивну дробину, хлібні дріжджі тощо);</w:t>
      </w:r>
      <w:bookmarkStart w:id="19" w:name="97"/>
      <w:bookmarkEnd w:id="19"/>
    </w:p>
    <w:p w:rsidR="00AE24FD" w:rsidRPr="005B0261" w:rsidRDefault="00AE24FD" w:rsidP="00DE65B4">
      <w:pPr>
        <w:jc w:val="both"/>
        <w:rPr>
          <w:sz w:val="28"/>
          <w:szCs w:val="28"/>
          <w:lang w:val="uk-UA"/>
        </w:rPr>
      </w:pPr>
      <w:r w:rsidRPr="005B0261">
        <w:rPr>
          <w:sz w:val="28"/>
          <w:szCs w:val="28"/>
          <w:lang w:val="uk-UA"/>
        </w:rPr>
        <w:t>3) містити тільки неорганічні речовини або речовини, які не піддаються біологічній деструкції;</w:t>
      </w:r>
    </w:p>
    <w:p w:rsidR="00AE24FD" w:rsidRPr="005B0261" w:rsidRDefault="00AE24FD" w:rsidP="00DE65B4">
      <w:pPr>
        <w:pStyle w:val="af1"/>
        <w:jc w:val="both"/>
        <w:rPr>
          <w:rFonts w:ascii="Times New Roman" w:hAnsi="Times New Roman"/>
          <w:sz w:val="28"/>
          <w:szCs w:val="28"/>
        </w:rPr>
      </w:pPr>
      <w:bookmarkStart w:id="20" w:name="98"/>
      <w:bookmarkEnd w:id="20"/>
      <w:r w:rsidRPr="005B0261">
        <w:rPr>
          <w:rFonts w:ascii="Times New Roman" w:hAnsi="Times New Roman"/>
          <w:sz w:val="28"/>
          <w:szCs w:val="28"/>
        </w:rPr>
        <w:t>4) містити речовини, для яких не встановлено гранично допустимих концентрацій (далі – ГДК) для води водойм або токсичних речовин, що перешкоджають біологічному очищенню стічних вод, а також речовин, для визначення яких не розроблено методи аналітичного контролю;</w:t>
      </w:r>
    </w:p>
    <w:p w:rsidR="00AE24FD" w:rsidRPr="005B0261" w:rsidRDefault="00AE24FD" w:rsidP="00DE65B4">
      <w:pPr>
        <w:pStyle w:val="af1"/>
        <w:jc w:val="both"/>
        <w:rPr>
          <w:rFonts w:ascii="Times New Roman" w:hAnsi="Times New Roman"/>
          <w:sz w:val="28"/>
          <w:szCs w:val="28"/>
        </w:rPr>
      </w:pPr>
      <w:bookmarkStart w:id="21" w:name="99"/>
      <w:bookmarkEnd w:id="21"/>
      <w:r w:rsidRPr="005B0261">
        <w:rPr>
          <w:rFonts w:ascii="Times New Roman" w:hAnsi="Times New Roman"/>
          <w:sz w:val="28"/>
          <w:szCs w:val="28"/>
        </w:rPr>
        <w:lastRenderedPageBreak/>
        <w:t>5) містити небезпечні бактеріальні, вірусні, токсичні та радіоактивні забруднення;</w:t>
      </w:r>
    </w:p>
    <w:p w:rsidR="00AE24FD" w:rsidRPr="005B0261" w:rsidRDefault="00AE24FD" w:rsidP="00DE65B4">
      <w:pPr>
        <w:pStyle w:val="af1"/>
        <w:jc w:val="both"/>
        <w:rPr>
          <w:rFonts w:ascii="Times New Roman" w:hAnsi="Times New Roman"/>
          <w:sz w:val="28"/>
          <w:szCs w:val="28"/>
        </w:rPr>
      </w:pPr>
      <w:bookmarkStart w:id="22" w:name="100"/>
      <w:bookmarkEnd w:id="22"/>
      <w:r w:rsidRPr="005B0261">
        <w:rPr>
          <w:rFonts w:ascii="Times New Roman" w:hAnsi="Times New Roman"/>
          <w:sz w:val="28"/>
          <w:szCs w:val="28"/>
        </w:rPr>
        <w:t>6) містити біологічно жорсткі синтетичні п</w:t>
      </w:r>
      <w:r w:rsidR="00746AD0">
        <w:rPr>
          <w:rFonts w:ascii="Times New Roman" w:hAnsi="Times New Roman"/>
          <w:sz w:val="28"/>
          <w:szCs w:val="28"/>
        </w:rPr>
        <w:t xml:space="preserve">оверхнево-активні речовини </w:t>
      </w:r>
      <w:r w:rsidRPr="005B0261">
        <w:rPr>
          <w:rFonts w:ascii="Times New Roman" w:hAnsi="Times New Roman"/>
          <w:sz w:val="28"/>
          <w:szCs w:val="28"/>
        </w:rPr>
        <w:t>(далі – СПАР), рівень первинного біологічного розкладу яких становить менше 80%;</w:t>
      </w:r>
    </w:p>
    <w:p w:rsidR="00AE24FD" w:rsidRPr="005B0261" w:rsidRDefault="00AE24FD" w:rsidP="00DE65B4">
      <w:pPr>
        <w:pStyle w:val="af1"/>
        <w:jc w:val="both"/>
        <w:rPr>
          <w:rFonts w:ascii="Times New Roman" w:hAnsi="Times New Roman"/>
          <w:sz w:val="28"/>
          <w:szCs w:val="28"/>
        </w:rPr>
      </w:pPr>
      <w:bookmarkStart w:id="23" w:name="101"/>
      <w:bookmarkEnd w:id="23"/>
      <w:r w:rsidRPr="005B0261">
        <w:rPr>
          <w:rFonts w:ascii="Times New Roman" w:hAnsi="Times New Roman"/>
          <w:sz w:val="28"/>
          <w:szCs w:val="28"/>
        </w:rPr>
        <w:t>7) мати температуру вище 40</w:t>
      </w:r>
      <w:r w:rsidRPr="005B0261">
        <w:rPr>
          <w:rFonts w:ascii="Times New Roman" w:hAnsi="Times New Roman"/>
          <w:sz w:val="28"/>
          <w:szCs w:val="28"/>
          <w:vertAlign w:val="superscript"/>
        </w:rPr>
        <w:t>0</w:t>
      </w:r>
      <w:r w:rsidR="00746AD0">
        <w:rPr>
          <w:rFonts w:ascii="Times New Roman" w:hAnsi="Times New Roman"/>
          <w:sz w:val="28"/>
          <w:szCs w:val="28"/>
        </w:rPr>
        <w:t xml:space="preserve"> С</w:t>
      </w:r>
      <w:r w:rsidRPr="005B0261">
        <w:rPr>
          <w:rFonts w:ascii="Times New Roman" w:hAnsi="Times New Roman"/>
          <w:sz w:val="28"/>
          <w:szCs w:val="28"/>
        </w:rPr>
        <w:t>;</w:t>
      </w:r>
    </w:p>
    <w:p w:rsidR="00AE24FD" w:rsidRPr="005B0261" w:rsidRDefault="00AE24FD" w:rsidP="00DE65B4">
      <w:pPr>
        <w:pStyle w:val="af1"/>
        <w:jc w:val="both"/>
        <w:rPr>
          <w:rFonts w:ascii="Times New Roman" w:hAnsi="Times New Roman"/>
          <w:sz w:val="28"/>
          <w:szCs w:val="28"/>
        </w:rPr>
      </w:pPr>
      <w:bookmarkStart w:id="24" w:name="102"/>
      <w:bookmarkEnd w:id="24"/>
      <w:r w:rsidRPr="005B0261">
        <w:rPr>
          <w:rFonts w:ascii="Times New Roman" w:hAnsi="Times New Roman"/>
          <w:sz w:val="28"/>
          <w:szCs w:val="28"/>
        </w:rPr>
        <w:t xml:space="preserve">8) мати </w:t>
      </w:r>
      <w:proofErr w:type="spellStart"/>
      <w:r w:rsidRPr="005B0261">
        <w:rPr>
          <w:rFonts w:ascii="Times New Roman" w:hAnsi="Times New Roman"/>
          <w:sz w:val="28"/>
          <w:szCs w:val="28"/>
        </w:rPr>
        <w:t>pH</w:t>
      </w:r>
      <w:proofErr w:type="spellEnd"/>
      <w:r w:rsidRPr="005B0261">
        <w:rPr>
          <w:rFonts w:ascii="Times New Roman" w:hAnsi="Times New Roman"/>
          <w:sz w:val="28"/>
          <w:szCs w:val="28"/>
        </w:rPr>
        <w:t xml:space="preserve"> нижче 6,5 або вище 9,0;</w:t>
      </w:r>
    </w:p>
    <w:p w:rsidR="00AE24FD" w:rsidRPr="005B0261" w:rsidRDefault="00AE24FD" w:rsidP="00DE65B4">
      <w:pPr>
        <w:pStyle w:val="af1"/>
        <w:jc w:val="both"/>
        <w:rPr>
          <w:rFonts w:ascii="Times New Roman" w:hAnsi="Times New Roman"/>
          <w:sz w:val="28"/>
          <w:szCs w:val="28"/>
        </w:rPr>
      </w:pPr>
      <w:bookmarkStart w:id="25" w:name="103"/>
      <w:bookmarkEnd w:id="25"/>
      <w:r w:rsidRPr="005B0261">
        <w:rPr>
          <w:rFonts w:ascii="Times New Roman" w:hAnsi="Times New Roman"/>
          <w:sz w:val="28"/>
          <w:szCs w:val="28"/>
        </w:rPr>
        <w:t>9) мати хімічне спож</w:t>
      </w:r>
      <w:r w:rsidR="00746AD0">
        <w:rPr>
          <w:rFonts w:ascii="Times New Roman" w:hAnsi="Times New Roman"/>
          <w:sz w:val="28"/>
          <w:szCs w:val="28"/>
        </w:rPr>
        <w:t xml:space="preserve">ивання кисню (далі – ХСК) вище </w:t>
      </w:r>
      <w:r w:rsidRPr="005B0261">
        <w:rPr>
          <w:rFonts w:ascii="Times New Roman" w:hAnsi="Times New Roman"/>
          <w:sz w:val="28"/>
          <w:szCs w:val="28"/>
        </w:rPr>
        <w:t>біохімічного споживання кисню за 5 діб (далі – БСК</w:t>
      </w:r>
      <w:r w:rsidRPr="005B0261">
        <w:rPr>
          <w:rFonts w:ascii="Times New Roman" w:hAnsi="Times New Roman"/>
          <w:sz w:val="28"/>
          <w:szCs w:val="28"/>
          <w:vertAlign w:val="subscript"/>
        </w:rPr>
        <w:t>5</w:t>
      </w:r>
      <w:r w:rsidRPr="005B0261">
        <w:rPr>
          <w:rFonts w:ascii="Times New Roman" w:hAnsi="Times New Roman"/>
          <w:sz w:val="28"/>
          <w:szCs w:val="28"/>
        </w:rPr>
        <w:t xml:space="preserve"> ) більше ніж у 2,5 рази;</w:t>
      </w:r>
    </w:p>
    <w:p w:rsidR="00AE24FD" w:rsidRPr="005B0261" w:rsidRDefault="00AE24FD" w:rsidP="00DE65B4">
      <w:pPr>
        <w:pStyle w:val="af1"/>
        <w:jc w:val="both"/>
        <w:rPr>
          <w:rFonts w:ascii="Times New Roman" w:hAnsi="Times New Roman"/>
          <w:sz w:val="28"/>
          <w:szCs w:val="28"/>
        </w:rPr>
      </w:pPr>
      <w:bookmarkStart w:id="26" w:name="104"/>
      <w:bookmarkEnd w:id="26"/>
      <w:r w:rsidRPr="005B0261">
        <w:rPr>
          <w:rFonts w:ascii="Times New Roman" w:hAnsi="Times New Roman"/>
          <w:sz w:val="28"/>
          <w:szCs w:val="28"/>
        </w:rPr>
        <w:t>10) створювати умови для заподіяння шкоди здоров'ю персоналу, що обслуговує системи централізованого водовідведення;</w:t>
      </w:r>
    </w:p>
    <w:p w:rsidR="00AE24FD" w:rsidRPr="005B0261" w:rsidRDefault="00AE24FD" w:rsidP="00DE65B4">
      <w:pPr>
        <w:pStyle w:val="af1"/>
        <w:jc w:val="both"/>
        <w:rPr>
          <w:rFonts w:ascii="Times New Roman" w:hAnsi="Times New Roman"/>
          <w:sz w:val="28"/>
          <w:szCs w:val="28"/>
        </w:rPr>
      </w:pPr>
      <w:r w:rsidRPr="005B0261">
        <w:rPr>
          <w:rFonts w:ascii="Times New Roman" w:hAnsi="Times New Roman"/>
          <w:sz w:val="28"/>
          <w:szCs w:val="28"/>
        </w:rPr>
        <w:t>11) унеможливлювати утилізацію осадів стічних вод із застосуванням методів, безпечних для навколишнього природного середовища;</w:t>
      </w:r>
    </w:p>
    <w:p w:rsidR="00AE24FD" w:rsidRPr="005B0261" w:rsidRDefault="00AE24FD" w:rsidP="00DE65B4">
      <w:pPr>
        <w:pStyle w:val="af1"/>
        <w:jc w:val="both"/>
        <w:rPr>
          <w:rFonts w:ascii="Times New Roman" w:hAnsi="Times New Roman"/>
          <w:sz w:val="28"/>
          <w:szCs w:val="28"/>
        </w:rPr>
      </w:pPr>
      <w:bookmarkStart w:id="27" w:name="105"/>
      <w:bookmarkEnd w:id="27"/>
      <w:r w:rsidRPr="005B0261">
        <w:rPr>
          <w:rFonts w:ascii="Times New Roman" w:hAnsi="Times New Roman"/>
          <w:sz w:val="28"/>
          <w:szCs w:val="28"/>
        </w:rPr>
        <w:t>12) містити забруднюючі речовини з перевищенням допустимих концентрацій, установлених цими Правилами.</w:t>
      </w:r>
    </w:p>
    <w:p w:rsidR="00AE24FD" w:rsidRPr="005B0261" w:rsidRDefault="00AE24FD" w:rsidP="00DE65B4">
      <w:pPr>
        <w:pStyle w:val="af1"/>
        <w:jc w:val="both"/>
        <w:rPr>
          <w:rFonts w:ascii="Times New Roman" w:hAnsi="Times New Roman"/>
          <w:sz w:val="28"/>
          <w:szCs w:val="28"/>
        </w:rPr>
      </w:pPr>
      <w:r w:rsidRPr="005B0261">
        <w:rPr>
          <w:rFonts w:ascii="Times New Roman" w:hAnsi="Times New Roman"/>
          <w:sz w:val="28"/>
          <w:szCs w:val="28"/>
        </w:rPr>
        <w:t xml:space="preserve">3. У разі, якщо на об’єктах споживачів здійснюються виробничі процеси, що передбачені переліком, наведеним у Додатку 1 до цих Правил, а також при систематичному скиді понаднормативних забруднень, скидання стічних вод до системи централізованого водовідведення м. Звенигородка не допускається, якщо інше не передбачено цими Правилами та/або договором між Споживачем та </w:t>
      </w:r>
      <w:proofErr w:type="spellStart"/>
      <w:r w:rsidRPr="005B0261">
        <w:rPr>
          <w:rFonts w:ascii="Times New Roman" w:hAnsi="Times New Roman"/>
          <w:sz w:val="28"/>
          <w:szCs w:val="28"/>
        </w:rPr>
        <w:t>КП</w:t>
      </w:r>
      <w:proofErr w:type="spellEnd"/>
      <w:r w:rsidRPr="005B0261">
        <w:rPr>
          <w:rFonts w:ascii="Times New Roman" w:hAnsi="Times New Roman"/>
          <w:sz w:val="28"/>
          <w:szCs w:val="28"/>
        </w:rPr>
        <w:t xml:space="preserve"> ВВ ЗМР.</w:t>
      </w:r>
    </w:p>
    <w:p w:rsidR="00AE24FD" w:rsidRPr="005B0261" w:rsidRDefault="00AE24FD" w:rsidP="00DE65B4">
      <w:pPr>
        <w:pStyle w:val="af1"/>
        <w:jc w:val="both"/>
        <w:rPr>
          <w:rFonts w:ascii="Times New Roman" w:hAnsi="Times New Roman"/>
          <w:sz w:val="28"/>
          <w:szCs w:val="28"/>
        </w:rPr>
      </w:pPr>
      <w:r w:rsidRPr="005B0261">
        <w:rPr>
          <w:rFonts w:ascii="Times New Roman" w:hAnsi="Times New Roman"/>
          <w:sz w:val="28"/>
          <w:szCs w:val="28"/>
        </w:rPr>
        <w:t>4. Забороняється скидати до системи централізованого водовідведення м. Звенигородка стічні води, що містять забруднюючі речовини, перелік яких наведено в Додатку 2 до цих Правил, без попереднього знешкодження та знезараження на локальних очисних спорудах з обов’язковою утилізацією або захороненням утворених осадів.</w:t>
      </w:r>
      <w:bookmarkStart w:id="28" w:name="107"/>
      <w:bookmarkStart w:id="29" w:name="112"/>
      <w:bookmarkEnd w:id="28"/>
      <w:bookmarkEnd w:id="29"/>
    </w:p>
    <w:p w:rsidR="00AE24FD" w:rsidRPr="005B0261" w:rsidRDefault="00AE24FD" w:rsidP="00DE65B4">
      <w:pPr>
        <w:pStyle w:val="af1"/>
        <w:jc w:val="both"/>
        <w:rPr>
          <w:rFonts w:ascii="Times New Roman" w:hAnsi="Times New Roman"/>
          <w:sz w:val="28"/>
          <w:szCs w:val="28"/>
        </w:rPr>
      </w:pPr>
      <w:r w:rsidRPr="005B0261">
        <w:rPr>
          <w:rFonts w:ascii="Times New Roman" w:hAnsi="Times New Roman"/>
          <w:sz w:val="28"/>
          <w:szCs w:val="28"/>
        </w:rPr>
        <w:t xml:space="preserve">5. Якщо кількісні та якісні показники стічних вод споживача значно змінюються протягом доби, а показники концентрації забруднюючих речовин перевищують </w:t>
      </w:r>
      <w:proofErr w:type="spellStart"/>
      <w:r w:rsidRPr="005B0261">
        <w:rPr>
          <w:rFonts w:ascii="Times New Roman" w:hAnsi="Times New Roman"/>
          <w:sz w:val="28"/>
          <w:szCs w:val="28"/>
        </w:rPr>
        <w:t>ДК</w:t>
      </w:r>
      <w:proofErr w:type="spellEnd"/>
      <w:r w:rsidRPr="005B0261">
        <w:rPr>
          <w:rFonts w:ascii="Times New Roman" w:hAnsi="Times New Roman"/>
          <w:sz w:val="28"/>
          <w:szCs w:val="28"/>
        </w:rPr>
        <w:t xml:space="preserve">, споживач повинен встановлювати спеціальні </w:t>
      </w:r>
      <w:proofErr w:type="spellStart"/>
      <w:r w:rsidRPr="005B0261">
        <w:rPr>
          <w:rFonts w:ascii="Times New Roman" w:hAnsi="Times New Roman"/>
          <w:sz w:val="28"/>
          <w:szCs w:val="28"/>
        </w:rPr>
        <w:t>ємності-усереднювачі</w:t>
      </w:r>
      <w:proofErr w:type="spellEnd"/>
      <w:r w:rsidRPr="005B0261">
        <w:rPr>
          <w:rFonts w:ascii="Times New Roman" w:hAnsi="Times New Roman"/>
          <w:sz w:val="28"/>
          <w:szCs w:val="28"/>
        </w:rPr>
        <w:t xml:space="preserve"> та пристрої, які забезпечують рівномірний </w:t>
      </w:r>
      <w:r w:rsidR="00746AD0">
        <w:rPr>
          <w:rFonts w:ascii="Times New Roman" w:hAnsi="Times New Roman"/>
          <w:sz w:val="28"/>
          <w:szCs w:val="28"/>
        </w:rPr>
        <w:t>протягом доби скид стічних вод.</w:t>
      </w:r>
    </w:p>
    <w:p w:rsidR="00AE24FD" w:rsidRPr="005B0261" w:rsidRDefault="00AE24FD" w:rsidP="00DE65B4">
      <w:pPr>
        <w:pStyle w:val="af1"/>
        <w:jc w:val="both"/>
        <w:rPr>
          <w:rFonts w:ascii="Times New Roman" w:hAnsi="Times New Roman"/>
          <w:sz w:val="28"/>
          <w:szCs w:val="28"/>
        </w:rPr>
      </w:pPr>
      <w:r w:rsidRPr="005B0261">
        <w:rPr>
          <w:rFonts w:ascii="Times New Roman" w:hAnsi="Times New Roman"/>
          <w:sz w:val="28"/>
          <w:szCs w:val="28"/>
        </w:rPr>
        <w:t xml:space="preserve">6. Коли споживач не може забезпечити виконання вимог цих Правил за деякими показниками у т.ч. пункту 3 цього розділу, він звертається до </w:t>
      </w:r>
      <w:proofErr w:type="spellStart"/>
      <w:r w:rsidRPr="005B0261">
        <w:rPr>
          <w:rFonts w:ascii="Times New Roman" w:hAnsi="Times New Roman"/>
          <w:sz w:val="28"/>
          <w:szCs w:val="28"/>
        </w:rPr>
        <w:t>КП</w:t>
      </w:r>
      <w:proofErr w:type="spellEnd"/>
      <w:r w:rsidRPr="005B0261">
        <w:rPr>
          <w:rFonts w:ascii="Times New Roman" w:hAnsi="Times New Roman"/>
          <w:sz w:val="28"/>
          <w:szCs w:val="28"/>
        </w:rPr>
        <w:t xml:space="preserve"> ВВ ЗМР із заявою з обґрунтуванням приймання </w:t>
      </w:r>
      <w:proofErr w:type="spellStart"/>
      <w:r w:rsidRPr="005B0261">
        <w:rPr>
          <w:rFonts w:ascii="Times New Roman" w:hAnsi="Times New Roman"/>
          <w:sz w:val="28"/>
          <w:szCs w:val="28"/>
        </w:rPr>
        <w:t>понаднормативно</w:t>
      </w:r>
      <w:proofErr w:type="spellEnd"/>
      <w:r w:rsidRPr="005B0261">
        <w:rPr>
          <w:rFonts w:ascii="Times New Roman" w:hAnsi="Times New Roman"/>
          <w:sz w:val="28"/>
          <w:szCs w:val="28"/>
        </w:rPr>
        <w:t xml:space="preserve"> забруднених стічних вод із зазначенням їх концентрації та зобов’язується виконати заходи для доведення якості та режиму їх скиду до вимог цих Правил, </w:t>
      </w:r>
      <w:r w:rsidR="00746AD0">
        <w:rPr>
          <w:rFonts w:ascii="Times New Roman" w:hAnsi="Times New Roman"/>
          <w:sz w:val="28"/>
          <w:szCs w:val="28"/>
        </w:rPr>
        <w:t>у термін зазначений у договорі.</w:t>
      </w:r>
    </w:p>
    <w:p w:rsidR="00AE24FD" w:rsidRPr="005B0261" w:rsidRDefault="00AE24FD" w:rsidP="00DE65B4">
      <w:pPr>
        <w:pStyle w:val="af1"/>
        <w:jc w:val="both"/>
        <w:rPr>
          <w:rFonts w:ascii="Times New Roman" w:hAnsi="Times New Roman"/>
          <w:color w:val="000000"/>
          <w:sz w:val="28"/>
          <w:szCs w:val="28"/>
          <w:shd w:val="clear" w:color="auto" w:fill="FDE9D9"/>
        </w:rPr>
      </w:pPr>
      <w:proofErr w:type="spellStart"/>
      <w:r w:rsidRPr="005B0261">
        <w:rPr>
          <w:rFonts w:ascii="Times New Roman" w:hAnsi="Times New Roman"/>
          <w:color w:val="000000"/>
          <w:sz w:val="28"/>
          <w:szCs w:val="28"/>
        </w:rPr>
        <w:t>КП</w:t>
      </w:r>
      <w:proofErr w:type="spellEnd"/>
      <w:r w:rsidRPr="005B0261">
        <w:rPr>
          <w:rFonts w:ascii="Times New Roman" w:hAnsi="Times New Roman"/>
          <w:color w:val="000000"/>
          <w:sz w:val="28"/>
          <w:szCs w:val="28"/>
        </w:rPr>
        <w:t xml:space="preserve"> ВВ ЗМР розглядає подану заяву у 15-денний строк і укладає окремий договір про приймання </w:t>
      </w:r>
      <w:proofErr w:type="spellStart"/>
      <w:r w:rsidRPr="005B0261">
        <w:rPr>
          <w:rFonts w:ascii="Times New Roman" w:hAnsi="Times New Roman"/>
          <w:color w:val="000000"/>
          <w:sz w:val="28"/>
          <w:szCs w:val="28"/>
        </w:rPr>
        <w:t>понаднормативно</w:t>
      </w:r>
      <w:proofErr w:type="spellEnd"/>
      <w:r w:rsidRPr="005B0261">
        <w:rPr>
          <w:rFonts w:ascii="Times New Roman" w:hAnsi="Times New Roman"/>
          <w:color w:val="000000"/>
          <w:sz w:val="28"/>
          <w:szCs w:val="28"/>
        </w:rPr>
        <w:t xml:space="preserve"> забруднених стічних вод. </w:t>
      </w:r>
    </w:p>
    <w:p w:rsidR="00AE24FD" w:rsidRPr="005B0261" w:rsidRDefault="00AE24FD" w:rsidP="00DE65B4">
      <w:pPr>
        <w:pStyle w:val="af1"/>
        <w:jc w:val="both"/>
        <w:rPr>
          <w:rFonts w:ascii="Times New Roman" w:hAnsi="Times New Roman"/>
          <w:color w:val="000000"/>
          <w:sz w:val="28"/>
          <w:szCs w:val="28"/>
          <w:shd w:val="clear" w:color="auto" w:fill="FFFFFF"/>
        </w:rPr>
      </w:pPr>
      <w:r w:rsidRPr="005B0261">
        <w:rPr>
          <w:rFonts w:ascii="Times New Roman" w:hAnsi="Times New Roman"/>
          <w:sz w:val="28"/>
          <w:szCs w:val="28"/>
        </w:rPr>
        <w:t xml:space="preserve">У договорі про приймання </w:t>
      </w:r>
      <w:proofErr w:type="spellStart"/>
      <w:r w:rsidRPr="005B0261">
        <w:rPr>
          <w:rFonts w:ascii="Times New Roman" w:hAnsi="Times New Roman"/>
          <w:sz w:val="28"/>
          <w:szCs w:val="28"/>
        </w:rPr>
        <w:t>понаднормативно</w:t>
      </w:r>
      <w:proofErr w:type="spellEnd"/>
      <w:r w:rsidRPr="005B0261">
        <w:rPr>
          <w:rFonts w:ascii="Times New Roman" w:hAnsi="Times New Roman"/>
          <w:sz w:val="28"/>
          <w:szCs w:val="28"/>
        </w:rPr>
        <w:t xml:space="preserve"> забруднених стічних вод встановлюються тимчасово погоджені концентрації забруднюючих речовин, </w:t>
      </w:r>
      <w:r w:rsidRPr="005B0261">
        <w:rPr>
          <w:rFonts w:ascii="Times New Roman" w:hAnsi="Times New Roman"/>
          <w:bCs/>
          <w:sz w:val="28"/>
          <w:szCs w:val="28"/>
        </w:rPr>
        <w:t xml:space="preserve">розмір додаткової оплати за приймання </w:t>
      </w:r>
      <w:proofErr w:type="spellStart"/>
      <w:r w:rsidRPr="005B0261">
        <w:rPr>
          <w:rFonts w:ascii="Times New Roman" w:hAnsi="Times New Roman"/>
          <w:bCs/>
          <w:sz w:val="28"/>
          <w:szCs w:val="28"/>
        </w:rPr>
        <w:t>понаднормативно</w:t>
      </w:r>
      <w:proofErr w:type="spellEnd"/>
      <w:r w:rsidRPr="005B0261">
        <w:rPr>
          <w:rFonts w:ascii="Times New Roman" w:hAnsi="Times New Roman"/>
          <w:bCs/>
          <w:sz w:val="28"/>
          <w:szCs w:val="28"/>
        </w:rPr>
        <w:t xml:space="preserve"> забруднених стоків, який повинен бути в межах 60-80% від оплати, що встановлюється відповідно до </w:t>
      </w:r>
      <w:r w:rsidR="00746AD0" w:rsidRPr="00746AD0">
        <w:rPr>
          <w:rStyle w:val="aa"/>
          <w:rFonts w:ascii="Times New Roman" w:hAnsi="Times New Roman"/>
          <w:color w:val="000000"/>
          <w:sz w:val="28"/>
          <w:szCs w:val="28"/>
          <w:u w:val="none"/>
          <w:shd w:val="clear" w:color="auto" w:fill="FFFFFF"/>
        </w:rPr>
        <w:t xml:space="preserve">розділу ІІ </w:t>
      </w:r>
      <w:r w:rsidRPr="005B0261">
        <w:rPr>
          <w:rFonts w:ascii="Times New Roman" w:hAnsi="Times New Roman"/>
          <w:color w:val="000000"/>
          <w:sz w:val="28"/>
          <w:szCs w:val="28"/>
          <w:shd w:val="clear" w:color="auto" w:fill="FFFFFF"/>
        </w:rPr>
        <w:t xml:space="preserve">Порядку визначення розміру плати, що справляється за понаднормативні скиди стічних вод до систем централізованого водовідведення, затвердженого наказом Міністерства регіонального розвитку, </w:t>
      </w:r>
      <w:r w:rsidRPr="005B0261">
        <w:rPr>
          <w:rFonts w:ascii="Times New Roman" w:hAnsi="Times New Roman"/>
          <w:color w:val="000000"/>
          <w:sz w:val="28"/>
          <w:szCs w:val="28"/>
          <w:shd w:val="clear" w:color="auto" w:fill="FFFFFF"/>
        </w:rPr>
        <w:lastRenderedPageBreak/>
        <w:t>будівництва та житлово-комунального господарства України від 01 грудня 2017 року № 316  та строк виконання заходів для доведення якості та режиму їх скиду згідно з вимогами цих Правил, який має бути обґрунтованим та не може перевищувати трьох років.</w:t>
      </w:r>
    </w:p>
    <w:p w:rsidR="00AE24FD" w:rsidRPr="005B0261" w:rsidRDefault="00AE24FD" w:rsidP="00DE65B4">
      <w:pPr>
        <w:pStyle w:val="af1"/>
        <w:jc w:val="both"/>
        <w:rPr>
          <w:rFonts w:ascii="Times New Roman" w:hAnsi="Times New Roman"/>
          <w:sz w:val="28"/>
          <w:szCs w:val="28"/>
        </w:rPr>
      </w:pPr>
      <w:r w:rsidRPr="005B0261">
        <w:rPr>
          <w:rFonts w:ascii="Times New Roman" w:hAnsi="Times New Roman"/>
          <w:sz w:val="28"/>
          <w:szCs w:val="28"/>
        </w:rPr>
        <w:t xml:space="preserve">При виявленні перевищення фактичної концентрації будь-якого показника над зазначеною в договорі про приймання </w:t>
      </w:r>
      <w:proofErr w:type="spellStart"/>
      <w:r w:rsidRPr="005B0261">
        <w:rPr>
          <w:rFonts w:ascii="Times New Roman" w:hAnsi="Times New Roman"/>
          <w:sz w:val="28"/>
          <w:szCs w:val="28"/>
        </w:rPr>
        <w:t>понаднормативно</w:t>
      </w:r>
      <w:proofErr w:type="spellEnd"/>
      <w:r w:rsidRPr="005B0261">
        <w:rPr>
          <w:rFonts w:ascii="Times New Roman" w:hAnsi="Times New Roman"/>
          <w:sz w:val="28"/>
          <w:szCs w:val="28"/>
        </w:rPr>
        <w:t xml:space="preserve"> забруднених стічних вод додаткова оплата послуг водовідведення здійснюється споживачем з коефіцієнтом кратності, що визначається відповідно до </w:t>
      </w:r>
      <w:r w:rsidRPr="005B0261">
        <w:rPr>
          <w:rFonts w:ascii="Times New Roman" w:hAnsi="Times New Roman"/>
          <w:bCs/>
          <w:sz w:val="28"/>
          <w:szCs w:val="28"/>
        </w:rPr>
        <w:t xml:space="preserve">Порядку </w:t>
      </w:r>
      <w:r w:rsidRPr="005B0261">
        <w:rPr>
          <w:rFonts w:ascii="Times New Roman" w:hAnsi="Times New Roman"/>
          <w:sz w:val="28"/>
          <w:szCs w:val="28"/>
        </w:rPr>
        <w:t xml:space="preserve">визначення розміру плати, що справляється за понаднормативні скиди стічних вод до систем централізованого водовідведення, але замість встановлених </w:t>
      </w:r>
      <w:proofErr w:type="spellStart"/>
      <w:r w:rsidRPr="005B0261">
        <w:rPr>
          <w:rFonts w:ascii="Times New Roman" w:hAnsi="Times New Roman"/>
          <w:sz w:val="28"/>
          <w:szCs w:val="28"/>
        </w:rPr>
        <w:t>ДК</w:t>
      </w:r>
      <w:proofErr w:type="spellEnd"/>
      <w:r w:rsidRPr="005B0261">
        <w:rPr>
          <w:rFonts w:ascii="Times New Roman" w:hAnsi="Times New Roman"/>
          <w:sz w:val="28"/>
          <w:szCs w:val="28"/>
        </w:rPr>
        <w:t xml:space="preserve"> для розрахунку застосовуються тимчасово погоджені концентрації, зазначені в договорі про приймання </w:t>
      </w:r>
      <w:proofErr w:type="spellStart"/>
      <w:r w:rsidRPr="005B0261">
        <w:rPr>
          <w:rFonts w:ascii="Times New Roman" w:hAnsi="Times New Roman"/>
          <w:sz w:val="28"/>
          <w:szCs w:val="28"/>
        </w:rPr>
        <w:t>понаднормативно</w:t>
      </w:r>
      <w:proofErr w:type="spellEnd"/>
      <w:r w:rsidRPr="005B0261">
        <w:rPr>
          <w:rFonts w:ascii="Times New Roman" w:hAnsi="Times New Roman"/>
          <w:sz w:val="28"/>
          <w:szCs w:val="28"/>
        </w:rPr>
        <w:t xml:space="preserve"> забруднених стічних вод.</w:t>
      </w:r>
    </w:p>
    <w:p w:rsidR="00AE24FD" w:rsidRPr="005B0261" w:rsidRDefault="00AE24FD" w:rsidP="00DE65B4">
      <w:pPr>
        <w:pStyle w:val="af1"/>
        <w:jc w:val="both"/>
        <w:rPr>
          <w:rFonts w:ascii="Times New Roman" w:hAnsi="Times New Roman"/>
          <w:sz w:val="28"/>
          <w:szCs w:val="28"/>
        </w:rPr>
      </w:pPr>
      <w:r w:rsidRPr="005B0261">
        <w:rPr>
          <w:rFonts w:ascii="Times New Roman" w:hAnsi="Times New Roman"/>
          <w:sz w:val="28"/>
          <w:szCs w:val="28"/>
        </w:rPr>
        <w:t>7.</w:t>
      </w:r>
      <w:r w:rsidRPr="005B0261">
        <w:rPr>
          <w:rFonts w:ascii="Times New Roman" w:hAnsi="Times New Roman"/>
          <w:sz w:val="28"/>
          <w:szCs w:val="28"/>
        </w:rPr>
        <w:tab/>
        <w:t xml:space="preserve">Стічні води </w:t>
      </w:r>
      <w:proofErr w:type="spellStart"/>
      <w:r w:rsidRPr="005B0261">
        <w:rPr>
          <w:rFonts w:ascii="Times New Roman" w:hAnsi="Times New Roman"/>
          <w:sz w:val="28"/>
          <w:szCs w:val="28"/>
        </w:rPr>
        <w:t>субспоживача</w:t>
      </w:r>
      <w:proofErr w:type="spellEnd"/>
      <w:r w:rsidRPr="005B0261">
        <w:rPr>
          <w:rFonts w:ascii="Times New Roman" w:hAnsi="Times New Roman"/>
          <w:sz w:val="28"/>
          <w:szCs w:val="28"/>
        </w:rPr>
        <w:t xml:space="preserve"> є с</w:t>
      </w:r>
      <w:r w:rsidR="00746AD0">
        <w:rPr>
          <w:rFonts w:ascii="Times New Roman" w:hAnsi="Times New Roman"/>
          <w:sz w:val="28"/>
          <w:szCs w:val="28"/>
        </w:rPr>
        <w:t>кладовою стічних вод споживача.</w:t>
      </w:r>
    </w:p>
    <w:p w:rsidR="00AE24FD" w:rsidRPr="005B0261" w:rsidRDefault="00AE24FD" w:rsidP="00DE65B4">
      <w:pPr>
        <w:pStyle w:val="af1"/>
        <w:jc w:val="both"/>
        <w:rPr>
          <w:rFonts w:ascii="Times New Roman" w:hAnsi="Times New Roman"/>
          <w:sz w:val="28"/>
          <w:szCs w:val="28"/>
        </w:rPr>
      </w:pPr>
    </w:p>
    <w:p w:rsidR="00AE24FD" w:rsidRPr="005B0261" w:rsidRDefault="00AE24FD" w:rsidP="00257DB9">
      <w:pPr>
        <w:pStyle w:val="af1"/>
        <w:jc w:val="center"/>
        <w:rPr>
          <w:rFonts w:ascii="Times New Roman" w:hAnsi="Times New Roman"/>
          <w:b/>
          <w:sz w:val="28"/>
          <w:szCs w:val="28"/>
        </w:rPr>
      </w:pPr>
      <w:r w:rsidRPr="005B0261">
        <w:rPr>
          <w:rFonts w:ascii="Times New Roman" w:hAnsi="Times New Roman"/>
          <w:b/>
          <w:sz w:val="28"/>
          <w:szCs w:val="28"/>
        </w:rPr>
        <w:t xml:space="preserve">ІV. Визначення </w:t>
      </w:r>
      <w:proofErr w:type="spellStart"/>
      <w:r w:rsidRPr="005B0261">
        <w:rPr>
          <w:rFonts w:ascii="Times New Roman" w:hAnsi="Times New Roman"/>
          <w:b/>
          <w:sz w:val="28"/>
          <w:szCs w:val="28"/>
        </w:rPr>
        <w:t>ДК</w:t>
      </w:r>
      <w:proofErr w:type="spellEnd"/>
      <w:r w:rsidRPr="005B0261">
        <w:rPr>
          <w:rFonts w:ascii="Times New Roman" w:hAnsi="Times New Roman"/>
          <w:b/>
          <w:sz w:val="28"/>
          <w:szCs w:val="28"/>
        </w:rPr>
        <w:t xml:space="preserve"> забруднюючих реч</w:t>
      </w:r>
      <w:r w:rsidR="00746AD0">
        <w:rPr>
          <w:rFonts w:ascii="Times New Roman" w:hAnsi="Times New Roman"/>
          <w:b/>
          <w:sz w:val="28"/>
          <w:szCs w:val="28"/>
        </w:rPr>
        <w:t>овин у стічних водах споживачів</w:t>
      </w:r>
    </w:p>
    <w:p w:rsidR="00AE24FD" w:rsidRPr="005B0261" w:rsidRDefault="00AE24FD" w:rsidP="00DE65B4">
      <w:pPr>
        <w:pStyle w:val="af1"/>
        <w:jc w:val="both"/>
        <w:rPr>
          <w:rFonts w:ascii="Times New Roman" w:hAnsi="Times New Roman"/>
          <w:b/>
          <w:sz w:val="28"/>
          <w:szCs w:val="28"/>
        </w:rPr>
      </w:pPr>
    </w:p>
    <w:p w:rsidR="00AE24FD" w:rsidRPr="005B0261" w:rsidRDefault="00AE24FD" w:rsidP="00DE65B4">
      <w:pPr>
        <w:pStyle w:val="af1"/>
        <w:jc w:val="both"/>
        <w:rPr>
          <w:rFonts w:ascii="Times New Roman" w:hAnsi="Times New Roman"/>
          <w:sz w:val="28"/>
          <w:szCs w:val="28"/>
        </w:rPr>
      </w:pPr>
      <w:bookmarkStart w:id="30" w:name="115"/>
      <w:bookmarkEnd w:id="30"/>
      <w:r w:rsidRPr="005B0261">
        <w:rPr>
          <w:rFonts w:ascii="Times New Roman" w:hAnsi="Times New Roman"/>
          <w:sz w:val="28"/>
          <w:szCs w:val="28"/>
        </w:rPr>
        <w:t xml:space="preserve">1. </w:t>
      </w:r>
      <w:proofErr w:type="spellStart"/>
      <w:r w:rsidRPr="005B0261">
        <w:rPr>
          <w:rFonts w:ascii="Times New Roman" w:hAnsi="Times New Roman"/>
          <w:sz w:val="28"/>
          <w:szCs w:val="28"/>
        </w:rPr>
        <w:t>КП</w:t>
      </w:r>
      <w:proofErr w:type="spellEnd"/>
      <w:r w:rsidRPr="005B0261">
        <w:rPr>
          <w:rFonts w:ascii="Times New Roman" w:hAnsi="Times New Roman"/>
          <w:sz w:val="28"/>
          <w:szCs w:val="28"/>
        </w:rPr>
        <w:t xml:space="preserve"> ВВ ЗМР визначає </w:t>
      </w:r>
      <w:proofErr w:type="spellStart"/>
      <w:r w:rsidRPr="005B0261">
        <w:rPr>
          <w:rFonts w:ascii="Times New Roman" w:hAnsi="Times New Roman"/>
          <w:sz w:val="28"/>
          <w:szCs w:val="28"/>
        </w:rPr>
        <w:t>ДК</w:t>
      </w:r>
      <w:proofErr w:type="spellEnd"/>
      <w:r w:rsidRPr="005B0261">
        <w:rPr>
          <w:rFonts w:ascii="Times New Roman" w:hAnsi="Times New Roman"/>
          <w:sz w:val="28"/>
          <w:szCs w:val="28"/>
        </w:rPr>
        <w:t xml:space="preserve"> забруднюючих речовин у стічних водах споживачів як найменшу з чотирьох величин:</w:t>
      </w:r>
    </w:p>
    <w:p w:rsidR="00AE24FD" w:rsidRPr="005B0261" w:rsidRDefault="00AE24FD" w:rsidP="00DE65B4">
      <w:pPr>
        <w:pStyle w:val="af1"/>
        <w:jc w:val="both"/>
        <w:rPr>
          <w:rFonts w:ascii="Times New Roman" w:hAnsi="Times New Roman"/>
          <w:sz w:val="28"/>
          <w:szCs w:val="28"/>
        </w:rPr>
      </w:pPr>
      <w:bookmarkStart w:id="31" w:name="116"/>
      <w:bookmarkEnd w:id="31"/>
      <w:r w:rsidRPr="005B0261">
        <w:rPr>
          <w:rFonts w:ascii="Times New Roman" w:hAnsi="Times New Roman"/>
          <w:sz w:val="28"/>
          <w:szCs w:val="28"/>
        </w:rPr>
        <w:t xml:space="preserve">1) </w:t>
      </w:r>
      <w:proofErr w:type="spellStart"/>
      <w:r w:rsidRPr="005B0261">
        <w:rPr>
          <w:rFonts w:ascii="Times New Roman" w:hAnsi="Times New Roman"/>
          <w:sz w:val="28"/>
          <w:szCs w:val="28"/>
        </w:rPr>
        <w:t>ДК</w:t>
      </w:r>
      <w:proofErr w:type="spellEnd"/>
      <w:r w:rsidRPr="005B0261">
        <w:rPr>
          <w:rFonts w:ascii="Times New Roman" w:hAnsi="Times New Roman"/>
          <w:sz w:val="28"/>
          <w:szCs w:val="28"/>
        </w:rPr>
        <w:t xml:space="preserve"> забруднюючої речовини в каналізаційній мережі (на каналізаційному випуску споживача);</w:t>
      </w:r>
    </w:p>
    <w:p w:rsidR="00AE24FD" w:rsidRPr="005B0261" w:rsidRDefault="00AE24FD" w:rsidP="00DE65B4">
      <w:pPr>
        <w:pStyle w:val="af1"/>
        <w:jc w:val="both"/>
        <w:rPr>
          <w:rFonts w:ascii="Times New Roman" w:hAnsi="Times New Roman"/>
          <w:sz w:val="28"/>
          <w:szCs w:val="28"/>
        </w:rPr>
      </w:pPr>
      <w:bookmarkStart w:id="32" w:name="117"/>
      <w:bookmarkEnd w:id="32"/>
      <w:r w:rsidRPr="005B0261">
        <w:rPr>
          <w:rFonts w:ascii="Times New Roman" w:hAnsi="Times New Roman"/>
          <w:sz w:val="28"/>
          <w:szCs w:val="28"/>
        </w:rPr>
        <w:t xml:space="preserve">2) </w:t>
      </w:r>
      <w:proofErr w:type="spellStart"/>
      <w:r w:rsidRPr="005B0261">
        <w:rPr>
          <w:rFonts w:ascii="Times New Roman" w:hAnsi="Times New Roman"/>
          <w:sz w:val="28"/>
          <w:szCs w:val="28"/>
        </w:rPr>
        <w:t>ДК</w:t>
      </w:r>
      <w:proofErr w:type="spellEnd"/>
      <w:r w:rsidRPr="005B0261">
        <w:rPr>
          <w:rFonts w:ascii="Times New Roman" w:hAnsi="Times New Roman"/>
          <w:sz w:val="28"/>
          <w:szCs w:val="28"/>
        </w:rPr>
        <w:t xml:space="preserve"> забруднюючої речовини в спорудах біологічного очищення (на вході в ці споруди);</w:t>
      </w:r>
    </w:p>
    <w:p w:rsidR="00AE24FD" w:rsidRPr="005B0261" w:rsidRDefault="00AE24FD" w:rsidP="00DE65B4">
      <w:pPr>
        <w:pStyle w:val="af1"/>
        <w:jc w:val="both"/>
        <w:rPr>
          <w:rFonts w:ascii="Times New Roman" w:hAnsi="Times New Roman"/>
          <w:sz w:val="28"/>
          <w:szCs w:val="28"/>
        </w:rPr>
      </w:pPr>
      <w:bookmarkStart w:id="33" w:name="118"/>
      <w:bookmarkEnd w:id="33"/>
      <w:r w:rsidRPr="005B0261">
        <w:rPr>
          <w:rFonts w:ascii="Times New Roman" w:hAnsi="Times New Roman"/>
          <w:sz w:val="28"/>
          <w:szCs w:val="28"/>
        </w:rPr>
        <w:t>3) величини лімітів на скид забруднюючих речовин, які визначені у Дозволі на спеціальне водокористування, виданому виробнику відповідно до статті 49 Водного кодексу України;</w:t>
      </w:r>
      <w:bookmarkStart w:id="34" w:name="119"/>
      <w:bookmarkEnd w:id="34"/>
      <w:r w:rsidRPr="005B0261">
        <w:rPr>
          <w:rFonts w:ascii="Times New Roman" w:hAnsi="Times New Roman"/>
          <w:sz w:val="28"/>
          <w:szCs w:val="28"/>
        </w:rPr>
        <w:t xml:space="preserve"> </w:t>
      </w:r>
    </w:p>
    <w:p w:rsidR="00AE24FD" w:rsidRPr="005B0261" w:rsidRDefault="00AE24FD" w:rsidP="00DE65B4">
      <w:pPr>
        <w:pStyle w:val="af1"/>
        <w:jc w:val="both"/>
        <w:rPr>
          <w:rFonts w:ascii="Times New Roman" w:hAnsi="Times New Roman"/>
          <w:sz w:val="28"/>
          <w:szCs w:val="28"/>
        </w:rPr>
      </w:pPr>
      <w:r w:rsidRPr="005B0261">
        <w:rPr>
          <w:rFonts w:ascii="Times New Roman" w:hAnsi="Times New Roman"/>
          <w:sz w:val="28"/>
          <w:szCs w:val="28"/>
        </w:rPr>
        <w:t>4) допустимого вмісту важких металів в осадах стічних вод на рівні визначеного для осадів, що можуть використовуватися як органічні добрива відповідно до Додатку 3 до цих Правил.</w:t>
      </w:r>
      <w:bookmarkStart w:id="35" w:name="120"/>
      <w:bookmarkEnd w:id="35"/>
    </w:p>
    <w:p w:rsidR="00AE24FD" w:rsidRPr="005B0261" w:rsidRDefault="00AE24FD" w:rsidP="00DE65B4">
      <w:pPr>
        <w:pStyle w:val="af1"/>
        <w:jc w:val="both"/>
        <w:rPr>
          <w:rFonts w:ascii="Times New Roman" w:hAnsi="Times New Roman"/>
          <w:sz w:val="28"/>
          <w:szCs w:val="28"/>
        </w:rPr>
      </w:pPr>
      <w:bookmarkStart w:id="36" w:name="121"/>
      <w:bookmarkEnd w:id="36"/>
      <w:r w:rsidRPr="005B0261">
        <w:rPr>
          <w:rFonts w:ascii="Times New Roman" w:hAnsi="Times New Roman"/>
          <w:sz w:val="28"/>
          <w:szCs w:val="28"/>
        </w:rPr>
        <w:t xml:space="preserve">Розрахунок </w:t>
      </w:r>
      <w:proofErr w:type="spellStart"/>
      <w:r w:rsidRPr="005B0261">
        <w:rPr>
          <w:rFonts w:ascii="Times New Roman" w:hAnsi="Times New Roman"/>
          <w:sz w:val="28"/>
          <w:szCs w:val="28"/>
        </w:rPr>
        <w:t>ДК</w:t>
      </w:r>
      <w:proofErr w:type="spellEnd"/>
      <w:r w:rsidRPr="005B0261">
        <w:rPr>
          <w:rFonts w:ascii="Times New Roman" w:hAnsi="Times New Roman"/>
          <w:sz w:val="28"/>
          <w:szCs w:val="28"/>
        </w:rPr>
        <w:t xml:space="preserve"> забруднюючих речовин у стічних водах споживачів проводять для кожного з каналізаційних колекторів, які відводять стічні води.</w:t>
      </w:r>
    </w:p>
    <w:p w:rsidR="00AE24FD" w:rsidRPr="005B0261" w:rsidRDefault="00AE24FD" w:rsidP="00DE65B4">
      <w:pPr>
        <w:pStyle w:val="af1"/>
        <w:jc w:val="both"/>
        <w:rPr>
          <w:rFonts w:ascii="Times New Roman" w:hAnsi="Times New Roman"/>
          <w:sz w:val="28"/>
          <w:szCs w:val="28"/>
        </w:rPr>
      </w:pPr>
      <w:bookmarkStart w:id="37" w:name="122"/>
      <w:bookmarkEnd w:id="37"/>
      <w:r w:rsidRPr="005B0261">
        <w:rPr>
          <w:rFonts w:ascii="Times New Roman" w:hAnsi="Times New Roman"/>
          <w:sz w:val="28"/>
          <w:szCs w:val="28"/>
        </w:rPr>
        <w:t>2.</w:t>
      </w:r>
      <w:r w:rsidR="00257DB9">
        <w:rPr>
          <w:rFonts w:ascii="Times New Roman" w:hAnsi="Times New Roman"/>
          <w:sz w:val="28"/>
          <w:szCs w:val="28"/>
        </w:rPr>
        <w:t xml:space="preserve"> </w:t>
      </w:r>
      <w:r w:rsidRPr="005B0261">
        <w:rPr>
          <w:rFonts w:ascii="Times New Roman" w:hAnsi="Times New Roman"/>
          <w:sz w:val="28"/>
          <w:szCs w:val="28"/>
        </w:rPr>
        <w:t xml:space="preserve">За </w:t>
      </w:r>
      <w:proofErr w:type="spellStart"/>
      <w:r w:rsidRPr="005B0261">
        <w:rPr>
          <w:rFonts w:ascii="Times New Roman" w:hAnsi="Times New Roman"/>
          <w:sz w:val="28"/>
          <w:szCs w:val="28"/>
        </w:rPr>
        <w:t>ДК</w:t>
      </w:r>
      <w:proofErr w:type="spellEnd"/>
      <w:r w:rsidRPr="005B0261">
        <w:rPr>
          <w:rFonts w:ascii="Times New Roman" w:hAnsi="Times New Roman"/>
          <w:sz w:val="28"/>
          <w:szCs w:val="28"/>
        </w:rPr>
        <w:t xml:space="preserve"> забруднюючої речовини в стічних водах в каналізаційній мережі м. Звенигородка приймають </w:t>
      </w:r>
      <w:proofErr w:type="spellStart"/>
      <w:r w:rsidRPr="005B0261">
        <w:rPr>
          <w:rFonts w:ascii="Times New Roman" w:hAnsi="Times New Roman"/>
          <w:sz w:val="28"/>
          <w:szCs w:val="28"/>
        </w:rPr>
        <w:t>ДК</w:t>
      </w:r>
      <w:proofErr w:type="spellEnd"/>
      <w:r w:rsidRPr="005B0261">
        <w:rPr>
          <w:rFonts w:ascii="Times New Roman" w:hAnsi="Times New Roman"/>
          <w:sz w:val="28"/>
          <w:szCs w:val="28"/>
        </w:rPr>
        <w:t>, що подані в таблиці 4.1.</w:t>
      </w:r>
    </w:p>
    <w:p w:rsidR="00AE24FD" w:rsidRPr="005B0261" w:rsidRDefault="00AE24FD" w:rsidP="00DE65B4">
      <w:pPr>
        <w:pStyle w:val="af1"/>
        <w:jc w:val="both"/>
        <w:rPr>
          <w:rFonts w:ascii="Times New Roman" w:hAnsi="Times New Roman"/>
          <w:bCs/>
          <w:sz w:val="28"/>
          <w:szCs w:val="28"/>
        </w:rPr>
      </w:pPr>
      <w:r w:rsidRPr="005B0261">
        <w:rPr>
          <w:rFonts w:ascii="Times New Roman" w:hAnsi="Times New Roman"/>
          <w:bCs/>
          <w:sz w:val="28"/>
          <w:szCs w:val="28"/>
        </w:rPr>
        <w:t xml:space="preserve">Вимоги до складу та властивостей стічних вод, що скидаються до системи централізованого </w:t>
      </w:r>
      <w:r w:rsidR="00746AD0">
        <w:rPr>
          <w:rFonts w:ascii="Times New Roman" w:hAnsi="Times New Roman"/>
          <w:bCs/>
          <w:sz w:val="28"/>
          <w:szCs w:val="28"/>
        </w:rPr>
        <w:t>водовідведення м. Звенигородка,</w:t>
      </w:r>
      <w:r w:rsidRPr="005B0261">
        <w:rPr>
          <w:rFonts w:ascii="Times New Roman" w:hAnsi="Times New Roman"/>
          <w:bCs/>
          <w:sz w:val="28"/>
          <w:szCs w:val="28"/>
        </w:rPr>
        <w:t xml:space="preserve"> для безпечного їх збирання та перекачування їх на очисні споруди м. Ватутіне.</w:t>
      </w:r>
    </w:p>
    <w:p w:rsidR="00AE24FD" w:rsidRPr="005B0261" w:rsidRDefault="00AE24FD" w:rsidP="00746AD0">
      <w:pPr>
        <w:jc w:val="right"/>
        <w:rPr>
          <w:sz w:val="28"/>
          <w:szCs w:val="28"/>
          <w:lang w:val="uk-UA"/>
        </w:rPr>
      </w:pPr>
      <w:r w:rsidRPr="005B0261">
        <w:rPr>
          <w:sz w:val="28"/>
          <w:szCs w:val="28"/>
          <w:lang w:val="uk-UA"/>
        </w:rPr>
        <w:t>Таблиця 4.1</w:t>
      </w:r>
    </w:p>
    <w:tbl>
      <w:tblPr>
        <w:tblW w:w="9640"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tblPr>
      <w:tblGrid>
        <w:gridCol w:w="540"/>
        <w:gridCol w:w="4680"/>
        <w:gridCol w:w="1560"/>
        <w:gridCol w:w="2860"/>
      </w:tblGrid>
      <w:tr w:rsidR="00AE24FD" w:rsidRPr="005B0261" w:rsidTr="00340EF9">
        <w:tc>
          <w:tcPr>
            <w:tcW w:w="5220" w:type="dxa"/>
            <w:gridSpan w:val="2"/>
            <w:vAlign w:val="center"/>
          </w:tcPr>
          <w:p w:rsidR="00AE24FD" w:rsidRPr="005B0261" w:rsidRDefault="00AE24FD" w:rsidP="00340EF9">
            <w:pPr>
              <w:pStyle w:val="af1"/>
              <w:jc w:val="both"/>
              <w:rPr>
                <w:rFonts w:ascii="Times New Roman" w:hAnsi="Times New Roman"/>
                <w:sz w:val="28"/>
                <w:szCs w:val="28"/>
              </w:rPr>
            </w:pPr>
            <w:r w:rsidRPr="005B0261">
              <w:rPr>
                <w:rFonts w:ascii="Times New Roman" w:hAnsi="Times New Roman"/>
                <w:sz w:val="28"/>
                <w:szCs w:val="28"/>
              </w:rPr>
              <w:t>Показники якості стічних вод</w:t>
            </w:r>
          </w:p>
        </w:tc>
        <w:tc>
          <w:tcPr>
            <w:tcW w:w="1560" w:type="dxa"/>
            <w:vAlign w:val="center"/>
          </w:tcPr>
          <w:p w:rsidR="00AE24FD" w:rsidRPr="005B0261" w:rsidRDefault="00AE24FD" w:rsidP="00340EF9">
            <w:pPr>
              <w:pStyle w:val="af1"/>
              <w:jc w:val="both"/>
              <w:rPr>
                <w:rFonts w:ascii="Times New Roman" w:hAnsi="Times New Roman"/>
                <w:sz w:val="28"/>
                <w:szCs w:val="28"/>
              </w:rPr>
            </w:pPr>
            <w:r w:rsidRPr="005B0261">
              <w:rPr>
                <w:rFonts w:ascii="Times New Roman" w:hAnsi="Times New Roman"/>
                <w:sz w:val="28"/>
                <w:szCs w:val="28"/>
              </w:rPr>
              <w:t>Одиниця виміру</w:t>
            </w:r>
          </w:p>
        </w:tc>
        <w:tc>
          <w:tcPr>
            <w:tcW w:w="2860" w:type="dxa"/>
            <w:vAlign w:val="center"/>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Максимально допустиме значення показника та (або) концентрація в пробі стічних вод</w:t>
            </w:r>
          </w:p>
        </w:tc>
      </w:tr>
      <w:tr w:rsidR="00AE24FD" w:rsidRPr="005B0261" w:rsidTr="00340EF9">
        <w:tc>
          <w:tcPr>
            <w:tcW w:w="540" w:type="dxa"/>
            <w:vAlign w:val="center"/>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1</w:t>
            </w:r>
          </w:p>
        </w:tc>
        <w:tc>
          <w:tcPr>
            <w:tcW w:w="4680" w:type="dxa"/>
            <w:vAlign w:val="center"/>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2</w:t>
            </w:r>
          </w:p>
        </w:tc>
        <w:tc>
          <w:tcPr>
            <w:tcW w:w="1560" w:type="dxa"/>
            <w:vAlign w:val="center"/>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3</w:t>
            </w:r>
          </w:p>
        </w:tc>
        <w:tc>
          <w:tcPr>
            <w:tcW w:w="2860" w:type="dxa"/>
            <w:vAlign w:val="center"/>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4</w:t>
            </w:r>
          </w:p>
        </w:tc>
      </w:tr>
      <w:tr w:rsidR="00AE24FD" w:rsidRPr="005B0261" w:rsidTr="00340EF9">
        <w:tc>
          <w:tcPr>
            <w:tcW w:w="540" w:type="dxa"/>
            <w:vAlign w:val="center"/>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1.</w:t>
            </w:r>
          </w:p>
        </w:tc>
        <w:tc>
          <w:tcPr>
            <w:tcW w:w="4680" w:type="dxa"/>
            <w:vAlign w:val="center"/>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Реакція середовища (</w:t>
            </w:r>
            <w:proofErr w:type="spellStart"/>
            <w:r w:rsidRPr="005B0261">
              <w:rPr>
                <w:rFonts w:ascii="Times New Roman" w:hAnsi="Times New Roman"/>
                <w:sz w:val="28"/>
                <w:szCs w:val="28"/>
              </w:rPr>
              <w:t>pH</w:t>
            </w:r>
            <w:proofErr w:type="spellEnd"/>
            <w:r w:rsidRPr="005B0261">
              <w:rPr>
                <w:rFonts w:ascii="Times New Roman" w:hAnsi="Times New Roman"/>
                <w:sz w:val="28"/>
                <w:szCs w:val="28"/>
              </w:rPr>
              <w:t>)</w:t>
            </w:r>
          </w:p>
        </w:tc>
        <w:tc>
          <w:tcPr>
            <w:tcW w:w="1560" w:type="dxa"/>
            <w:vAlign w:val="center"/>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од.</w:t>
            </w:r>
          </w:p>
        </w:tc>
        <w:tc>
          <w:tcPr>
            <w:tcW w:w="2860" w:type="dxa"/>
            <w:vAlign w:val="center"/>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6,5 - 9,0</w:t>
            </w:r>
          </w:p>
        </w:tc>
      </w:tr>
      <w:tr w:rsidR="00AE24FD" w:rsidRPr="005B0261" w:rsidTr="00340EF9">
        <w:tc>
          <w:tcPr>
            <w:tcW w:w="540" w:type="dxa"/>
            <w:vAlign w:val="center"/>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2.</w:t>
            </w:r>
          </w:p>
        </w:tc>
        <w:tc>
          <w:tcPr>
            <w:tcW w:w="4680" w:type="dxa"/>
            <w:vAlign w:val="center"/>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Температура</w:t>
            </w:r>
          </w:p>
        </w:tc>
        <w:tc>
          <w:tcPr>
            <w:tcW w:w="1560" w:type="dxa"/>
            <w:vAlign w:val="center"/>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°C</w:t>
            </w:r>
          </w:p>
        </w:tc>
        <w:tc>
          <w:tcPr>
            <w:tcW w:w="2860" w:type="dxa"/>
            <w:vAlign w:val="center"/>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Не вище+40</w:t>
            </w:r>
          </w:p>
        </w:tc>
      </w:tr>
      <w:tr w:rsidR="00AE24FD" w:rsidRPr="005B0261" w:rsidTr="00340EF9">
        <w:tc>
          <w:tcPr>
            <w:tcW w:w="540" w:type="dxa"/>
            <w:vAlign w:val="center"/>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3.</w:t>
            </w:r>
          </w:p>
        </w:tc>
        <w:tc>
          <w:tcPr>
            <w:tcW w:w="4680" w:type="dxa"/>
            <w:vAlign w:val="center"/>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БСК</w:t>
            </w:r>
            <w:r w:rsidRPr="005B0261">
              <w:rPr>
                <w:rFonts w:ascii="Times New Roman" w:hAnsi="Times New Roman"/>
                <w:sz w:val="28"/>
                <w:szCs w:val="28"/>
                <w:vertAlign w:val="subscript"/>
              </w:rPr>
              <w:t>5</w:t>
            </w:r>
          </w:p>
        </w:tc>
        <w:tc>
          <w:tcPr>
            <w:tcW w:w="1560" w:type="dxa"/>
            <w:vAlign w:val="center"/>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мг/дм</w:t>
            </w:r>
            <w:r w:rsidRPr="005B0261">
              <w:rPr>
                <w:rFonts w:ascii="Times New Roman" w:hAnsi="Times New Roman"/>
                <w:sz w:val="28"/>
                <w:szCs w:val="28"/>
                <w:vertAlign w:val="superscript"/>
              </w:rPr>
              <w:t>3</w:t>
            </w:r>
          </w:p>
        </w:tc>
        <w:tc>
          <w:tcPr>
            <w:tcW w:w="2860" w:type="dxa"/>
            <w:vAlign w:val="center"/>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200,0</w:t>
            </w:r>
          </w:p>
        </w:tc>
      </w:tr>
      <w:tr w:rsidR="00AE24FD" w:rsidRPr="005B0261" w:rsidTr="00340EF9">
        <w:tc>
          <w:tcPr>
            <w:tcW w:w="540" w:type="dxa"/>
            <w:vAlign w:val="center"/>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lastRenderedPageBreak/>
              <w:t>4.</w:t>
            </w:r>
          </w:p>
        </w:tc>
        <w:tc>
          <w:tcPr>
            <w:tcW w:w="4680" w:type="dxa"/>
            <w:vAlign w:val="center"/>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ХСК</w:t>
            </w:r>
          </w:p>
        </w:tc>
        <w:tc>
          <w:tcPr>
            <w:tcW w:w="1560" w:type="dxa"/>
            <w:vAlign w:val="center"/>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мг/дм</w:t>
            </w:r>
            <w:r w:rsidRPr="005B0261">
              <w:rPr>
                <w:rFonts w:ascii="Times New Roman" w:hAnsi="Times New Roman"/>
                <w:sz w:val="28"/>
                <w:szCs w:val="28"/>
                <w:vertAlign w:val="superscript"/>
              </w:rPr>
              <w:t>3</w:t>
            </w:r>
          </w:p>
        </w:tc>
        <w:tc>
          <w:tcPr>
            <w:tcW w:w="2860" w:type="dxa"/>
            <w:vAlign w:val="center"/>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500,0</w:t>
            </w:r>
          </w:p>
        </w:tc>
      </w:tr>
      <w:tr w:rsidR="00AE24FD" w:rsidRPr="005B0261" w:rsidTr="00340EF9">
        <w:tc>
          <w:tcPr>
            <w:tcW w:w="540" w:type="dxa"/>
            <w:vAlign w:val="center"/>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5.</w:t>
            </w:r>
          </w:p>
        </w:tc>
        <w:tc>
          <w:tcPr>
            <w:tcW w:w="4680" w:type="dxa"/>
            <w:vAlign w:val="center"/>
          </w:tcPr>
          <w:p w:rsidR="00AE24FD" w:rsidRPr="005B0261" w:rsidRDefault="00AE24FD" w:rsidP="00340EF9">
            <w:pPr>
              <w:pStyle w:val="af1"/>
              <w:jc w:val="center"/>
              <w:rPr>
                <w:rFonts w:ascii="Times New Roman" w:hAnsi="Times New Roman"/>
                <w:sz w:val="28"/>
                <w:szCs w:val="28"/>
                <w:vertAlign w:val="subscript"/>
              </w:rPr>
            </w:pPr>
            <w:r w:rsidRPr="005B0261">
              <w:rPr>
                <w:rFonts w:ascii="Times New Roman" w:hAnsi="Times New Roman"/>
                <w:sz w:val="28"/>
                <w:szCs w:val="28"/>
              </w:rPr>
              <w:t>Співвідношення ХСК:БСК</w:t>
            </w:r>
            <w:r w:rsidRPr="005B0261">
              <w:rPr>
                <w:rFonts w:ascii="Times New Roman" w:hAnsi="Times New Roman"/>
                <w:sz w:val="28"/>
                <w:szCs w:val="28"/>
                <w:vertAlign w:val="subscript"/>
              </w:rPr>
              <w:t>5</w:t>
            </w:r>
          </w:p>
        </w:tc>
        <w:tc>
          <w:tcPr>
            <w:tcW w:w="1560" w:type="dxa"/>
            <w:vAlign w:val="center"/>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w:t>
            </w:r>
          </w:p>
        </w:tc>
        <w:tc>
          <w:tcPr>
            <w:tcW w:w="2860" w:type="dxa"/>
            <w:vAlign w:val="center"/>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&lt; 2,5</w:t>
            </w:r>
          </w:p>
        </w:tc>
      </w:tr>
      <w:tr w:rsidR="00AE24FD" w:rsidRPr="005B0261" w:rsidTr="00340EF9">
        <w:tc>
          <w:tcPr>
            <w:tcW w:w="540" w:type="dxa"/>
            <w:vAlign w:val="center"/>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6.</w:t>
            </w:r>
          </w:p>
        </w:tc>
        <w:tc>
          <w:tcPr>
            <w:tcW w:w="4680" w:type="dxa"/>
            <w:vAlign w:val="center"/>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Завислі речовини та речовини, що спливають</w:t>
            </w:r>
          </w:p>
        </w:tc>
        <w:tc>
          <w:tcPr>
            <w:tcW w:w="1560" w:type="dxa"/>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мг/дм</w:t>
            </w:r>
            <w:r w:rsidRPr="005B0261">
              <w:rPr>
                <w:rFonts w:ascii="Times New Roman" w:hAnsi="Times New Roman"/>
                <w:sz w:val="28"/>
                <w:szCs w:val="28"/>
                <w:vertAlign w:val="superscript"/>
              </w:rPr>
              <w:t>3</w:t>
            </w:r>
          </w:p>
        </w:tc>
        <w:tc>
          <w:tcPr>
            <w:tcW w:w="2860" w:type="dxa"/>
            <w:vAlign w:val="center"/>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300,0</w:t>
            </w:r>
          </w:p>
        </w:tc>
      </w:tr>
      <w:tr w:rsidR="00AE24FD" w:rsidRPr="005B0261" w:rsidTr="00340EF9">
        <w:tc>
          <w:tcPr>
            <w:tcW w:w="540" w:type="dxa"/>
            <w:vAlign w:val="center"/>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7.</w:t>
            </w:r>
          </w:p>
        </w:tc>
        <w:tc>
          <w:tcPr>
            <w:tcW w:w="4680" w:type="dxa"/>
            <w:vAlign w:val="center"/>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Азот амонійний (N)</w:t>
            </w:r>
          </w:p>
        </w:tc>
        <w:tc>
          <w:tcPr>
            <w:tcW w:w="1560" w:type="dxa"/>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мг/дм</w:t>
            </w:r>
            <w:r w:rsidRPr="005B0261">
              <w:rPr>
                <w:rFonts w:ascii="Times New Roman" w:hAnsi="Times New Roman"/>
                <w:sz w:val="28"/>
                <w:szCs w:val="28"/>
                <w:vertAlign w:val="superscript"/>
              </w:rPr>
              <w:t>3</w:t>
            </w:r>
          </w:p>
        </w:tc>
        <w:tc>
          <w:tcPr>
            <w:tcW w:w="2860" w:type="dxa"/>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30,0</w:t>
            </w:r>
          </w:p>
        </w:tc>
      </w:tr>
      <w:tr w:rsidR="00AE24FD" w:rsidRPr="005B0261" w:rsidTr="00340EF9">
        <w:tc>
          <w:tcPr>
            <w:tcW w:w="540" w:type="dxa"/>
            <w:vAlign w:val="center"/>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8.</w:t>
            </w:r>
          </w:p>
        </w:tc>
        <w:tc>
          <w:tcPr>
            <w:tcW w:w="4680" w:type="dxa"/>
            <w:vAlign w:val="center"/>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Нітрити (NO</w:t>
            </w:r>
            <w:r w:rsidRPr="005B0261">
              <w:rPr>
                <w:rFonts w:ascii="Times New Roman" w:hAnsi="Times New Roman"/>
                <w:sz w:val="28"/>
                <w:szCs w:val="28"/>
                <w:vertAlign w:val="subscript"/>
              </w:rPr>
              <w:t>2</w:t>
            </w:r>
            <w:r w:rsidRPr="005B0261">
              <w:rPr>
                <w:rFonts w:ascii="Times New Roman" w:hAnsi="Times New Roman"/>
                <w:sz w:val="28"/>
                <w:szCs w:val="28"/>
                <w:vertAlign w:val="superscript"/>
              </w:rPr>
              <w:t>-</w:t>
            </w:r>
            <w:r w:rsidRPr="005B0261">
              <w:rPr>
                <w:rFonts w:ascii="Times New Roman" w:hAnsi="Times New Roman"/>
                <w:sz w:val="28"/>
                <w:szCs w:val="28"/>
              </w:rPr>
              <w:t>)</w:t>
            </w:r>
          </w:p>
        </w:tc>
        <w:tc>
          <w:tcPr>
            <w:tcW w:w="1560" w:type="dxa"/>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мг/дм</w:t>
            </w:r>
            <w:r w:rsidRPr="005B0261">
              <w:rPr>
                <w:rFonts w:ascii="Times New Roman" w:hAnsi="Times New Roman"/>
                <w:sz w:val="28"/>
                <w:szCs w:val="28"/>
                <w:vertAlign w:val="superscript"/>
              </w:rPr>
              <w:t>3</w:t>
            </w:r>
          </w:p>
        </w:tc>
        <w:tc>
          <w:tcPr>
            <w:tcW w:w="2860" w:type="dxa"/>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3,3</w:t>
            </w:r>
          </w:p>
        </w:tc>
      </w:tr>
      <w:tr w:rsidR="00AE24FD" w:rsidRPr="005B0261" w:rsidTr="00340EF9">
        <w:tc>
          <w:tcPr>
            <w:tcW w:w="540" w:type="dxa"/>
            <w:vAlign w:val="center"/>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9.</w:t>
            </w:r>
          </w:p>
        </w:tc>
        <w:tc>
          <w:tcPr>
            <w:tcW w:w="4680" w:type="dxa"/>
            <w:vAlign w:val="center"/>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Нітрати (NO</w:t>
            </w:r>
            <w:r w:rsidRPr="005B0261">
              <w:rPr>
                <w:rFonts w:ascii="Times New Roman" w:hAnsi="Times New Roman"/>
                <w:sz w:val="28"/>
                <w:szCs w:val="28"/>
                <w:vertAlign w:val="subscript"/>
              </w:rPr>
              <w:t>3</w:t>
            </w:r>
            <w:r w:rsidRPr="005B0261">
              <w:rPr>
                <w:rFonts w:ascii="Times New Roman" w:hAnsi="Times New Roman"/>
                <w:sz w:val="28"/>
                <w:szCs w:val="28"/>
                <w:vertAlign w:val="superscript"/>
              </w:rPr>
              <w:t>-</w:t>
            </w:r>
            <w:r w:rsidRPr="005B0261">
              <w:rPr>
                <w:rFonts w:ascii="Times New Roman" w:hAnsi="Times New Roman"/>
                <w:sz w:val="28"/>
                <w:szCs w:val="28"/>
              </w:rPr>
              <w:t>)</w:t>
            </w:r>
          </w:p>
        </w:tc>
        <w:tc>
          <w:tcPr>
            <w:tcW w:w="1560" w:type="dxa"/>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мг/дм</w:t>
            </w:r>
            <w:r w:rsidRPr="005B0261">
              <w:rPr>
                <w:rFonts w:ascii="Times New Roman" w:hAnsi="Times New Roman"/>
                <w:sz w:val="28"/>
                <w:szCs w:val="28"/>
                <w:vertAlign w:val="superscript"/>
              </w:rPr>
              <w:t>3</w:t>
            </w:r>
          </w:p>
        </w:tc>
        <w:tc>
          <w:tcPr>
            <w:tcW w:w="2860" w:type="dxa"/>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20,0</w:t>
            </w:r>
          </w:p>
        </w:tc>
      </w:tr>
      <w:tr w:rsidR="00AE24FD" w:rsidRPr="005B0261" w:rsidTr="00340EF9">
        <w:tc>
          <w:tcPr>
            <w:tcW w:w="540" w:type="dxa"/>
            <w:vAlign w:val="center"/>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10.</w:t>
            </w:r>
          </w:p>
        </w:tc>
        <w:tc>
          <w:tcPr>
            <w:tcW w:w="4680" w:type="dxa"/>
            <w:vAlign w:val="center"/>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Фосфор загальний (</w:t>
            </w:r>
            <w:proofErr w:type="spellStart"/>
            <w:r w:rsidRPr="005B0261">
              <w:rPr>
                <w:rFonts w:ascii="Times New Roman" w:hAnsi="Times New Roman"/>
                <w:sz w:val="28"/>
                <w:szCs w:val="28"/>
              </w:rPr>
              <w:t>P</w:t>
            </w:r>
            <w:r w:rsidRPr="005B0261">
              <w:rPr>
                <w:rFonts w:ascii="Times New Roman" w:hAnsi="Times New Roman"/>
                <w:sz w:val="28"/>
                <w:szCs w:val="28"/>
                <w:vertAlign w:val="subscript"/>
              </w:rPr>
              <w:t>заг</w:t>
            </w:r>
            <w:proofErr w:type="spellEnd"/>
            <w:r w:rsidRPr="005B0261">
              <w:rPr>
                <w:rFonts w:ascii="Times New Roman" w:hAnsi="Times New Roman"/>
                <w:sz w:val="28"/>
                <w:szCs w:val="28"/>
              </w:rPr>
              <w:t>)</w:t>
            </w:r>
          </w:p>
        </w:tc>
        <w:tc>
          <w:tcPr>
            <w:tcW w:w="1560" w:type="dxa"/>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мг/дм</w:t>
            </w:r>
            <w:r w:rsidRPr="005B0261">
              <w:rPr>
                <w:rFonts w:ascii="Times New Roman" w:hAnsi="Times New Roman"/>
                <w:sz w:val="28"/>
                <w:szCs w:val="28"/>
                <w:vertAlign w:val="superscript"/>
              </w:rPr>
              <w:t>3</w:t>
            </w:r>
          </w:p>
        </w:tc>
        <w:tc>
          <w:tcPr>
            <w:tcW w:w="2860" w:type="dxa"/>
            <w:vAlign w:val="center"/>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3,0</w:t>
            </w:r>
          </w:p>
        </w:tc>
      </w:tr>
      <w:tr w:rsidR="00AE24FD" w:rsidRPr="005B0261" w:rsidTr="00340EF9">
        <w:tc>
          <w:tcPr>
            <w:tcW w:w="540" w:type="dxa"/>
            <w:vAlign w:val="center"/>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11.</w:t>
            </w:r>
          </w:p>
        </w:tc>
        <w:tc>
          <w:tcPr>
            <w:tcW w:w="4680" w:type="dxa"/>
            <w:vAlign w:val="center"/>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Нафта та нафтопродукти</w:t>
            </w:r>
          </w:p>
        </w:tc>
        <w:tc>
          <w:tcPr>
            <w:tcW w:w="1560" w:type="dxa"/>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мг/дм</w:t>
            </w:r>
            <w:r w:rsidRPr="005B0261">
              <w:rPr>
                <w:rFonts w:ascii="Times New Roman" w:hAnsi="Times New Roman"/>
                <w:sz w:val="28"/>
                <w:szCs w:val="28"/>
                <w:vertAlign w:val="superscript"/>
              </w:rPr>
              <w:t>3</w:t>
            </w:r>
          </w:p>
        </w:tc>
        <w:tc>
          <w:tcPr>
            <w:tcW w:w="2860" w:type="dxa"/>
            <w:vAlign w:val="center"/>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4,5</w:t>
            </w:r>
          </w:p>
        </w:tc>
      </w:tr>
      <w:tr w:rsidR="00AE24FD" w:rsidRPr="005B0261" w:rsidTr="00340EF9">
        <w:tc>
          <w:tcPr>
            <w:tcW w:w="540" w:type="dxa"/>
            <w:vAlign w:val="center"/>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12.</w:t>
            </w:r>
          </w:p>
        </w:tc>
        <w:tc>
          <w:tcPr>
            <w:tcW w:w="4680" w:type="dxa"/>
            <w:vAlign w:val="center"/>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Жири рослинні та тваринні</w:t>
            </w:r>
          </w:p>
        </w:tc>
        <w:tc>
          <w:tcPr>
            <w:tcW w:w="1560" w:type="dxa"/>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мг/дм</w:t>
            </w:r>
            <w:r w:rsidRPr="005B0261">
              <w:rPr>
                <w:rFonts w:ascii="Times New Roman" w:hAnsi="Times New Roman"/>
                <w:sz w:val="28"/>
                <w:szCs w:val="28"/>
                <w:vertAlign w:val="superscript"/>
              </w:rPr>
              <w:t>3</w:t>
            </w:r>
          </w:p>
        </w:tc>
        <w:tc>
          <w:tcPr>
            <w:tcW w:w="2860" w:type="dxa"/>
            <w:vAlign w:val="center"/>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30,0</w:t>
            </w:r>
          </w:p>
        </w:tc>
      </w:tr>
      <w:tr w:rsidR="00AE24FD" w:rsidRPr="005B0261" w:rsidTr="00340EF9">
        <w:tc>
          <w:tcPr>
            <w:tcW w:w="540" w:type="dxa"/>
            <w:vAlign w:val="center"/>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13.</w:t>
            </w:r>
          </w:p>
        </w:tc>
        <w:tc>
          <w:tcPr>
            <w:tcW w:w="4680" w:type="dxa"/>
            <w:vAlign w:val="center"/>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Хлориди (Cl</w:t>
            </w:r>
            <w:r w:rsidRPr="005B0261">
              <w:rPr>
                <w:rFonts w:ascii="Times New Roman" w:hAnsi="Times New Roman"/>
                <w:sz w:val="28"/>
                <w:szCs w:val="28"/>
                <w:vertAlign w:val="superscript"/>
              </w:rPr>
              <w:t>-</w:t>
            </w:r>
            <w:r w:rsidRPr="005B0261">
              <w:rPr>
                <w:rFonts w:ascii="Times New Roman" w:hAnsi="Times New Roman"/>
                <w:sz w:val="28"/>
                <w:szCs w:val="28"/>
              </w:rPr>
              <w:t>)</w:t>
            </w:r>
          </w:p>
        </w:tc>
        <w:tc>
          <w:tcPr>
            <w:tcW w:w="1560" w:type="dxa"/>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мг/дм</w:t>
            </w:r>
            <w:r w:rsidRPr="005B0261">
              <w:rPr>
                <w:rFonts w:ascii="Times New Roman" w:hAnsi="Times New Roman"/>
                <w:sz w:val="28"/>
                <w:szCs w:val="28"/>
                <w:vertAlign w:val="superscript"/>
              </w:rPr>
              <w:t>3</w:t>
            </w:r>
          </w:p>
        </w:tc>
        <w:tc>
          <w:tcPr>
            <w:tcW w:w="2860" w:type="dxa"/>
            <w:vAlign w:val="center"/>
          </w:tcPr>
          <w:p w:rsidR="00AE24FD" w:rsidRPr="005B0261" w:rsidRDefault="00AE24FD" w:rsidP="00340EF9">
            <w:pPr>
              <w:pStyle w:val="af1"/>
              <w:jc w:val="center"/>
              <w:rPr>
                <w:rFonts w:ascii="Times New Roman" w:hAnsi="Times New Roman"/>
                <w:sz w:val="28"/>
                <w:szCs w:val="28"/>
                <w:vertAlign w:val="superscript"/>
              </w:rPr>
            </w:pPr>
            <w:r w:rsidRPr="005B0261">
              <w:rPr>
                <w:rFonts w:ascii="Times New Roman" w:hAnsi="Times New Roman"/>
                <w:sz w:val="28"/>
                <w:szCs w:val="28"/>
              </w:rPr>
              <w:t>160,0</w:t>
            </w:r>
          </w:p>
        </w:tc>
      </w:tr>
      <w:tr w:rsidR="00AE24FD" w:rsidRPr="005B0261" w:rsidTr="00340EF9">
        <w:tc>
          <w:tcPr>
            <w:tcW w:w="540" w:type="dxa"/>
            <w:vAlign w:val="center"/>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14.</w:t>
            </w:r>
          </w:p>
        </w:tc>
        <w:tc>
          <w:tcPr>
            <w:tcW w:w="4680" w:type="dxa"/>
            <w:vAlign w:val="center"/>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Сульфати (SO</w:t>
            </w:r>
            <w:r w:rsidRPr="005B0261">
              <w:rPr>
                <w:rFonts w:ascii="Times New Roman" w:hAnsi="Times New Roman"/>
                <w:sz w:val="28"/>
                <w:szCs w:val="28"/>
                <w:vertAlign w:val="subscript"/>
              </w:rPr>
              <w:t>4</w:t>
            </w:r>
            <w:r w:rsidRPr="005B0261">
              <w:rPr>
                <w:rFonts w:ascii="Times New Roman" w:hAnsi="Times New Roman"/>
                <w:sz w:val="28"/>
                <w:szCs w:val="28"/>
                <w:vertAlign w:val="superscript"/>
              </w:rPr>
              <w:t>2-</w:t>
            </w:r>
            <w:r w:rsidRPr="005B0261">
              <w:rPr>
                <w:rFonts w:ascii="Times New Roman" w:hAnsi="Times New Roman"/>
                <w:sz w:val="28"/>
                <w:szCs w:val="28"/>
              </w:rPr>
              <w:t>)</w:t>
            </w:r>
          </w:p>
        </w:tc>
        <w:tc>
          <w:tcPr>
            <w:tcW w:w="1560" w:type="dxa"/>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мг/дм</w:t>
            </w:r>
            <w:r w:rsidRPr="005B0261">
              <w:rPr>
                <w:rFonts w:ascii="Times New Roman" w:hAnsi="Times New Roman"/>
                <w:sz w:val="28"/>
                <w:szCs w:val="28"/>
                <w:vertAlign w:val="superscript"/>
              </w:rPr>
              <w:t>3</w:t>
            </w:r>
          </w:p>
        </w:tc>
        <w:tc>
          <w:tcPr>
            <w:tcW w:w="2860" w:type="dxa"/>
            <w:vAlign w:val="center"/>
          </w:tcPr>
          <w:p w:rsidR="00AE24FD" w:rsidRPr="005B0261" w:rsidRDefault="00AE24FD" w:rsidP="00340EF9">
            <w:pPr>
              <w:pStyle w:val="af1"/>
              <w:jc w:val="center"/>
              <w:rPr>
                <w:rFonts w:ascii="Times New Roman" w:hAnsi="Times New Roman"/>
                <w:sz w:val="28"/>
                <w:szCs w:val="28"/>
                <w:vertAlign w:val="superscript"/>
              </w:rPr>
            </w:pPr>
            <w:r w:rsidRPr="005B0261">
              <w:rPr>
                <w:rFonts w:ascii="Times New Roman" w:hAnsi="Times New Roman"/>
                <w:sz w:val="28"/>
                <w:szCs w:val="28"/>
              </w:rPr>
              <w:t>100,0</w:t>
            </w:r>
          </w:p>
        </w:tc>
      </w:tr>
      <w:tr w:rsidR="00AE24FD" w:rsidRPr="005B0261" w:rsidTr="00340EF9">
        <w:tc>
          <w:tcPr>
            <w:tcW w:w="540" w:type="dxa"/>
            <w:vAlign w:val="center"/>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15.</w:t>
            </w:r>
          </w:p>
        </w:tc>
        <w:tc>
          <w:tcPr>
            <w:tcW w:w="4680" w:type="dxa"/>
            <w:vAlign w:val="center"/>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 xml:space="preserve">СПАР аніонні, </w:t>
            </w:r>
            <w:proofErr w:type="spellStart"/>
            <w:r w:rsidRPr="005B0261">
              <w:rPr>
                <w:rFonts w:ascii="Times New Roman" w:hAnsi="Times New Roman"/>
                <w:sz w:val="28"/>
                <w:szCs w:val="28"/>
              </w:rPr>
              <w:t>неіоногенні</w:t>
            </w:r>
            <w:proofErr w:type="spellEnd"/>
          </w:p>
        </w:tc>
        <w:tc>
          <w:tcPr>
            <w:tcW w:w="1560" w:type="dxa"/>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мг/дм</w:t>
            </w:r>
            <w:r w:rsidRPr="005B0261">
              <w:rPr>
                <w:rFonts w:ascii="Times New Roman" w:hAnsi="Times New Roman"/>
                <w:sz w:val="28"/>
                <w:szCs w:val="28"/>
                <w:vertAlign w:val="superscript"/>
              </w:rPr>
              <w:t>3</w:t>
            </w:r>
          </w:p>
        </w:tc>
        <w:tc>
          <w:tcPr>
            <w:tcW w:w="2860" w:type="dxa"/>
            <w:vAlign w:val="center"/>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10,0</w:t>
            </w:r>
          </w:p>
        </w:tc>
      </w:tr>
      <w:tr w:rsidR="00AE24FD" w:rsidRPr="005B0261" w:rsidTr="00340EF9">
        <w:tc>
          <w:tcPr>
            <w:tcW w:w="540" w:type="dxa"/>
            <w:vAlign w:val="center"/>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16.</w:t>
            </w:r>
          </w:p>
        </w:tc>
        <w:tc>
          <w:tcPr>
            <w:tcW w:w="4680" w:type="dxa"/>
            <w:vAlign w:val="center"/>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Феноли</w:t>
            </w:r>
          </w:p>
        </w:tc>
        <w:tc>
          <w:tcPr>
            <w:tcW w:w="1560" w:type="dxa"/>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мг/дм</w:t>
            </w:r>
            <w:r w:rsidRPr="005B0261">
              <w:rPr>
                <w:rFonts w:ascii="Times New Roman" w:hAnsi="Times New Roman"/>
                <w:sz w:val="28"/>
                <w:szCs w:val="28"/>
                <w:vertAlign w:val="superscript"/>
              </w:rPr>
              <w:t>3</w:t>
            </w:r>
          </w:p>
        </w:tc>
        <w:tc>
          <w:tcPr>
            <w:tcW w:w="2860" w:type="dxa"/>
            <w:vAlign w:val="center"/>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0,15</w:t>
            </w:r>
          </w:p>
        </w:tc>
      </w:tr>
      <w:tr w:rsidR="00AE24FD" w:rsidRPr="005B0261" w:rsidTr="00340EF9">
        <w:tc>
          <w:tcPr>
            <w:tcW w:w="540" w:type="dxa"/>
            <w:vAlign w:val="center"/>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17.</w:t>
            </w:r>
          </w:p>
        </w:tc>
        <w:tc>
          <w:tcPr>
            <w:tcW w:w="4680" w:type="dxa"/>
            <w:vAlign w:val="center"/>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Залізо (</w:t>
            </w:r>
            <w:proofErr w:type="spellStart"/>
            <w:r w:rsidRPr="005B0261">
              <w:rPr>
                <w:rFonts w:ascii="Times New Roman" w:hAnsi="Times New Roman"/>
                <w:sz w:val="28"/>
                <w:szCs w:val="28"/>
              </w:rPr>
              <w:t>Fe</w:t>
            </w:r>
            <w:proofErr w:type="spellEnd"/>
            <w:r w:rsidRPr="005B0261">
              <w:rPr>
                <w:rFonts w:ascii="Times New Roman" w:hAnsi="Times New Roman"/>
                <w:sz w:val="28"/>
                <w:szCs w:val="28"/>
              </w:rPr>
              <w:t>)</w:t>
            </w:r>
          </w:p>
        </w:tc>
        <w:tc>
          <w:tcPr>
            <w:tcW w:w="1560" w:type="dxa"/>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мг/дм</w:t>
            </w:r>
            <w:r w:rsidRPr="005B0261">
              <w:rPr>
                <w:rFonts w:ascii="Times New Roman" w:hAnsi="Times New Roman"/>
                <w:sz w:val="28"/>
                <w:szCs w:val="28"/>
                <w:vertAlign w:val="superscript"/>
              </w:rPr>
              <w:t>3</w:t>
            </w:r>
          </w:p>
        </w:tc>
        <w:tc>
          <w:tcPr>
            <w:tcW w:w="2860" w:type="dxa"/>
            <w:vAlign w:val="center"/>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2,0</w:t>
            </w:r>
          </w:p>
        </w:tc>
      </w:tr>
      <w:tr w:rsidR="00AE24FD" w:rsidRPr="005B0261" w:rsidTr="00340EF9">
        <w:tc>
          <w:tcPr>
            <w:tcW w:w="540" w:type="dxa"/>
            <w:vAlign w:val="center"/>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18.</w:t>
            </w:r>
          </w:p>
        </w:tc>
        <w:tc>
          <w:tcPr>
            <w:tcW w:w="4680" w:type="dxa"/>
            <w:vAlign w:val="center"/>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Мідь</w:t>
            </w:r>
          </w:p>
        </w:tc>
        <w:tc>
          <w:tcPr>
            <w:tcW w:w="1560" w:type="dxa"/>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мг/дм</w:t>
            </w:r>
            <w:r w:rsidRPr="005B0261">
              <w:rPr>
                <w:rFonts w:ascii="Times New Roman" w:hAnsi="Times New Roman"/>
                <w:sz w:val="28"/>
                <w:szCs w:val="28"/>
                <w:vertAlign w:val="superscript"/>
              </w:rPr>
              <w:t>3</w:t>
            </w:r>
          </w:p>
        </w:tc>
        <w:tc>
          <w:tcPr>
            <w:tcW w:w="2860" w:type="dxa"/>
            <w:vAlign w:val="center"/>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0,3</w:t>
            </w:r>
          </w:p>
        </w:tc>
      </w:tr>
    </w:tbl>
    <w:p w:rsidR="00AE24FD" w:rsidRPr="005B0261" w:rsidRDefault="00AE24FD" w:rsidP="00DE65B4">
      <w:pPr>
        <w:pStyle w:val="af1"/>
        <w:jc w:val="both"/>
        <w:rPr>
          <w:rFonts w:ascii="Times New Roman" w:hAnsi="Times New Roman"/>
          <w:sz w:val="28"/>
          <w:szCs w:val="28"/>
        </w:rPr>
      </w:pPr>
    </w:p>
    <w:p w:rsidR="00AE24FD" w:rsidRPr="005B0261" w:rsidRDefault="00AE24FD" w:rsidP="00DE65B4">
      <w:pPr>
        <w:pStyle w:val="af1"/>
        <w:jc w:val="both"/>
        <w:rPr>
          <w:rFonts w:ascii="Times New Roman" w:hAnsi="Times New Roman"/>
          <w:sz w:val="28"/>
          <w:szCs w:val="28"/>
        </w:rPr>
      </w:pPr>
      <w:r w:rsidRPr="00257DB9">
        <w:rPr>
          <w:rFonts w:ascii="Times New Roman" w:hAnsi="Times New Roman"/>
          <w:sz w:val="28"/>
          <w:szCs w:val="28"/>
        </w:rPr>
        <w:t>3.</w:t>
      </w:r>
      <w:r w:rsidRPr="005B0261">
        <w:rPr>
          <w:rFonts w:ascii="Times New Roman" w:hAnsi="Times New Roman"/>
          <w:b/>
          <w:sz w:val="28"/>
          <w:szCs w:val="28"/>
        </w:rPr>
        <w:t xml:space="preserve"> </w:t>
      </w:r>
      <w:r w:rsidRPr="005B0261">
        <w:rPr>
          <w:rFonts w:ascii="Times New Roman" w:hAnsi="Times New Roman"/>
          <w:sz w:val="28"/>
          <w:szCs w:val="28"/>
        </w:rPr>
        <w:t xml:space="preserve">При скиді споживачем забруднюючих речовин, які не увійшли у цей перелік, </w:t>
      </w:r>
      <w:proofErr w:type="spellStart"/>
      <w:r w:rsidRPr="005B0261">
        <w:rPr>
          <w:rFonts w:ascii="Times New Roman" w:hAnsi="Times New Roman"/>
          <w:sz w:val="28"/>
          <w:szCs w:val="28"/>
        </w:rPr>
        <w:t>ДК</w:t>
      </w:r>
      <w:proofErr w:type="spellEnd"/>
      <w:r w:rsidRPr="005B0261">
        <w:rPr>
          <w:rFonts w:ascii="Times New Roman" w:hAnsi="Times New Roman"/>
          <w:sz w:val="28"/>
          <w:szCs w:val="28"/>
        </w:rPr>
        <w:t xml:space="preserve"> на них встановлюють згідно з </w:t>
      </w:r>
      <w:r w:rsidRPr="005B0261">
        <w:rPr>
          <w:rFonts w:ascii="Times New Roman" w:hAnsi="Times New Roman"/>
          <w:color w:val="000000"/>
          <w:sz w:val="28"/>
          <w:szCs w:val="28"/>
        </w:rPr>
        <w:t>Державними</w:t>
      </w:r>
      <w:r w:rsidRPr="005B0261">
        <w:rPr>
          <w:rFonts w:ascii="Times New Roman" w:hAnsi="Times New Roman"/>
          <w:color w:val="FF0000"/>
          <w:sz w:val="28"/>
          <w:szCs w:val="28"/>
        </w:rPr>
        <w:t xml:space="preserve"> </w:t>
      </w:r>
      <w:r w:rsidRPr="005B0261">
        <w:rPr>
          <w:rFonts w:ascii="Times New Roman" w:hAnsi="Times New Roman"/>
          <w:sz w:val="28"/>
          <w:szCs w:val="28"/>
        </w:rPr>
        <w:t>«Правилами приймання стічних вод до систем централізованого водовідведення» затверджених наказом міністерства регіонального розвитку, будівництва та житлово-комунального господарства України від 01.12.2017 року № 316, зареєстрованих у Міністерстві юстиції України 15січня 2018 р. за № 56/31508</w:t>
      </w:r>
    </w:p>
    <w:p w:rsidR="00AE24FD" w:rsidRPr="005B0261" w:rsidRDefault="00AE24FD" w:rsidP="00DE65B4">
      <w:pPr>
        <w:pStyle w:val="af1"/>
        <w:jc w:val="both"/>
        <w:rPr>
          <w:rFonts w:ascii="Times New Roman" w:hAnsi="Times New Roman"/>
          <w:sz w:val="28"/>
          <w:szCs w:val="28"/>
        </w:rPr>
      </w:pPr>
      <w:r w:rsidRPr="005B0261">
        <w:rPr>
          <w:rFonts w:ascii="Times New Roman" w:hAnsi="Times New Roman"/>
          <w:sz w:val="28"/>
          <w:szCs w:val="28"/>
        </w:rPr>
        <w:t>4.ДК забруднюючих речовин на випусках споживачів, які мають договір про приймання наднормативно забруднених стічних вод, встановлюються на рівні тимчасово погоджених концентрацій.</w:t>
      </w:r>
    </w:p>
    <w:p w:rsidR="00746AD0" w:rsidRDefault="00746AD0" w:rsidP="00DE65B4">
      <w:pPr>
        <w:pStyle w:val="af1"/>
        <w:jc w:val="center"/>
        <w:rPr>
          <w:rFonts w:ascii="Times New Roman" w:hAnsi="Times New Roman"/>
          <w:b/>
          <w:sz w:val="28"/>
          <w:szCs w:val="28"/>
        </w:rPr>
      </w:pPr>
      <w:bookmarkStart w:id="38" w:name="251"/>
      <w:bookmarkStart w:id="39" w:name="123"/>
      <w:bookmarkEnd w:id="38"/>
      <w:bookmarkEnd w:id="39"/>
    </w:p>
    <w:p w:rsidR="00AE24FD" w:rsidRPr="005B0261" w:rsidRDefault="00AE24FD" w:rsidP="00DE65B4">
      <w:pPr>
        <w:pStyle w:val="af1"/>
        <w:jc w:val="center"/>
        <w:rPr>
          <w:rFonts w:ascii="Times New Roman" w:hAnsi="Times New Roman"/>
          <w:b/>
          <w:sz w:val="28"/>
          <w:szCs w:val="28"/>
        </w:rPr>
      </w:pPr>
      <w:r w:rsidRPr="005B0261">
        <w:rPr>
          <w:rFonts w:ascii="Times New Roman" w:hAnsi="Times New Roman"/>
          <w:b/>
          <w:sz w:val="28"/>
          <w:szCs w:val="28"/>
        </w:rPr>
        <w:t xml:space="preserve">V. Заходи впливу у разі порушення вимог щодо </w:t>
      </w:r>
      <w:r w:rsidRPr="005B0261">
        <w:rPr>
          <w:rFonts w:ascii="Times New Roman" w:hAnsi="Times New Roman"/>
          <w:b/>
          <w:sz w:val="28"/>
          <w:szCs w:val="28"/>
          <w:bdr w:val="none" w:sz="0" w:space="0" w:color="auto" w:frame="1"/>
        </w:rPr>
        <w:t xml:space="preserve">скиду стічних вод до системи централізованого водовідведення м. Звенигородка </w:t>
      </w:r>
    </w:p>
    <w:p w:rsidR="00AE24FD" w:rsidRPr="005B0261" w:rsidRDefault="00AE24FD" w:rsidP="00DE65B4">
      <w:pPr>
        <w:pStyle w:val="af1"/>
        <w:jc w:val="both"/>
        <w:rPr>
          <w:rFonts w:ascii="Times New Roman" w:hAnsi="Times New Roman"/>
          <w:sz w:val="28"/>
          <w:szCs w:val="28"/>
        </w:rPr>
      </w:pPr>
    </w:p>
    <w:p w:rsidR="00AE24FD" w:rsidRPr="005B0261" w:rsidRDefault="00746AD0" w:rsidP="00DE65B4">
      <w:pPr>
        <w:pStyle w:val="af1"/>
        <w:jc w:val="both"/>
        <w:rPr>
          <w:rFonts w:ascii="Times New Roman" w:hAnsi="Times New Roman"/>
          <w:sz w:val="28"/>
          <w:szCs w:val="28"/>
        </w:rPr>
      </w:pPr>
      <w:r>
        <w:rPr>
          <w:rFonts w:ascii="Times New Roman" w:hAnsi="Times New Roman"/>
          <w:sz w:val="28"/>
          <w:szCs w:val="28"/>
        </w:rPr>
        <w:t xml:space="preserve">1.КП ВВ ЗМР </w:t>
      </w:r>
      <w:r w:rsidR="00AE24FD" w:rsidRPr="005B0261">
        <w:rPr>
          <w:rFonts w:ascii="Times New Roman" w:hAnsi="Times New Roman"/>
          <w:sz w:val="28"/>
          <w:szCs w:val="28"/>
        </w:rPr>
        <w:t>та споживачі є відповідальними за дотримання вимог приймання та скиду стічних вод до систем централізованого водовідведення відповідно до чинного законодавства України та умов договорів.</w:t>
      </w:r>
    </w:p>
    <w:p w:rsidR="00AE24FD" w:rsidRPr="00746AD0" w:rsidRDefault="00AE24FD" w:rsidP="00DE65B4">
      <w:pPr>
        <w:pStyle w:val="af1"/>
        <w:jc w:val="both"/>
        <w:rPr>
          <w:rFonts w:ascii="Times New Roman" w:hAnsi="Times New Roman"/>
          <w:sz w:val="28"/>
          <w:szCs w:val="28"/>
        </w:rPr>
      </w:pPr>
      <w:r w:rsidRPr="005B0261">
        <w:rPr>
          <w:rFonts w:ascii="Times New Roman" w:hAnsi="Times New Roman"/>
          <w:sz w:val="28"/>
          <w:szCs w:val="28"/>
        </w:rPr>
        <w:t xml:space="preserve">2. У разі невиконання споживачами цих Правил щодо дотримання якості та режиму скиду стічних вод об’єкт споживача може бути відключений від системи централізованого водовідведення після письмового попередження </w:t>
      </w:r>
      <w:r w:rsidRPr="00746AD0">
        <w:rPr>
          <w:rFonts w:ascii="Times New Roman" w:hAnsi="Times New Roman"/>
          <w:sz w:val="28"/>
          <w:szCs w:val="28"/>
        </w:rPr>
        <w:t xml:space="preserve">підприємства не менш ніж за 5 діб. </w:t>
      </w:r>
    </w:p>
    <w:p w:rsidR="00AE24FD" w:rsidRPr="005B0261" w:rsidRDefault="00AE24FD" w:rsidP="00DE65B4">
      <w:pPr>
        <w:pStyle w:val="af1"/>
        <w:jc w:val="both"/>
        <w:rPr>
          <w:rFonts w:ascii="Times New Roman" w:hAnsi="Times New Roman"/>
          <w:sz w:val="28"/>
          <w:szCs w:val="28"/>
        </w:rPr>
      </w:pPr>
      <w:r w:rsidRPr="00746AD0">
        <w:rPr>
          <w:rFonts w:ascii="Times New Roman" w:hAnsi="Times New Roman"/>
          <w:sz w:val="28"/>
          <w:szCs w:val="28"/>
        </w:rPr>
        <w:t>Споживачі, які здійснюють виробничі процеси, наведені у Д</w:t>
      </w:r>
      <w:r w:rsidR="00257DB9">
        <w:rPr>
          <w:rFonts w:ascii="Times New Roman" w:hAnsi="Times New Roman"/>
          <w:sz w:val="28"/>
          <w:szCs w:val="28"/>
        </w:rPr>
        <w:t xml:space="preserve">одатку 1, та уклали з </w:t>
      </w:r>
      <w:proofErr w:type="spellStart"/>
      <w:r w:rsidR="00257DB9">
        <w:rPr>
          <w:rFonts w:ascii="Times New Roman" w:hAnsi="Times New Roman"/>
          <w:sz w:val="28"/>
          <w:szCs w:val="28"/>
        </w:rPr>
        <w:t>КП</w:t>
      </w:r>
      <w:proofErr w:type="spellEnd"/>
      <w:r w:rsidR="00257DB9">
        <w:rPr>
          <w:rFonts w:ascii="Times New Roman" w:hAnsi="Times New Roman"/>
          <w:sz w:val="28"/>
          <w:szCs w:val="28"/>
        </w:rPr>
        <w:t xml:space="preserve"> ВВ ЗМР</w:t>
      </w:r>
      <w:r w:rsidRPr="00746AD0">
        <w:rPr>
          <w:rFonts w:ascii="Times New Roman" w:hAnsi="Times New Roman"/>
          <w:sz w:val="28"/>
          <w:szCs w:val="28"/>
        </w:rPr>
        <w:t xml:space="preserve"> договір про приймання </w:t>
      </w:r>
      <w:proofErr w:type="spellStart"/>
      <w:r w:rsidRPr="00746AD0">
        <w:rPr>
          <w:rFonts w:ascii="Times New Roman" w:hAnsi="Times New Roman"/>
          <w:sz w:val="28"/>
          <w:szCs w:val="28"/>
        </w:rPr>
        <w:t>понаднормативно</w:t>
      </w:r>
      <w:proofErr w:type="spellEnd"/>
      <w:r w:rsidRPr="00746AD0">
        <w:rPr>
          <w:rFonts w:ascii="Times New Roman" w:hAnsi="Times New Roman"/>
          <w:sz w:val="28"/>
          <w:szCs w:val="28"/>
        </w:rPr>
        <w:t xml:space="preserve"> забруднених</w:t>
      </w:r>
      <w:r w:rsidRPr="005B0261">
        <w:rPr>
          <w:rFonts w:ascii="Times New Roman" w:hAnsi="Times New Roman"/>
          <w:sz w:val="28"/>
          <w:szCs w:val="28"/>
        </w:rPr>
        <w:t xml:space="preserve"> стічних вод, що передбачає будівництво локальних очисних споруд, не можуть бути відключені від системи централізованого водовідведення з підстав відсутності у них очисних споруд протягом дії договору за умови, що ці споживачі добросовісно та своєчасно виконують умови такого договору.</w:t>
      </w:r>
    </w:p>
    <w:p w:rsidR="00AE24FD" w:rsidRPr="005B0261" w:rsidRDefault="00AE24FD" w:rsidP="00DE65B4">
      <w:pPr>
        <w:pStyle w:val="af1"/>
        <w:jc w:val="both"/>
        <w:rPr>
          <w:rFonts w:ascii="Times New Roman" w:hAnsi="Times New Roman"/>
          <w:sz w:val="28"/>
          <w:szCs w:val="28"/>
        </w:rPr>
      </w:pPr>
      <w:r w:rsidRPr="005B0261">
        <w:rPr>
          <w:rFonts w:ascii="Times New Roman" w:hAnsi="Times New Roman"/>
          <w:sz w:val="28"/>
          <w:szCs w:val="28"/>
        </w:rPr>
        <w:lastRenderedPageBreak/>
        <w:t xml:space="preserve">3. У разі стягнення з </w:t>
      </w:r>
      <w:proofErr w:type="spellStart"/>
      <w:r w:rsidRPr="005B0261">
        <w:rPr>
          <w:rFonts w:ascii="Times New Roman" w:hAnsi="Times New Roman"/>
          <w:sz w:val="28"/>
          <w:szCs w:val="28"/>
        </w:rPr>
        <w:t>КП</w:t>
      </w:r>
      <w:proofErr w:type="spellEnd"/>
      <w:r w:rsidRPr="005B0261">
        <w:rPr>
          <w:rFonts w:ascii="Times New Roman" w:hAnsi="Times New Roman"/>
          <w:sz w:val="28"/>
          <w:szCs w:val="28"/>
        </w:rPr>
        <w:t xml:space="preserve"> ВВ ЗМР грошових сум за </w:t>
      </w:r>
      <w:proofErr w:type="spellStart"/>
      <w:r w:rsidRPr="005B0261">
        <w:rPr>
          <w:rFonts w:ascii="Times New Roman" w:hAnsi="Times New Roman"/>
          <w:sz w:val="28"/>
          <w:szCs w:val="28"/>
        </w:rPr>
        <w:t>надлімітні</w:t>
      </w:r>
      <w:proofErr w:type="spellEnd"/>
      <w:r w:rsidRPr="005B0261">
        <w:rPr>
          <w:rFonts w:ascii="Times New Roman" w:hAnsi="Times New Roman"/>
          <w:sz w:val="28"/>
          <w:szCs w:val="28"/>
        </w:rPr>
        <w:t xml:space="preserve"> обсяги скидів у водні об’єкти або інші порушення природоохоронного законодавства він може вимагати від споживачів, з вини яких це сталося, відшкодування цих сум у </w:t>
      </w:r>
      <w:proofErr w:type="spellStart"/>
      <w:r w:rsidRPr="005B0261">
        <w:rPr>
          <w:rFonts w:ascii="Times New Roman" w:hAnsi="Times New Roman"/>
          <w:sz w:val="28"/>
          <w:szCs w:val="28"/>
        </w:rPr>
        <w:t>регресному</w:t>
      </w:r>
      <w:proofErr w:type="spellEnd"/>
      <w:r w:rsidRPr="005B0261">
        <w:rPr>
          <w:rFonts w:ascii="Times New Roman" w:hAnsi="Times New Roman"/>
          <w:sz w:val="28"/>
          <w:szCs w:val="28"/>
        </w:rPr>
        <w:t xml:space="preserve"> порядку.</w:t>
      </w:r>
    </w:p>
    <w:p w:rsidR="00AE24FD" w:rsidRPr="005B0261" w:rsidRDefault="00AE24FD" w:rsidP="00DE65B4">
      <w:pPr>
        <w:pStyle w:val="af1"/>
        <w:jc w:val="both"/>
        <w:rPr>
          <w:rFonts w:ascii="Times New Roman" w:hAnsi="Times New Roman"/>
          <w:sz w:val="28"/>
          <w:szCs w:val="28"/>
        </w:rPr>
      </w:pPr>
      <w:r w:rsidRPr="005B0261">
        <w:rPr>
          <w:rFonts w:ascii="Times New Roman" w:hAnsi="Times New Roman"/>
          <w:sz w:val="28"/>
          <w:szCs w:val="28"/>
        </w:rPr>
        <w:t xml:space="preserve">4. У разі необхідності перекладання аварійних або заміни зруйнованих  мереж і споруд системи централізованого водовідведення внаслідок агресивного впливу стічних вод споживача кошторисну вартість цих робіт (загальні капітальні вкладення) </w:t>
      </w:r>
      <w:proofErr w:type="spellStart"/>
      <w:r w:rsidRPr="005B0261">
        <w:rPr>
          <w:rFonts w:ascii="Times New Roman" w:hAnsi="Times New Roman"/>
          <w:sz w:val="28"/>
          <w:szCs w:val="28"/>
        </w:rPr>
        <w:t>К</w:t>
      </w:r>
      <w:r w:rsidRPr="005B0261">
        <w:rPr>
          <w:rFonts w:ascii="Times New Roman" w:hAnsi="Times New Roman"/>
          <w:sz w:val="28"/>
          <w:szCs w:val="28"/>
          <w:vertAlign w:val="subscript"/>
        </w:rPr>
        <w:t>zag</w:t>
      </w:r>
      <w:proofErr w:type="spellEnd"/>
      <w:r w:rsidRPr="005B0261">
        <w:rPr>
          <w:rFonts w:ascii="Times New Roman" w:hAnsi="Times New Roman"/>
          <w:sz w:val="28"/>
          <w:szCs w:val="28"/>
        </w:rPr>
        <w:t xml:space="preserve"> (тис. </w:t>
      </w:r>
      <w:proofErr w:type="spellStart"/>
      <w:r w:rsidRPr="005B0261">
        <w:rPr>
          <w:rFonts w:ascii="Times New Roman" w:hAnsi="Times New Roman"/>
          <w:sz w:val="28"/>
          <w:szCs w:val="28"/>
        </w:rPr>
        <w:t>грн</w:t>
      </w:r>
      <w:proofErr w:type="spellEnd"/>
      <w:r w:rsidRPr="005B0261">
        <w:rPr>
          <w:rFonts w:ascii="Times New Roman" w:hAnsi="Times New Roman"/>
          <w:sz w:val="28"/>
          <w:szCs w:val="28"/>
        </w:rPr>
        <w:t xml:space="preserve">) розподіляють між споживачами, які скидали стічні води з порушенням цих Правил, і з вини яких сталося відповідне руйнування, згідно з формулою </w:t>
      </w:r>
    </w:p>
    <w:p w:rsidR="00AE24FD" w:rsidRPr="005B0261" w:rsidRDefault="00AE24FD" w:rsidP="00DE65B4">
      <w:pPr>
        <w:pStyle w:val="af1"/>
        <w:jc w:val="both"/>
        <w:rPr>
          <w:rFonts w:ascii="Times New Roman" w:hAnsi="Times New Roman"/>
          <w:sz w:val="28"/>
          <w:szCs w:val="28"/>
        </w:rPr>
      </w:pPr>
      <w:r w:rsidRPr="005B0261">
        <w:rPr>
          <w:rFonts w:ascii="Times New Roman" w:hAnsi="Times New Roman"/>
          <w:position w:val="-42"/>
          <w:sz w:val="28"/>
          <w:szCs w:val="28"/>
        </w:rPr>
        <w:object w:dxaOrig="1800" w:dyaOrig="700">
          <v:shape id="_x0000_i1026" type="#_x0000_t75" style="width:120.55pt;height:46.9pt" o:ole="">
            <v:imagedata r:id="rId8" o:title=""/>
          </v:shape>
          <o:OLEObject Type="Embed" ProgID="Equation.3" ShapeID="_x0000_i1026" DrawAspect="Content" ObjectID="_1693812139" r:id="rId9"/>
        </w:object>
      </w:r>
    </w:p>
    <w:p w:rsidR="00AE24FD" w:rsidRPr="005B0261" w:rsidRDefault="00AE24FD" w:rsidP="00DE65B4">
      <w:pPr>
        <w:pStyle w:val="af1"/>
        <w:jc w:val="both"/>
        <w:rPr>
          <w:rFonts w:ascii="Times New Roman" w:hAnsi="Times New Roman"/>
          <w:sz w:val="28"/>
          <w:szCs w:val="28"/>
        </w:rPr>
      </w:pPr>
      <w:r w:rsidRPr="005B0261">
        <w:rPr>
          <w:rFonts w:ascii="Times New Roman" w:hAnsi="Times New Roman"/>
          <w:sz w:val="28"/>
          <w:szCs w:val="28"/>
        </w:rPr>
        <w:t>де:</w:t>
      </w:r>
    </w:p>
    <w:p w:rsidR="00AE24FD" w:rsidRPr="005B0261" w:rsidRDefault="007F6A5F" w:rsidP="00DE65B4">
      <w:pPr>
        <w:pStyle w:val="af1"/>
        <w:jc w:val="both"/>
        <w:rPr>
          <w:rFonts w:ascii="Times New Roman" w:hAnsi="Times New Roman"/>
          <w:sz w:val="28"/>
          <w:szCs w:val="28"/>
        </w:rPr>
      </w:pPr>
      <w:r w:rsidRPr="008D6C98">
        <w:rPr>
          <w:rFonts w:ascii="Times New Roman" w:hAnsi="Times New Roman"/>
          <w:noProof/>
          <w:sz w:val="28"/>
          <w:szCs w:val="28"/>
          <w:lang w:eastAsia="ru-RU"/>
        </w:rPr>
        <w:pict>
          <v:shape id="Рисунок 31" o:spid="_x0000_i1027" type="#_x0000_t75" style="width:10.05pt;height:11.7pt;visibility:visible">
            <v:imagedata r:id="rId10" o:title="" chromakey="white"/>
          </v:shape>
        </w:pict>
      </w:r>
      <w:r w:rsidR="00AE24FD" w:rsidRPr="005B0261">
        <w:rPr>
          <w:rFonts w:ascii="Times New Roman" w:hAnsi="Times New Roman"/>
          <w:sz w:val="28"/>
          <w:szCs w:val="28"/>
        </w:rPr>
        <w:t xml:space="preserve"> - відшкодування заподіяних збитків і-м споживачем на відновлення зруйнованих мереж і споруд, тис. грн.; </w:t>
      </w:r>
    </w:p>
    <w:p w:rsidR="00AE24FD" w:rsidRPr="005B0261" w:rsidRDefault="007F6A5F" w:rsidP="00DE65B4">
      <w:pPr>
        <w:pStyle w:val="af1"/>
        <w:jc w:val="both"/>
        <w:rPr>
          <w:rFonts w:ascii="Times New Roman" w:hAnsi="Times New Roman"/>
          <w:sz w:val="28"/>
          <w:szCs w:val="28"/>
        </w:rPr>
      </w:pPr>
      <w:r w:rsidRPr="008D6C98">
        <w:rPr>
          <w:rFonts w:ascii="Times New Roman" w:hAnsi="Times New Roman"/>
          <w:noProof/>
          <w:sz w:val="28"/>
          <w:szCs w:val="28"/>
          <w:lang w:eastAsia="ru-RU"/>
        </w:rPr>
        <w:pict>
          <v:shape id="Рисунок 30" o:spid="_x0000_i1028" type="#_x0000_t75" style="width:10.05pt;height:11.7pt;visibility:visible">
            <v:imagedata r:id="rId11" o:title="" chromakey="white"/>
          </v:shape>
        </w:pict>
      </w:r>
      <w:r w:rsidR="00AE24FD" w:rsidRPr="005B0261">
        <w:rPr>
          <w:rFonts w:ascii="Times New Roman" w:hAnsi="Times New Roman"/>
          <w:sz w:val="28"/>
          <w:szCs w:val="28"/>
        </w:rPr>
        <w:t xml:space="preserve"> - середньодобова витрата стічних вод, які скидає </w:t>
      </w:r>
      <w:proofErr w:type="spellStart"/>
      <w:r w:rsidR="00AE24FD" w:rsidRPr="005B0261">
        <w:rPr>
          <w:rFonts w:ascii="Times New Roman" w:hAnsi="Times New Roman"/>
          <w:sz w:val="28"/>
          <w:szCs w:val="28"/>
        </w:rPr>
        <w:t>і-тий</w:t>
      </w:r>
      <w:proofErr w:type="spellEnd"/>
      <w:r w:rsidR="00AE24FD" w:rsidRPr="005B0261">
        <w:rPr>
          <w:rFonts w:ascii="Times New Roman" w:hAnsi="Times New Roman"/>
          <w:sz w:val="28"/>
          <w:szCs w:val="28"/>
        </w:rPr>
        <w:t xml:space="preserve"> споживач, м</w:t>
      </w:r>
      <w:r w:rsidR="00AE24FD" w:rsidRPr="005B0261">
        <w:rPr>
          <w:rFonts w:ascii="Times New Roman" w:hAnsi="Times New Roman"/>
          <w:sz w:val="28"/>
          <w:szCs w:val="28"/>
          <w:vertAlign w:val="superscript"/>
        </w:rPr>
        <w:t>3</w:t>
      </w:r>
      <w:r w:rsidR="00AE24FD" w:rsidRPr="005B0261">
        <w:rPr>
          <w:rFonts w:ascii="Times New Roman" w:hAnsi="Times New Roman"/>
          <w:sz w:val="28"/>
          <w:szCs w:val="28"/>
        </w:rPr>
        <w:t xml:space="preserve">/добу; </w:t>
      </w:r>
    </w:p>
    <w:p w:rsidR="00AE24FD" w:rsidRPr="005B0261" w:rsidRDefault="007F6A5F" w:rsidP="00DE65B4">
      <w:pPr>
        <w:pStyle w:val="af1"/>
        <w:jc w:val="both"/>
        <w:rPr>
          <w:rFonts w:ascii="Times New Roman" w:hAnsi="Times New Roman"/>
          <w:sz w:val="28"/>
          <w:szCs w:val="28"/>
        </w:rPr>
      </w:pPr>
      <w:r w:rsidRPr="008D6C98">
        <w:rPr>
          <w:rFonts w:ascii="Times New Roman" w:hAnsi="Times New Roman"/>
          <w:noProof/>
          <w:sz w:val="28"/>
          <w:szCs w:val="28"/>
          <w:lang w:eastAsia="ru-RU"/>
        </w:rPr>
        <w:pict>
          <v:shape id="Рисунок 29" o:spid="_x0000_i1029" type="#_x0000_t75" style="width:9.2pt;height:11.7pt;visibility:visible">
            <v:imagedata r:id="rId12" o:title="" chromakey="white"/>
          </v:shape>
        </w:pict>
      </w:r>
      <w:r w:rsidR="00AE24FD" w:rsidRPr="005B0261">
        <w:rPr>
          <w:rFonts w:ascii="Times New Roman" w:hAnsi="Times New Roman"/>
          <w:sz w:val="28"/>
          <w:szCs w:val="28"/>
        </w:rPr>
        <w:t xml:space="preserve"> - сума платежів за скид понаднормативних забруднень з агресивними властивостями, стягнута виробником за останні три роки з і-го споживача, тис. грн.</w:t>
      </w:r>
    </w:p>
    <w:p w:rsidR="00AE24FD" w:rsidRPr="005B0261" w:rsidRDefault="00AE24FD" w:rsidP="00DE65B4">
      <w:pPr>
        <w:pStyle w:val="af1"/>
        <w:jc w:val="both"/>
        <w:rPr>
          <w:rFonts w:ascii="Times New Roman" w:hAnsi="Times New Roman"/>
          <w:sz w:val="28"/>
          <w:szCs w:val="28"/>
        </w:rPr>
      </w:pPr>
      <w:r w:rsidRPr="005B0261">
        <w:rPr>
          <w:rFonts w:ascii="Times New Roman" w:hAnsi="Times New Roman"/>
          <w:sz w:val="28"/>
          <w:szCs w:val="28"/>
        </w:rPr>
        <w:t xml:space="preserve">5. У разі засмічення каналізаційних мереж забрудненнями стічних вод споживачів (жирами, осадами, </w:t>
      </w:r>
      <w:proofErr w:type="spellStart"/>
      <w:r w:rsidRPr="005B0261">
        <w:rPr>
          <w:rFonts w:ascii="Times New Roman" w:hAnsi="Times New Roman"/>
          <w:sz w:val="28"/>
          <w:szCs w:val="28"/>
        </w:rPr>
        <w:t>грубодисперсними</w:t>
      </w:r>
      <w:proofErr w:type="spellEnd"/>
      <w:r w:rsidRPr="005B0261">
        <w:rPr>
          <w:rFonts w:ascii="Times New Roman" w:hAnsi="Times New Roman"/>
          <w:sz w:val="28"/>
          <w:szCs w:val="28"/>
        </w:rPr>
        <w:t xml:space="preserve"> зависями), які призводять до обмеження пропускної спроможності каналізаційної мережі підприємства, споживачі відшкодовують витрати, які повинні бути документально підтверджені </w:t>
      </w:r>
      <w:proofErr w:type="spellStart"/>
      <w:r w:rsidRPr="005B0261">
        <w:rPr>
          <w:rFonts w:ascii="Times New Roman" w:hAnsi="Times New Roman"/>
          <w:sz w:val="28"/>
          <w:szCs w:val="28"/>
        </w:rPr>
        <w:t>КП</w:t>
      </w:r>
      <w:proofErr w:type="spellEnd"/>
      <w:r w:rsidRPr="005B0261">
        <w:rPr>
          <w:rFonts w:ascii="Times New Roman" w:hAnsi="Times New Roman"/>
          <w:sz w:val="28"/>
          <w:szCs w:val="28"/>
        </w:rPr>
        <w:t xml:space="preserve"> ВВ ЗМР, на проведення робіт з відновлення пропускної спроможності трубопроводів та колекторів. </w:t>
      </w:r>
    </w:p>
    <w:p w:rsidR="00AE24FD" w:rsidRPr="005B0261" w:rsidRDefault="00AE24FD" w:rsidP="00DE65B4">
      <w:pPr>
        <w:pStyle w:val="af1"/>
        <w:jc w:val="both"/>
        <w:rPr>
          <w:rFonts w:ascii="Times New Roman" w:hAnsi="Times New Roman"/>
          <w:sz w:val="28"/>
          <w:szCs w:val="28"/>
        </w:rPr>
      </w:pPr>
      <w:r w:rsidRPr="005B0261">
        <w:rPr>
          <w:rFonts w:ascii="Times New Roman" w:hAnsi="Times New Roman"/>
          <w:sz w:val="28"/>
          <w:szCs w:val="28"/>
        </w:rPr>
        <w:t xml:space="preserve">6. При неможливості утилізації осадів та мулів через підвищений вміст важких металів, токсичних речовин тощо та необхідності розміщення осадів та мулів на спеціальних полігонах захоронення кошторисна вартість цих робіт </w:t>
      </w:r>
      <w:r w:rsidRPr="005B0261">
        <w:rPr>
          <w:rFonts w:ascii="Times New Roman" w:hAnsi="Times New Roman"/>
          <w:color w:val="000000"/>
          <w:sz w:val="28"/>
          <w:szCs w:val="28"/>
        </w:rPr>
        <w:t xml:space="preserve">(разом із екологічним податком) розподіляється між споживачами, які винні у </w:t>
      </w:r>
      <w:r w:rsidRPr="005B0261">
        <w:rPr>
          <w:rFonts w:ascii="Times New Roman" w:hAnsi="Times New Roman"/>
          <w:sz w:val="28"/>
          <w:szCs w:val="28"/>
        </w:rPr>
        <w:t>забрудненні токсичними речовинами осадів та мулів. Розрахунок кошторисної вартості цих робіт для конкретного споживача виконується за формулою</w:t>
      </w:r>
    </w:p>
    <w:p w:rsidR="00AE24FD" w:rsidRPr="005B0261" w:rsidRDefault="00AE24FD" w:rsidP="00DE65B4">
      <w:pPr>
        <w:pStyle w:val="af1"/>
        <w:jc w:val="center"/>
        <w:rPr>
          <w:rFonts w:ascii="Times New Roman" w:hAnsi="Times New Roman"/>
          <w:sz w:val="28"/>
          <w:szCs w:val="28"/>
        </w:rPr>
      </w:pPr>
      <w:r w:rsidRPr="005B0261">
        <w:rPr>
          <w:rFonts w:ascii="Times New Roman" w:hAnsi="Times New Roman"/>
          <w:position w:val="-40"/>
          <w:sz w:val="28"/>
          <w:szCs w:val="28"/>
        </w:rPr>
        <w:object w:dxaOrig="1500" w:dyaOrig="660">
          <v:shape id="_x0000_i1030" type="#_x0000_t75" style="width:100.45pt;height:44.35pt" o:ole="">
            <v:imagedata r:id="rId13" o:title=""/>
          </v:shape>
          <o:OLEObject Type="Embed" ProgID="Equation.3" ShapeID="_x0000_i1030" DrawAspect="Content" ObjectID="_1693812140" r:id="rId14"/>
        </w:object>
      </w:r>
    </w:p>
    <w:p w:rsidR="00AE24FD" w:rsidRPr="005B0261" w:rsidRDefault="00AE24FD" w:rsidP="00DE65B4">
      <w:pPr>
        <w:pStyle w:val="af1"/>
        <w:rPr>
          <w:rFonts w:ascii="Times New Roman" w:hAnsi="Times New Roman"/>
          <w:sz w:val="28"/>
          <w:szCs w:val="28"/>
        </w:rPr>
      </w:pPr>
      <w:r w:rsidRPr="005B0261">
        <w:rPr>
          <w:rFonts w:ascii="Times New Roman" w:hAnsi="Times New Roman"/>
          <w:sz w:val="28"/>
          <w:szCs w:val="28"/>
        </w:rPr>
        <w:t>де:</w:t>
      </w:r>
    </w:p>
    <w:p w:rsidR="00AE24FD" w:rsidRPr="005B0261" w:rsidRDefault="007F6A5F" w:rsidP="00DE65B4">
      <w:pPr>
        <w:pStyle w:val="af1"/>
        <w:jc w:val="both"/>
        <w:rPr>
          <w:rFonts w:ascii="Times New Roman" w:hAnsi="Times New Roman"/>
          <w:sz w:val="28"/>
          <w:szCs w:val="28"/>
        </w:rPr>
      </w:pPr>
      <w:r w:rsidRPr="008D6C98">
        <w:rPr>
          <w:rFonts w:ascii="Times New Roman" w:hAnsi="Times New Roman"/>
          <w:noProof/>
          <w:sz w:val="28"/>
          <w:szCs w:val="28"/>
          <w:lang w:eastAsia="ru-RU"/>
        </w:rPr>
        <w:pict>
          <v:shape id="Рисунок 28" o:spid="_x0000_i1031" type="#_x0000_t75" style="width:10.05pt;height:11.7pt;visibility:visible">
            <v:imagedata r:id="rId15" o:title="" chromakey="white"/>
          </v:shape>
        </w:pict>
      </w:r>
      <w:r w:rsidR="00AE24FD" w:rsidRPr="005B0261">
        <w:rPr>
          <w:rFonts w:ascii="Times New Roman" w:hAnsi="Times New Roman"/>
          <w:sz w:val="28"/>
          <w:szCs w:val="28"/>
        </w:rPr>
        <w:t xml:space="preserve"> - частка вартості робіт з розміщення осадів і мулів, яка має бути відшкодована і-м споживачем; </w:t>
      </w:r>
    </w:p>
    <w:p w:rsidR="00AE24FD" w:rsidRPr="005B0261" w:rsidRDefault="007F6A5F" w:rsidP="00DE65B4">
      <w:pPr>
        <w:pStyle w:val="af1"/>
        <w:jc w:val="both"/>
        <w:rPr>
          <w:rFonts w:ascii="Times New Roman" w:hAnsi="Times New Roman"/>
          <w:sz w:val="28"/>
          <w:szCs w:val="28"/>
        </w:rPr>
      </w:pPr>
      <w:r w:rsidRPr="008D6C98">
        <w:rPr>
          <w:rFonts w:ascii="Times New Roman" w:hAnsi="Times New Roman"/>
          <w:noProof/>
          <w:sz w:val="28"/>
          <w:szCs w:val="28"/>
          <w:lang w:eastAsia="ru-RU"/>
        </w:rPr>
        <w:pict>
          <v:shape id="Рисунок 27" o:spid="_x0000_i1032" type="#_x0000_t75" style="width:20.1pt;height:13.4pt;visibility:visible">
            <v:imagedata r:id="rId16" o:title="" chromakey="white"/>
          </v:shape>
        </w:pict>
      </w:r>
      <w:r w:rsidR="00AE24FD" w:rsidRPr="005B0261">
        <w:rPr>
          <w:rFonts w:ascii="Times New Roman" w:hAnsi="Times New Roman"/>
          <w:sz w:val="28"/>
          <w:szCs w:val="28"/>
        </w:rPr>
        <w:t xml:space="preserve"> - загальна кошторисна вартість робіт з розміщення осадів і мулів, тис. грн.; </w:t>
      </w:r>
    </w:p>
    <w:p w:rsidR="00AE24FD" w:rsidRPr="005B0261" w:rsidRDefault="007F6A5F" w:rsidP="00DE65B4">
      <w:pPr>
        <w:pStyle w:val="af1"/>
        <w:jc w:val="both"/>
        <w:rPr>
          <w:rFonts w:ascii="Times New Roman" w:hAnsi="Times New Roman"/>
          <w:sz w:val="28"/>
          <w:szCs w:val="28"/>
        </w:rPr>
      </w:pPr>
      <w:r w:rsidRPr="008D6C98">
        <w:rPr>
          <w:rFonts w:ascii="Times New Roman" w:hAnsi="Times New Roman"/>
          <w:noProof/>
          <w:sz w:val="28"/>
          <w:szCs w:val="28"/>
          <w:lang w:eastAsia="ru-RU"/>
        </w:rPr>
        <w:pict>
          <v:shape id="Рисунок 26" o:spid="_x0000_i1033" type="#_x0000_t75" style="width:11.7pt;height:11.7pt;visibility:visible">
            <v:imagedata r:id="rId17" o:title="" chromakey="white"/>
          </v:shape>
        </w:pict>
      </w:r>
      <w:r w:rsidR="00AE24FD" w:rsidRPr="005B0261">
        <w:rPr>
          <w:rFonts w:ascii="Times New Roman" w:hAnsi="Times New Roman"/>
          <w:sz w:val="28"/>
          <w:szCs w:val="28"/>
        </w:rPr>
        <w:t xml:space="preserve"> - скиди забруднюючих речовин і-м споживачем, що вимагають утилізації осадів тільки шляхом захоронення на спеціальних полігонах, т;</w:t>
      </w:r>
    </w:p>
    <w:p w:rsidR="00AE24FD" w:rsidRPr="005B0261" w:rsidRDefault="007F6A5F" w:rsidP="00DE65B4">
      <w:pPr>
        <w:pStyle w:val="af1"/>
        <w:jc w:val="both"/>
        <w:rPr>
          <w:rFonts w:ascii="Times New Roman" w:hAnsi="Times New Roman"/>
          <w:sz w:val="28"/>
          <w:szCs w:val="28"/>
        </w:rPr>
      </w:pPr>
      <w:r w:rsidRPr="008D6C98">
        <w:rPr>
          <w:rFonts w:ascii="Times New Roman" w:hAnsi="Times New Roman"/>
          <w:noProof/>
          <w:sz w:val="28"/>
          <w:szCs w:val="28"/>
          <w:lang w:eastAsia="ru-RU"/>
        </w:rPr>
        <w:pict>
          <v:shape id="Рисунок 25" o:spid="_x0000_i1034" type="#_x0000_t75" style="width:33.5pt;height:12.55pt;visibility:visible">
            <v:imagedata r:id="rId18" o:title="" chromakey="white"/>
          </v:shape>
        </w:pict>
      </w:r>
      <w:r w:rsidR="00AE24FD" w:rsidRPr="005B0261">
        <w:rPr>
          <w:rFonts w:ascii="Times New Roman" w:hAnsi="Times New Roman"/>
          <w:sz w:val="28"/>
          <w:szCs w:val="28"/>
        </w:rPr>
        <w:t xml:space="preserve">- сумарні скиди забруднюючих речовин, що вимагають утилізації осадів тільки шляхом захоронення на спеціальних полігонах, т. </w:t>
      </w:r>
    </w:p>
    <w:p w:rsidR="00AE24FD" w:rsidRPr="005B0261" w:rsidRDefault="00AE24FD" w:rsidP="00DE65B4">
      <w:pPr>
        <w:pStyle w:val="af1"/>
        <w:jc w:val="both"/>
        <w:rPr>
          <w:rFonts w:ascii="Times New Roman" w:hAnsi="Times New Roman"/>
          <w:sz w:val="28"/>
          <w:szCs w:val="28"/>
        </w:rPr>
      </w:pPr>
      <w:r w:rsidRPr="005B0261">
        <w:rPr>
          <w:rFonts w:ascii="Times New Roman" w:hAnsi="Times New Roman"/>
          <w:sz w:val="28"/>
          <w:szCs w:val="28"/>
        </w:rPr>
        <w:t xml:space="preserve">Участь споживачів у роботах з розміщення цих осадів визначається у порядку, передбаченому цими Правилами. </w:t>
      </w:r>
    </w:p>
    <w:p w:rsidR="00AE24FD" w:rsidRPr="005B0261" w:rsidRDefault="00AE24FD" w:rsidP="00DE65B4">
      <w:pPr>
        <w:pStyle w:val="af1"/>
        <w:rPr>
          <w:rFonts w:ascii="Times New Roman" w:hAnsi="Times New Roman"/>
          <w:sz w:val="28"/>
          <w:szCs w:val="28"/>
        </w:rPr>
      </w:pPr>
    </w:p>
    <w:p w:rsidR="00AE24FD" w:rsidRPr="005B0261" w:rsidRDefault="00AE24FD" w:rsidP="006A4C18">
      <w:pPr>
        <w:pStyle w:val="af1"/>
        <w:jc w:val="center"/>
        <w:rPr>
          <w:rFonts w:ascii="Times New Roman" w:hAnsi="Times New Roman"/>
          <w:b/>
          <w:sz w:val="28"/>
          <w:szCs w:val="28"/>
        </w:rPr>
      </w:pPr>
      <w:r w:rsidRPr="005B0261">
        <w:rPr>
          <w:rFonts w:ascii="Times New Roman" w:hAnsi="Times New Roman"/>
          <w:b/>
          <w:sz w:val="28"/>
          <w:szCs w:val="28"/>
        </w:rPr>
        <w:t>VІ. Порядок контролю за скидом стічних вод до системи централізованого водовідведення м. Звенигородка</w:t>
      </w:r>
    </w:p>
    <w:p w:rsidR="00AE24FD" w:rsidRPr="005B0261" w:rsidRDefault="00AE24FD" w:rsidP="00DE65B4">
      <w:pPr>
        <w:pStyle w:val="af1"/>
        <w:ind w:firstLine="709"/>
        <w:jc w:val="both"/>
        <w:rPr>
          <w:rFonts w:ascii="Times New Roman" w:hAnsi="Times New Roman"/>
          <w:sz w:val="28"/>
          <w:szCs w:val="28"/>
        </w:rPr>
      </w:pPr>
    </w:p>
    <w:p w:rsidR="00AE24FD" w:rsidRPr="005B0261" w:rsidRDefault="00AE24FD" w:rsidP="006A4C18">
      <w:pPr>
        <w:pStyle w:val="af1"/>
        <w:jc w:val="both"/>
        <w:rPr>
          <w:rFonts w:ascii="Times New Roman" w:hAnsi="Times New Roman"/>
          <w:sz w:val="28"/>
          <w:szCs w:val="28"/>
        </w:rPr>
      </w:pPr>
      <w:r w:rsidRPr="005B0261">
        <w:rPr>
          <w:rFonts w:ascii="Times New Roman" w:hAnsi="Times New Roman"/>
          <w:sz w:val="28"/>
          <w:szCs w:val="28"/>
        </w:rPr>
        <w:t>1. Споживачі здійснюють контроль за кількістю та якістю стічних вод, які вони скидають до системи централізованого водовідведення. Перелік забруднень, на наявність яких провадиться аналіз, та періодичність контролю встановлюються таблицею 4.1 цих Правил.</w:t>
      </w:r>
    </w:p>
    <w:p w:rsidR="00AE24FD" w:rsidRPr="005B0261" w:rsidRDefault="00AE24FD" w:rsidP="006A4C18">
      <w:pPr>
        <w:pStyle w:val="af1"/>
        <w:jc w:val="both"/>
        <w:rPr>
          <w:rFonts w:ascii="Times New Roman" w:hAnsi="Times New Roman"/>
          <w:sz w:val="28"/>
          <w:szCs w:val="28"/>
        </w:rPr>
      </w:pPr>
      <w:r w:rsidRPr="005B0261">
        <w:rPr>
          <w:rFonts w:ascii="Times New Roman" w:hAnsi="Times New Roman"/>
          <w:sz w:val="28"/>
          <w:szCs w:val="28"/>
        </w:rPr>
        <w:t xml:space="preserve">Місця та періодичність відбору проб споживачами мають бути погоджені з </w:t>
      </w:r>
      <w:proofErr w:type="spellStart"/>
      <w:r w:rsidRPr="005B0261">
        <w:rPr>
          <w:rFonts w:ascii="Times New Roman" w:hAnsi="Times New Roman"/>
          <w:sz w:val="28"/>
          <w:szCs w:val="28"/>
        </w:rPr>
        <w:t>КП</w:t>
      </w:r>
      <w:proofErr w:type="spellEnd"/>
      <w:r w:rsidRPr="005B0261">
        <w:rPr>
          <w:rFonts w:ascii="Times New Roman" w:hAnsi="Times New Roman"/>
          <w:sz w:val="28"/>
          <w:szCs w:val="28"/>
        </w:rPr>
        <w:t xml:space="preserve"> ВВ ЗМР.</w:t>
      </w:r>
    </w:p>
    <w:p w:rsidR="00AE24FD" w:rsidRPr="005B0261" w:rsidRDefault="00AE24FD" w:rsidP="006A4C18">
      <w:pPr>
        <w:pStyle w:val="af1"/>
        <w:jc w:val="both"/>
        <w:rPr>
          <w:rFonts w:ascii="Times New Roman" w:hAnsi="Times New Roman"/>
          <w:sz w:val="28"/>
          <w:szCs w:val="28"/>
        </w:rPr>
      </w:pPr>
      <w:r w:rsidRPr="005B0261">
        <w:rPr>
          <w:rFonts w:ascii="Times New Roman" w:hAnsi="Times New Roman"/>
          <w:sz w:val="28"/>
          <w:szCs w:val="28"/>
        </w:rPr>
        <w:t>Результати аналізів стічних вод і замірів їх витрат фіксуються у робочих журналах, які зберігаються у спожи</w:t>
      </w:r>
      <w:r w:rsidR="006A4C18">
        <w:rPr>
          <w:rFonts w:ascii="Times New Roman" w:hAnsi="Times New Roman"/>
          <w:sz w:val="28"/>
          <w:szCs w:val="28"/>
        </w:rPr>
        <w:t xml:space="preserve">вачів та </w:t>
      </w:r>
      <w:proofErr w:type="spellStart"/>
      <w:r w:rsidR="006A4C18">
        <w:rPr>
          <w:rFonts w:ascii="Times New Roman" w:hAnsi="Times New Roman"/>
          <w:sz w:val="28"/>
          <w:szCs w:val="28"/>
        </w:rPr>
        <w:t>КП</w:t>
      </w:r>
      <w:proofErr w:type="spellEnd"/>
      <w:r w:rsidR="006A4C18">
        <w:rPr>
          <w:rFonts w:ascii="Times New Roman" w:hAnsi="Times New Roman"/>
          <w:sz w:val="28"/>
          <w:szCs w:val="28"/>
        </w:rPr>
        <w:t xml:space="preserve"> ВВ ЗМР безстроково.</w:t>
      </w:r>
    </w:p>
    <w:p w:rsidR="00AE24FD" w:rsidRPr="005B0261" w:rsidRDefault="00AE24FD" w:rsidP="00DE65B4">
      <w:pPr>
        <w:pStyle w:val="af1"/>
        <w:jc w:val="both"/>
        <w:rPr>
          <w:rFonts w:ascii="Times New Roman" w:hAnsi="Times New Roman"/>
          <w:sz w:val="28"/>
          <w:szCs w:val="28"/>
        </w:rPr>
      </w:pPr>
      <w:r w:rsidRPr="005B0261">
        <w:rPr>
          <w:rFonts w:ascii="Times New Roman" w:hAnsi="Times New Roman"/>
          <w:sz w:val="28"/>
          <w:szCs w:val="28"/>
        </w:rPr>
        <w:t>Споживачі зобов’язані мати та своєчасно оновлювати технічну документацію, яка характеризує стан систем водопостачання та водовідведення споживача, а саме: відомості про системи водопостачання та водовідведення споживача, характеристику їх технічних параметрів і фактичного стану, графічний матеріал (генеральний план (топографічний план) з нанесеними мережами водопостачання і водовідведення та місцем розташування контрольного колодязя, схему балансу водопостачання і водовідведення, технологічні креслення насосних станцій, відомості про категорії стічних вод споживача (промислові, господарсько-побутові, поверхневі тощо), характеристику якості стічних вод, що скидаються у систему централізованого водовідведення.</w:t>
      </w:r>
    </w:p>
    <w:p w:rsidR="00AE24FD" w:rsidRPr="005B0261" w:rsidRDefault="00AE24FD" w:rsidP="00DE65B4">
      <w:pPr>
        <w:pStyle w:val="af1"/>
        <w:jc w:val="both"/>
        <w:rPr>
          <w:rFonts w:ascii="Times New Roman" w:hAnsi="Times New Roman"/>
          <w:sz w:val="28"/>
          <w:szCs w:val="28"/>
        </w:rPr>
      </w:pPr>
      <w:r w:rsidRPr="005B0261">
        <w:rPr>
          <w:rFonts w:ascii="Times New Roman" w:hAnsi="Times New Roman"/>
          <w:sz w:val="28"/>
          <w:szCs w:val="28"/>
        </w:rPr>
        <w:t xml:space="preserve">2. Про всі випадки погіршення якості стічних вод, аварійних та залпових скидів шкідливих речовин, проведення аварійно-відновлювальних робіт споживачі повинні негайно інформувати </w:t>
      </w:r>
      <w:proofErr w:type="spellStart"/>
      <w:r w:rsidRPr="005B0261">
        <w:rPr>
          <w:rFonts w:ascii="Times New Roman" w:hAnsi="Times New Roman"/>
          <w:sz w:val="28"/>
          <w:szCs w:val="28"/>
        </w:rPr>
        <w:t>КП</w:t>
      </w:r>
      <w:proofErr w:type="spellEnd"/>
      <w:r w:rsidRPr="005B0261">
        <w:rPr>
          <w:rFonts w:ascii="Times New Roman" w:hAnsi="Times New Roman"/>
          <w:sz w:val="28"/>
          <w:szCs w:val="28"/>
        </w:rPr>
        <w:t xml:space="preserve"> ВВ ЗМР.</w:t>
      </w:r>
    </w:p>
    <w:p w:rsidR="00AE24FD" w:rsidRPr="005B0261" w:rsidRDefault="00AE24FD" w:rsidP="00DE65B4">
      <w:pPr>
        <w:pStyle w:val="af1"/>
        <w:jc w:val="both"/>
        <w:rPr>
          <w:rFonts w:ascii="Times New Roman" w:hAnsi="Times New Roman"/>
          <w:sz w:val="28"/>
          <w:szCs w:val="28"/>
        </w:rPr>
      </w:pPr>
      <w:r w:rsidRPr="005B0261">
        <w:rPr>
          <w:rFonts w:ascii="Times New Roman" w:hAnsi="Times New Roman"/>
          <w:sz w:val="28"/>
          <w:szCs w:val="28"/>
        </w:rPr>
        <w:t xml:space="preserve">3. Споживачі, які скидають стічні води до системи централізованого водовідведення повинні забезпечити можливість проведення </w:t>
      </w:r>
      <w:proofErr w:type="spellStart"/>
      <w:r w:rsidRPr="005B0261">
        <w:rPr>
          <w:rFonts w:ascii="Times New Roman" w:hAnsi="Times New Roman"/>
          <w:sz w:val="28"/>
          <w:szCs w:val="28"/>
        </w:rPr>
        <w:t>КП</w:t>
      </w:r>
      <w:proofErr w:type="spellEnd"/>
      <w:r w:rsidRPr="005B0261">
        <w:rPr>
          <w:rFonts w:ascii="Times New Roman" w:hAnsi="Times New Roman"/>
          <w:sz w:val="28"/>
          <w:szCs w:val="28"/>
        </w:rPr>
        <w:t xml:space="preserve"> ВВ ЗМР у будь-який час доби контролю за скидом стічних вод.</w:t>
      </w:r>
    </w:p>
    <w:p w:rsidR="00AE24FD" w:rsidRPr="005B0261" w:rsidRDefault="00AE24FD" w:rsidP="00DE65B4">
      <w:pPr>
        <w:pStyle w:val="af1"/>
        <w:jc w:val="both"/>
        <w:rPr>
          <w:rFonts w:ascii="Times New Roman" w:hAnsi="Times New Roman"/>
          <w:bCs/>
          <w:color w:val="000000"/>
          <w:sz w:val="28"/>
          <w:szCs w:val="28"/>
        </w:rPr>
      </w:pPr>
      <w:r w:rsidRPr="005B0261">
        <w:rPr>
          <w:rFonts w:ascii="Times New Roman" w:hAnsi="Times New Roman"/>
          <w:sz w:val="28"/>
          <w:szCs w:val="28"/>
        </w:rPr>
        <w:t xml:space="preserve">4. Для визначення вмісту забруднень у стічних водах споживачів використовуються дані лабораторії </w:t>
      </w:r>
      <w:proofErr w:type="spellStart"/>
      <w:r w:rsidRPr="005B0261">
        <w:rPr>
          <w:rFonts w:ascii="Times New Roman" w:hAnsi="Times New Roman"/>
          <w:sz w:val="28"/>
          <w:szCs w:val="28"/>
        </w:rPr>
        <w:t>КП</w:t>
      </w:r>
      <w:proofErr w:type="spellEnd"/>
      <w:r w:rsidRPr="005B0261">
        <w:rPr>
          <w:rFonts w:ascii="Times New Roman" w:hAnsi="Times New Roman"/>
          <w:sz w:val="28"/>
          <w:szCs w:val="28"/>
        </w:rPr>
        <w:t xml:space="preserve"> ВВ ЗМР, а в разі її відсутності – інших </w:t>
      </w:r>
      <w:r w:rsidRPr="005B0261">
        <w:rPr>
          <w:rFonts w:ascii="Times New Roman" w:hAnsi="Times New Roman"/>
          <w:color w:val="000000"/>
          <w:sz w:val="28"/>
          <w:szCs w:val="28"/>
        </w:rPr>
        <w:t xml:space="preserve">лабораторій, що проводять свою діяльність в цій галузі відповідно вимогам Закону України </w:t>
      </w:r>
      <w:r w:rsidRPr="005B0261">
        <w:rPr>
          <w:rFonts w:ascii="Times New Roman" w:hAnsi="Times New Roman"/>
          <w:bCs/>
          <w:color w:val="000000"/>
          <w:sz w:val="28"/>
          <w:szCs w:val="28"/>
        </w:rPr>
        <w:t>Про метрологію та метрологічну діяльність.</w:t>
      </w:r>
    </w:p>
    <w:p w:rsidR="00AE24FD" w:rsidRPr="005B0261" w:rsidRDefault="00AE24FD" w:rsidP="00DE65B4">
      <w:pPr>
        <w:pStyle w:val="af1"/>
        <w:jc w:val="both"/>
        <w:rPr>
          <w:rFonts w:ascii="Times New Roman" w:hAnsi="Times New Roman"/>
          <w:color w:val="000000"/>
          <w:sz w:val="28"/>
          <w:szCs w:val="28"/>
        </w:rPr>
      </w:pPr>
      <w:r w:rsidRPr="005B0261">
        <w:rPr>
          <w:rFonts w:ascii="Times New Roman" w:hAnsi="Times New Roman"/>
          <w:color w:val="000000"/>
          <w:sz w:val="28"/>
          <w:szCs w:val="28"/>
        </w:rPr>
        <w:t>5. При проведенні аналізу проб стічних вод, відібраних у споживачів, використовуються засоби вимірювальної техніки, повірені уповноваженими органами відповідно вимог статті 17 Закону України «</w:t>
      </w:r>
      <w:r w:rsidRPr="005B0261">
        <w:rPr>
          <w:rFonts w:ascii="Times New Roman" w:hAnsi="Times New Roman"/>
          <w:bCs/>
          <w:color w:val="000000"/>
          <w:sz w:val="28"/>
          <w:szCs w:val="28"/>
        </w:rPr>
        <w:t>Про метрологію та метрологічну діяльність».</w:t>
      </w:r>
    </w:p>
    <w:p w:rsidR="00AE24FD" w:rsidRPr="005B0261" w:rsidRDefault="00AE24FD" w:rsidP="00DE65B4">
      <w:pPr>
        <w:pStyle w:val="af1"/>
        <w:jc w:val="both"/>
        <w:rPr>
          <w:rFonts w:ascii="Times New Roman" w:hAnsi="Times New Roman"/>
          <w:sz w:val="28"/>
          <w:szCs w:val="28"/>
        </w:rPr>
      </w:pPr>
      <w:r w:rsidRPr="005B0261">
        <w:rPr>
          <w:rFonts w:ascii="Times New Roman" w:hAnsi="Times New Roman"/>
          <w:sz w:val="28"/>
          <w:szCs w:val="28"/>
        </w:rPr>
        <w:t xml:space="preserve">6. З метою контролю якості стічних вод споживачів </w:t>
      </w:r>
      <w:proofErr w:type="spellStart"/>
      <w:r w:rsidRPr="005B0261">
        <w:rPr>
          <w:rFonts w:ascii="Times New Roman" w:hAnsi="Times New Roman"/>
          <w:sz w:val="28"/>
          <w:szCs w:val="28"/>
        </w:rPr>
        <w:t>КП</w:t>
      </w:r>
      <w:proofErr w:type="spellEnd"/>
      <w:r w:rsidRPr="005B0261">
        <w:rPr>
          <w:rFonts w:ascii="Times New Roman" w:hAnsi="Times New Roman"/>
          <w:sz w:val="28"/>
          <w:szCs w:val="28"/>
        </w:rPr>
        <w:t xml:space="preserve"> ВВ ЗМР здійснює відбір контрольних проб. Виявлені в цих пробах перевищення </w:t>
      </w:r>
      <w:proofErr w:type="spellStart"/>
      <w:r w:rsidRPr="005B0261">
        <w:rPr>
          <w:rFonts w:ascii="Times New Roman" w:hAnsi="Times New Roman"/>
          <w:sz w:val="28"/>
          <w:szCs w:val="28"/>
        </w:rPr>
        <w:t>ДК</w:t>
      </w:r>
      <w:proofErr w:type="spellEnd"/>
      <w:r w:rsidRPr="005B0261">
        <w:rPr>
          <w:rFonts w:ascii="Times New Roman" w:hAnsi="Times New Roman"/>
          <w:sz w:val="28"/>
          <w:szCs w:val="28"/>
        </w:rPr>
        <w:t xml:space="preserve"> </w:t>
      </w:r>
      <w:r w:rsidRPr="006A4C18">
        <w:rPr>
          <w:rFonts w:ascii="Times New Roman" w:hAnsi="Times New Roman"/>
          <w:sz w:val="28"/>
          <w:szCs w:val="28"/>
        </w:rPr>
        <w:t xml:space="preserve">забруднюючих речовин у стічних водах є достатньою підставою для нарахування плати за скид наднормативних забруднень. Відбір контрольних проб стічних вод споживачів виконується уповноваженим представником підприємства, що фіксується у спеціальному журналі або акті, який підписують як представник </w:t>
      </w:r>
      <w:proofErr w:type="spellStart"/>
      <w:r w:rsidRPr="006A4C18">
        <w:rPr>
          <w:rFonts w:ascii="Times New Roman" w:hAnsi="Times New Roman"/>
          <w:sz w:val="28"/>
          <w:szCs w:val="28"/>
        </w:rPr>
        <w:t>КП</w:t>
      </w:r>
      <w:proofErr w:type="spellEnd"/>
      <w:r w:rsidRPr="006A4C18">
        <w:rPr>
          <w:rFonts w:ascii="Times New Roman" w:hAnsi="Times New Roman"/>
          <w:sz w:val="28"/>
          <w:szCs w:val="28"/>
        </w:rPr>
        <w:t xml:space="preserve"> ВВ ЗМР, так і представник споживача. У разі відмови представника споживача поставити</w:t>
      </w:r>
      <w:r w:rsidRPr="005B0261">
        <w:rPr>
          <w:rFonts w:ascii="Times New Roman" w:hAnsi="Times New Roman"/>
          <w:sz w:val="28"/>
          <w:szCs w:val="28"/>
        </w:rPr>
        <w:t xml:space="preserve"> свій підпис у журналі або акті, представник </w:t>
      </w:r>
      <w:proofErr w:type="spellStart"/>
      <w:r w:rsidRPr="005B0261">
        <w:rPr>
          <w:rFonts w:ascii="Times New Roman" w:hAnsi="Times New Roman"/>
          <w:sz w:val="28"/>
          <w:szCs w:val="28"/>
        </w:rPr>
        <w:t>КП</w:t>
      </w:r>
      <w:proofErr w:type="spellEnd"/>
      <w:r w:rsidRPr="005B0261">
        <w:rPr>
          <w:rFonts w:ascii="Times New Roman" w:hAnsi="Times New Roman"/>
          <w:sz w:val="28"/>
          <w:szCs w:val="28"/>
        </w:rPr>
        <w:t xml:space="preserve"> ВВ ЗМР зазначає про таку відмову від підпису в журналі або акті.</w:t>
      </w:r>
    </w:p>
    <w:p w:rsidR="00AE24FD" w:rsidRPr="005B0261" w:rsidRDefault="00AE24FD" w:rsidP="00DE65B4">
      <w:pPr>
        <w:pStyle w:val="af1"/>
        <w:jc w:val="both"/>
        <w:rPr>
          <w:rFonts w:ascii="Times New Roman" w:hAnsi="Times New Roman"/>
          <w:sz w:val="28"/>
          <w:szCs w:val="28"/>
        </w:rPr>
      </w:pPr>
      <w:r w:rsidRPr="005B0261">
        <w:rPr>
          <w:rFonts w:ascii="Times New Roman" w:hAnsi="Times New Roman"/>
          <w:sz w:val="28"/>
          <w:szCs w:val="28"/>
        </w:rPr>
        <w:lastRenderedPageBreak/>
        <w:t xml:space="preserve">7. При відмові споживача виділити уповноваженого представника для відбору проб,що фіксується в акті за підписом представника </w:t>
      </w:r>
      <w:proofErr w:type="spellStart"/>
      <w:r w:rsidRPr="005B0261">
        <w:rPr>
          <w:rFonts w:ascii="Times New Roman" w:hAnsi="Times New Roman"/>
          <w:sz w:val="28"/>
          <w:szCs w:val="28"/>
        </w:rPr>
        <w:t>КП</w:t>
      </w:r>
      <w:proofErr w:type="spellEnd"/>
      <w:r w:rsidRPr="005B0261">
        <w:rPr>
          <w:rFonts w:ascii="Times New Roman" w:hAnsi="Times New Roman"/>
          <w:sz w:val="28"/>
          <w:szCs w:val="28"/>
        </w:rPr>
        <w:t xml:space="preserve"> ВВ ЗМР, підприємство виставляє споживачу рахунок за понаднормативний скид забруднень з коефіцієнтом кратності </w:t>
      </w:r>
      <w:proofErr w:type="spellStart"/>
      <w:r w:rsidRPr="005B0261">
        <w:rPr>
          <w:rFonts w:ascii="Times New Roman" w:hAnsi="Times New Roman"/>
          <w:sz w:val="28"/>
          <w:szCs w:val="28"/>
        </w:rPr>
        <w:t>K</w:t>
      </w:r>
      <w:r w:rsidRPr="005B0261">
        <w:rPr>
          <w:rFonts w:ascii="Times New Roman" w:hAnsi="Times New Roman"/>
          <w:sz w:val="28"/>
          <w:szCs w:val="28"/>
          <w:vertAlign w:val="subscript"/>
        </w:rPr>
        <w:t>k</w:t>
      </w:r>
      <w:proofErr w:type="spellEnd"/>
      <w:r w:rsidRPr="005B0261">
        <w:rPr>
          <w:rFonts w:ascii="Times New Roman" w:hAnsi="Times New Roman"/>
          <w:sz w:val="28"/>
          <w:szCs w:val="28"/>
        </w:rPr>
        <w:t xml:space="preserve"> = 2 за розрахунковий місяць, у якому було вчинене дане порушення.</w:t>
      </w:r>
    </w:p>
    <w:p w:rsidR="00AE24FD" w:rsidRPr="005B0261" w:rsidRDefault="00AE24FD" w:rsidP="00DE65B4">
      <w:pPr>
        <w:pStyle w:val="af1"/>
        <w:jc w:val="both"/>
        <w:rPr>
          <w:rFonts w:ascii="Times New Roman" w:hAnsi="Times New Roman"/>
          <w:sz w:val="28"/>
          <w:szCs w:val="28"/>
        </w:rPr>
      </w:pPr>
      <w:r w:rsidRPr="005B0261">
        <w:rPr>
          <w:rFonts w:ascii="Times New Roman" w:hAnsi="Times New Roman"/>
          <w:sz w:val="28"/>
          <w:szCs w:val="28"/>
        </w:rPr>
        <w:t xml:space="preserve">При зволіканні з допуском уповноваженого представника </w:t>
      </w:r>
      <w:proofErr w:type="spellStart"/>
      <w:r w:rsidRPr="005B0261">
        <w:rPr>
          <w:rFonts w:ascii="Times New Roman" w:hAnsi="Times New Roman"/>
          <w:sz w:val="28"/>
          <w:szCs w:val="28"/>
        </w:rPr>
        <w:t>КП</w:t>
      </w:r>
      <w:proofErr w:type="spellEnd"/>
      <w:r w:rsidRPr="005B0261">
        <w:rPr>
          <w:rFonts w:ascii="Times New Roman" w:hAnsi="Times New Roman"/>
          <w:sz w:val="28"/>
          <w:szCs w:val="28"/>
        </w:rPr>
        <w:t xml:space="preserve"> ВВ ЗМР на територію споживача (більш ніж 30 хвилин після його прибуття) або створенні перешкод у відборі проб з боку представників споживача, що фіксується в акті за підписом представника </w:t>
      </w:r>
      <w:proofErr w:type="spellStart"/>
      <w:r w:rsidRPr="005B0261">
        <w:rPr>
          <w:rFonts w:ascii="Times New Roman" w:hAnsi="Times New Roman"/>
          <w:sz w:val="28"/>
          <w:szCs w:val="28"/>
        </w:rPr>
        <w:t>КП</w:t>
      </w:r>
      <w:proofErr w:type="spellEnd"/>
      <w:r w:rsidRPr="005B0261">
        <w:rPr>
          <w:rFonts w:ascii="Times New Roman" w:hAnsi="Times New Roman"/>
          <w:sz w:val="28"/>
          <w:szCs w:val="28"/>
        </w:rPr>
        <w:t xml:space="preserve"> ВВ ЗМР, підприємство виставляє споживачу рахунок за понаднормативний скид забруднень з коефіцієнтом кратності </w:t>
      </w:r>
      <w:proofErr w:type="spellStart"/>
      <w:r w:rsidRPr="005B0261">
        <w:rPr>
          <w:rFonts w:ascii="Times New Roman" w:hAnsi="Times New Roman"/>
          <w:sz w:val="28"/>
          <w:szCs w:val="28"/>
        </w:rPr>
        <w:t>K</w:t>
      </w:r>
      <w:r w:rsidRPr="005B0261">
        <w:rPr>
          <w:rFonts w:ascii="Times New Roman" w:hAnsi="Times New Roman"/>
          <w:sz w:val="28"/>
          <w:szCs w:val="28"/>
          <w:vertAlign w:val="subscript"/>
        </w:rPr>
        <w:t>k</w:t>
      </w:r>
      <w:proofErr w:type="spellEnd"/>
      <w:r w:rsidRPr="005B0261">
        <w:rPr>
          <w:rFonts w:ascii="Times New Roman" w:hAnsi="Times New Roman"/>
          <w:sz w:val="28"/>
          <w:szCs w:val="28"/>
        </w:rPr>
        <w:t xml:space="preserve"> = 5 за розрахунковий місяць, у якому було вчинене дане порушення.</w:t>
      </w:r>
    </w:p>
    <w:p w:rsidR="00AE24FD" w:rsidRPr="005B0261" w:rsidRDefault="00AE24FD" w:rsidP="00DE65B4">
      <w:pPr>
        <w:pStyle w:val="af1"/>
        <w:jc w:val="both"/>
        <w:rPr>
          <w:rFonts w:ascii="Times New Roman" w:hAnsi="Times New Roman"/>
          <w:sz w:val="28"/>
          <w:szCs w:val="28"/>
        </w:rPr>
      </w:pPr>
      <w:r w:rsidRPr="005B0261">
        <w:rPr>
          <w:rFonts w:ascii="Times New Roman" w:hAnsi="Times New Roman"/>
          <w:sz w:val="28"/>
          <w:szCs w:val="28"/>
        </w:rPr>
        <w:t xml:space="preserve">8. У разі виявлення перевищення </w:t>
      </w:r>
      <w:proofErr w:type="spellStart"/>
      <w:r w:rsidRPr="005B0261">
        <w:rPr>
          <w:rFonts w:ascii="Times New Roman" w:hAnsi="Times New Roman"/>
          <w:sz w:val="28"/>
          <w:szCs w:val="28"/>
        </w:rPr>
        <w:t>ДК</w:t>
      </w:r>
      <w:proofErr w:type="spellEnd"/>
      <w:r w:rsidRPr="005B0261">
        <w:rPr>
          <w:rFonts w:ascii="Times New Roman" w:hAnsi="Times New Roman"/>
          <w:sz w:val="28"/>
          <w:szCs w:val="28"/>
        </w:rPr>
        <w:t xml:space="preserve"> забруднюючих речовин, встановлених цими Правилами, </w:t>
      </w:r>
      <w:proofErr w:type="spellStart"/>
      <w:r w:rsidRPr="005B0261">
        <w:rPr>
          <w:rFonts w:ascii="Times New Roman" w:hAnsi="Times New Roman"/>
          <w:sz w:val="28"/>
          <w:szCs w:val="28"/>
        </w:rPr>
        <w:t>КП</w:t>
      </w:r>
      <w:proofErr w:type="spellEnd"/>
      <w:r w:rsidRPr="005B0261">
        <w:rPr>
          <w:rFonts w:ascii="Times New Roman" w:hAnsi="Times New Roman"/>
          <w:sz w:val="28"/>
          <w:szCs w:val="28"/>
        </w:rPr>
        <w:t xml:space="preserve"> ВВ ЗМР у строк не більше 5 робочих днів з дати відбору контрольної проби направляє споживачу лист-повідомлення про виявлене перевищення </w:t>
      </w:r>
      <w:proofErr w:type="spellStart"/>
      <w:r w:rsidRPr="005B0261">
        <w:rPr>
          <w:rFonts w:ascii="Times New Roman" w:hAnsi="Times New Roman"/>
          <w:sz w:val="28"/>
          <w:szCs w:val="28"/>
        </w:rPr>
        <w:t>ДК</w:t>
      </w:r>
      <w:proofErr w:type="spellEnd"/>
      <w:r w:rsidRPr="005B0261">
        <w:rPr>
          <w:rFonts w:ascii="Times New Roman" w:hAnsi="Times New Roman"/>
          <w:sz w:val="28"/>
          <w:szCs w:val="28"/>
        </w:rPr>
        <w:t xml:space="preserve"> забруднюючих речовин у стічних водах споживача та результати хімічного аналізу. У строк, що не перевищує шести місяців після визначення перевищення допустимих концентрацій виробник направляє споживачу рахунок за скид стічних вод з перевищенням </w:t>
      </w:r>
      <w:proofErr w:type="spellStart"/>
      <w:r w:rsidRPr="005B0261">
        <w:rPr>
          <w:rFonts w:ascii="Times New Roman" w:hAnsi="Times New Roman"/>
          <w:sz w:val="28"/>
          <w:szCs w:val="28"/>
        </w:rPr>
        <w:t>ДК</w:t>
      </w:r>
      <w:proofErr w:type="spellEnd"/>
      <w:r w:rsidRPr="005B0261">
        <w:rPr>
          <w:rFonts w:ascii="Times New Roman" w:hAnsi="Times New Roman"/>
          <w:sz w:val="28"/>
          <w:szCs w:val="28"/>
        </w:rPr>
        <w:t xml:space="preserve"> забруднюючих речовин та копії підтверджуючих документів.</w:t>
      </w:r>
    </w:p>
    <w:p w:rsidR="00AE24FD" w:rsidRPr="005B0261" w:rsidRDefault="00AE24FD" w:rsidP="00DE65B4">
      <w:pPr>
        <w:pStyle w:val="af1"/>
        <w:jc w:val="both"/>
        <w:rPr>
          <w:rFonts w:ascii="Times New Roman" w:hAnsi="Times New Roman"/>
          <w:sz w:val="28"/>
          <w:szCs w:val="28"/>
        </w:rPr>
      </w:pPr>
      <w:r w:rsidRPr="005B0261">
        <w:rPr>
          <w:rFonts w:ascii="Times New Roman" w:hAnsi="Times New Roman"/>
          <w:sz w:val="28"/>
          <w:szCs w:val="28"/>
        </w:rPr>
        <w:t xml:space="preserve">9. У разі незгоди споживача з результатами даних лабораторії </w:t>
      </w:r>
      <w:proofErr w:type="spellStart"/>
      <w:r w:rsidRPr="005B0261">
        <w:rPr>
          <w:rFonts w:ascii="Times New Roman" w:hAnsi="Times New Roman"/>
          <w:sz w:val="28"/>
          <w:szCs w:val="28"/>
        </w:rPr>
        <w:t>КП</w:t>
      </w:r>
      <w:proofErr w:type="spellEnd"/>
      <w:r w:rsidRPr="005B0261">
        <w:rPr>
          <w:rFonts w:ascii="Times New Roman" w:hAnsi="Times New Roman"/>
          <w:sz w:val="28"/>
          <w:szCs w:val="28"/>
        </w:rPr>
        <w:t xml:space="preserve"> ВВ ЗМР щодо якості стічних вод згідно з аналізом </w:t>
      </w:r>
      <w:r w:rsidRPr="005B0261">
        <w:rPr>
          <w:rFonts w:ascii="Times New Roman" w:hAnsi="Times New Roman"/>
          <w:bCs/>
          <w:sz w:val="28"/>
          <w:szCs w:val="28"/>
        </w:rPr>
        <w:t>контрольної проби,</w:t>
      </w:r>
      <w:r w:rsidRPr="005B0261">
        <w:rPr>
          <w:rFonts w:ascii="Times New Roman" w:hAnsi="Times New Roman"/>
          <w:sz w:val="28"/>
          <w:szCs w:val="28"/>
        </w:rPr>
        <w:t xml:space="preserve"> за результатами якого зроблено висновок щодо наявності у стічних водах споживача перевищень </w:t>
      </w:r>
      <w:proofErr w:type="spellStart"/>
      <w:r w:rsidRPr="005B0261">
        <w:rPr>
          <w:rFonts w:ascii="Times New Roman" w:hAnsi="Times New Roman"/>
          <w:sz w:val="28"/>
          <w:szCs w:val="28"/>
        </w:rPr>
        <w:t>ДК</w:t>
      </w:r>
      <w:proofErr w:type="spellEnd"/>
      <w:r w:rsidRPr="005B0261">
        <w:rPr>
          <w:rFonts w:ascii="Times New Roman" w:hAnsi="Times New Roman"/>
          <w:sz w:val="28"/>
          <w:szCs w:val="28"/>
        </w:rPr>
        <w:t xml:space="preserve"> забруднюючих речовин, споживач має право звернутися до незалежної </w:t>
      </w:r>
      <w:r w:rsidRPr="005B0261">
        <w:rPr>
          <w:rFonts w:ascii="Times New Roman" w:hAnsi="Times New Roman"/>
          <w:color w:val="000000"/>
          <w:sz w:val="28"/>
          <w:szCs w:val="28"/>
        </w:rPr>
        <w:t>лабораторії що проводить свою діяльність в цій галузі відповідно вимогам Закону України «</w:t>
      </w:r>
      <w:r w:rsidRPr="005B0261">
        <w:rPr>
          <w:rFonts w:ascii="Times New Roman" w:hAnsi="Times New Roman"/>
          <w:bCs/>
          <w:color w:val="000000"/>
          <w:sz w:val="28"/>
          <w:szCs w:val="28"/>
        </w:rPr>
        <w:t xml:space="preserve">Про метрологію та метрологічну діяльність» </w:t>
      </w:r>
      <w:r w:rsidRPr="005B0261">
        <w:rPr>
          <w:rFonts w:ascii="Times New Roman" w:hAnsi="Times New Roman"/>
          <w:sz w:val="28"/>
          <w:szCs w:val="28"/>
        </w:rPr>
        <w:t xml:space="preserve">для проведення аналізу арбітражних проб, які відбираються одночасно з контрольною і зберігаються в належних умовах у </w:t>
      </w:r>
      <w:proofErr w:type="spellStart"/>
      <w:r w:rsidRPr="005B0261">
        <w:rPr>
          <w:rFonts w:ascii="Times New Roman" w:hAnsi="Times New Roman"/>
          <w:sz w:val="28"/>
          <w:szCs w:val="28"/>
        </w:rPr>
        <w:t>КП</w:t>
      </w:r>
      <w:proofErr w:type="spellEnd"/>
      <w:r w:rsidRPr="005B0261">
        <w:rPr>
          <w:rFonts w:ascii="Times New Roman" w:hAnsi="Times New Roman"/>
          <w:sz w:val="28"/>
          <w:szCs w:val="28"/>
        </w:rPr>
        <w:t xml:space="preserve"> ВВ ЗМР та споживача.</w:t>
      </w:r>
    </w:p>
    <w:p w:rsidR="00AE24FD" w:rsidRPr="005B0261" w:rsidRDefault="00AE24FD" w:rsidP="00DE65B4">
      <w:pPr>
        <w:pStyle w:val="af1"/>
        <w:jc w:val="both"/>
        <w:rPr>
          <w:rFonts w:ascii="Times New Roman" w:hAnsi="Times New Roman"/>
          <w:sz w:val="28"/>
          <w:szCs w:val="28"/>
        </w:rPr>
      </w:pPr>
      <w:r w:rsidRPr="005B0261">
        <w:rPr>
          <w:rFonts w:ascii="Times New Roman" w:hAnsi="Times New Roman"/>
          <w:sz w:val="28"/>
          <w:szCs w:val="28"/>
        </w:rPr>
        <w:t>10. Питання щодо відбору проб стічних вод на аналіз, їх оформлення, а також проведення аналізу проб конкретизовані в додатку 5 до цих правил.</w:t>
      </w:r>
    </w:p>
    <w:p w:rsidR="00AE24FD" w:rsidRPr="005B0261" w:rsidRDefault="00AE24FD" w:rsidP="00DE65B4">
      <w:pPr>
        <w:pStyle w:val="af1"/>
        <w:jc w:val="both"/>
        <w:rPr>
          <w:rFonts w:ascii="Times New Roman" w:hAnsi="Times New Roman"/>
          <w:sz w:val="28"/>
          <w:szCs w:val="28"/>
        </w:rPr>
      </w:pPr>
    </w:p>
    <w:p w:rsidR="00AE24FD" w:rsidRPr="005B0261" w:rsidRDefault="00AE24FD" w:rsidP="00DE65B4">
      <w:pPr>
        <w:pStyle w:val="af1"/>
        <w:jc w:val="both"/>
        <w:rPr>
          <w:rFonts w:ascii="Times New Roman" w:hAnsi="Times New Roman"/>
          <w:sz w:val="28"/>
          <w:szCs w:val="28"/>
          <w:bdr w:val="none" w:sz="0" w:space="0" w:color="auto" w:frame="1"/>
        </w:rPr>
      </w:pPr>
    </w:p>
    <w:p w:rsidR="00AE24FD" w:rsidRPr="005B0261" w:rsidRDefault="00AE24FD" w:rsidP="00DE65B4">
      <w:pPr>
        <w:pStyle w:val="af1"/>
        <w:jc w:val="both"/>
        <w:rPr>
          <w:rFonts w:ascii="Times New Roman" w:hAnsi="Times New Roman"/>
          <w:sz w:val="28"/>
          <w:szCs w:val="28"/>
          <w:bdr w:val="none" w:sz="0" w:space="0" w:color="auto" w:frame="1"/>
        </w:rPr>
      </w:pPr>
    </w:p>
    <w:p w:rsidR="00257DB9" w:rsidRDefault="00257DB9" w:rsidP="00DE65B4">
      <w:pPr>
        <w:pStyle w:val="af1"/>
        <w:jc w:val="both"/>
        <w:rPr>
          <w:rFonts w:ascii="Times New Roman" w:hAnsi="Times New Roman"/>
          <w:sz w:val="28"/>
          <w:szCs w:val="28"/>
          <w:bdr w:val="none" w:sz="0" w:space="0" w:color="auto" w:frame="1"/>
        </w:rPr>
      </w:pPr>
    </w:p>
    <w:p w:rsidR="00257DB9" w:rsidRDefault="00257DB9" w:rsidP="00DE65B4">
      <w:pPr>
        <w:pStyle w:val="af1"/>
        <w:jc w:val="both"/>
        <w:rPr>
          <w:rFonts w:ascii="Times New Roman" w:hAnsi="Times New Roman"/>
          <w:sz w:val="28"/>
          <w:szCs w:val="28"/>
          <w:bdr w:val="none" w:sz="0" w:space="0" w:color="auto" w:frame="1"/>
        </w:rPr>
      </w:pPr>
    </w:p>
    <w:p w:rsidR="00257DB9" w:rsidRDefault="00257DB9" w:rsidP="00DE65B4">
      <w:pPr>
        <w:pStyle w:val="af1"/>
        <w:jc w:val="both"/>
        <w:rPr>
          <w:rFonts w:ascii="Times New Roman" w:hAnsi="Times New Roman"/>
          <w:sz w:val="28"/>
          <w:szCs w:val="28"/>
          <w:bdr w:val="none" w:sz="0" w:space="0" w:color="auto" w:frame="1"/>
        </w:rPr>
      </w:pPr>
    </w:p>
    <w:p w:rsidR="00257DB9" w:rsidRDefault="00257DB9" w:rsidP="00DE65B4">
      <w:pPr>
        <w:pStyle w:val="af1"/>
        <w:jc w:val="both"/>
        <w:rPr>
          <w:rFonts w:ascii="Times New Roman" w:hAnsi="Times New Roman"/>
          <w:sz w:val="28"/>
          <w:szCs w:val="28"/>
          <w:bdr w:val="none" w:sz="0" w:space="0" w:color="auto" w:frame="1"/>
        </w:rPr>
      </w:pPr>
    </w:p>
    <w:p w:rsidR="00257DB9" w:rsidRDefault="00257DB9" w:rsidP="00DE65B4">
      <w:pPr>
        <w:pStyle w:val="af1"/>
        <w:jc w:val="both"/>
        <w:rPr>
          <w:rFonts w:ascii="Times New Roman" w:hAnsi="Times New Roman"/>
          <w:sz w:val="28"/>
          <w:szCs w:val="28"/>
          <w:bdr w:val="none" w:sz="0" w:space="0" w:color="auto" w:frame="1"/>
        </w:rPr>
      </w:pPr>
    </w:p>
    <w:p w:rsidR="00AE24FD" w:rsidRPr="005B0261" w:rsidRDefault="00257DB9" w:rsidP="00DE65B4">
      <w:pPr>
        <w:pStyle w:val="af1"/>
        <w:jc w:val="both"/>
        <w:rPr>
          <w:rFonts w:ascii="Times New Roman" w:hAnsi="Times New Roman"/>
          <w:sz w:val="28"/>
          <w:szCs w:val="28"/>
          <w:bdr w:val="none" w:sz="0" w:space="0" w:color="auto" w:frame="1"/>
        </w:rPr>
      </w:pPr>
      <w:r>
        <w:rPr>
          <w:rFonts w:ascii="Times New Roman" w:hAnsi="Times New Roman"/>
          <w:sz w:val="28"/>
          <w:szCs w:val="28"/>
          <w:bdr w:val="none" w:sz="0" w:space="0" w:color="auto" w:frame="1"/>
        </w:rPr>
        <w:br w:type="page"/>
      </w:r>
    </w:p>
    <w:tbl>
      <w:tblPr>
        <w:tblW w:w="0" w:type="auto"/>
        <w:tblLook w:val="01E0"/>
      </w:tblPr>
      <w:tblGrid>
        <w:gridCol w:w="6543"/>
        <w:gridCol w:w="3022"/>
      </w:tblGrid>
      <w:tr w:rsidR="00AE24FD" w:rsidRPr="005B0261" w:rsidTr="00340EF9">
        <w:tc>
          <w:tcPr>
            <w:tcW w:w="6543" w:type="dxa"/>
          </w:tcPr>
          <w:p w:rsidR="00AE24FD" w:rsidRPr="005B0261" w:rsidRDefault="00AE24FD" w:rsidP="00340EF9">
            <w:pPr>
              <w:pStyle w:val="af1"/>
              <w:rPr>
                <w:rFonts w:ascii="Times New Roman" w:hAnsi="Times New Roman"/>
                <w:sz w:val="28"/>
                <w:szCs w:val="28"/>
              </w:rPr>
            </w:pPr>
          </w:p>
        </w:tc>
        <w:tc>
          <w:tcPr>
            <w:tcW w:w="302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Додаток 1</w:t>
            </w:r>
          </w:p>
          <w:p w:rsidR="00AE24FD" w:rsidRPr="005B0261" w:rsidRDefault="00AE24FD" w:rsidP="00340EF9">
            <w:pPr>
              <w:pStyle w:val="af1"/>
              <w:rPr>
                <w:rFonts w:ascii="Times New Roman" w:hAnsi="Times New Roman"/>
                <w:sz w:val="28"/>
                <w:szCs w:val="28"/>
              </w:rPr>
            </w:pPr>
          </w:p>
        </w:tc>
      </w:tr>
    </w:tbl>
    <w:p w:rsidR="00AE24FD" w:rsidRPr="005B0261" w:rsidRDefault="00AE24FD" w:rsidP="00DE65B4">
      <w:pPr>
        <w:pStyle w:val="af1"/>
        <w:jc w:val="center"/>
        <w:rPr>
          <w:rFonts w:ascii="Times New Roman" w:hAnsi="Times New Roman"/>
          <w:b/>
          <w:sz w:val="28"/>
          <w:szCs w:val="28"/>
          <w:bdr w:val="none" w:sz="0" w:space="0" w:color="auto" w:frame="1"/>
        </w:rPr>
      </w:pPr>
      <w:r w:rsidRPr="005B0261">
        <w:rPr>
          <w:rFonts w:ascii="Times New Roman" w:hAnsi="Times New Roman"/>
          <w:b/>
          <w:sz w:val="28"/>
          <w:szCs w:val="28"/>
        </w:rPr>
        <w:t xml:space="preserve">Перелік виробничих процесів, при здійсненні яких споживач повинен мати локальні очисні споруди для попереднього очищення стічних вод перед їх скиданням </w:t>
      </w:r>
      <w:r w:rsidRPr="005B0261">
        <w:rPr>
          <w:rFonts w:ascii="Times New Roman" w:hAnsi="Times New Roman"/>
          <w:b/>
          <w:sz w:val="28"/>
          <w:szCs w:val="28"/>
          <w:bdr w:val="none" w:sz="0" w:space="0" w:color="auto" w:frame="1"/>
        </w:rPr>
        <w:t xml:space="preserve">до системи </w:t>
      </w:r>
      <w:r w:rsidR="006A4C18">
        <w:rPr>
          <w:rFonts w:ascii="Times New Roman" w:hAnsi="Times New Roman"/>
          <w:b/>
          <w:sz w:val="28"/>
          <w:szCs w:val="28"/>
          <w:bdr w:val="none" w:sz="0" w:space="0" w:color="auto" w:frame="1"/>
        </w:rPr>
        <w:t>централізованого водовідведення</w:t>
      </w:r>
    </w:p>
    <w:p w:rsidR="00AE24FD" w:rsidRPr="005B0261" w:rsidRDefault="00AE24FD" w:rsidP="00DE65B4">
      <w:pPr>
        <w:pStyle w:val="af1"/>
        <w:jc w:val="center"/>
        <w:rPr>
          <w:rFonts w:ascii="Times New Roman" w:hAnsi="Times New Roman"/>
          <w:b/>
          <w:sz w:val="28"/>
          <w:szCs w:val="28"/>
        </w:rPr>
      </w:pPr>
      <w:r w:rsidRPr="005B0261">
        <w:rPr>
          <w:rFonts w:ascii="Times New Roman" w:hAnsi="Times New Roman"/>
          <w:b/>
          <w:sz w:val="28"/>
          <w:szCs w:val="28"/>
          <w:bdr w:val="none" w:sz="0" w:space="0" w:color="auto" w:frame="1"/>
        </w:rPr>
        <w:t>м. Звенигородка</w:t>
      </w:r>
    </w:p>
    <w:p w:rsidR="00AE24FD" w:rsidRPr="005B0261" w:rsidRDefault="00AE24FD" w:rsidP="006A4C18">
      <w:pPr>
        <w:pStyle w:val="af1"/>
        <w:jc w:val="both"/>
        <w:rPr>
          <w:rFonts w:ascii="Times New Roman" w:hAnsi="Times New Roman"/>
          <w:sz w:val="28"/>
          <w:szCs w:val="28"/>
        </w:rPr>
      </w:pPr>
      <w:r w:rsidRPr="005B0261">
        <w:rPr>
          <w:rFonts w:ascii="Times New Roman" w:hAnsi="Times New Roman"/>
          <w:sz w:val="28"/>
          <w:szCs w:val="28"/>
        </w:rPr>
        <w:t>1. Нафтопереробка, хімічний та органічний синтез, фармацевтичне виробництво.</w:t>
      </w:r>
    </w:p>
    <w:p w:rsidR="00AE24FD" w:rsidRPr="005B0261" w:rsidRDefault="006A4C18" w:rsidP="00DE65B4">
      <w:pPr>
        <w:pStyle w:val="af1"/>
        <w:rPr>
          <w:rFonts w:ascii="Times New Roman" w:hAnsi="Times New Roman"/>
          <w:sz w:val="28"/>
          <w:szCs w:val="28"/>
        </w:rPr>
      </w:pPr>
      <w:r>
        <w:rPr>
          <w:rFonts w:ascii="Times New Roman" w:hAnsi="Times New Roman"/>
          <w:sz w:val="28"/>
          <w:szCs w:val="28"/>
        </w:rPr>
        <w:t>2. Целюлозо-</w:t>
      </w:r>
      <w:r w:rsidR="00AE24FD" w:rsidRPr="005B0261">
        <w:rPr>
          <w:rFonts w:ascii="Times New Roman" w:hAnsi="Times New Roman"/>
          <w:sz w:val="28"/>
          <w:szCs w:val="28"/>
        </w:rPr>
        <w:t>паперове і картонне виробництво.</w:t>
      </w:r>
    </w:p>
    <w:p w:rsidR="00AE24FD" w:rsidRPr="005B0261" w:rsidRDefault="00AE24FD" w:rsidP="006A4C18">
      <w:pPr>
        <w:pStyle w:val="af1"/>
        <w:jc w:val="both"/>
        <w:rPr>
          <w:rFonts w:ascii="Times New Roman" w:hAnsi="Times New Roman"/>
          <w:sz w:val="28"/>
          <w:szCs w:val="28"/>
        </w:rPr>
      </w:pPr>
      <w:r w:rsidRPr="005B0261">
        <w:rPr>
          <w:rFonts w:ascii="Times New Roman" w:hAnsi="Times New Roman"/>
          <w:sz w:val="28"/>
          <w:szCs w:val="28"/>
        </w:rPr>
        <w:t xml:space="preserve">3. Спиртове, дріжджове, кондитерське, </w:t>
      </w:r>
      <w:proofErr w:type="spellStart"/>
      <w:r w:rsidRPr="005B0261">
        <w:rPr>
          <w:rFonts w:ascii="Times New Roman" w:hAnsi="Times New Roman"/>
          <w:sz w:val="28"/>
          <w:szCs w:val="28"/>
        </w:rPr>
        <w:t>крохмальопатокове</w:t>
      </w:r>
      <w:proofErr w:type="spellEnd"/>
      <w:r w:rsidRPr="005B0261">
        <w:rPr>
          <w:rFonts w:ascii="Times New Roman" w:hAnsi="Times New Roman"/>
          <w:sz w:val="28"/>
          <w:szCs w:val="28"/>
        </w:rPr>
        <w:t>, маслоробне виробництво, виробництво пива безалко</w:t>
      </w:r>
      <w:r w:rsidR="006A4C18">
        <w:rPr>
          <w:rFonts w:ascii="Times New Roman" w:hAnsi="Times New Roman"/>
          <w:sz w:val="28"/>
          <w:szCs w:val="28"/>
        </w:rPr>
        <w:t xml:space="preserve">гольного (включаючи солодове), </w:t>
      </w:r>
      <w:r w:rsidRPr="005B0261">
        <w:rPr>
          <w:rFonts w:ascii="Times New Roman" w:hAnsi="Times New Roman"/>
          <w:sz w:val="28"/>
          <w:szCs w:val="28"/>
        </w:rPr>
        <w:t>переробка молока, риби, м'яса (включаючи скотобійні), фруктів і овочів.</w:t>
      </w:r>
    </w:p>
    <w:p w:rsidR="00AE24FD" w:rsidRPr="005B0261" w:rsidRDefault="00AE24FD" w:rsidP="00DE65B4">
      <w:pPr>
        <w:pStyle w:val="af1"/>
        <w:rPr>
          <w:rFonts w:ascii="Times New Roman" w:hAnsi="Times New Roman"/>
          <w:sz w:val="28"/>
          <w:szCs w:val="28"/>
        </w:rPr>
      </w:pPr>
      <w:r w:rsidRPr="005B0261">
        <w:rPr>
          <w:rFonts w:ascii="Times New Roman" w:hAnsi="Times New Roman"/>
          <w:sz w:val="28"/>
          <w:szCs w:val="28"/>
        </w:rPr>
        <w:t>4. Вирощування худоби та птиці, шкіряна промисловість.</w:t>
      </w:r>
    </w:p>
    <w:p w:rsidR="00AE24FD" w:rsidRPr="005B0261" w:rsidRDefault="00AE24FD" w:rsidP="006A4C18">
      <w:pPr>
        <w:pStyle w:val="af1"/>
        <w:jc w:val="both"/>
        <w:rPr>
          <w:rFonts w:ascii="Times New Roman" w:hAnsi="Times New Roman"/>
          <w:sz w:val="28"/>
          <w:szCs w:val="28"/>
        </w:rPr>
      </w:pPr>
      <w:r w:rsidRPr="005B0261">
        <w:rPr>
          <w:rFonts w:ascii="Times New Roman" w:hAnsi="Times New Roman"/>
          <w:sz w:val="28"/>
          <w:szCs w:val="28"/>
        </w:rPr>
        <w:t>5. Гальванічне виробництво.</w:t>
      </w:r>
    </w:p>
    <w:p w:rsidR="00AE24FD" w:rsidRPr="005B0261" w:rsidRDefault="00AE24FD" w:rsidP="006A4C18">
      <w:pPr>
        <w:pStyle w:val="af1"/>
        <w:jc w:val="both"/>
        <w:rPr>
          <w:rFonts w:ascii="Times New Roman" w:hAnsi="Times New Roman"/>
          <w:sz w:val="28"/>
          <w:szCs w:val="28"/>
        </w:rPr>
      </w:pPr>
      <w:r w:rsidRPr="005B0261">
        <w:rPr>
          <w:rFonts w:ascii="Times New Roman" w:hAnsi="Times New Roman"/>
          <w:sz w:val="28"/>
          <w:szCs w:val="28"/>
        </w:rPr>
        <w:t>6. Машинобудування і металообробка.</w:t>
      </w:r>
    </w:p>
    <w:p w:rsidR="00AE24FD" w:rsidRPr="005B0261" w:rsidRDefault="00AE24FD" w:rsidP="006A4C18">
      <w:pPr>
        <w:pStyle w:val="af1"/>
        <w:jc w:val="both"/>
        <w:rPr>
          <w:rFonts w:ascii="Times New Roman" w:hAnsi="Times New Roman"/>
          <w:sz w:val="28"/>
          <w:szCs w:val="28"/>
        </w:rPr>
      </w:pPr>
      <w:r w:rsidRPr="005B0261">
        <w:rPr>
          <w:rFonts w:ascii="Times New Roman" w:hAnsi="Times New Roman"/>
          <w:sz w:val="28"/>
          <w:szCs w:val="28"/>
        </w:rPr>
        <w:t>7. Металургія чорна та кольорова.</w:t>
      </w:r>
    </w:p>
    <w:p w:rsidR="00AE24FD" w:rsidRPr="005B0261" w:rsidRDefault="00AE24FD" w:rsidP="006A4C18">
      <w:pPr>
        <w:pStyle w:val="af1"/>
        <w:jc w:val="both"/>
        <w:rPr>
          <w:rFonts w:ascii="Times New Roman" w:hAnsi="Times New Roman"/>
          <w:sz w:val="28"/>
          <w:szCs w:val="28"/>
        </w:rPr>
      </w:pPr>
      <w:r w:rsidRPr="005B0261">
        <w:rPr>
          <w:rFonts w:ascii="Times New Roman" w:hAnsi="Times New Roman"/>
          <w:sz w:val="28"/>
          <w:szCs w:val="28"/>
        </w:rPr>
        <w:t>8. Виробництво будівельних матеріалів і конструкцій, скла та скловиробів, керамічних виробів.</w:t>
      </w:r>
    </w:p>
    <w:p w:rsidR="00AE24FD" w:rsidRPr="005B0261" w:rsidRDefault="00AE24FD" w:rsidP="006A4C18">
      <w:pPr>
        <w:pStyle w:val="af1"/>
        <w:jc w:val="both"/>
        <w:rPr>
          <w:rFonts w:ascii="Times New Roman" w:hAnsi="Times New Roman"/>
          <w:sz w:val="28"/>
          <w:szCs w:val="28"/>
        </w:rPr>
      </w:pPr>
      <w:r w:rsidRPr="005B0261">
        <w:rPr>
          <w:rFonts w:ascii="Times New Roman" w:hAnsi="Times New Roman"/>
          <w:sz w:val="28"/>
          <w:szCs w:val="28"/>
        </w:rPr>
        <w:t xml:space="preserve">9. Виробництво лакофарбових матеріалів, синтетичних </w:t>
      </w:r>
      <w:proofErr w:type="spellStart"/>
      <w:r w:rsidRPr="005B0261">
        <w:rPr>
          <w:rFonts w:ascii="Times New Roman" w:hAnsi="Times New Roman"/>
          <w:sz w:val="28"/>
          <w:szCs w:val="28"/>
        </w:rPr>
        <w:t>поверхневоактивних</w:t>
      </w:r>
      <w:proofErr w:type="spellEnd"/>
      <w:r w:rsidRPr="005B0261">
        <w:rPr>
          <w:rFonts w:ascii="Times New Roman" w:hAnsi="Times New Roman"/>
          <w:sz w:val="28"/>
          <w:szCs w:val="28"/>
        </w:rPr>
        <w:t xml:space="preserve"> речовин.</w:t>
      </w:r>
    </w:p>
    <w:p w:rsidR="00AE24FD" w:rsidRPr="005B0261" w:rsidRDefault="00AE24FD" w:rsidP="006A4C18">
      <w:pPr>
        <w:pStyle w:val="af1"/>
        <w:jc w:val="both"/>
        <w:rPr>
          <w:rFonts w:ascii="Times New Roman" w:hAnsi="Times New Roman"/>
          <w:sz w:val="28"/>
          <w:szCs w:val="28"/>
        </w:rPr>
      </w:pPr>
      <w:r w:rsidRPr="005B0261">
        <w:rPr>
          <w:rFonts w:ascii="Times New Roman" w:hAnsi="Times New Roman"/>
          <w:sz w:val="28"/>
          <w:szCs w:val="28"/>
        </w:rPr>
        <w:t>10. Обробка поверхонь, предметів чи продукції з використанням органічних розчинників.</w:t>
      </w:r>
    </w:p>
    <w:p w:rsidR="00AE24FD" w:rsidRPr="005B0261" w:rsidRDefault="00AE24FD" w:rsidP="006A4C18">
      <w:pPr>
        <w:pStyle w:val="af1"/>
        <w:jc w:val="both"/>
        <w:rPr>
          <w:rFonts w:ascii="Times New Roman" w:hAnsi="Times New Roman"/>
          <w:sz w:val="28"/>
          <w:szCs w:val="28"/>
        </w:rPr>
      </w:pPr>
      <w:r w:rsidRPr="005B0261">
        <w:rPr>
          <w:rFonts w:ascii="Times New Roman" w:hAnsi="Times New Roman"/>
          <w:sz w:val="28"/>
          <w:szCs w:val="28"/>
        </w:rPr>
        <w:t>11. Виробничі процеси, під час яких використовуються або утворюються такі речовини:</w:t>
      </w:r>
    </w:p>
    <w:p w:rsidR="00AE24FD" w:rsidRPr="005B0261" w:rsidRDefault="00AE24FD" w:rsidP="006A4C18">
      <w:pPr>
        <w:pStyle w:val="af1"/>
        <w:jc w:val="both"/>
        <w:rPr>
          <w:rFonts w:ascii="Times New Roman" w:hAnsi="Times New Roman"/>
          <w:sz w:val="28"/>
          <w:szCs w:val="28"/>
        </w:rPr>
      </w:pPr>
      <w:proofErr w:type="spellStart"/>
      <w:r w:rsidRPr="005B0261">
        <w:rPr>
          <w:rFonts w:ascii="Times New Roman" w:hAnsi="Times New Roman"/>
          <w:sz w:val="28"/>
          <w:szCs w:val="28"/>
        </w:rPr>
        <w:t>неемульговані</w:t>
      </w:r>
      <w:proofErr w:type="spellEnd"/>
      <w:r w:rsidRPr="005B0261">
        <w:rPr>
          <w:rFonts w:ascii="Times New Roman" w:hAnsi="Times New Roman"/>
          <w:sz w:val="28"/>
          <w:szCs w:val="28"/>
        </w:rPr>
        <w:t xml:space="preserve"> жири, харчові відходи, нафтопродукти, кислоти і луги, а також їх розчини, іони важких металів, сполуки миш'яку і ртуті, вільний сірководень та вільні сульфід - іони, меркаптани, а також відновлені сірчані сполуки (сульфіти, тіосульфати, елементарна сірка), сірковуглець, </w:t>
      </w:r>
    </w:p>
    <w:p w:rsidR="00AE24FD" w:rsidRPr="005B0261" w:rsidRDefault="00AE24FD" w:rsidP="006A4C18">
      <w:pPr>
        <w:pStyle w:val="af1"/>
        <w:jc w:val="both"/>
        <w:rPr>
          <w:rFonts w:ascii="Times New Roman" w:hAnsi="Times New Roman"/>
          <w:sz w:val="28"/>
          <w:szCs w:val="28"/>
        </w:rPr>
      </w:pPr>
      <w:r w:rsidRPr="005B0261">
        <w:rPr>
          <w:rFonts w:ascii="Times New Roman" w:hAnsi="Times New Roman"/>
          <w:sz w:val="28"/>
          <w:szCs w:val="28"/>
        </w:rPr>
        <w:t xml:space="preserve">ціановодень, ароматичні вуглеводні, органічні розчинники, летючі органічні сполуки (толуол, бензол, ацетон, метанол, </w:t>
      </w:r>
      <w:proofErr w:type="spellStart"/>
      <w:r w:rsidRPr="005B0261">
        <w:rPr>
          <w:rFonts w:ascii="Times New Roman" w:hAnsi="Times New Roman"/>
          <w:sz w:val="28"/>
          <w:szCs w:val="28"/>
        </w:rPr>
        <w:t>бутанол</w:t>
      </w:r>
      <w:proofErr w:type="spellEnd"/>
      <w:r w:rsidRPr="005B0261">
        <w:rPr>
          <w:rFonts w:ascii="Times New Roman" w:hAnsi="Times New Roman"/>
          <w:sz w:val="28"/>
          <w:szCs w:val="28"/>
        </w:rPr>
        <w:t xml:space="preserve">, </w:t>
      </w:r>
      <w:proofErr w:type="spellStart"/>
      <w:r w:rsidRPr="005B0261">
        <w:rPr>
          <w:rFonts w:ascii="Times New Roman" w:hAnsi="Times New Roman"/>
          <w:sz w:val="28"/>
          <w:szCs w:val="28"/>
        </w:rPr>
        <w:t>пропанол</w:t>
      </w:r>
      <w:proofErr w:type="spellEnd"/>
      <w:r w:rsidRPr="005B0261">
        <w:rPr>
          <w:rFonts w:ascii="Times New Roman" w:hAnsi="Times New Roman"/>
          <w:sz w:val="28"/>
          <w:szCs w:val="28"/>
        </w:rPr>
        <w:t xml:space="preserve">, їх ізомери і </w:t>
      </w:r>
      <w:proofErr w:type="spellStart"/>
      <w:r w:rsidRPr="005B0261">
        <w:rPr>
          <w:rFonts w:ascii="Times New Roman" w:hAnsi="Times New Roman"/>
          <w:sz w:val="28"/>
          <w:szCs w:val="28"/>
        </w:rPr>
        <w:t>алкіл-</w:t>
      </w:r>
      <w:proofErr w:type="spellEnd"/>
      <w:r w:rsidRPr="005B0261">
        <w:rPr>
          <w:rFonts w:ascii="Times New Roman" w:hAnsi="Times New Roman"/>
          <w:sz w:val="28"/>
          <w:szCs w:val="28"/>
        </w:rPr>
        <w:t xml:space="preserve"> похідні), хлорорганічні сполуки, 2, 4, 6 </w:t>
      </w:r>
      <w:r w:rsidR="006A4C18">
        <w:rPr>
          <w:rFonts w:ascii="Times New Roman" w:hAnsi="Times New Roman"/>
          <w:sz w:val="28"/>
          <w:szCs w:val="28"/>
        </w:rPr>
        <w:t>–</w:t>
      </w:r>
      <w:r w:rsidRPr="005B0261">
        <w:rPr>
          <w:rFonts w:ascii="Times New Roman" w:hAnsi="Times New Roman"/>
          <w:sz w:val="28"/>
          <w:szCs w:val="28"/>
        </w:rPr>
        <w:t xml:space="preserve"> </w:t>
      </w:r>
      <w:proofErr w:type="spellStart"/>
      <w:r w:rsidRPr="005B0261">
        <w:rPr>
          <w:rFonts w:ascii="Times New Roman" w:hAnsi="Times New Roman"/>
          <w:sz w:val="28"/>
          <w:szCs w:val="28"/>
        </w:rPr>
        <w:t>трихлорфенол</w:t>
      </w:r>
      <w:proofErr w:type="spellEnd"/>
      <w:r w:rsidRPr="005B0261">
        <w:rPr>
          <w:rFonts w:ascii="Times New Roman" w:hAnsi="Times New Roman"/>
          <w:sz w:val="28"/>
          <w:szCs w:val="28"/>
        </w:rPr>
        <w:t xml:space="preserve">, </w:t>
      </w:r>
      <w:proofErr w:type="spellStart"/>
      <w:r w:rsidRPr="005B0261">
        <w:rPr>
          <w:rFonts w:ascii="Times New Roman" w:hAnsi="Times New Roman"/>
          <w:sz w:val="28"/>
          <w:szCs w:val="28"/>
        </w:rPr>
        <w:t>діхлорметан</w:t>
      </w:r>
      <w:proofErr w:type="spellEnd"/>
      <w:r w:rsidRPr="005B0261">
        <w:rPr>
          <w:rFonts w:ascii="Times New Roman" w:hAnsi="Times New Roman"/>
          <w:sz w:val="28"/>
          <w:szCs w:val="28"/>
        </w:rPr>
        <w:t xml:space="preserve">, </w:t>
      </w:r>
      <w:proofErr w:type="spellStart"/>
      <w:r w:rsidRPr="005B0261">
        <w:rPr>
          <w:rFonts w:ascii="Times New Roman" w:hAnsi="Times New Roman"/>
          <w:sz w:val="28"/>
          <w:szCs w:val="28"/>
        </w:rPr>
        <w:t>дихлоретан</w:t>
      </w:r>
      <w:proofErr w:type="spellEnd"/>
      <w:r w:rsidRPr="005B0261">
        <w:rPr>
          <w:rFonts w:ascii="Times New Roman" w:hAnsi="Times New Roman"/>
          <w:sz w:val="28"/>
          <w:szCs w:val="28"/>
        </w:rPr>
        <w:t xml:space="preserve">, </w:t>
      </w:r>
      <w:proofErr w:type="spellStart"/>
      <w:r w:rsidRPr="005B0261">
        <w:rPr>
          <w:rFonts w:ascii="Times New Roman" w:hAnsi="Times New Roman"/>
          <w:sz w:val="28"/>
          <w:szCs w:val="28"/>
        </w:rPr>
        <w:t>пента-хлорфенол</w:t>
      </w:r>
      <w:proofErr w:type="spellEnd"/>
      <w:r w:rsidRPr="005B0261">
        <w:rPr>
          <w:rFonts w:ascii="Times New Roman" w:hAnsi="Times New Roman"/>
          <w:sz w:val="28"/>
          <w:szCs w:val="28"/>
        </w:rPr>
        <w:t xml:space="preserve">, </w:t>
      </w:r>
      <w:proofErr w:type="spellStart"/>
      <w:r w:rsidRPr="005B0261">
        <w:rPr>
          <w:rFonts w:ascii="Times New Roman" w:hAnsi="Times New Roman"/>
          <w:sz w:val="28"/>
          <w:szCs w:val="28"/>
        </w:rPr>
        <w:t>поліхлорбіфеніли</w:t>
      </w:r>
      <w:proofErr w:type="spellEnd"/>
      <w:r w:rsidRPr="005B0261">
        <w:rPr>
          <w:rFonts w:ascii="Times New Roman" w:hAnsi="Times New Roman"/>
          <w:sz w:val="28"/>
          <w:szCs w:val="28"/>
        </w:rPr>
        <w:t xml:space="preserve"> (сума ПХБ) і </w:t>
      </w:r>
      <w:proofErr w:type="spellStart"/>
      <w:r w:rsidRPr="005B0261">
        <w:rPr>
          <w:rFonts w:ascii="Times New Roman" w:hAnsi="Times New Roman"/>
          <w:sz w:val="28"/>
          <w:szCs w:val="28"/>
        </w:rPr>
        <w:t>поліхлортерфеніли</w:t>
      </w:r>
      <w:proofErr w:type="spellEnd"/>
      <w:r w:rsidRPr="005B0261">
        <w:rPr>
          <w:rFonts w:ascii="Times New Roman" w:hAnsi="Times New Roman"/>
          <w:sz w:val="28"/>
          <w:szCs w:val="28"/>
        </w:rPr>
        <w:t xml:space="preserve"> (сума ПХТ), </w:t>
      </w:r>
      <w:proofErr w:type="spellStart"/>
      <w:r w:rsidRPr="005B0261">
        <w:rPr>
          <w:rFonts w:ascii="Times New Roman" w:hAnsi="Times New Roman"/>
          <w:sz w:val="28"/>
          <w:szCs w:val="28"/>
        </w:rPr>
        <w:t>тетрахлоретилен</w:t>
      </w:r>
      <w:proofErr w:type="spellEnd"/>
      <w:r w:rsidRPr="005B0261">
        <w:rPr>
          <w:rFonts w:ascii="Times New Roman" w:hAnsi="Times New Roman"/>
          <w:sz w:val="28"/>
          <w:szCs w:val="28"/>
        </w:rPr>
        <w:t xml:space="preserve">, </w:t>
      </w:r>
      <w:proofErr w:type="spellStart"/>
      <w:r w:rsidRPr="005B0261">
        <w:rPr>
          <w:rFonts w:ascii="Times New Roman" w:hAnsi="Times New Roman"/>
          <w:sz w:val="28"/>
          <w:szCs w:val="28"/>
        </w:rPr>
        <w:t>трихлоретилен</w:t>
      </w:r>
      <w:proofErr w:type="spellEnd"/>
      <w:r w:rsidRPr="005B0261">
        <w:rPr>
          <w:rFonts w:ascii="Times New Roman" w:hAnsi="Times New Roman"/>
          <w:sz w:val="28"/>
          <w:szCs w:val="28"/>
        </w:rPr>
        <w:t xml:space="preserve">, </w:t>
      </w:r>
      <w:proofErr w:type="spellStart"/>
      <w:r w:rsidRPr="005B0261">
        <w:rPr>
          <w:rFonts w:ascii="Times New Roman" w:hAnsi="Times New Roman"/>
          <w:sz w:val="28"/>
          <w:szCs w:val="28"/>
        </w:rPr>
        <w:t>триетиламін</w:t>
      </w:r>
      <w:proofErr w:type="spellEnd"/>
      <w:r w:rsidRPr="005B0261">
        <w:rPr>
          <w:rFonts w:ascii="Times New Roman" w:hAnsi="Times New Roman"/>
          <w:sz w:val="28"/>
          <w:szCs w:val="28"/>
        </w:rPr>
        <w:t>, хлороформ (</w:t>
      </w:r>
      <w:proofErr w:type="spellStart"/>
      <w:r w:rsidRPr="005B0261">
        <w:rPr>
          <w:rFonts w:ascii="Times New Roman" w:hAnsi="Times New Roman"/>
          <w:sz w:val="28"/>
          <w:szCs w:val="28"/>
        </w:rPr>
        <w:t>трихлорметан</w:t>
      </w:r>
      <w:proofErr w:type="spellEnd"/>
      <w:r w:rsidRPr="005B0261">
        <w:rPr>
          <w:rFonts w:ascii="Times New Roman" w:hAnsi="Times New Roman"/>
          <w:sz w:val="28"/>
          <w:szCs w:val="28"/>
        </w:rPr>
        <w:t xml:space="preserve">), </w:t>
      </w:r>
      <w:proofErr w:type="spellStart"/>
      <w:r w:rsidRPr="005B0261">
        <w:rPr>
          <w:rFonts w:ascii="Times New Roman" w:hAnsi="Times New Roman"/>
          <w:sz w:val="28"/>
          <w:szCs w:val="28"/>
        </w:rPr>
        <w:t>тетрахлорметан</w:t>
      </w:r>
      <w:proofErr w:type="spellEnd"/>
      <w:r w:rsidRPr="005B0261">
        <w:rPr>
          <w:rFonts w:ascii="Times New Roman" w:hAnsi="Times New Roman"/>
          <w:sz w:val="28"/>
          <w:szCs w:val="28"/>
        </w:rPr>
        <w:t xml:space="preserve">, </w:t>
      </w:r>
      <w:proofErr w:type="spellStart"/>
      <w:r w:rsidRPr="005B0261">
        <w:rPr>
          <w:rFonts w:ascii="Times New Roman" w:hAnsi="Times New Roman"/>
          <w:sz w:val="28"/>
          <w:szCs w:val="28"/>
        </w:rPr>
        <w:t>чотирихлористий</w:t>
      </w:r>
      <w:proofErr w:type="spellEnd"/>
      <w:r w:rsidRPr="005B0261">
        <w:rPr>
          <w:rFonts w:ascii="Times New Roman" w:hAnsi="Times New Roman"/>
          <w:sz w:val="28"/>
          <w:szCs w:val="28"/>
        </w:rPr>
        <w:t xml:space="preserve"> вуглець, </w:t>
      </w:r>
      <w:proofErr w:type="spellStart"/>
      <w:r w:rsidRPr="005B0261">
        <w:rPr>
          <w:rFonts w:ascii="Times New Roman" w:hAnsi="Times New Roman"/>
          <w:sz w:val="28"/>
          <w:szCs w:val="28"/>
        </w:rPr>
        <w:t>бенз</w:t>
      </w:r>
      <w:proofErr w:type="spellEnd"/>
      <w:r w:rsidRPr="005B0261">
        <w:rPr>
          <w:rFonts w:ascii="Times New Roman" w:hAnsi="Times New Roman"/>
          <w:sz w:val="28"/>
          <w:szCs w:val="28"/>
        </w:rPr>
        <w:t xml:space="preserve"> (а) </w:t>
      </w:r>
      <w:proofErr w:type="spellStart"/>
      <w:r w:rsidRPr="005B0261">
        <w:rPr>
          <w:rFonts w:ascii="Times New Roman" w:hAnsi="Times New Roman"/>
          <w:sz w:val="28"/>
          <w:szCs w:val="28"/>
        </w:rPr>
        <w:t>пірен</w:t>
      </w:r>
      <w:proofErr w:type="spellEnd"/>
      <w:r w:rsidRPr="005B0261">
        <w:rPr>
          <w:rFonts w:ascii="Times New Roman" w:hAnsi="Times New Roman"/>
          <w:sz w:val="28"/>
          <w:szCs w:val="28"/>
        </w:rPr>
        <w:t>, етилбензол (</w:t>
      </w:r>
      <w:proofErr w:type="spellStart"/>
      <w:r w:rsidRPr="005B0261">
        <w:rPr>
          <w:rFonts w:ascii="Times New Roman" w:hAnsi="Times New Roman"/>
          <w:sz w:val="28"/>
          <w:szCs w:val="28"/>
        </w:rPr>
        <w:t>фенілетан</w:t>
      </w:r>
      <w:proofErr w:type="spellEnd"/>
      <w:r w:rsidRPr="005B0261">
        <w:rPr>
          <w:rFonts w:ascii="Times New Roman" w:hAnsi="Times New Roman"/>
          <w:sz w:val="28"/>
          <w:szCs w:val="28"/>
        </w:rPr>
        <w:t xml:space="preserve">), діоксини, синтетичні поверхнево-активні речовини, що не піддаються біологічному окисленню, біологічно </w:t>
      </w:r>
      <w:proofErr w:type="spellStart"/>
      <w:r w:rsidRPr="005B0261">
        <w:rPr>
          <w:rFonts w:ascii="Times New Roman" w:hAnsi="Times New Roman"/>
          <w:sz w:val="28"/>
          <w:szCs w:val="28"/>
        </w:rPr>
        <w:t>неокислювані</w:t>
      </w:r>
      <w:proofErr w:type="spellEnd"/>
      <w:r w:rsidRPr="005B0261">
        <w:rPr>
          <w:rFonts w:ascii="Times New Roman" w:hAnsi="Times New Roman"/>
          <w:sz w:val="28"/>
          <w:szCs w:val="28"/>
        </w:rPr>
        <w:t xml:space="preserve"> барвники натурального, штучного і синтетичного походження, біологічно резистентні пестициди, осідаючі мінеральні включення гідравлічною крупністю більше 2 мм/с, спливаючі речовини (включення) гравітаційною крупністю більше 20 мм/с, волокнисті включення, в тому числі пряжа, ворс, волосся, шерсть, </w:t>
      </w:r>
      <w:proofErr w:type="spellStart"/>
      <w:r w:rsidRPr="005B0261">
        <w:rPr>
          <w:rFonts w:ascii="Times New Roman" w:hAnsi="Times New Roman"/>
          <w:sz w:val="28"/>
          <w:szCs w:val="28"/>
        </w:rPr>
        <w:t>пероактивний</w:t>
      </w:r>
      <w:proofErr w:type="spellEnd"/>
      <w:r w:rsidRPr="005B0261">
        <w:rPr>
          <w:rFonts w:ascii="Times New Roman" w:hAnsi="Times New Roman"/>
          <w:sz w:val="28"/>
          <w:szCs w:val="28"/>
        </w:rPr>
        <w:t xml:space="preserve"> хлор більше 5 мг/дм</w:t>
      </w:r>
      <w:r w:rsidRPr="005B0261">
        <w:rPr>
          <w:rFonts w:ascii="Times New Roman" w:hAnsi="Times New Roman"/>
          <w:sz w:val="28"/>
          <w:szCs w:val="28"/>
          <w:vertAlign w:val="superscript"/>
        </w:rPr>
        <w:t xml:space="preserve">3 </w:t>
      </w:r>
      <w:r w:rsidRPr="005B0261">
        <w:rPr>
          <w:rFonts w:ascii="Times New Roman" w:hAnsi="Times New Roman"/>
          <w:sz w:val="28"/>
          <w:szCs w:val="28"/>
        </w:rPr>
        <w:t>, за винятком випадків введення на об'єкті водовідведення санітарного карантину, радіонукліди.</w:t>
      </w:r>
    </w:p>
    <w:p w:rsidR="00AE24FD" w:rsidRPr="005B0261" w:rsidRDefault="00AE24FD" w:rsidP="00DE65B4">
      <w:pPr>
        <w:pStyle w:val="af1"/>
        <w:rPr>
          <w:rFonts w:ascii="Times New Roman" w:hAnsi="Times New Roman"/>
          <w:sz w:val="28"/>
          <w:szCs w:val="28"/>
        </w:rPr>
      </w:pPr>
    </w:p>
    <w:p w:rsidR="00AE24FD" w:rsidRPr="005B0261" w:rsidRDefault="00AE24FD" w:rsidP="00DE65B4">
      <w:pPr>
        <w:pStyle w:val="af1"/>
        <w:rPr>
          <w:rFonts w:ascii="Times New Roman" w:hAnsi="Times New Roman"/>
          <w:sz w:val="28"/>
          <w:szCs w:val="28"/>
        </w:rPr>
      </w:pPr>
    </w:p>
    <w:p w:rsidR="00AE24FD" w:rsidRPr="005B0261" w:rsidRDefault="00AE24FD" w:rsidP="00DE65B4">
      <w:pPr>
        <w:pStyle w:val="22"/>
        <w:shd w:val="clear" w:color="auto" w:fill="auto"/>
        <w:tabs>
          <w:tab w:val="left" w:pos="1426"/>
        </w:tabs>
        <w:spacing w:before="0" w:line="240" w:lineRule="auto"/>
        <w:ind w:firstLine="709"/>
        <w:jc w:val="both"/>
        <w:rPr>
          <w:lang w:val="uk-UA"/>
        </w:rPr>
        <w:sectPr w:rsidR="00AE24FD" w:rsidRPr="005B0261" w:rsidSect="008679E1">
          <w:footerReference w:type="first" r:id="rId19"/>
          <w:pgSz w:w="11900" w:h="16840"/>
          <w:pgMar w:top="1134" w:right="567" w:bottom="1134" w:left="1701" w:header="0" w:footer="6" w:gutter="0"/>
          <w:cols w:space="720"/>
          <w:noEndnote/>
          <w:docGrid w:linePitch="360"/>
        </w:sectPr>
      </w:pPr>
    </w:p>
    <w:tbl>
      <w:tblPr>
        <w:tblW w:w="0" w:type="auto"/>
        <w:jc w:val="right"/>
        <w:tblLook w:val="01E0"/>
      </w:tblPr>
      <w:tblGrid>
        <w:gridCol w:w="6763"/>
        <w:gridCol w:w="3085"/>
      </w:tblGrid>
      <w:tr w:rsidR="00AE24FD" w:rsidRPr="005B0261" w:rsidTr="00340EF9">
        <w:trPr>
          <w:jc w:val="right"/>
        </w:trPr>
        <w:tc>
          <w:tcPr>
            <w:tcW w:w="6768" w:type="dxa"/>
          </w:tcPr>
          <w:p w:rsidR="00AE24FD" w:rsidRPr="005B0261" w:rsidRDefault="00AE24FD" w:rsidP="00340EF9">
            <w:pPr>
              <w:pStyle w:val="af1"/>
              <w:rPr>
                <w:rFonts w:ascii="Times New Roman" w:hAnsi="Times New Roman"/>
                <w:sz w:val="28"/>
                <w:szCs w:val="28"/>
              </w:rPr>
            </w:pPr>
          </w:p>
        </w:tc>
        <w:tc>
          <w:tcPr>
            <w:tcW w:w="3087"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Додаток 2</w:t>
            </w:r>
          </w:p>
        </w:tc>
      </w:tr>
    </w:tbl>
    <w:p w:rsidR="006A4C18" w:rsidRDefault="006A4C18" w:rsidP="00DE65B4">
      <w:pPr>
        <w:pStyle w:val="af1"/>
        <w:jc w:val="center"/>
        <w:rPr>
          <w:rFonts w:ascii="Times New Roman" w:hAnsi="Times New Roman"/>
          <w:b/>
          <w:bCs/>
          <w:sz w:val="28"/>
          <w:szCs w:val="28"/>
        </w:rPr>
      </w:pPr>
    </w:p>
    <w:p w:rsidR="00AE24FD" w:rsidRPr="005B0261" w:rsidRDefault="00AE24FD" w:rsidP="00DE65B4">
      <w:pPr>
        <w:pStyle w:val="af1"/>
        <w:jc w:val="center"/>
        <w:rPr>
          <w:rFonts w:ascii="Times New Roman" w:hAnsi="Times New Roman"/>
          <w:b/>
          <w:bCs/>
          <w:sz w:val="28"/>
          <w:szCs w:val="28"/>
        </w:rPr>
      </w:pPr>
      <w:r w:rsidRPr="005B0261">
        <w:rPr>
          <w:rFonts w:ascii="Times New Roman" w:hAnsi="Times New Roman"/>
          <w:b/>
          <w:bCs/>
          <w:sz w:val="28"/>
          <w:szCs w:val="28"/>
        </w:rPr>
        <w:t xml:space="preserve">Перелік забруднюючих речовин, що заборонені до скидання в систему централізованого водовідведення м.Звенигородка </w:t>
      </w:r>
    </w:p>
    <w:p w:rsidR="00AE24FD" w:rsidRPr="005B0261" w:rsidRDefault="00AE24FD" w:rsidP="00DE65B4">
      <w:pPr>
        <w:pStyle w:val="af1"/>
        <w:rPr>
          <w:rFonts w:ascii="Times New Roman" w:hAnsi="Times New Roman"/>
          <w:b/>
          <w:bCs/>
          <w:sz w:val="28"/>
          <w:szCs w:val="28"/>
        </w:rPr>
      </w:pPr>
    </w:p>
    <w:p w:rsidR="00AE24FD" w:rsidRPr="005B0261" w:rsidRDefault="00AE24FD" w:rsidP="00DE65B4">
      <w:pPr>
        <w:pStyle w:val="af1"/>
        <w:jc w:val="both"/>
        <w:rPr>
          <w:rFonts w:ascii="Times New Roman" w:hAnsi="Times New Roman"/>
          <w:sz w:val="28"/>
          <w:szCs w:val="28"/>
        </w:rPr>
      </w:pPr>
      <w:r w:rsidRPr="005B0261">
        <w:rPr>
          <w:rFonts w:ascii="Times New Roman" w:hAnsi="Times New Roman"/>
          <w:sz w:val="28"/>
          <w:szCs w:val="28"/>
        </w:rPr>
        <w:t xml:space="preserve">Речовини, що здатні утворювати в системі централізованого водовідведення вибухонебезпечні, токсичні та (або) горючі гази, органічні розчинники, горючі і вибухонебезпечні речовини (нафта, бензин, гас, ацетон тощо) в концентраціях, що перевищують максимально допустимі концентрації забруднюючих речовин у стічних водах, дозволених до скидання в системи централізованого водовідведення, синтетичні і натуральні смоли, масла, лакофарбові матеріали та відходи, продукти і відходи нафтопереробки, органічного синтезу, </w:t>
      </w:r>
      <w:proofErr w:type="spellStart"/>
      <w:r w:rsidRPr="005B0261">
        <w:rPr>
          <w:rFonts w:ascii="Times New Roman" w:hAnsi="Times New Roman"/>
          <w:sz w:val="28"/>
          <w:szCs w:val="28"/>
        </w:rPr>
        <w:t>мастильно</w:t>
      </w:r>
      <w:proofErr w:type="spellEnd"/>
      <w:r w:rsidRPr="005B0261">
        <w:rPr>
          <w:rFonts w:ascii="Times New Roman" w:hAnsi="Times New Roman"/>
          <w:sz w:val="28"/>
          <w:szCs w:val="28"/>
        </w:rPr>
        <w:t xml:space="preserve"> - охолоджуючі рідини, вміст засобів і систем пожежогасіння (крім використання для гасіння загорянь).</w:t>
      </w:r>
    </w:p>
    <w:p w:rsidR="00AE24FD" w:rsidRPr="005B0261" w:rsidRDefault="00AE24FD" w:rsidP="00DE65B4">
      <w:pPr>
        <w:pStyle w:val="af1"/>
        <w:jc w:val="both"/>
        <w:rPr>
          <w:rFonts w:ascii="Times New Roman" w:hAnsi="Times New Roman"/>
          <w:sz w:val="28"/>
          <w:szCs w:val="28"/>
        </w:rPr>
      </w:pPr>
      <w:r w:rsidRPr="005B0261">
        <w:rPr>
          <w:rFonts w:ascii="Times New Roman" w:hAnsi="Times New Roman"/>
          <w:sz w:val="28"/>
          <w:szCs w:val="28"/>
        </w:rPr>
        <w:t xml:space="preserve">Розчини кислот з </w:t>
      </w:r>
      <w:proofErr w:type="spellStart"/>
      <w:r w:rsidRPr="005B0261">
        <w:rPr>
          <w:rFonts w:ascii="Times New Roman" w:hAnsi="Times New Roman"/>
          <w:sz w:val="28"/>
          <w:szCs w:val="28"/>
        </w:rPr>
        <w:t>pH</w:t>
      </w:r>
      <w:proofErr w:type="spellEnd"/>
      <w:r w:rsidRPr="005B0261">
        <w:rPr>
          <w:rFonts w:ascii="Times New Roman" w:hAnsi="Times New Roman"/>
          <w:sz w:val="28"/>
          <w:szCs w:val="28"/>
        </w:rPr>
        <w:t xml:space="preserve">&lt; 5,0 і лугів з </w:t>
      </w:r>
      <w:proofErr w:type="spellStart"/>
      <w:r w:rsidRPr="005B0261">
        <w:rPr>
          <w:rFonts w:ascii="Times New Roman" w:hAnsi="Times New Roman"/>
          <w:sz w:val="28"/>
          <w:szCs w:val="28"/>
        </w:rPr>
        <w:t>pH</w:t>
      </w:r>
      <w:proofErr w:type="spellEnd"/>
      <w:r w:rsidRPr="005B0261">
        <w:rPr>
          <w:rFonts w:ascii="Times New Roman" w:hAnsi="Times New Roman"/>
          <w:sz w:val="28"/>
          <w:szCs w:val="28"/>
        </w:rPr>
        <w:t>&gt; 10,0.</w:t>
      </w:r>
    </w:p>
    <w:p w:rsidR="00AE24FD" w:rsidRPr="005B0261" w:rsidRDefault="00AE24FD" w:rsidP="00DE65B4">
      <w:pPr>
        <w:pStyle w:val="af1"/>
        <w:jc w:val="both"/>
        <w:rPr>
          <w:rFonts w:ascii="Times New Roman" w:hAnsi="Times New Roman"/>
          <w:sz w:val="28"/>
          <w:szCs w:val="28"/>
        </w:rPr>
      </w:pPr>
      <w:r w:rsidRPr="005B0261">
        <w:rPr>
          <w:rFonts w:ascii="Times New Roman" w:hAnsi="Times New Roman"/>
          <w:sz w:val="28"/>
          <w:szCs w:val="28"/>
        </w:rPr>
        <w:t>Погано пахучі та інші леткі речовини в кількості, що призводить до забруднення атмосфери робочої зони в каналізаційних насосних станціях, в інших виробничих приміщеннях системи водовідведення виробника, на території очисних споруд, понад встановлені для атмосфери робочої зони гранично допустимі концентрації.</w:t>
      </w:r>
    </w:p>
    <w:p w:rsidR="00AE24FD" w:rsidRPr="005B0261" w:rsidRDefault="00AE24FD" w:rsidP="00DE65B4">
      <w:pPr>
        <w:pStyle w:val="af1"/>
        <w:jc w:val="both"/>
        <w:rPr>
          <w:rFonts w:ascii="Times New Roman" w:hAnsi="Times New Roman"/>
          <w:sz w:val="28"/>
          <w:szCs w:val="28"/>
        </w:rPr>
      </w:pPr>
      <w:r w:rsidRPr="005B0261">
        <w:rPr>
          <w:rFonts w:ascii="Times New Roman" w:hAnsi="Times New Roman"/>
          <w:sz w:val="28"/>
          <w:szCs w:val="28"/>
        </w:rPr>
        <w:t xml:space="preserve">Радіоактивні речовини понад гранично допустимий рівень безпечного вмісту в навколишньому середовищі, що затверджується центральним органом виконавчої влади, що забезпечує формування і реалізує державну політику у сфері охорони навколишнього природного середовища та екологічної безпеки, речовини, які не можуть бути затримані в технологічному процесі очищення стічних вод очисними спорудами виробника, що мають підвищену токсичність, здатність накопичуватися в організмі людини, що відзначаються віддаленими біологічними ефектами та (або) утворюють небезпечні речовини під час трансформації у воді і в організмах людини і тварин, у тому числі </w:t>
      </w:r>
      <w:proofErr w:type="spellStart"/>
      <w:r w:rsidRPr="005B0261">
        <w:rPr>
          <w:rFonts w:ascii="Times New Roman" w:hAnsi="Times New Roman"/>
          <w:sz w:val="28"/>
          <w:szCs w:val="28"/>
        </w:rPr>
        <w:t>моно-</w:t>
      </w:r>
      <w:proofErr w:type="spellEnd"/>
      <w:r w:rsidRPr="005B0261">
        <w:rPr>
          <w:rFonts w:ascii="Times New Roman" w:hAnsi="Times New Roman"/>
          <w:sz w:val="28"/>
          <w:szCs w:val="28"/>
        </w:rPr>
        <w:t xml:space="preserve"> і </w:t>
      </w:r>
      <w:proofErr w:type="spellStart"/>
      <w:r w:rsidRPr="005B0261">
        <w:rPr>
          <w:rFonts w:ascii="Times New Roman" w:hAnsi="Times New Roman"/>
          <w:sz w:val="28"/>
          <w:szCs w:val="28"/>
        </w:rPr>
        <w:t>поліциклічні</w:t>
      </w:r>
      <w:proofErr w:type="spellEnd"/>
      <w:r w:rsidRPr="005B0261">
        <w:rPr>
          <w:rFonts w:ascii="Times New Roman" w:hAnsi="Times New Roman"/>
          <w:sz w:val="28"/>
          <w:szCs w:val="28"/>
        </w:rPr>
        <w:t xml:space="preserve">  хлорорганічні, фосфорорганічні, </w:t>
      </w:r>
      <w:proofErr w:type="spellStart"/>
      <w:r w:rsidRPr="005B0261">
        <w:rPr>
          <w:rFonts w:ascii="Times New Roman" w:hAnsi="Times New Roman"/>
          <w:sz w:val="28"/>
          <w:szCs w:val="28"/>
        </w:rPr>
        <w:t>азоторганічні</w:t>
      </w:r>
      <w:proofErr w:type="spellEnd"/>
      <w:r w:rsidRPr="005B0261">
        <w:rPr>
          <w:rFonts w:ascii="Times New Roman" w:hAnsi="Times New Roman"/>
          <w:sz w:val="28"/>
          <w:szCs w:val="28"/>
        </w:rPr>
        <w:t xml:space="preserve"> і сіркоорганічні речовини, біологічно жорсткі поверхнево-активні речовини, отрутохімікати, сильнодіючі отруйні речовини в концентрації, що перевищує більше ніж у 4 рази  мінімальну гранично допустиму концентрацію, що встановлена для цих речовин у воді водних об'єктів, медичні відходи класів Б, В, Г, </w:t>
      </w:r>
      <w:proofErr w:type="spellStart"/>
      <w:r w:rsidRPr="005B0261">
        <w:rPr>
          <w:rFonts w:ascii="Times New Roman" w:hAnsi="Times New Roman"/>
          <w:sz w:val="28"/>
          <w:szCs w:val="28"/>
        </w:rPr>
        <w:t>епідеміологічно</w:t>
      </w:r>
      <w:proofErr w:type="spellEnd"/>
      <w:r w:rsidRPr="005B0261">
        <w:rPr>
          <w:rFonts w:ascii="Times New Roman" w:hAnsi="Times New Roman"/>
          <w:sz w:val="28"/>
          <w:szCs w:val="28"/>
        </w:rPr>
        <w:t xml:space="preserve"> небезпечні бактеріальні та вірусні забруднення (за винятком речовин, скидання яких дозволено санітарно-епідеміологічними вимогами).</w:t>
      </w:r>
    </w:p>
    <w:p w:rsidR="00AE24FD" w:rsidRPr="005B0261" w:rsidRDefault="00AE24FD" w:rsidP="00DE65B4">
      <w:pPr>
        <w:pStyle w:val="af1"/>
        <w:jc w:val="both"/>
        <w:rPr>
          <w:rFonts w:ascii="Times New Roman" w:hAnsi="Times New Roman"/>
          <w:sz w:val="28"/>
          <w:szCs w:val="28"/>
        </w:rPr>
      </w:pPr>
      <w:r w:rsidRPr="005B0261">
        <w:rPr>
          <w:rFonts w:ascii="Times New Roman" w:hAnsi="Times New Roman"/>
          <w:sz w:val="28"/>
          <w:szCs w:val="28"/>
        </w:rPr>
        <w:t xml:space="preserve">Концентровані маткові розчини та кубові залишки, гальванічні розчини (електроліти ) як вихідні, так і відпрацьовані, осади (шлами) локальних очисних споруд, осади відстійників, пасток, фільтрів, відходи очищення повітря (пилогазоочисного обладнання), осади станцій технічної </w:t>
      </w:r>
      <w:proofErr w:type="spellStart"/>
      <w:r w:rsidRPr="005B0261">
        <w:rPr>
          <w:rFonts w:ascii="Times New Roman" w:hAnsi="Times New Roman"/>
          <w:sz w:val="28"/>
          <w:szCs w:val="28"/>
        </w:rPr>
        <w:t>водопідготовки</w:t>
      </w:r>
      <w:proofErr w:type="spellEnd"/>
      <w:r w:rsidRPr="005B0261">
        <w:rPr>
          <w:rFonts w:ascii="Times New Roman" w:hAnsi="Times New Roman"/>
          <w:sz w:val="28"/>
          <w:szCs w:val="28"/>
        </w:rPr>
        <w:t xml:space="preserve">, в тому числі котелень, теплоелектростанцій, іонообмінні смоли, активоване вугілля, концентровані розчини регенерації систем </w:t>
      </w:r>
      <w:proofErr w:type="spellStart"/>
      <w:r w:rsidRPr="005B0261">
        <w:rPr>
          <w:rFonts w:ascii="Times New Roman" w:hAnsi="Times New Roman"/>
          <w:sz w:val="28"/>
          <w:szCs w:val="28"/>
        </w:rPr>
        <w:t>водопідготовки</w:t>
      </w:r>
      <w:proofErr w:type="spellEnd"/>
      <w:r w:rsidRPr="005B0261">
        <w:rPr>
          <w:rFonts w:ascii="Times New Roman" w:hAnsi="Times New Roman"/>
          <w:sz w:val="28"/>
          <w:szCs w:val="28"/>
        </w:rPr>
        <w:t>, концентрат, що утворюється при роботі установок очищення води з використанням мембранних технологій(зокрема зворотного осмосу), хімічні реактиви та реагенти.</w:t>
      </w:r>
    </w:p>
    <w:p w:rsidR="00AE24FD" w:rsidRPr="005B0261" w:rsidRDefault="00AE24FD" w:rsidP="00DE65B4">
      <w:pPr>
        <w:pStyle w:val="af1"/>
        <w:jc w:val="both"/>
        <w:rPr>
          <w:rFonts w:ascii="Times New Roman" w:hAnsi="Times New Roman"/>
          <w:sz w:val="28"/>
          <w:szCs w:val="28"/>
        </w:rPr>
      </w:pPr>
      <w:r w:rsidRPr="005B0261">
        <w:rPr>
          <w:rFonts w:ascii="Times New Roman" w:hAnsi="Times New Roman"/>
          <w:sz w:val="28"/>
          <w:szCs w:val="28"/>
        </w:rPr>
        <w:lastRenderedPageBreak/>
        <w:t xml:space="preserve">Будь-які тверді відходи боєнь та переробки м'яса, </w:t>
      </w:r>
      <w:proofErr w:type="spellStart"/>
      <w:r w:rsidRPr="005B0261">
        <w:rPr>
          <w:rFonts w:ascii="Times New Roman" w:hAnsi="Times New Roman"/>
          <w:sz w:val="28"/>
          <w:szCs w:val="28"/>
        </w:rPr>
        <w:t>канига</w:t>
      </w:r>
      <w:proofErr w:type="spellEnd"/>
      <w:r w:rsidRPr="005B0261">
        <w:rPr>
          <w:rFonts w:ascii="Times New Roman" w:hAnsi="Times New Roman"/>
          <w:sz w:val="28"/>
          <w:szCs w:val="28"/>
        </w:rPr>
        <w:t>, цільна кров, відходи обробки шкіри, відходи тваринництва та птахівництва, включаючи фекалії.</w:t>
      </w:r>
    </w:p>
    <w:p w:rsidR="00AE24FD" w:rsidRPr="005B0261" w:rsidRDefault="00AE24FD" w:rsidP="00DE65B4">
      <w:pPr>
        <w:pStyle w:val="af1"/>
        <w:jc w:val="both"/>
        <w:rPr>
          <w:rFonts w:ascii="Times New Roman" w:hAnsi="Times New Roman"/>
          <w:sz w:val="28"/>
          <w:szCs w:val="28"/>
        </w:rPr>
      </w:pPr>
      <w:r w:rsidRPr="005B0261">
        <w:rPr>
          <w:rFonts w:ascii="Times New Roman" w:hAnsi="Times New Roman"/>
          <w:sz w:val="28"/>
          <w:szCs w:val="28"/>
        </w:rPr>
        <w:t xml:space="preserve">Тверді побутові відходи, сміття, що збирається під час сухого прибирання приміщень, будівельні матеріали, відходи і сміття, відпрацьований </w:t>
      </w:r>
      <w:proofErr w:type="spellStart"/>
      <w:r w:rsidRPr="005B0261">
        <w:rPr>
          <w:rFonts w:ascii="Times New Roman" w:hAnsi="Times New Roman"/>
          <w:sz w:val="28"/>
          <w:szCs w:val="28"/>
        </w:rPr>
        <w:t>грунт</w:t>
      </w:r>
      <w:proofErr w:type="spellEnd"/>
      <w:r w:rsidRPr="005B0261">
        <w:rPr>
          <w:rFonts w:ascii="Times New Roman" w:hAnsi="Times New Roman"/>
          <w:sz w:val="28"/>
          <w:szCs w:val="28"/>
        </w:rPr>
        <w:t xml:space="preserve"> і транспортуючі розчини від підземних прохідницьких робіт, </w:t>
      </w:r>
      <w:proofErr w:type="spellStart"/>
      <w:r w:rsidRPr="005B0261">
        <w:rPr>
          <w:rFonts w:ascii="Times New Roman" w:hAnsi="Times New Roman"/>
          <w:sz w:val="28"/>
          <w:szCs w:val="28"/>
        </w:rPr>
        <w:t>грунт</w:t>
      </w:r>
      <w:proofErr w:type="spellEnd"/>
      <w:r w:rsidRPr="005B0261">
        <w:rPr>
          <w:rFonts w:ascii="Times New Roman" w:hAnsi="Times New Roman"/>
          <w:sz w:val="28"/>
          <w:szCs w:val="28"/>
        </w:rPr>
        <w:t>, зола, шлак, окалина, вапно, цемент та інші в'яжучі речовини, стружка, скло, пилоподібні частки обробки металів, скла, каменю та інші мінеральні матеріали, рослинні залишки і відходи (листя, трава, деревинні відходи, плодоовочеві відходи тощо), за винятком попередньо гомогенізованих плодоовочевих відходів у побуті.</w:t>
      </w:r>
    </w:p>
    <w:p w:rsidR="00AE24FD" w:rsidRPr="005B0261" w:rsidRDefault="00AE24FD" w:rsidP="00DE65B4">
      <w:pPr>
        <w:pStyle w:val="af1"/>
        <w:jc w:val="both"/>
        <w:rPr>
          <w:rFonts w:ascii="Times New Roman" w:hAnsi="Times New Roman"/>
          <w:sz w:val="28"/>
          <w:szCs w:val="28"/>
        </w:rPr>
      </w:pPr>
      <w:r w:rsidRPr="005B0261">
        <w:rPr>
          <w:rFonts w:ascii="Times New Roman" w:hAnsi="Times New Roman"/>
          <w:sz w:val="28"/>
          <w:szCs w:val="28"/>
        </w:rPr>
        <w:t>Волокнисті матеріали (натуральні, штучні або синтетичні волокна, в тому числі волосся, вовна), тара, пакувальні матеріали та їх елементи, металева стружка, тирса, окалина, синтетичні матеріали (полімерні плівки, гранули, пилоподібні частинки, стружка тощо).</w:t>
      </w:r>
    </w:p>
    <w:p w:rsidR="00AE24FD" w:rsidRPr="005B0261" w:rsidRDefault="00AE24FD" w:rsidP="00DE65B4">
      <w:pPr>
        <w:pStyle w:val="af1"/>
        <w:jc w:val="both"/>
        <w:rPr>
          <w:rFonts w:ascii="Times New Roman" w:hAnsi="Times New Roman"/>
          <w:sz w:val="28"/>
          <w:szCs w:val="28"/>
        </w:rPr>
      </w:pPr>
      <w:r w:rsidRPr="005B0261">
        <w:rPr>
          <w:rFonts w:ascii="Times New Roman" w:hAnsi="Times New Roman"/>
          <w:sz w:val="28"/>
          <w:szCs w:val="28"/>
        </w:rPr>
        <w:t xml:space="preserve">Біомаса харчових, фармацевтичних виробництв та інших біотехнологічних процесів у разі концентрації, що перевищує вимоги до речовин за хімічним споживанням кисню, харчова продукція як придатна, так і неліквідна, сировина для її виробництва, сироватка сирна, барда спиртова і дріжджова, пивна </w:t>
      </w:r>
      <w:proofErr w:type="spellStart"/>
      <w:r w:rsidRPr="005B0261">
        <w:rPr>
          <w:rFonts w:ascii="Times New Roman" w:hAnsi="Times New Roman"/>
          <w:sz w:val="28"/>
          <w:szCs w:val="28"/>
        </w:rPr>
        <w:t>хмільова</w:t>
      </w:r>
      <w:proofErr w:type="spellEnd"/>
      <w:r w:rsidRPr="005B0261">
        <w:rPr>
          <w:rFonts w:ascii="Times New Roman" w:hAnsi="Times New Roman"/>
          <w:sz w:val="28"/>
          <w:szCs w:val="28"/>
        </w:rPr>
        <w:t xml:space="preserve"> дробина.</w:t>
      </w:r>
    </w:p>
    <w:p w:rsidR="00AE24FD" w:rsidRPr="005B0261" w:rsidRDefault="00AE24FD" w:rsidP="00DE65B4">
      <w:pPr>
        <w:pStyle w:val="af1"/>
        <w:jc w:val="both"/>
        <w:rPr>
          <w:rFonts w:ascii="Times New Roman" w:hAnsi="Times New Roman"/>
          <w:sz w:val="28"/>
          <w:szCs w:val="28"/>
        </w:rPr>
      </w:pPr>
      <w:r w:rsidRPr="005B0261">
        <w:rPr>
          <w:rFonts w:ascii="Times New Roman" w:hAnsi="Times New Roman"/>
          <w:sz w:val="28"/>
          <w:szCs w:val="28"/>
        </w:rPr>
        <w:t xml:space="preserve">Речовини з Переліку </w:t>
      </w:r>
      <w:r w:rsidRPr="005B0261">
        <w:rPr>
          <w:rFonts w:ascii="Times New Roman" w:hAnsi="Times New Roman"/>
          <w:bCs/>
          <w:sz w:val="28"/>
          <w:szCs w:val="28"/>
          <w:bdr w:val="none" w:sz="0" w:space="0" w:color="auto" w:frame="1"/>
          <w:shd w:val="clear" w:color="auto" w:fill="FFFFFF"/>
        </w:rPr>
        <w:t>забруднюючих речовин для визначення хімічного стану масивів поверхневих і підземних вод та екологічного потенціалу штучного або істотно зміненого масиву поверхневих вод, затвердженого наказом Міністерства екології та природних ресурсів України</w:t>
      </w:r>
      <w:r w:rsidRPr="005B0261">
        <w:rPr>
          <w:rFonts w:ascii="Times New Roman" w:hAnsi="Times New Roman"/>
          <w:sz w:val="28"/>
          <w:szCs w:val="28"/>
          <w:shd w:val="clear" w:color="auto" w:fill="FFFFFF"/>
        </w:rPr>
        <w:t> </w:t>
      </w:r>
      <w:r w:rsidRPr="005B0261">
        <w:rPr>
          <w:rFonts w:ascii="Times New Roman" w:hAnsi="Times New Roman"/>
          <w:sz w:val="28"/>
          <w:szCs w:val="28"/>
        </w:rPr>
        <w:br/>
      </w:r>
      <w:r w:rsidRPr="005B0261">
        <w:rPr>
          <w:rFonts w:ascii="Times New Roman" w:hAnsi="Times New Roman"/>
          <w:bCs/>
          <w:sz w:val="28"/>
          <w:szCs w:val="28"/>
          <w:bdr w:val="none" w:sz="0" w:space="0" w:color="auto" w:frame="1"/>
          <w:shd w:val="clear" w:color="auto" w:fill="FFFFFF"/>
        </w:rPr>
        <w:t xml:space="preserve">06 лютого 2017 року  № 45 та зареєстрованого в Міністерстві юстиції України 20 лютого 2017 року за № 235/30103, які не увійшли </w:t>
      </w:r>
      <w:proofErr w:type="spellStart"/>
      <w:r w:rsidRPr="005B0261">
        <w:rPr>
          <w:rFonts w:ascii="Times New Roman" w:hAnsi="Times New Roman"/>
          <w:bCs/>
          <w:sz w:val="28"/>
          <w:szCs w:val="28"/>
          <w:bdr w:val="none" w:sz="0" w:space="0" w:color="auto" w:frame="1"/>
          <w:shd w:val="clear" w:color="auto" w:fill="FFFFFF"/>
        </w:rPr>
        <w:t>до</w:t>
      </w:r>
      <w:r w:rsidRPr="005B0261">
        <w:rPr>
          <w:rFonts w:ascii="Times New Roman" w:hAnsi="Times New Roman"/>
          <w:sz w:val="28"/>
          <w:szCs w:val="28"/>
        </w:rPr>
        <w:t>перелікуречовин</w:t>
      </w:r>
      <w:proofErr w:type="spellEnd"/>
      <w:r w:rsidRPr="005B0261">
        <w:rPr>
          <w:rFonts w:ascii="Times New Roman" w:hAnsi="Times New Roman"/>
          <w:sz w:val="28"/>
          <w:szCs w:val="28"/>
        </w:rPr>
        <w:t>, що  утворюються під час виробничих процесів при здійсненні яких споживач повинен мати локальні очисні споруди для попереднього очищення стічних вод перед їх скиданням до системи централізованого водовідведення та очищення стічних вод, та переліку речовин, які не піддаються біологічній деструкції.</w:t>
      </w:r>
    </w:p>
    <w:p w:rsidR="00AE24FD" w:rsidRPr="005B0261" w:rsidRDefault="00AE24FD" w:rsidP="00DE65B4">
      <w:pPr>
        <w:pStyle w:val="af1"/>
        <w:jc w:val="both"/>
        <w:rPr>
          <w:rFonts w:ascii="Times New Roman" w:hAnsi="Times New Roman"/>
          <w:sz w:val="28"/>
          <w:szCs w:val="28"/>
        </w:rPr>
      </w:pPr>
    </w:p>
    <w:p w:rsidR="00AE24FD" w:rsidRPr="005B0261" w:rsidRDefault="00AE24FD" w:rsidP="00DE65B4">
      <w:pPr>
        <w:pStyle w:val="af1"/>
        <w:jc w:val="both"/>
        <w:rPr>
          <w:rFonts w:ascii="Times New Roman" w:hAnsi="Times New Roman"/>
          <w:sz w:val="28"/>
          <w:szCs w:val="28"/>
        </w:rPr>
      </w:pPr>
    </w:p>
    <w:p w:rsidR="00AE24FD" w:rsidRPr="005B0261" w:rsidRDefault="00AE24FD" w:rsidP="00DE65B4">
      <w:pPr>
        <w:pStyle w:val="HTML"/>
        <w:tabs>
          <w:tab w:val="clear" w:pos="1832"/>
          <w:tab w:val="left" w:pos="1260"/>
        </w:tabs>
        <w:jc w:val="both"/>
        <w:rPr>
          <w:rFonts w:ascii="Times New Roman" w:hAnsi="Times New Roman"/>
          <w:color w:val="auto"/>
          <w:sz w:val="28"/>
          <w:szCs w:val="28"/>
          <w:lang w:val="uk-UA"/>
        </w:rPr>
      </w:pPr>
    </w:p>
    <w:p w:rsidR="00AE24FD" w:rsidRPr="005B0261" w:rsidRDefault="00AE24FD" w:rsidP="00DE65B4">
      <w:pPr>
        <w:pStyle w:val="HTML"/>
        <w:ind w:firstLine="720"/>
        <w:jc w:val="both"/>
        <w:rPr>
          <w:lang w:val="uk-UA"/>
        </w:rPr>
        <w:sectPr w:rsidR="00AE24FD" w:rsidRPr="005B0261" w:rsidSect="008679E1">
          <w:pgSz w:w="11900" w:h="16840"/>
          <w:pgMar w:top="1134" w:right="567" w:bottom="1134" w:left="1701" w:header="0" w:footer="3" w:gutter="0"/>
          <w:cols w:space="720"/>
          <w:noEndnote/>
          <w:docGrid w:linePitch="360"/>
        </w:sectPr>
      </w:pPr>
    </w:p>
    <w:tbl>
      <w:tblPr>
        <w:tblW w:w="0" w:type="auto"/>
        <w:tblLook w:val="01E0"/>
      </w:tblPr>
      <w:tblGrid>
        <w:gridCol w:w="6763"/>
        <w:gridCol w:w="3085"/>
      </w:tblGrid>
      <w:tr w:rsidR="00AE24FD" w:rsidRPr="005B0261" w:rsidTr="00340EF9">
        <w:tc>
          <w:tcPr>
            <w:tcW w:w="6768" w:type="dxa"/>
          </w:tcPr>
          <w:p w:rsidR="00AE24FD" w:rsidRPr="005B0261" w:rsidRDefault="00AE24FD" w:rsidP="00340EF9">
            <w:pPr>
              <w:pStyle w:val="HTML"/>
              <w:jc w:val="both"/>
              <w:rPr>
                <w:rFonts w:ascii="Times New Roman" w:hAnsi="Times New Roman" w:cs="Courier New"/>
                <w:color w:val="auto"/>
                <w:sz w:val="28"/>
                <w:szCs w:val="28"/>
                <w:lang w:val="uk-UA" w:eastAsia="ru-RU"/>
              </w:rPr>
            </w:pPr>
          </w:p>
        </w:tc>
        <w:tc>
          <w:tcPr>
            <w:tcW w:w="3087" w:type="dxa"/>
          </w:tcPr>
          <w:p w:rsidR="00AE24FD" w:rsidRPr="005B0261" w:rsidRDefault="00AE24FD" w:rsidP="00340EF9">
            <w:pPr>
              <w:pStyle w:val="HTML"/>
              <w:jc w:val="both"/>
              <w:rPr>
                <w:rFonts w:ascii="Times New Roman" w:hAnsi="Times New Roman" w:cs="Courier New"/>
                <w:color w:val="auto"/>
                <w:sz w:val="28"/>
                <w:szCs w:val="28"/>
                <w:lang w:val="uk-UA" w:eastAsia="ru-RU"/>
              </w:rPr>
            </w:pPr>
            <w:r w:rsidRPr="005B0261">
              <w:rPr>
                <w:rFonts w:ascii="Times New Roman" w:hAnsi="Times New Roman" w:cs="Courier New"/>
                <w:color w:val="auto"/>
                <w:sz w:val="28"/>
                <w:szCs w:val="28"/>
                <w:lang w:val="uk-UA" w:eastAsia="ru-RU"/>
              </w:rPr>
              <w:t>Додаток 3</w:t>
            </w:r>
          </w:p>
          <w:p w:rsidR="00AE24FD" w:rsidRPr="005B0261" w:rsidRDefault="00AE24FD" w:rsidP="00340EF9">
            <w:pPr>
              <w:pStyle w:val="HTML"/>
              <w:jc w:val="both"/>
              <w:rPr>
                <w:rFonts w:ascii="Times New Roman" w:hAnsi="Times New Roman" w:cs="Courier New"/>
                <w:color w:val="auto"/>
                <w:sz w:val="28"/>
                <w:szCs w:val="28"/>
                <w:lang w:val="uk-UA" w:eastAsia="ru-RU"/>
              </w:rPr>
            </w:pPr>
          </w:p>
        </w:tc>
      </w:tr>
    </w:tbl>
    <w:p w:rsidR="00AE24FD" w:rsidRPr="005B0261" w:rsidRDefault="00AE24FD" w:rsidP="00DE65B4">
      <w:pPr>
        <w:pStyle w:val="HTML"/>
        <w:jc w:val="center"/>
        <w:rPr>
          <w:rFonts w:ascii="Times New Roman" w:hAnsi="Times New Roman"/>
          <w:b/>
          <w:color w:val="auto"/>
          <w:sz w:val="28"/>
          <w:szCs w:val="28"/>
          <w:lang w:val="uk-UA"/>
        </w:rPr>
      </w:pPr>
      <w:bookmarkStart w:id="40" w:name="653"/>
      <w:bookmarkEnd w:id="40"/>
      <w:r w:rsidRPr="005B0261">
        <w:rPr>
          <w:rFonts w:ascii="Times New Roman" w:hAnsi="Times New Roman"/>
          <w:b/>
          <w:color w:val="auto"/>
          <w:sz w:val="28"/>
          <w:szCs w:val="28"/>
          <w:lang w:val="uk-UA"/>
        </w:rPr>
        <w:t>Допустимий вміст важких металів в осадах стічних вод, що можуть використовуватися як органічні добрива</w:t>
      </w:r>
    </w:p>
    <w:p w:rsidR="00AE24FD" w:rsidRPr="005B0261" w:rsidRDefault="00AE24FD" w:rsidP="00DE65B4">
      <w:pPr>
        <w:pStyle w:val="HTML"/>
        <w:jc w:val="center"/>
        <w:rPr>
          <w:rFonts w:ascii="Times New Roman" w:hAnsi="Times New Roman"/>
          <w:b/>
          <w:color w:val="auto"/>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27"/>
        <w:gridCol w:w="2339"/>
        <w:gridCol w:w="3238"/>
        <w:gridCol w:w="3444"/>
      </w:tblGrid>
      <w:tr w:rsidR="00AE24FD" w:rsidRPr="005B0261" w:rsidTr="00340EF9">
        <w:tc>
          <w:tcPr>
            <w:tcW w:w="828" w:type="dxa"/>
            <w:vAlign w:val="center"/>
          </w:tcPr>
          <w:p w:rsidR="00AE24FD" w:rsidRPr="005B0261" w:rsidRDefault="00AE24FD" w:rsidP="00340EF9">
            <w:pPr>
              <w:pStyle w:val="HTML"/>
              <w:jc w:val="center"/>
              <w:rPr>
                <w:rFonts w:ascii="Times New Roman" w:hAnsi="Times New Roman" w:cs="Courier New"/>
                <w:color w:val="auto"/>
                <w:sz w:val="28"/>
                <w:szCs w:val="28"/>
                <w:lang w:val="uk-UA" w:eastAsia="ru-RU"/>
              </w:rPr>
            </w:pPr>
            <w:r w:rsidRPr="005B0261">
              <w:rPr>
                <w:rFonts w:ascii="Times New Roman" w:hAnsi="Times New Roman" w:cs="Courier New"/>
                <w:color w:val="auto"/>
                <w:sz w:val="28"/>
                <w:szCs w:val="28"/>
                <w:lang w:val="uk-UA" w:eastAsia="ru-RU"/>
              </w:rPr>
              <w:t>№ з/п</w:t>
            </w:r>
          </w:p>
        </w:tc>
        <w:tc>
          <w:tcPr>
            <w:tcW w:w="2340" w:type="dxa"/>
            <w:vAlign w:val="center"/>
          </w:tcPr>
          <w:p w:rsidR="00AE24FD" w:rsidRPr="005B0261" w:rsidRDefault="00AE24FD" w:rsidP="00340EF9">
            <w:pPr>
              <w:pStyle w:val="HTML"/>
              <w:jc w:val="center"/>
              <w:rPr>
                <w:rFonts w:ascii="Times New Roman" w:hAnsi="Times New Roman" w:cs="Courier New"/>
                <w:color w:val="auto"/>
                <w:sz w:val="28"/>
                <w:szCs w:val="28"/>
                <w:lang w:val="uk-UA" w:eastAsia="ru-RU"/>
              </w:rPr>
            </w:pPr>
            <w:r w:rsidRPr="005B0261">
              <w:rPr>
                <w:rFonts w:ascii="Times New Roman" w:hAnsi="Times New Roman" w:cs="Courier New"/>
                <w:color w:val="auto"/>
                <w:sz w:val="28"/>
                <w:szCs w:val="28"/>
                <w:lang w:val="uk-UA" w:eastAsia="ru-RU"/>
              </w:rPr>
              <w:t>Важкий метал</w:t>
            </w:r>
          </w:p>
        </w:tc>
        <w:tc>
          <w:tcPr>
            <w:tcW w:w="3240" w:type="dxa"/>
            <w:vAlign w:val="center"/>
          </w:tcPr>
          <w:p w:rsidR="00AE24FD" w:rsidRPr="005B0261" w:rsidRDefault="00AE24FD" w:rsidP="00340EF9">
            <w:pPr>
              <w:pStyle w:val="HTML"/>
              <w:jc w:val="center"/>
              <w:rPr>
                <w:rFonts w:ascii="Times New Roman" w:hAnsi="Times New Roman" w:cs="Courier New"/>
                <w:color w:val="auto"/>
                <w:sz w:val="28"/>
                <w:szCs w:val="28"/>
                <w:vertAlign w:val="subscript"/>
                <w:lang w:val="uk-UA" w:eastAsia="ru-RU"/>
              </w:rPr>
            </w:pPr>
            <w:r w:rsidRPr="005B0261">
              <w:rPr>
                <w:rFonts w:ascii="Times New Roman" w:hAnsi="Times New Roman" w:cs="Courier New"/>
                <w:color w:val="auto"/>
                <w:sz w:val="28"/>
                <w:szCs w:val="28"/>
                <w:lang w:val="uk-UA" w:eastAsia="ru-RU"/>
              </w:rPr>
              <w:t xml:space="preserve">Орієнтовна ефективність видалення важкого металу на </w:t>
            </w:r>
            <w:proofErr w:type="spellStart"/>
            <w:r w:rsidRPr="005B0261">
              <w:rPr>
                <w:rFonts w:ascii="Times New Roman" w:hAnsi="Times New Roman" w:cs="Courier New"/>
                <w:color w:val="auto"/>
                <w:sz w:val="28"/>
                <w:szCs w:val="28"/>
                <w:lang w:val="uk-UA" w:eastAsia="ru-RU"/>
              </w:rPr>
              <w:t>КОС</w:t>
            </w:r>
            <w:proofErr w:type="spellEnd"/>
            <w:r w:rsidRPr="005B0261">
              <w:rPr>
                <w:rFonts w:ascii="Times New Roman" w:hAnsi="Times New Roman" w:cs="Courier New"/>
                <w:color w:val="auto"/>
                <w:sz w:val="28"/>
                <w:szCs w:val="28"/>
                <w:lang w:val="uk-UA" w:eastAsia="ru-RU"/>
              </w:rPr>
              <w:t>, К</w:t>
            </w:r>
            <w:r w:rsidRPr="005B0261">
              <w:rPr>
                <w:rFonts w:ascii="Times New Roman" w:hAnsi="Times New Roman" w:cs="Courier New"/>
                <w:color w:val="auto"/>
                <w:sz w:val="28"/>
                <w:szCs w:val="28"/>
                <w:vertAlign w:val="subscript"/>
                <w:lang w:val="uk-UA" w:eastAsia="ru-RU"/>
              </w:rPr>
              <w:t>в</w:t>
            </w:r>
          </w:p>
        </w:tc>
        <w:tc>
          <w:tcPr>
            <w:tcW w:w="3447" w:type="dxa"/>
            <w:vAlign w:val="center"/>
          </w:tcPr>
          <w:p w:rsidR="00AE24FD" w:rsidRPr="005B0261" w:rsidRDefault="00AE24FD" w:rsidP="00340EF9">
            <w:pPr>
              <w:pStyle w:val="HTML"/>
              <w:jc w:val="center"/>
              <w:rPr>
                <w:rFonts w:ascii="Times New Roman" w:hAnsi="Times New Roman" w:cs="Courier New"/>
                <w:color w:val="auto"/>
                <w:sz w:val="28"/>
                <w:szCs w:val="28"/>
                <w:lang w:val="uk-UA" w:eastAsia="ru-RU"/>
              </w:rPr>
            </w:pPr>
            <w:r w:rsidRPr="005B0261">
              <w:rPr>
                <w:rFonts w:ascii="Times New Roman" w:hAnsi="Times New Roman" w:cs="Courier New"/>
                <w:color w:val="auto"/>
                <w:sz w:val="28"/>
                <w:szCs w:val="28"/>
                <w:lang w:val="uk-UA" w:eastAsia="ru-RU"/>
              </w:rPr>
              <w:t xml:space="preserve">Максимально допустимий вміст важкого металу в осадах </w:t>
            </w:r>
            <w:proofErr w:type="spellStart"/>
            <w:r w:rsidRPr="005B0261">
              <w:rPr>
                <w:rFonts w:ascii="Times New Roman" w:hAnsi="Times New Roman" w:cs="Courier New"/>
                <w:color w:val="auto"/>
                <w:sz w:val="28"/>
                <w:szCs w:val="28"/>
                <w:lang w:val="uk-UA" w:eastAsia="ru-RU"/>
              </w:rPr>
              <w:t>КОС</w:t>
            </w:r>
            <w:proofErr w:type="spellEnd"/>
            <w:r w:rsidRPr="005B0261">
              <w:rPr>
                <w:rFonts w:ascii="Times New Roman" w:hAnsi="Times New Roman" w:cs="Courier New"/>
                <w:color w:val="auto"/>
                <w:sz w:val="28"/>
                <w:szCs w:val="28"/>
                <w:lang w:val="uk-UA" w:eastAsia="ru-RU"/>
              </w:rPr>
              <w:t>, г/т сухої речовини</w:t>
            </w:r>
          </w:p>
        </w:tc>
      </w:tr>
      <w:tr w:rsidR="00AE24FD" w:rsidRPr="005B0261" w:rsidTr="00340EF9">
        <w:tc>
          <w:tcPr>
            <w:tcW w:w="828" w:type="dxa"/>
          </w:tcPr>
          <w:p w:rsidR="00AE24FD" w:rsidRPr="005B0261" w:rsidRDefault="00AE24FD" w:rsidP="00340EF9">
            <w:pPr>
              <w:pStyle w:val="HTML"/>
              <w:jc w:val="center"/>
              <w:rPr>
                <w:rFonts w:ascii="Times New Roman" w:hAnsi="Times New Roman" w:cs="Courier New"/>
                <w:color w:val="auto"/>
                <w:sz w:val="28"/>
                <w:szCs w:val="28"/>
                <w:lang w:val="uk-UA" w:eastAsia="ru-RU"/>
              </w:rPr>
            </w:pPr>
            <w:r w:rsidRPr="005B0261">
              <w:rPr>
                <w:rFonts w:ascii="Times New Roman" w:hAnsi="Times New Roman" w:cs="Courier New"/>
                <w:color w:val="auto"/>
                <w:sz w:val="28"/>
                <w:szCs w:val="28"/>
                <w:lang w:val="uk-UA" w:eastAsia="ru-RU"/>
              </w:rPr>
              <w:t>1</w:t>
            </w:r>
          </w:p>
        </w:tc>
        <w:tc>
          <w:tcPr>
            <w:tcW w:w="2340" w:type="dxa"/>
          </w:tcPr>
          <w:p w:rsidR="00AE24FD" w:rsidRPr="005B0261" w:rsidRDefault="00AE24FD" w:rsidP="00340EF9">
            <w:pPr>
              <w:pStyle w:val="HTML"/>
              <w:jc w:val="center"/>
              <w:rPr>
                <w:rFonts w:ascii="Times New Roman" w:hAnsi="Times New Roman" w:cs="Courier New"/>
                <w:color w:val="auto"/>
                <w:sz w:val="28"/>
                <w:szCs w:val="28"/>
                <w:lang w:val="uk-UA" w:eastAsia="ru-RU"/>
              </w:rPr>
            </w:pPr>
            <w:r w:rsidRPr="005B0261">
              <w:rPr>
                <w:rFonts w:ascii="Times New Roman" w:hAnsi="Times New Roman" w:cs="Courier New"/>
                <w:color w:val="auto"/>
                <w:sz w:val="28"/>
                <w:szCs w:val="28"/>
                <w:lang w:val="uk-UA" w:eastAsia="ru-RU"/>
              </w:rPr>
              <w:t>2</w:t>
            </w:r>
          </w:p>
        </w:tc>
        <w:tc>
          <w:tcPr>
            <w:tcW w:w="3240" w:type="dxa"/>
          </w:tcPr>
          <w:p w:rsidR="00AE24FD" w:rsidRPr="005B0261" w:rsidRDefault="00AE24FD" w:rsidP="00340EF9">
            <w:pPr>
              <w:pStyle w:val="HTML"/>
              <w:jc w:val="center"/>
              <w:rPr>
                <w:rFonts w:ascii="Times New Roman" w:hAnsi="Times New Roman" w:cs="Courier New"/>
                <w:color w:val="auto"/>
                <w:sz w:val="28"/>
                <w:szCs w:val="28"/>
                <w:lang w:val="uk-UA" w:eastAsia="ru-RU"/>
              </w:rPr>
            </w:pPr>
            <w:r w:rsidRPr="005B0261">
              <w:rPr>
                <w:rFonts w:ascii="Times New Roman" w:hAnsi="Times New Roman" w:cs="Courier New"/>
                <w:color w:val="auto"/>
                <w:sz w:val="28"/>
                <w:szCs w:val="28"/>
                <w:lang w:val="uk-UA" w:eastAsia="ru-RU"/>
              </w:rPr>
              <w:t>3</w:t>
            </w:r>
          </w:p>
        </w:tc>
        <w:tc>
          <w:tcPr>
            <w:tcW w:w="3447" w:type="dxa"/>
          </w:tcPr>
          <w:p w:rsidR="00AE24FD" w:rsidRPr="005B0261" w:rsidRDefault="00AE24FD" w:rsidP="00340EF9">
            <w:pPr>
              <w:pStyle w:val="HTML"/>
              <w:jc w:val="center"/>
              <w:rPr>
                <w:rFonts w:ascii="Times New Roman" w:hAnsi="Times New Roman" w:cs="Courier New"/>
                <w:color w:val="auto"/>
                <w:sz w:val="28"/>
                <w:szCs w:val="28"/>
                <w:lang w:val="uk-UA" w:eastAsia="ru-RU"/>
              </w:rPr>
            </w:pPr>
            <w:r w:rsidRPr="005B0261">
              <w:rPr>
                <w:rFonts w:ascii="Times New Roman" w:hAnsi="Times New Roman" w:cs="Courier New"/>
                <w:color w:val="auto"/>
                <w:sz w:val="28"/>
                <w:szCs w:val="28"/>
                <w:lang w:val="uk-UA" w:eastAsia="ru-RU"/>
              </w:rPr>
              <w:t>4</w:t>
            </w:r>
          </w:p>
        </w:tc>
      </w:tr>
      <w:tr w:rsidR="00AE24FD" w:rsidRPr="005B0261" w:rsidTr="00340EF9">
        <w:tc>
          <w:tcPr>
            <w:tcW w:w="828" w:type="dxa"/>
          </w:tcPr>
          <w:p w:rsidR="00AE24FD" w:rsidRPr="005B0261" w:rsidRDefault="00AE24FD" w:rsidP="00340EF9">
            <w:pPr>
              <w:pStyle w:val="HTML"/>
              <w:jc w:val="center"/>
              <w:rPr>
                <w:rFonts w:ascii="Times New Roman" w:hAnsi="Times New Roman" w:cs="Courier New"/>
                <w:color w:val="auto"/>
                <w:sz w:val="28"/>
                <w:szCs w:val="28"/>
                <w:lang w:val="uk-UA" w:eastAsia="ru-RU"/>
              </w:rPr>
            </w:pPr>
            <w:r w:rsidRPr="005B0261">
              <w:rPr>
                <w:rFonts w:ascii="Times New Roman" w:hAnsi="Times New Roman" w:cs="Courier New"/>
                <w:color w:val="auto"/>
                <w:sz w:val="28"/>
                <w:szCs w:val="28"/>
                <w:lang w:val="uk-UA" w:eastAsia="ru-RU"/>
              </w:rPr>
              <w:t>1</w:t>
            </w:r>
          </w:p>
        </w:tc>
        <w:tc>
          <w:tcPr>
            <w:tcW w:w="2340" w:type="dxa"/>
          </w:tcPr>
          <w:p w:rsidR="00AE24FD" w:rsidRPr="005B0261" w:rsidRDefault="00AE24FD" w:rsidP="00340EF9">
            <w:pPr>
              <w:pStyle w:val="HTML"/>
              <w:jc w:val="center"/>
              <w:rPr>
                <w:rFonts w:ascii="Times New Roman" w:hAnsi="Times New Roman" w:cs="Courier New"/>
                <w:color w:val="auto"/>
                <w:sz w:val="28"/>
                <w:szCs w:val="28"/>
                <w:lang w:val="uk-UA" w:eastAsia="ru-RU"/>
              </w:rPr>
            </w:pPr>
            <w:r w:rsidRPr="005B0261">
              <w:rPr>
                <w:rFonts w:ascii="Times New Roman" w:hAnsi="Times New Roman" w:cs="Courier New"/>
                <w:color w:val="auto"/>
                <w:sz w:val="28"/>
                <w:szCs w:val="28"/>
                <w:lang w:val="uk-UA" w:eastAsia="ru-RU"/>
              </w:rPr>
              <w:t>Стронцій</w:t>
            </w:r>
          </w:p>
        </w:tc>
        <w:tc>
          <w:tcPr>
            <w:tcW w:w="3240" w:type="dxa"/>
          </w:tcPr>
          <w:p w:rsidR="00AE24FD" w:rsidRPr="005B0261" w:rsidRDefault="00AE24FD" w:rsidP="00340EF9">
            <w:pPr>
              <w:pStyle w:val="HTML"/>
              <w:jc w:val="center"/>
              <w:rPr>
                <w:rFonts w:ascii="Times New Roman" w:hAnsi="Times New Roman" w:cs="Courier New"/>
                <w:color w:val="auto"/>
                <w:sz w:val="28"/>
                <w:szCs w:val="28"/>
                <w:lang w:val="uk-UA" w:eastAsia="ru-RU"/>
              </w:rPr>
            </w:pPr>
            <w:r w:rsidRPr="005B0261">
              <w:rPr>
                <w:rFonts w:ascii="Times New Roman" w:hAnsi="Times New Roman" w:cs="Courier New"/>
                <w:color w:val="auto"/>
                <w:sz w:val="28"/>
                <w:szCs w:val="28"/>
                <w:lang w:val="uk-UA" w:eastAsia="ru-RU"/>
              </w:rPr>
              <w:t>0,14</w:t>
            </w:r>
          </w:p>
        </w:tc>
        <w:tc>
          <w:tcPr>
            <w:tcW w:w="3447" w:type="dxa"/>
          </w:tcPr>
          <w:p w:rsidR="00AE24FD" w:rsidRPr="005B0261" w:rsidRDefault="00AE24FD" w:rsidP="00340EF9">
            <w:pPr>
              <w:pStyle w:val="HTML"/>
              <w:jc w:val="center"/>
              <w:rPr>
                <w:rFonts w:ascii="Times New Roman" w:hAnsi="Times New Roman" w:cs="Courier New"/>
                <w:color w:val="auto"/>
                <w:sz w:val="28"/>
                <w:szCs w:val="28"/>
                <w:lang w:val="uk-UA" w:eastAsia="ru-RU"/>
              </w:rPr>
            </w:pPr>
            <w:r w:rsidRPr="005B0261">
              <w:rPr>
                <w:rFonts w:ascii="Times New Roman" w:hAnsi="Times New Roman" w:cs="Courier New"/>
                <w:color w:val="auto"/>
                <w:sz w:val="28"/>
                <w:szCs w:val="28"/>
                <w:lang w:val="uk-UA" w:eastAsia="ru-RU"/>
              </w:rPr>
              <w:t>300,0</w:t>
            </w:r>
          </w:p>
        </w:tc>
      </w:tr>
      <w:tr w:rsidR="00AE24FD" w:rsidRPr="005B0261" w:rsidTr="00340EF9">
        <w:tc>
          <w:tcPr>
            <w:tcW w:w="828" w:type="dxa"/>
          </w:tcPr>
          <w:p w:rsidR="00AE24FD" w:rsidRPr="005B0261" w:rsidRDefault="00AE24FD" w:rsidP="00340EF9">
            <w:pPr>
              <w:pStyle w:val="HTML"/>
              <w:jc w:val="center"/>
              <w:rPr>
                <w:rFonts w:ascii="Times New Roman" w:hAnsi="Times New Roman" w:cs="Courier New"/>
                <w:color w:val="auto"/>
                <w:sz w:val="28"/>
                <w:szCs w:val="28"/>
                <w:lang w:val="uk-UA" w:eastAsia="ru-RU"/>
              </w:rPr>
            </w:pPr>
            <w:r w:rsidRPr="005B0261">
              <w:rPr>
                <w:rFonts w:ascii="Times New Roman" w:hAnsi="Times New Roman" w:cs="Courier New"/>
                <w:color w:val="auto"/>
                <w:sz w:val="28"/>
                <w:szCs w:val="28"/>
                <w:lang w:val="uk-UA" w:eastAsia="ru-RU"/>
              </w:rPr>
              <w:t>2</w:t>
            </w:r>
          </w:p>
        </w:tc>
        <w:tc>
          <w:tcPr>
            <w:tcW w:w="2340" w:type="dxa"/>
          </w:tcPr>
          <w:p w:rsidR="00AE24FD" w:rsidRPr="005B0261" w:rsidRDefault="00AE24FD" w:rsidP="00340EF9">
            <w:pPr>
              <w:pStyle w:val="HTML"/>
              <w:jc w:val="center"/>
              <w:rPr>
                <w:rFonts w:ascii="Times New Roman" w:hAnsi="Times New Roman" w:cs="Courier New"/>
                <w:color w:val="auto"/>
                <w:sz w:val="28"/>
                <w:szCs w:val="28"/>
                <w:lang w:val="uk-UA" w:eastAsia="ru-RU"/>
              </w:rPr>
            </w:pPr>
            <w:r w:rsidRPr="005B0261">
              <w:rPr>
                <w:rFonts w:ascii="Times New Roman" w:hAnsi="Times New Roman" w:cs="Courier New"/>
                <w:color w:val="auto"/>
                <w:sz w:val="28"/>
                <w:szCs w:val="28"/>
                <w:lang w:val="uk-UA" w:eastAsia="ru-RU"/>
              </w:rPr>
              <w:t>Свинець</w:t>
            </w:r>
          </w:p>
        </w:tc>
        <w:tc>
          <w:tcPr>
            <w:tcW w:w="3240" w:type="dxa"/>
          </w:tcPr>
          <w:p w:rsidR="00AE24FD" w:rsidRPr="005B0261" w:rsidRDefault="00AE24FD" w:rsidP="00340EF9">
            <w:pPr>
              <w:pStyle w:val="HTML"/>
              <w:jc w:val="center"/>
              <w:rPr>
                <w:rFonts w:ascii="Times New Roman" w:hAnsi="Times New Roman" w:cs="Courier New"/>
                <w:color w:val="auto"/>
                <w:sz w:val="28"/>
                <w:szCs w:val="28"/>
                <w:lang w:val="uk-UA" w:eastAsia="ru-RU"/>
              </w:rPr>
            </w:pPr>
            <w:r w:rsidRPr="005B0261">
              <w:rPr>
                <w:rFonts w:ascii="Times New Roman" w:hAnsi="Times New Roman" w:cs="Courier New"/>
                <w:color w:val="auto"/>
                <w:sz w:val="28"/>
                <w:szCs w:val="28"/>
                <w:lang w:val="uk-UA" w:eastAsia="ru-RU"/>
              </w:rPr>
              <w:t>0,5</w:t>
            </w:r>
          </w:p>
        </w:tc>
        <w:tc>
          <w:tcPr>
            <w:tcW w:w="3447" w:type="dxa"/>
          </w:tcPr>
          <w:p w:rsidR="00AE24FD" w:rsidRPr="005B0261" w:rsidRDefault="00AE24FD" w:rsidP="00340EF9">
            <w:pPr>
              <w:pStyle w:val="HTML"/>
              <w:jc w:val="center"/>
              <w:rPr>
                <w:rFonts w:ascii="Times New Roman" w:hAnsi="Times New Roman" w:cs="Courier New"/>
                <w:color w:val="auto"/>
                <w:sz w:val="28"/>
                <w:szCs w:val="28"/>
                <w:lang w:val="uk-UA" w:eastAsia="ru-RU"/>
              </w:rPr>
            </w:pPr>
            <w:r w:rsidRPr="005B0261">
              <w:rPr>
                <w:rFonts w:ascii="Times New Roman" w:hAnsi="Times New Roman" w:cs="Courier New"/>
                <w:color w:val="auto"/>
                <w:sz w:val="28"/>
                <w:szCs w:val="28"/>
                <w:lang w:val="uk-UA" w:eastAsia="ru-RU"/>
              </w:rPr>
              <w:t>750,0</w:t>
            </w:r>
          </w:p>
        </w:tc>
      </w:tr>
      <w:tr w:rsidR="00AE24FD" w:rsidRPr="005B0261" w:rsidTr="00340EF9">
        <w:tc>
          <w:tcPr>
            <w:tcW w:w="828" w:type="dxa"/>
          </w:tcPr>
          <w:p w:rsidR="00AE24FD" w:rsidRPr="005B0261" w:rsidRDefault="00AE24FD" w:rsidP="00340EF9">
            <w:pPr>
              <w:pStyle w:val="HTML"/>
              <w:jc w:val="center"/>
              <w:rPr>
                <w:rFonts w:ascii="Times New Roman" w:hAnsi="Times New Roman" w:cs="Courier New"/>
                <w:color w:val="auto"/>
                <w:sz w:val="28"/>
                <w:szCs w:val="28"/>
                <w:lang w:val="uk-UA" w:eastAsia="ru-RU"/>
              </w:rPr>
            </w:pPr>
            <w:r w:rsidRPr="005B0261">
              <w:rPr>
                <w:rFonts w:ascii="Times New Roman" w:hAnsi="Times New Roman" w:cs="Courier New"/>
                <w:color w:val="auto"/>
                <w:sz w:val="28"/>
                <w:szCs w:val="28"/>
                <w:lang w:val="uk-UA" w:eastAsia="ru-RU"/>
              </w:rPr>
              <w:t>3</w:t>
            </w:r>
          </w:p>
        </w:tc>
        <w:tc>
          <w:tcPr>
            <w:tcW w:w="2340" w:type="dxa"/>
          </w:tcPr>
          <w:p w:rsidR="00AE24FD" w:rsidRPr="005B0261" w:rsidRDefault="00AE24FD" w:rsidP="00340EF9">
            <w:pPr>
              <w:pStyle w:val="HTML"/>
              <w:jc w:val="center"/>
              <w:rPr>
                <w:rFonts w:ascii="Times New Roman" w:hAnsi="Times New Roman" w:cs="Courier New"/>
                <w:color w:val="auto"/>
                <w:sz w:val="28"/>
                <w:szCs w:val="28"/>
                <w:lang w:val="uk-UA" w:eastAsia="ru-RU"/>
              </w:rPr>
            </w:pPr>
            <w:r w:rsidRPr="005B0261">
              <w:rPr>
                <w:rFonts w:ascii="Times New Roman" w:hAnsi="Times New Roman" w:cs="Courier New"/>
                <w:color w:val="auto"/>
                <w:sz w:val="28"/>
                <w:szCs w:val="28"/>
                <w:lang w:val="uk-UA" w:eastAsia="ru-RU"/>
              </w:rPr>
              <w:t>Ртуть</w:t>
            </w:r>
          </w:p>
        </w:tc>
        <w:tc>
          <w:tcPr>
            <w:tcW w:w="3240" w:type="dxa"/>
          </w:tcPr>
          <w:p w:rsidR="00AE24FD" w:rsidRPr="005B0261" w:rsidRDefault="00AE24FD" w:rsidP="00340EF9">
            <w:pPr>
              <w:pStyle w:val="HTML"/>
              <w:jc w:val="center"/>
              <w:rPr>
                <w:rFonts w:ascii="Times New Roman" w:hAnsi="Times New Roman" w:cs="Courier New"/>
                <w:color w:val="auto"/>
                <w:sz w:val="28"/>
                <w:szCs w:val="28"/>
                <w:lang w:val="uk-UA" w:eastAsia="ru-RU"/>
              </w:rPr>
            </w:pPr>
            <w:r w:rsidRPr="005B0261">
              <w:rPr>
                <w:rFonts w:ascii="Times New Roman" w:hAnsi="Times New Roman" w:cs="Courier New"/>
                <w:color w:val="auto"/>
                <w:sz w:val="28"/>
                <w:szCs w:val="28"/>
                <w:lang w:val="uk-UA" w:eastAsia="ru-RU"/>
              </w:rPr>
              <w:t>0,6</w:t>
            </w:r>
          </w:p>
        </w:tc>
        <w:tc>
          <w:tcPr>
            <w:tcW w:w="3447" w:type="dxa"/>
          </w:tcPr>
          <w:p w:rsidR="00AE24FD" w:rsidRPr="005B0261" w:rsidRDefault="00AE24FD" w:rsidP="00340EF9">
            <w:pPr>
              <w:pStyle w:val="HTML"/>
              <w:jc w:val="center"/>
              <w:rPr>
                <w:rFonts w:ascii="Times New Roman" w:hAnsi="Times New Roman" w:cs="Courier New"/>
                <w:color w:val="auto"/>
                <w:sz w:val="28"/>
                <w:szCs w:val="28"/>
                <w:lang w:val="uk-UA" w:eastAsia="ru-RU"/>
              </w:rPr>
            </w:pPr>
            <w:r w:rsidRPr="005B0261">
              <w:rPr>
                <w:rFonts w:ascii="Times New Roman" w:hAnsi="Times New Roman" w:cs="Courier New"/>
                <w:color w:val="auto"/>
                <w:sz w:val="28"/>
                <w:szCs w:val="28"/>
                <w:lang w:val="uk-UA" w:eastAsia="ru-RU"/>
              </w:rPr>
              <w:t>15,0</w:t>
            </w:r>
          </w:p>
        </w:tc>
      </w:tr>
      <w:tr w:rsidR="00AE24FD" w:rsidRPr="005B0261" w:rsidTr="00340EF9">
        <w:tc>
          <w:tcPr>
            <w:tcW w:w="828" w:type="dxa"/>
          </w:tcPr>
          <w:p w:rsidR="00AE24FD" w:rsidRPr="005B0261" w:rsidRDefault="00AE24FD" w:rsidP="00340EF9">
            <w:pPr>
              <w:pStyle w:val="HTML"/>
              <w:jc w:val="center"/>
              <w:rPr>
                <w:rFonts w:ascii="Times New Roman" w:hAnsi="Times New Roman" w:cs="Courier New"/>
                <w:color w:val="auto"/>
                <w:sz w:val="28"/>
                <w:szCs w:val="28"/>
                <w:lang w:val="uk-UA" w:eastAsia="ru-RU"/>
              </w:rPr>
            </w:pPr>
            <w:r w:rsidRPr="005B0261">
              <w:rPr>
                <w:rFonts w:ascii="Times New Roman" w:hAnsi="Times New Roman" w:cs="Courier New"/>
                <w:color w:val="auto"/>
                <w:sz w:val="28"/>
                <w:szCs w:val="28"/>
                <w:lang w:val="uk-UA" w:eastAsia="ru-RU"/>
              </w:rPr>
              <w:t>4</w:t>
            </w:r>
          </w:p>
        </w:tc>
        <w:tc>
          <w:tcPr>
            <w:tcW w:w="2340" w:type="dxa"/>
          </w:tcPr>
          <w:p w:rsidR="00AE24FD" w:rsidRPr="005B0261" w:rsidRDefault="00AE24FD" w:rsidP="00340EF9">
            <w:pPr>
              <w:pStyle w:val="HTML"/>
              <w:jc w:val="center"/>
              <w:rPr>
                <w:rFonts w:ascii="Times New Roman" w:hAnsi="Times New Roman" w:cs="Courier New"/>
                <w:color w:val="auto"/>
                <w:sz w:val="28"/>
                <w:szCs w:val="28"/>
                <w:lang w:val="uk-UA" w:eastAsia="ru-RU"/>
              </w:rPr>
            </w:pPr>
            <w:r w:rsidRPr="005B0261">
              <w:rPr>
                <w:rFonts w:ascii="Times New Roman" w:hAnsi="Times New Roman" w:cs="Courier New"/>
                <w:color w:val="auto"/>
                <w:sz w:val="28"/>
                <w:szCs w:val="28"/>
                <w:lang w:val="uk-UA" w:eastAsia="ru-RU"/>
              </w:rPr>
              <w:t>Кадмій</w:t>
            </w:r>
          </w:p>
        </w:tc>
        <w:tc>
          <w:tcPr>
            <w:tcW w:w="3240" w:type="dxa"/>
          </w:tcPr>
          <w:p w:rsidR="00AE24FD" w:rsidRPr="005B0261" w:rsidRDefault="00AE24FD" w:rsidP="00340EF9">
            <w:pPr>
              <w:pStyle w:val="HTML"/>
              <w:jc w:val="center"/>
              <w:rPr>
                <w:rFonts w:ascii="Times New Roman" w:hAnsi="Times New Roman" w:cs="Courier New"/>
                <w:color w:val="auto"/>
                <w:sz w:val="28"/>
                <w:szCs w:val="28"/>
                <w:lang w:val="uk-UA" w:eastAsia="ru-RU"/>
              </w:rPr>
            </w:pPr>
            <w:r w:rsidRPr="005B0261">
              <w:rPr>
                <w:rFonts w:ascii="Times New Roman" w:hAnsi="Times New Roman" w:cs="Courier New"/>
                <w:color w:val="auto"/>
                <w:sz w:val="28"/>
                <w:szCs w:val="28"/>
                <w:lang w:val="uk-UA" w:eastAsia="ru-RU"/>
              </w:rPr>
              <w:t>0,6</w:t>
            </w:r>
          </w:p>
        </w:tc>
        <w:tc>
          <w:tcPr>
            <w:tcW w:w="3447" w:type="dxa"/>
          </w:tcPr>
          <w:p w:rsidR="00AE24FD" w:rsidRPr="005B0261" w:rsidRDefault="00AE24FD" w:rsidP="00340EF9">
            <w:pPr>
              <w:pStyle w:val="HTML"/>
              <w:jc w:val="center"/>
              <w:rPr>
                <w:rFonts w:ascii="Times New Roman" w:hAnsi="Times New Roman" w:cs="Courier New"/>
                <w:color w:val="auto"/>
                <w:sz w:val="28"/>
                <w:szCs w:val="28"/>
                <w:lang w:val="uk-UA" w:eastAsia="ru-RU"/>
              </w:rPr>
            </w:pPr>
            <w:r w:rsidRPr="005B0261">
              <w:rPr>
                <w:rFonts w:ascii="Times New Roman" w:hAnsi="Times New Roman" w:cs="Courier New"/>
                <w:color w:val="auto"/>
                <w:sz w:val="28"/>
                <w:szCs w:val="28"/>
                <w:lang w:val="uk-UA" w:eastAsia="ru-RU"/>
              </w:rPr>
              <w:t>30,0</w:t>
            </w:r>
          </w:p>
        </w:tc>
      </w:tr>
      <w:tr w:rsidR="00AE24FD" w:rsidRPr="005B0261" w:rsidTr="00340EF9">
        <w:tc>
          <w:tcPr>
            <w:tcW w:w="828" w:type="dxa"/>
          </w:tcPr>
          <w:p w:rsidR="00AE24FD" w:rsidRPr="005B0261" w:rsidRDefault="00AE24FD" w:rsidP="00340EF9">
            <w:pPr>
              <w:pStyle w:val="HTML"/>
              <w:jc w:val="center"/>
              <w:rPr>
                <w:rFonts w:ascii="Times New Roman" w:hAnsi="Times New Roman" w:cs="Courier New"/>
                <w:color w:val="auto"/>
                <w:sz w:val="28"/>
                <w:szCs w:val="28"/>
                <w:lang w:val="uk-UA" w:eastAsia="ru-RU"/>
              </w:rPr>
            </w:pPr>
            <w:r w:rsidRPr="005B0261">
              <w:rPr>
                <w:rFonts w:ascii="Times New Roman" w:hAnsi="Times New Roman" w:cs="Courier New"/>
                <w:color w:val="auto"/>
                <w:sz w:val="28"/>
                <w:szCs w:val="28"/>
                <w:lang w:val="uk-UA" w:eastAsia="ru-RU"/>
              </w:rPr>
              <w:t>5</w:t>
            </w:r>
          </w:p>
        </w:tc>
        <w:tc>
          <w:tcPr>
            <w:tcW w:w="2340" w:type="dxa"/>
          </w:tcPr>
          <w:p w:rsidR="00AE24FD" w:rsidRPr="005B0261" w:rsidRDefault="00AE24FD" w:rsidP="00340EF9">
            <w:pPr>
              <w:pStyle w:val="HTML"/>
              <w:jc w:val="center"/>
              <w:rPr>
                <w:rFonts w:ascii="Times New Roman" w:hAnsi="Times New Roman" w:cs="Courier New"/>
                <w:color w:val="auto"/>
                <w:sz w:val="28"/>
                <w:szCs w:val="28"/>
                <w:lang w:val="uk-UA" w:eastAsia="ru-RU"/>
              </w:rPr>
            </w:pPr>
            <w:r w:rsidRPr="005B0261">
              <w:rPr>
                <w:rFonts w:ascii="Times New Roman" w:hAnsi="Times New Roman" w:cs="Courier New"/>
                <w:color w:val="auto"/>
                <w:sz w:val="28"/>
                <w:szCs w:val="28"/>
                <w:lang w:val="uk-UA" w:eastAsia="ru-RU"/>
              </w:rPr>
              <w:t>Нікель</w:t>
            </w:r>
          </w:p>
        </w:tc>
        <w:tc>
          <w:tcPr>
            <w:tcW w:w="3240" w:type="dxa"/>
          </w:tcPr>
          <w:p w:rsidR="00AE24FD" w:rsidRPr="005B0261" w:rsidRDefault="00AE24FD" w:rsidP="00340EF9">
            <w:pPr>
              <w:pStyle w:val="HTML"/>
              <w:jc w:val="center"/>
              <w:rPr>
                <w:rFonts w:ascii="Times New Roman" w:hAnsi="Times New Roman" w:cs="Courier New"/>
                <w:color w:val="auto"/>
                <w:sz w:val="28"/>
                <w:szCs w:val="28"/>
                <w:lang w:val="uk-UA" w:eastAsia="ru-RU"/>
              </w:rPr>
            </w:pPr>
            <w:r w:rsidRPr="005B0261">
              <w:rPr>
                <w:rFonts w:ascii="Times New Roman" w:hAnsi="Times New Roman" w:cs="Courier New"/>
                <w:color w:val="auto"/>
                <w:sz w:val="28"/>
                <w:szCs w:val="28"/>
                <w:lang w:val="uk-UA" w:eastAsia="ru-RU"/>
              </w:rPr>
              <w:t>0,5</w:t>
            </w:r>
          </w:p>
        </w:tc>
        <w:tc>
          <w:tcPr>
            <w:tcW w:w="3447" w:type="dxa"/>
          </w:tcPr>
          <w:p w:rsidR="00AE24FD" w:rsidRPr="005B0261" w:rsidRDefault="00AE24FD" w:rsidP="00340EF9">
            <w:pPr>
              <w:pStyle w:val="HTML"/>
              <w:jc w:val="center"/>
              <w:rPr>
                <w:rFonts w:ascii="Times New Roman" w:hAnsi="Times New Roman" w:cs="Courier New"/>
                <w:color w:val="auto"/>
                <w:sz w:val="28"/>
                <w:szCs w:val="28"/>
                <w:lang w:val="uk-UA" w:eastAsia="ru-RU"/>
              </w:rPr>
            </w:pPr>
            <w:r w:rsidRPr="005B0261">
              <w:rPr>
                <w:rFonts w:ascii="Times New Roman" w:hAnsi="Times New Roman" w:cs="Courier New"/>
                <w:color w:val="auto"/>
                <w:sz w:val="28"/>
                <w:szCs w:val="28"/>
                <w:lang w:val="uk-UA" w:eastAsia="ru-RU"/>
              </w:rPr>
              <w:t>200,0</w:t>
            </w:r>
          </w:p>
        </w:tc>
      </w:tr>
      <w:tr w:rsidR="00AE24FD" w:rsidRPr="005B0261" w:rsidTr="00340EF9">
        <w:tc>
          <w:tcPr>
            <w:tcW w:w="828" w:type="dxa"/>
          </w:tcPr>
          <w:p w:rsidR="00AE24FD" w:rsidRPr="005B0261" w:rsidRDefault="00AE24FD" w:rsidP="00340EF9">
            <w:pPr>
              <w:pStyle w:val="HTML"/>
              <w:jc w:val="center"/>
              <w:rPr>
                <w:rFonts w:ascii="Times New Roman" w:hAnsi="Times New Roman" w:cs="Courier New"/>
                <w:color w:val="auto"/>
                <w:sz w:val="28"/>
                <w:szCs w:val="28"/>
                <w:lang w:val="uk-UA" w:eastAsia="ru-RU"/>
              </w:rPr>
            </w:pPr>
            <w:r w:rsidRPr="005B0261">
              <w:rPr>
                <w:rFonts w:ascii="Times New Roman" w:hAnsi="Times New Roman" w:cs="Courier New"/>
                <w:color w:val="auto"/>
                <w:sz w:val="28"/>
                <w:szCs w:val="28"/>
                <w:lang w:val="uk-UA" w:eastAsia="ru-RU"/>
              </w:rPr>
              <w:t>6</w:t>
            </w:r>
          </w:p>
        </w:tc>
        <w:tc>
          <w:tcPr>
            <w:tcW w:w="2340" w:type="dxa"/>
          </w:tcPr>
          <w:p w:rsidR="00AE24FD" w:rsidRPr="005B0261" w:rsidRDefault="00AE24FD" w:rsidP="00340EF9">
            <w:pPr>
              <w:pStyle w:val="HTML"/>
              <w:jc w:val="center"/>
              <w:rPr>
                <w:rFonts w:ascii="Times New Roman" w:hAnsi="Times New Roman" w:cs="Courier New"/>
                <w:color w:val="auto"/>
                <w:sz w:val="28"/>
                <w:szCs w:val="28"/>
                <w:lang w:val="uk-UA" w:eastAsia="ru-RU"/>
              </w:rPr>
            </w:pPr>
            <w:r w:rsidRPr="005B0261">
              <w:rPr>
                <w:rFonts w:ascii="Times New Roman" w:hAnsi="Times New Roman" w:cs="Courier New"/>
                <w:color w:val="auto"/>
                <w:sz w:val="28"/>
                <w:szCs w:val="28"/>
                <w:lang w:val="uk-UA" w:eastAsia="ru-RU"/>
              </w:rPr>
              <w:t>Хром (3</w:t>
            </w:r>
            <w:r w:rsidRPr="005B0261">
              <w:rPr>
                <w:rFonts w:ascii="Times New Roman" w:hAnsi="Times New Roman" w:cs="Courier New"/>
                <w:color w:val="auto"/>
                <w:sz w:val="28"/>
                <w:szCs w:val="28"/>
                <w:vertAlign w:val="superscript"/>
                <w:lang w:val="uk-UA" w:eastAsia="ru-RU"/>
              </w:rPr>
              <w:t>+</w:t>
            </w:r>
            <w:r w:rsidRPr="005B0261">
              <w:rPr>
                <w:rFonts w:ascii="Times New Roman" w:hAnsi="Times New Roman" w:cs="Courier New"/>
                <w:color w:val="auto"/>
                <w:sz w:val="28"/>
                <w:szCs w:val="28"/>
                <w:lang w:val="uk-UA" w:eastAsia="ru-RU"/>
              </w:rPr>
              <w:t>)</w:t>
            </w:r>
          </w:p>
        </w:tc>
        <w:tc>
          <w:tcPr>
            <w:tcW w:w="3240" w:type="dxa"/>
          </w:tcPr>
          <w:p w:rsidR="00AE24FD" w:rsidRPr="005B0261" w:rsidRDefault="00AE24FD" w:rsidP="00340EF9">
            <w:pPr>
              <w:pStyle w:val="HTML"/>
              <w:jc w:val="center"/>
              <w:rPr>
                <w:rFonts w:ascii="Times New Roman" w:hAnsi="Times New Roman" w:cs="Courier New"/>
                <w:color w:val="auto"/>
                <w:sz w:val="28"/>
                <w:szCs w:val="28"/>
                <w:lang w:val="uk-UA" w:eastAsia="ru-RU"/>
              </w:rPr>
            </w:pPr>
            <w:r w:rsidRPr="005B0261">
              <w:rPr>
                <w:rFonts w:ascii="Times New Roman" w:hAnsi="Times New Roman" w:cs="Courier New"/>
                <w:color w:val="auto"/>
                <w:sz w:val="28"/>
                <w:szCs w:val="28"/>
                <w:lang w:val="uk-UA" w:eastAsia="ru-RU"/>
              </w:rPr>
              <w:t>0,5</w:t>
            </w:r>
          </w:p>
        </w:tc>
        <w:tc>
          <w:tcPr>
            <w:tcW w:w="3447" w:type="dxa"/>
          </w:tcPr>
          <w:p w:rsidR="00AE24FD" w:rsidRPr="005B0261" w:rsidRDefault="00AE24FD" w:rsidP="00340EF9">
            <w:pPr>
              <w:pStyle w:val="HTML"/>
              <w:jc w:val="center"/>
              <w:rPr>
                <w:rFonts w:ascii="Times New Roman" w:hAnsi="Times New Roman" w:cs="Courier New"/>
                <w:color w:val="auto"/>
                <w:sz w:val="28"/>
                <w:szCs w:val="28"/>
                <w:lang w:val="uk-UA" w:eastAsia="ru-RU"/>
              </w:rPr>
            </w:pPr>
            <w:r w:rsidRPr="005B0261">
              <w:rPr>
                <w:rFonts w:ascii="Times New Roman" w:hAnsi="Times New Roman" w:cs="Courier New"/>
                <w:color w:val="auto"/>
                <w:sz w:val="28"/>
                <w:szCs w:val="28"/>
                <w:lang w:val="uk-UA" w:eastAsia="ru-RU"/>
              </w:rPr>
              <w:t>750,0</w:t>
            </w:r>
          </w:p>
        </w:tc>
      </w:tr>
      <w:tr w:rsidR="00AE24FD" w:rsidRPr="005B0261" w:rsidTr="00340EF9">
        <w:tc>
          <w:tcPr>
            <w:tcW w:w="828" w:type="dxa"/>
          </w:tcPr>
          <w:p w:rsidR="00AE24FD" w:rsidRPr="005B0261" w:rsidRDefault="00AE24FD" w:rsidP="00340EF9">
            <w:pPr>
              <w:pStyle w:val="HTML"/>
              <w:jc w:val="center"/>
              <w:rPr>
                <w:rFonts w:ascii="Times New Roman" w:hAnsi="Times New Roman" w:cs="Courier New"/>
                <w:color w:val="auto"/>
                <w:sz w:val="28"/>
                <w:szCs w:val="28"/>
                <w:lang w:val="uk-UA" w:eastAsia="ru-RU"/>
              </w:rPr>
            </w:pPr>
            <w:r w:rsidRPr="005B0261">
              <w:rPr>
                <w:rFonts w:ascii="Times New Roman" w:hAnsi="Times New Roman" w:cs="Courier New"/>
                <w:color w:val="auto"/>
                <w:sz w:val="28"/>
                <w:szCs w:val="28"/>
                <w:lang w:val="uk-UA" w:eastAsia="ru-RU"/>
              </w:rPr>
              <w:t>7</w:t>
            </w:r>
          </w:p>
        </w:tc>
        <w:tc>
          <w:tcPr>
            <w:tcW w:w="2340" w:type="dxa"/>
          </w:tcPr>
          <w:p w:rsidR="00AE24FD" w:rsidRPr="005B0261" w:rsidRDefault="00AE24FD" w:rsidP="00340EF9">
            <w:pPr>
              <w:pStyle w:val="HTML"/>
              <w:jc w:val="center"/>
              <w:rPr>
                <w:rFonts w:ascii="Times New Roman" w:hAnsi="Times New Roman" w:cs="Courier New"/>
                <w:color w:val="auto"/>
                <w:sz w:val="28"/>
                <w:szCs w:val="28"/>
                <w:lang w:val="uk-UA" w:eastAsia="ru-RU"/>
              </w:rPr>
            </w:pPr>
            <w:r w:rsidRPr="005B0261">
              <w:rPr>
                <w:rFonts w:ascii="Times New Roman" w:hAnsi="Times New Roman" w:cs="Courier New"/>
                <w:color w:val="auto"/>
                <w:sz w:val="28"/>
                <w:szCs w:val="28"/>
                <w:lang w:val="uk-UA" w:eastAsia="ru-RU"/>
              </w:rPr>
              <w:t>Марганець</w:t>
            </w:r>
          </w:p>
        </w:tc>
        <w:tc>
          <w:tcPr>
            <w:tcW w:w="3240" w:type="dxa"/>
          </w:tcPr>
          <w:p w:rsidR="00AE24FD" w:rsidRPr="005B0261" w:rsidRDefault="00AE24FD" w:rsidP="00340EF9">
            <w:pPr>
              <w:pStyle w:val="HTML"/>
              <w:jc w:val="center"/>
              <w:rPr>
                <w:rFonts w:ascii="Times New Roman" w:hAnsi="Times New Roman" w:cs="Courier New"/>
                <w:color w:val="auto"/>
                <w:sz w:val="28"/>
                <w:szCs w:val="28"/>
                <w:lang w:val="uk-UA" w:eastAsia="ru-RU"/>
              </w:rPr>
            </w:pPr>
            <w:r w:rsidRPr="005B0261">
              <w:rPr>
                <w:rFonts w:ascii="Times New Roman" w:hAnsi="Times New Roman" w:cs="Courier New"/>
                <w:color w:val="auto"/>
                <w:sz w:val="28"/>
                <w:szCs w:val="28"/>
                <w:lang w:val="uk-UA" w:eastAsia="ru-RU"/>
              </w:rPr>
              <w:t>-</w:t>
            </w:r>
          </w:p>
        </w:tc>
        <w:tc>
          <w:tcPr>
            <w:tcW w:w="3447" w:type="dxa"/>
          </w:tcPr>
          <w:p w:rsidR="00AE24FD" w:rsidRPr="005B0261" w:rsidRDefault="00AE24FD" w:rsidP="00340EF9">
            <w:pPr>
              <w:pStyle w:val="HTML"/>
              <w:jc w:val="center"/>
              <w:rPr>
                <w:rFonts w:ascii="Times New Roman" w:hAnsi="Times New Roman" w:cs="Courier New"/>
                <w:color w:val="auto"/>
                <w:sz w:val="28"/>
                <w:szCs w:val="28"/>
                <w:lang w:val="uk-UA" w:eastAsia="ru-RU"/>
              </w:rPr>
            </w:pPr>
            <w:r w:rsidRPr="005B0261">
              <w:rPr>
                <w:rFonts w:ascii="Times New Roman" w:hAnsi="Times New Roman" w:cs="Courier New"/>
                <w:color w:val="auto"/>
                <w:sz w:val="28"/>
                <w:szCs w:val="28"/>
                <w:lang w:val="uk-UA" w:eastAsia="ru-RU"/>
              </w:rPr>
              <w:t>2000,0</w:t>
            </w:r>
          </w:p>
        </w:tc>
      </w:tr>
      <w:tr w:rsidR="00AE24FD" w:rsidRPr="005B0261" w:rsidTr="00340EF9">
        <w:tc>
          <w:tcPr>
            <w:tcW w:w="828" w:type="dxa"/>
          </w:tcPr>
          <w:p w:rsidR="00AE24FD" w:rsidRPr="005B0261" w:rsidRDefault="00AE24FD" w:rsidP="00340EF9">
            <w:pPr>
              <w:pStyle w:val="HTML"/>
              <w:jc w:val="center"/>
              <w:rPr>
                <w:rFonts w:ascii="Times New Roman" w:hAnsi="Times New Roman" w:cs="Courier New"/>
                <w:color w:val="auto"/>
                <w:sz w:val="28"/>
                <w:szCs w:val="28"/>
                <w:lang w:val="uk-UA" w:eastAsia="ru-RU"/>
              </w:rPr>
            </w:pPr>
            <w:r w:rsidRPr="005B0261">
              <w:rPr>
                <w:rFonts w:ascii="Times New Roman" w:hAnsi="Times New Roman" w:cs="Courier New"/>
                <w:color w:val="auto"/>
                <w:sz w:val="28"/>
                <w:szCs w:val="28"/>
                <w:lang w:val="uk-UA" w:eastAsia="ru-RU"/>
              </w:rPr>
              <w:t>8</w:t>
            </w:r>
          </w:p>
        </w:tc>
        <w:tc>
          <w:tcPr>
            <w:tcW w:w="2340" w:type="dxa"/>
          </w:tcPr>
          <w:p w:rsidR="00AE24FD" w:rsidRPr="005B0261" w:rsidRDefault="00AE24FD" w:rsidP="00340EF9">
            <w:pPr>
              <w:pStyle w:val="HTML"/>
              <w:jc w:val="center"/>
              <w:rPr>
                <w:rFonts w:ascii="Times New Roman" w:hAnsi="Times New Roman" w:cs="Courier New"/>
                <w:color w:val="auto"/>
                <w:sz w:val="28"/>
                <w:szCs w:val="28"/>
                <w:lang w:val="uk-UA" w:eastAsia="ru-RU"/>
              </w:rPr>
            </w:pPr>
            <w:r w:rsidRPr="005B0261">
              <w:rPr>
                <w:rFonts w:ascii="Times New Roman" w:hAnsi="Times New Roman" w:cs="Courier New"/>
                <w:color w:val="auto"/>
                <w:sz w:val="28"/>
                <w:szCs w:val="28"/>
                <w:lang w:val="uk-UA" w:eastAsia="ru-RU"/>
              </w:rPr>
              <w:t>Цинк</w:t>
            </w:r>
          </w:p>
        </w:tc>
        <w:tc>
          <w:tcPr>
            <w:tcW w:w="3240" w:type="dxa"/>
          </w:tcPr>
          <w:p w:rsidR="00AE24FD" w:rsidRPr="005B0261" w:rsidRDefault="00AE24FD" w:rsidP="00340EF9">
            <w:pPr>
              <w:pStyle w:val="HTML"/>
              <w:jc w:val="center"/>
              <w:rPr>
                <w:rFonts w:ascii="Times New Roman" w:hAnsi="Times New Roman" w:cs="Courier New"/>
                <w:color w:val="auto"/>
                <w:sz w:val="28"/>
                <w:szCs w:val="28"/>
                <w:lang w:val="uk-UA" w:eastAsia="ru-RU"/>
              </w:rPr>
            </w:pPr>
            <w:r w:rsidRPr="005B0261">
              <w:rPr>
                <w:rFonts w:ascii="Times New Roman" w:hAnsi="Times New Roman" w:cs="Courier New"/>
                <w:color w:val="auto"/>
                <w:sz w:val="28"/>
                <w:szCs w:val="28"/>
                <w:lang w:val="uk-UA" w:eastAsia="ru-RU"/>
              </w:rPr>
              <w:t>0,3</w:t>
            </w:r>
          </w:p>
        </w:tc>
        <w:tc>
          <w:tcPr>
            <w:tcW w:w="3447" w:type="dxa"/>
          </w:tcPr>
          <w:p w:rsidR="00AE24FD" w:rsidRPr="005B0261" w:rsidRDefault="00AE24FD" w:rsidP="00340EF9">
            <w:pPr>
              <w:pStyle w:val="HTML"/>
              <w:jc w:val="center"/>
              <w:rPr>
                <w:rFonts w:ascii="Times New Roman" w:hAnsi="Times New Roman" w:cs="Courier New"/>
                <w:color w:val="auto"/>
                <w:sz w:val="28"/>
                <w:szCs w:val="28"/>
                <w:lang w:val="uk-UA" w:eastAsia="ru-RU"/>
              </w:rPr>
            </w:pPr>
            <w:r w:rsidRPr="005B0261">
              <w:rPr>
                <w:rFonts w:ascii="Times New Roman" w:hAnsi="Times New Roman" w:cs="Courier New"/>
                <w:color w:val="auto"/>
                <w:sz w:val="28"/>
                <w:szCs w:val="28"/>
                <w:lang w:val="uk-UA" w:eastAsia="ru-RU"/>
              </w:rPr>
              <w:t>2500,0</w:t>
            </w:r>
          </w:p>
        </w:tc>
      </w:tr>
      <w:tr w:rsidR="00AE24FD" w:rsidRPr="005B0261" w:rsidTr="00340EF9">
        <w:tc>
          <w:tcPr>
            <w:tcW w:w="828" w:type="dxa"/>
          </w:tcPr>
          <w:p w:rsidR="00AE24FD" w:rsidRPr="005B0261" w:rsidRDefault="00AE24FD" w:rsidP="00340EF9">
            <w:pPr>
              <w:pStyle w:val="HTML"/>
              <w:jc w:val="center"/>
              <w:rPr>
                <w:rFonts w:ascii="Times New Roman" w:hAnsi="Times New Roman" w:cs="Courier New"/>
                <w:color w:val="auto"/>
                <w:sz w:val="28"/>
                <w:szCs w:val="28"/>
                <w:lang w:val="uk-UA" w:eastAsia="ru-RU"/>
              </w:rPr>
            </w:pPr>
            <w:r w:rsidRPr="005B0261">
              <w:rPr>
                <w:rFonts w:ascii="Times New Roman" w:hAnsi="Times New Roman" w:cs="Courier New"/>
                <w:color w:val="auto"/>
                <w:sz w:val="28"/>
                <w:szCs w:val="28"/>
                <w:lang w:val="uk-UA" w:eastAsia="ru-RU"/>
              </w:rPr>
              <w:t>9</w:t>
            </w:r>
          </w:p>
        </w:tc>
        <w:tc>
          <w:tcPr>
            <w:tcW w:w="2340" w:type="dxa"/>
          </w:tcPr>
          <w:p w:rsidR="00AE24FD" w:rsidRPr="005B0261" w:rsidRDefault="00AE24FD" w:rsidP="00340EF9">
            <w:pPr>
              <w:pStyle w:val="HTML"/>
              <w:jc w:val="center"/>
              <w:rPr>
                <w:rFonts w:ascii="Times New Roman" w:hAnsi="Times New Roman" w:cs="Courier New"/>
                <w:color w:val="auto"/>
                <w:sz w:val="28"/>
                <w:szCs w:val="28"/>
                <w:lang w:val="uk-UA" w:eastAsia="ru-RU"/>
              </w:rPr>
            </w:pPr>
            <w:r w:rsidRPr="005B0261">
              <w:rPr>
                <w:rFonts w:ascii="Times New Roman" w:hAnsi="Times New Roman" w:cs="Courier New"/>
                <w:color w:val="auto"/>
                <w:sz w:val="28"/>
                <w:szCs w:val="28"/>
                <w:lang w:val="uk-UA" w:eastAsia="ru-RU"/>
              </w:rPr>
              <w:t>Мідь</w:t>
            </w:r>
          </w:p>
        </w:tc>
        <w:tc>
          <w:tcPr>
            <w:tcW w:w="3240" w:type="dxa"/>
          </w:tcPr>
          <w:p w:rsidR="00AE24FD" w:rsidRPr="005B0261" w:rsidRDefault="00AE24FD" w:rsidP="00340EF9">
            <w:pPr>
              <w:pStyle w:val="HTML"/>
              <w:jc w:val="center"/>
              <w:rPr>
                <w:rFonts w:ascii="Times New Roman" w:hAnsi="Times New Roman" w:cs="Courier New"/>
                <w:color w:val="auto"/>
                <w:sz w:val="28"/>
                <w:szCs w:val="28"/>
                <w:lang w:val="uk-UA" w:eastAsia="ru-RU"/>
              </w:rPr>
            </w:pPr>
            <w:r w:rsidRPr="005B0261">
              <w:rPr>
                <w:rFonts w:ascii="Times New Roman" w:hAnsi="Times New Roman" w:cs="Courier New"/>
                <w:color w:val="auto"/>
                <w:sz w:val="28"/>
                <w:szCs w:val="28"/>
                <w:lang w:val="uk-UA" w:eastAsia="ru-RU"/>
              </w:rPr>
              <w:t>0,4</w:t>
            </w:r>
          </w:p>
        </w:tc>
        <w:tc>
          <w:tcPr>
            <w:tcW w:w="3447" w:type="dxa"/>
          </w:tcPr>
          <w:p w:rsidR="00AE24FD" w:rsidRPr="005B0261" w:rsidRDefault="00AE24FD" w:rsidP="00340EF9">
            <w:pPr>
              <w:pStyle w:val="HTML"/>
              <w:jc w:val="center"/>
              <w:rPr>
                <w:rFonts w:ascii="Times New Roman" w:hAnsi="Times New Roman" w:cs="Courier New"/>
                <w:color w:val="auto"/>
                <w:sz w:val="28"/>
                <w:szCs w:val="28"/>
                <w:lang w:val="uk-UA" w:eastAsia="ru-RU"/>
              </w:rPr>
            </w:pPr>
            <w:r w:rsidRPr="005B0261">
              <w:rPr>
                <w:rFonts w:ascii="Times New Roman" w:hAnsi="Times New Roman" w:cs="Courier New"/>
                <w:color w:val="auto"/>
                <w:sz w:val="28"/>
                <w:szCs w:val="28"/>
                <w:lang w:val="uk-UA" w:eastAsia="ru-RU"/>
              </w:rPr>
              <w:t>1500,0</w:t>
            </w:r>
          </w:p>
        </w:tc>
      </w:tr>
      <w:tr w:rsidR="00AE24FD" w:rsidRPr="005B0261" w:rsidTr="00340EF9">
        <w:tc>
          <w:tcPr>
            <w:tcW w:w="828" w:type="dxa"/>
          </w:tcPr>
          <w:p w:rsidR="00AE24FD" w:rsidRPr="005B0261" w:rsidRDefault="00AE24FD" w:rsidP="00340EF9">
            <w:pPr>
              <w:pStyle w:val="HTML"/>
              <w:jc w:val="center"/>
              <w:rPr>
                <w:rFonts w:ascii="Times New Roman" w:hAnsi="Times New Roman" w:cs="Courier New"/>
                <w:color w:val="auto"/>
                <w:sz w:val="28"/>
                <w:szCs w:val="28"/>
                <w:lang w:val="uk-UA" w:eastAsia="ru-RU"/>
              </w:rPr>
            </w:pPr>
            <w:r w:rsidRPr="005B0261">
              <w:rPr>
                <w:rFonts w:ascii="Times New Roman" w:hAnsi="Times New Roman" w:cs="Courier New"/>
                <w:color w:val="auto"/>
                <w:sz w:val="28"/>
                <w:szCs w:val="28"/>
                <w:lang w:val="uk-UA" w:eastAsia="ru-RU"/>
              </w:rPr>
              <w:t>10</w:t>
            </w:r>
          </w:p>
        </w:tc>
        <w:tc>
          <w:tcPr>
            <w:tcW w:w="2340" w:type="dxa"/>
          </w:tcPr>
          <w:p w:rsidR="00AE24FD" w:rsidRPr="005B0261" w:rsidRDefault="00AE24FD" w:rsidP="00340EF9">
            <w:pPr>
              <w:pStyle w:val="HTML"/>
              <w:jc w:val="center"/>
              <w:rPr>
                <w:rFonts w:ascii="Times New Roman" w:hAnsi="Times New Roman" w:cs="Courier New"/>
                <w:color w:val="auto"/>
                <w:sz w:val="28"/>
                <w:szCs w:val="28"/>
                <w:lang w:val="uk-UA" w:eastAsia="ru-RU"/>
              </w:rPr>
            </w:pPr>
            <w:r w:rsidRPr="005B0261">
              <w:rPr>
                <w:rFonts w:ascii="Times New Roman" w:hAnsi="Times New Roman" w:cs="Courier New"/>
                <w:color w:val="auto"/>
                <w:sz w:val="28"/>
                <w:szCs w:val="28"/>
                <w:lang w:val="uk-UA" w:eastAsia="ru-RU"/>
              </w:rPr>
              <w:t>Кобальт</w:t>
            </w:r>
          </w:p>
        </w:tc>
        <w:tc>
          <w:tcPr>
            <w:tcW w:w="3240" w:type="dxa"/>
          </w:tcPr>
          <w:p w:rsidR="00AE24FD" w:rsidRPr="005B0261" w:rsidRDefault="00AE24FD" w:rsidP="00340EF9">
            <w:pPr>
              <w:pStyle w:val="HTML"/>
              <w:jc w:val="center"/>
              <w:rPr>
                <w:rFonts w:ascii="Times New Roman" w:hAnsi="Times New Roman" w:cs="Courier New"/>
                <w:color w:val="auto"/>
                <w:sz w:val="28"/>
                <w:szCs w:val="28"/>
                <w:lang w:val="uk-UA" w:eastAsia="ru-RU"/>
              </w:rPr>
            </w:pPr>
            <w:r w:rsidRPr="005B0261">
              <w:rPr>
                <w:rFonts w:ascii="Times New Roman" w:hAnsi="Times New Roman" w:cs="Courier New"/>
                <w:color w:val="auto"/>
                <w:sz w:val="28"/>
                <w:szCs w:val="28"/>
                <w:lang w:val="uk-UA" w:eastAsia="ru-RU"/>
              </w:rPr>
              <w:t>0,5</w:t>
            </w:r>
          </w:p>
        </w:tc>
        <w:tc>
          <w:tcPr>
            <w:tcW w:w="3447" w:type="dxa"/>
          </w:tcPr>
          <w:p w:rsidR="00AE24FD" w:rsidRPr="005B0261" w:rsidRDefault="00AE24FD" w:rsidP="00340EF9">
            <w:pPr>
              <w:pStyle w:val="HTML"/>
              <w:jc w:val="center"/>
              <w:rPr>
                <w:rFonts w:ascii="Times New Roman" w:hAnsi="Times New Roman" w:cs="Courier New"/>
                <w:color w:val="auto"/>
                <w:sz w:val="28"/>
                <w:szCs w:val="28"/>
                <w:lang w:val="uk-UA" w:eastAsia="ru-RU"/>
              </w:rPr>
            </w:pPr>
            <w:r w:rsidRPr="005B0261">
              <w:rPr>
                <w:rFonts w:ascii="Times New Roman" w:hAnsi="Times New Roman" w:cs="Courier New"/>
                <w:color w:val="auto"/>
                <w:sz w:val="28"/>
                <w:szCs w:val="28"/>
                <w:lang w:val="uk-UA" w:eastAsia="ru-RU"/>
              </w:rPr>
              <w:t>100,0</w:t>
            </w:r>
          </w:p>
        </w:tc>
      </w:tr>
      <w:tr w:rsidR="00AE24FD" w:rsidRPr="005B0261" w:rsidTr="00340EF9">
        <w:tc>
          <w:tcPr>
            <w:tcW w:w="828" w:type="dxa"/>
          </w:tcPr>
          <w:p w:rsidR="00AE24FD" w:rsidRPr="005B0261" w:rsidRDefault="00AE24FD" w:rsidP="00340EF9">
            <w:pPr>
              <w:pStyle w:val="HTML"/>
              <w:jc w:val="center"/>
              <w:rPr>
                <w:rFonts w:ascii="Times New Roman" w:hAnsi="Times New Roman" w:cs="Courier New"/>
                <w:color w:val="auto"/>
                <w:sz w:val="28"/>
                <w:szCs w:val="28"/>
                <w:lang w:val="uk-UA" w:eastAsia="ru-RU"/>
              </w:rPr>
            </w:pPr>
            <w:r w:rsidRPr="005B0261">
              <w:rPr>
                <w:rFonts w:ascii="Times New Roman" w:hAnsi="Times New Roman" w:cs="Courier New"/>
                <w:color w:val="auto"/>
                <w:sz w:val="28"/>
                <w:szCs w:val="28"/>
                <w:lang w:val="uk-UA" w:eastAsia="ru-RU"/>
              </w:rPr>
              <w:t>11</w:t>
            </w:r>
          </w:p>
        </w:tc>
        <w:tc>
          <w:tcPr>
            <w:tcW w:w="2340" w:type="dxa"/>
          </w:tcPr>
          <w:p w:rsidR="00AE24FD" w:rsidRPr="005B0261" w:rsidRDefault="00AE24FD" w:rsidP="00340EF9">
            <w:pPr>
              <w:pStyle w:val="HTML"/>
              <w:jc w:val="center"/>
              <w:rPr>
                <w:rFonts w:ascii="Times New Roman" w:hAnsi="Times New Roman" w:cs="Courier New"/>
                <w:color w:val="auto"/>
                <w:sz w:val="28"/>
                <w:szCs w:val="28"/>
                <w:lang w:val="uk-UA" w:eastAsia="ru-RU"/>
              </w:rPr>
            </w:pPr>
            <w:r w:rsidRPr="005B0261">
              <w:rPr>
                <w:rFonts w:ascii="Times New Roman" w:hAnsi="Times New Roman" w:cs="Courier New"/>
                <w:color w:val="auto"/>
                <w:sz w:val="28"/>
                <w:szCs w:val="28"/>
                <w:lang w:val="uk-UA" w:eastAsia="ru-RU"/>
              </w:rPr>
              <w:t>Залізо</w:t>
            </w:r>
          </w:p>
        </w:tc>
        <w:tc>
          <w:tcPr>
            <w:tcW w:w="3240" w:type="dxa"/>
          </w:tcPr>
          <w:p w:rsidR="00AE24FD" w:rsidRPr="005B0261" w:rsidRDefault="00AE24FD" w:rsidP="00340EF9">
            <w:pPr>
              <w:pStyle w:val="HTML"/>
              <w:jc w:val="center"/>
              <w:rPr>
                <w:rFonts w:ascii="Times New Roman" w:hAnsi="Times New Roman" w:cs="Courier New"/>
                <w:color w:val="auto"/>
                <w:sz w:val="28"/>
                <w:szCs w:val="28"/>
                <w:lang w:val="uk-UA" w:eastAsia="ru-RU"/>
              </w:rPr>
            </w:pPr>
            <w:r w:rsidRPr="005B0261">
              <w:rPr>
                <w:rFonts w:ascii="Times New Roman" w:hAnsi="Times New Roman" w:cs="Courier New"/>
                <w:color w:val="auto"/>
                <w:sz w:val="28"/>
                <w:szCs w:val="28"/>
                <w:lang w:val="uk-UA" w:eastAsia="ru-RU"/>
              </w:rPr>
              <w:t>0,5</w:t>
            </w:r>
          </w:p>
        </w:tc>
        <w:tc>
          <w:tcPr>
            <w:tcW w:w="3447" w:type="dxa"/>
          </w:tcPr>
          <w:p w:rsidR="00AE24FD" w:rsidRPr="005B0261" w:rsidRDefault="00AE24FD" w:rsidP="00340EF9">
            <w:pPr>
              <w:pStyle w:val="HTML"/>
              <w:jc w:val="center"/>
              <w:rPr>
                <w:rFonts w:ascii="Times New Roman" w:hAnsi="Times New Roman" w:cs="Courier New"/>
                <w:color w:val="auto"/>
                <w:sz w:val="28"/>
                <w:szCs w:val="28"/>
                <w:lang w:val="uk-UA" w:eastAsia="ru-RU"/>
              </w:rPr>
            </w:pPr>
            <w:r w:rsidRPr="005B0261">
              <w:rPr>
                <w:rFonts w:ascii="Times New Roman" w:hAnsi="Times New Roman" w:cs="Courier New"/>
                <w:color w:val="auto"/>
                <w:sz w:val="28"/>
                <w:szCs w:val="28"/>
                <w:lang w:val="uk-UA" w:eastAsia="ru-RU"/>
              </w:rPr>
              <w:t>25000,0</w:t>
            </w:r>
          </w:p>
        </w:tc>
      </w:tr>
    </w:tbl>
    <w:p w:rsidR="00AE24FD" w:rsidRPr="005B0261" w:rsidRDefault="00AE24FD" w:rsidP="00DE65B4">
      <w:pPr>
        <w:pStyle w:val="22"/>
        <w:shd w:val="clear" w:color="auto" w:fill="auto"/>
        <w:tabs>
          <w:tab w:val="left" w:pos="2158"/>
        </w:tabs>
        <w:spacing w:before="0" w:after="296" w:line="322" w:lineRule="exact"/>
        <w:ind w:right="240" w:firstLine="0"/>
        <w:jc w:val="right"/>
        <w:rPr>
          <w:lang w:val="uk-UA"/>
        </w:rPr>
      </w:pPr>
    </w:p>
    <w:p w:rsidR="00AE24FD" w:rsidRPr="005B0261" w:rsidRDefault="00AE24FD" w:rsidP="00DE65B4">
      <w:pPr>
        <w:pStyle w:val="22"/>
        <w:shd w:val="clear" w:color="auto" w:fill="auto"/>
        <w:tabs>
          <w:tab w:val="left" w:pos="1426"/>
        </w:tabs>
        <w:spacing w:before="0" w:line="240" w:lineRule="auto"/>
        <w:ind w:firstLine="709"/>
        <w:jc w:val="both"/>
        <w:rPr>
          <w:lang w:val="uk-UA"/>
        </w:rPr>
        <w:sectPr w:rsidR="00AE24FD" w:rsidRPr="005B0261" w:rsidSect="008679E1">
          <w:pgSz w:w="11900" w:h="16840"/>
          <w:pgMar w:top="1134" w:right="567" w:bottom="1134" w:left="1701" w:header="0" w:footer="3" w:gutter="0"/>
          <w:cols w:space="720"/>
          <w:noEndnote/>
          <w:docGrid w:linePitch="360"/>
        </w:sectPr>
      </w:pPr>
    </w:p>
    <w:tbl>
      <w:tblPr>
        <w:tblW w:w="9855" w:type="dxa"/>
        <w:jc w:val="right"/>
        <w:tblLook w:val="01E0"/>
      </w:tblPr>
      <w:tblGrid>
        <w:gridCol w:w="6768"/>
        <w:gridCol w:w="3087"/>
      </w:tblGrid>
      <w:tr w:rsidR="00AE24FD" w:rsidRPr="005B0261" w:rsidTr="00340EF9">
        <w:trPr>
          <w:jc w:val="right"/>
        </w:trPr>
        <w:tc>
          <w:tcPr>
            <w:tcW w:w="6768" w:type="dxa"/>
          </w:tcPr>
          <w:p w:rsidR="00AE24FD" w:rsidRPr="005B0261" w:rsidRDefault="00AE24FD" w:rsidP="00340EF9">
            <w:pPr>
              <w:pStyle w:val="af1"/>
              <w:rPr>
                <w:rFonts w:ascii="Times New Roman" w:hAnsi="Times New Roman"/>
                <w:sz w:val="28"/>
                <w:szCs w:val="28"/>
              </w:rPr>
            </w:pPr>
          </w:p>
        </w:tc>
        <w:tc>
          <w:tcPr>
            <w:tcW w:w="3087"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Додаток 4</w:t>
            </w:r>
          </w:p>
          <w:p w:rsidR="00AE24FD" w:rsidRPr="005B0261" w:rsidRDefault="00AE24FD" w:rsidP="00340EF9">
            <w:pPr>
              <w:pStyle w:val="af1"/>
              <w:rPr>
                <w:rFonts w:ascii="Times New Roman" w:hAnsi="Times New Roman"/>
                <w:sz w:val="28"/>
                <w:szCs w:val="28"/>
              </w:rPr>
            </w:pPr>
          </w:p>
        </w:tc>
      </w:tr>
    </w:tbl>
    <w:p w:rsidR="00AE24FD" w:rsidRPr="005B0261" w:rsidRDefault="00AE24FD" w:rsidP="006A4C18">
      <w:pPr>
        <w:pStyle w:val="af1"/>
        <w:jc w:val="center"/>
        <w:rPr>
          <w:rFonts w:ascii="Times New Roman" w:hAnsi="Times New Roman"/>
          <w:b/>
          <w:sz w:val="28"/>
          <w:szCs w:val="28"/>
        </w:rPr>
      </w:pPr>
      <w:bookmarkStart w:id="41" w:name="278"/>
      <w:bookmarkEnd w:id="41"/>
      <w:r w:rsidRPr="005B0261">
        <w:rPr>
          <w:rFonts w:ascii="Times New Roman" w:hAnsi="Times New Roman"/>
          <w:b/>
          <w:sz w:val="28"/>
          <w:szCs w:val="28"/>
        </w:rPr>
        <w:t>Допустимі величини показників якості стічних вод та ефективність видалення забруднень на спорудах біологічного очищення</w:t>
      </w:r>
    </w:p>
    <w:p w:rsidR="00AE24FD" w:rsidRPr="005B0261" w:rsidRDefault="00AE24FD" w:rsidP="00DE65B4">
      <w:pPr>
        <w:pStyle w:val="af1"/>
        <w:rPr>
          <w:rFonts w:ascii="Times New Roman" w:hAnsi="Times New Roman"/>
          <w:b/>
          <w:sz w:val="28"/>
          <w:szCs w:val="28"/>
        </w:rPr>
      </w:pPr>
    </w:p>
    <w:tbl>
      <w:tblPr>
        <w:tblW w:w="1006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80"/>
        <w:gridCol w:w="3245"/>
        <w:gridCol w:w="1562"/>
        <w:gridCol w:w="1701"/>
        <w:gridCol w:w="1418"/>
        <w:gridCol w:w="1559"/>
      </w:tblGrid>
      <w:tr w:rsidR="00AE24FD" w:rsidRPr="005B0261" w:rsidTr="00340EF9">
        <w:trPr>
          <w:trHeight w:val="3864"/>
        </w:trPr>
        <w:tc>
          <w:tcPr>
            <w:tcW w:w="580"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з/п</w:t>
            </w:r>
          </w:p>
        </w:tc>
        <w:tc>
          <w:tcPr>
            <w:tcW w:w="3245" w:type="dxa"/>
          </w:tcPr>
          <w:p w:rsidR="00AE24FD" w:rsidRPr="005B0261" w:rsidRDefault="00AE24FD" w:rsidP="00340EF9">
            <w:pPr>
              <w:pStyle w:val="af1"/>
              <w:rPr>
                <w:rStyle w:val="FontStyle21"/>
                <w:rFonts w:ascii="Times New Roman" w:hAnsi="Times New Roman" w:cs="Courier New"/>
                <w:sz w:val="28"/>
                <w:szCs w:val="28"/>
              </w:rPr>
            </w:pPr>
            <w:r w:rsidRPr="005B0261">
              <w:rPr>
                <w:rStyle w:val="FontStyle21"/>
                <w:rFonts w:ascii="Times New Roman" w:hAnsi="Times New Roman" w:cs="Courier New"/>
                <w:sz w:val="28"/>
                <w:szCs w:val="28"/>
              </w:rPr>
              <w:t>Найменування</w:t>
            </w:r>
          </w:p>
          <w:p w:rsidR="00AE24FD" w:rsidRPr="005B0261" w:rsidRDefault="00AE24FD" w:rsidP="00340EF9">
            <w:pPr>
              <w:pStyle w:val="af1"/>
              <w:rPr>
                <w:rFonts w:ascii="Times New Roman" w:hAnsi="Times New Roman"/>
                <w:sz w:val="28"/>
                <w:szCs w:val="28"/>
              </w:rPr>
            </w:pPr>
            <w:r w:rsidRPr="005B0261">
              <w:rPr>
                <w:rStyle w:val="FontStyle21"/>
                <w:rFonts w:ascii="Times New Roman" w:hAnsi="Times New Roman" w:cs="Courier New"/>
                <w:sz w:val="28"/>
                <w:szCs w:val="28"/>
              </w:rPr>
              <w:t>речовини</w:t>
            </w:r>
          </w:p>
        </w:tc>
        <w:tc>
          <w:tcPr>
            <w:tcW w:w="1562" w:type="dxa"/>
          </w:tcPr>
          <w:p w:rsidR="00AE24FD" w:rsidRPr="005B0261" w:rsidRDefault="00AE24FD" w:rsidP="00340EF9">
            <w:pPr>
              <w:pStyle w:val="af1"/>
              <w:rPr>
                <w:rStyle w:val="FontStyle21"/>
                <w:rFonts w:ascii="Times New Roman" w:hAnsi="Times New Roman" w:cs="Courier New"/>
                <w:sz w:val="28"/>
                <w:szCs w:val="28"/>
              </w:rPr>
            </w:pPr>
            <w:r w:rsidRPr="005B0261">
              <w:rPr>
                <w:rStyle w:val="FontStyle21"/>
                <w:rFonts w:ascii="Times New Roman" w:hAnsi="Times New Roman" w:cs="Courier New"/>
                <w:sz w:val="28"/>
                <w:szCs w:val="28"/>
              </w:rPr>
              <w:t xml:space="preserve">ГДК </w:t>
            </w:r>
            <w:proofErr w:type="spellStart"/>
            <w:r w:rsidRPr="005B0261">
              <w:rPr>
                <w:rStyle w:val="FontStyle21"/>
                <w:rFonts w:ascii="Times New Roman" w:hAnsi="Times New Roman" w:cs="Courier New"/>
                <w:sz w:val="28"/>
                <w:szCs w:val="28"/>
              </w:rPr>
              <w:t>забруд-нень</w:t>
            </w:r>
            <w:proofErr w:type="spellEnd"/>
          </w:p>
          <w:p w:rsidR="00AE24FD" w:rsidRPr="005B0261" w:rsidRDefault="00AE24FD" w:rsidP="00340EF9">
            <w:pPr>
              <w:pStyle w:val="af1"/>
              <w:rPr>
                <w:rStyle w:val="FontStyle21"/>
                <w:rFonts w:ascii="Times New Roman" w:hAnsi="Times New Roman" w:cs="Courier New"/>
                <w:sz w:val="28"/>
                <w:szCs w:val="28"/>
              </w:rPr>
            </w:pPr>
            <w:r w:rsidRPr="005B0261">
              <w:rPr>
                <w:rStyle w:val="FontStyle21"/>
                <w:rFonts w:ascii="Times New Roman" w:hAnsi="Times New Roman" w:cs="Courier New"/>
                <w:sz w:val="28"/>
                <w:szCs w:val="28"/>
              </w:rPr>
              <w:t>у стічних</w:t>
            </w:r>
          </w:p>
          <w:p w:rsidR="00AE24FD" w:rsidRPr="005B0261" w:rsidRDefault="00AE24FD" w:rsidP="00340EF9">
            <w:pPr>
              <w:pStyle w:val="af1"/>
              <w:rPr>
                <w:rStyle w:val="FontStyle21"/>
                <w:rFonts w:ascii="Times New Roman" w:hAnsi="Times New Roman" w:cs="Courier New"/>
                <w:sz w:val="28"/>
                <w:szCs w:val="28"/>
              </w:rPr>
            </w:pPr>
            <w:r w:rsidRPr="005B0261">
              <w:rPr>
                <w:rStyle w:val="FontStyle21"/>
                <w:rFonts w:ascii="Times New Roman" w:hAnsi="Times New Roman" w:cs="Courier New"/>
                <w:sz w:val="28"/>
                <w:szCs w:val="28"/>
              </w:rPr>
              <w:t>водах, що</w:t>
            </w:r>
          </w:p>
          <w:p w:rsidR="00AE24FD" w:rsidRPr="005B0261" w:rsidRDefault="00AE24FD" w:rsidP="00340EF9">
            <w:pPr>
              <w:pStyle w:val="af1"/>
              <w:rPr>
                <w:rStyle w:val="FontStyle21"/>
                <w:rFonts w:ascii="Times New Roman" w:hAnsi="Times New Roman" w:cs="Courier New"/>
                <w:sz w:val="28"/>
                <w:szCs w:val="28"/>
              </w:rPr>
            </w:pPr>
            <w:r w:rsidRPr="005B0261">
              <w:rPr>
                <w:rStyle w:val="FontStyle21"/>
                <w:rFonts w:ascii="Times New Roman" w:hAnsi="Times New Roman" w:cs="Courier New"/>
                <w:sz w:val="28"/>
                <w:szCs w:val="28"/>
              </w:rPr>
              <w:t>надходять на споруди</w:t>
            </w:r>
          </w:p>
          <w:p w:rsidR="00AE24FD" w:rsidRPr="005B0261" w:rsidRDefault="00AE24FD" w:rsidP="00340EF9">
            <w:pPr>
              <w:pStyle w:val="af1"/>
              <w:rPr>
                <w:rStyle w:val="FontStyle21"/>
                <w:rFonts w:ascii="Times New Roman" w:hAnsi="Times New Roman" w:cs="Courier New"/>
                <w:sz w:val="28"/>
                <w:szCs w:val="28"/>
              </w:rPr>
            </w:pPr>
            <w:proofErr w:type="spellStart"/>
            <w:r w:rsidRPr="005B0261">
              <w:rPr>
                <w:rStyle w:val="FontStyle21"/>
                <w:rFonts w:ascii="Times New Roman" w:hAnsi="Times New Roman" w:cs="Courier New"/>
                <w:sz w:val="28"/>
                <w:szCs w:val="28"/>
              </w:rPr>
              <w:t>біологіч-ного</w:t>
            </w:r>
            <w:proofErr w:type="spellEnd"/>
          </w:p>
          <w:p w:rsidR="00AE24FD" w:rsidRPr="005B0261" w:rsidRDefault="00AE24FD" w:rsidP="00340EF9">
            <w:pPr>
              <w:pStyle w:val="af1"/>
              <w:rPr>
                <w:rStyle w:val="FontStyle21"/>
                <w:rFonts w:ascii="Times New Roman" w:hAnsi="Times New Roman" w:cs="Courier New"/>
                <w:sz w:val="28"/>
                <w:szCs w:val="28"/>
              </w:rPr>
            </w:pPr>
            <w:r w:rsidRPr="005B0261">
              <w:rPr>
                <w:rStyle w:val="FontStyle21"/>
                <w:rFonts w:ascii="Times New Roman" w:hAnsi="Times New Roman" w:cs="Courier New"/>
                <w:sz w:val="28"/>
                <w:szCs w:val="28"/>
              </w:rPr>
              <w:t>очищення</w:t>
            </w:r>
          </w:p>
          <w:p w:rsidR="00AE24FD" w:rsidRPr="005B0261" w:rsidRDefault="00AE24FD" w:rsidP="00340EF9">
            <w:pPr>
              <w:pStyle w:val="af1"/>
              <w:rPr>
                <w:rFonts w:ascii="Times New Roman" w:hAnsi="Times New Roman"/>
                <w:sz w:val="28"/>
                <w:szCs w:val="28"/>
              </w:rPr>
            </w:pPr>
            <w:r w:rsidRPr="005B0261">
              <w:rPr>
                <w:rStyle w:val="FontStyle21"/>
                <w:rFonts w:ascii="Times New Roman" w:hAnsi="Times New Roman" w:cs="Courier New"/>
                <w:sz w:val="28"/>
                <w:szCs w:val="28"/>
              </w:rPr>
              <w:t>(г/м</w:t>
            </w:r>
            <w:r w:rsidRPr="005B0261">
              <w:rPr>
                <w:rStyle w:val="FontStyle21"/>
                <w:rFonts w:ascii="Times New Roman" w:hAnsi="Times New Roman" w:cs="Courier New"/>
                <w:sz w:val="28"/>
                <w:szCs w:val="28"/>
                <w:vertAlign w:val="superscript"/>
              </w:rPr>
              <w:t>3</w:t>
            </w:r>
            <w:r w:rsidRPr="005B0261">
              <w:rPr>
                <w:rStyle w:val="FontStyle21"/>
                <w:rFonts w:ascii="Times New Roman" w:hAnsi="Times New Roman" w:cs="Courier New"/>
                <w:sz w:val="28"/>
                <w:szCs w:val="28"/>
              </w:rPr>
              <w:t>)</w:t>
            </w:r>
          </w:p>
        </w:tc>
        <w:tc>
          <w:tcPr>
            <w:tcW w:w="1701" w:type="dxa"/>
          </w:tcPr>
          <w:p w:rsidR="00AE24FD" w:rsidRPr="005B0261" w:rsidRDefault="00AE24FD" w:rsidP="00340EF9">
            <w:pPr>
              <w:pStyle w:val="af1"/>
              <w:rPr>
                <w:rStyle w:val="FontStyle21"/>
                <w:rFonts w:ascii="Times New Roman" w:hAnsi="Times New Roman" w:cs="Courier New"/>
                <w:sz w:val="28"/>
                <w:szCs w:val="28"/>
              </w:rPr>
            </w:pPr>
            <w:r w:rsidRPr="005B0261">
              <w:rPr>
                <w:rStyle w:val="FontStyle21"/>
                <w:rFonts w:ascii="Times New Roman" w:hAnsi="Times New Roman" w:cs="Courier New"/>
                <w:sz w:val="28"/>
                <w:szCs w:val="28"/>
              </w:rPr>
              <w:t>Орієнтовна</w:t>
            </w:r>
            <w:r w:rsidR="00070EAD">
              <w:rPr>
                <w:rStyle w:val="FontStyle21"/>
                <w:rFonts w:ascii="Times New Roman" w:hAnsi="Times New Roman" w:cs="Courier New"/>
                <w:sz w:val="28"/>
                <w:szCs w:val="28"/>
              </w:rPr>
              <w:t xml:space="preserve"> </w:t>
            </w:r>
            <w:proofErr w:type="spellStart"/>
            <w:r w:rsidRPr="005B0261">
              <w:rPr>
                <w:rStyle w:val="FontStyle21"/>
                <w:rFonts w:ascii="Times New Roman" w:hAnsi="Times New Roman" w:cs="Courier New"/>
                <w:sz w:val="28"/>
                <w:szCs w:val="28"/>
              </w:rPr>
              <w:t>ефектив-ність</w:t>
            </w:r>
            <w:proofErr w:type="spellEnd"/>
            <w:r w:rsidR="00070EAD">
              <w:rPr>
                <w:rStyle w:val="FontStyle21"/>
                <w:rFonts w:ascii="Times New Roman" w:hAnsi="Times New Roman" w:cs="Courier New"/>
                <w:sz w:val="28"/>
                <w:szCs w:val="28"/>
              </w:rPr>
              <w:t xml:space="preserve"> </w:t>
            </w:r>
            <w:r w:rsidRPr="005B0261">
              <w:rPr>
                <w:rStyle w:val="FontStyle21"/>
                <w:rFonts w:ascii="Times New Roman" w:hAnsi="Times New Roman" w:cs="Courier New"/>
                <w:sz w:val="28"/>
                <w:szCs w:val="28"/>
              </w:rPr>
              <w:t>видалення</w:t>
            </w:r>
            <w:r w:rsidR="00070EAD">
              <w:rPr>
                <w:rStyle w:val="FontStyle21"/>
                <w:rFonts w:ascii="Times New Roman" w:hAnsi="Times New Roman" w:cs="Courier New"/>
                <w:sz w:val="28"/>
                <w:szCs w:val="28"/>
              </w:rPr>
              <w:t xml:space="preserve"> </w:t>
            </w:r>
            <w:r w:rsidRPr="005B0261">
              <w:rPr>
                <w:rStyle w:val="FontStyle21"/>
                <w:rFonts w:ascii="Times New Roman" w:hAnsi="Times New Roman" w:cs="Courier New"/>
                <w:sz w:val="28"/>
                <w:szCs w:val="28"/>
              </w:rPr>
              <w:t>забруднень на</w:t>
            </w:r>
            <w:r w:rsidR="00070EAD">
              <w:rPr>
                <w:rStyle w:val="FontStyle21"/>
                <w:rFonts w:ascii="Times New Roman" w:hAnsi="Times New Roman" w:cs="Courier New"/>
                <w:sz w:val="28"/>
                <w:szCs w:val="28"/>
              </w:rPr>
              <w:t xml:space="preserve"> </w:t>
            </w:r>
            <w:r w:rsidRPr="005B0261">
              <w:rPr>
                <w:rStyle w:val="FontStyle21"/>
                <w:rFonts w:ascii="Times New Roman" w:hAnsi="Times New Roman" w:cs="Courier New"/>
                <w:sz w:val="28"/>
                <w:szCs w:val="28"/>
              </w:rPr>
              <w:t>спорудах</w:t>
            </w:r>
            <w:r w:rsidR="00070EAD">
              <w:rPr>
                <w:rStyle w:val="FontStyle21"/>
                <w:rFonts w:ascii="Times New Roman" w:hAnsi="Times New Roman" w:cs="Courier New"/>
                <w:sz w:val="28"/>
                <w:szCs w:val="28"/>
              </w:rPr>
              <w:t xml:space="preserve"> </w:t>
            </w:r>
            <w:proofErr w:type="spellStart"/>
            <w:r w:rsidRPr="005B0261">
              <w:rPr>
                <w:rStyle w:val="FontStyle21"/>
                <w:rFonts w:ascii="Times New Roman" w:hAnsi="Times New Roman" w:cs="Courier New"/>
                <w:sz w:val="28"/>
                <w:szCs w:val="28"/>
              </w:rPr>
              <w:t>біологіч-ного</w:t>
            </w:r>
            <w:proofErr w:type="spellEnd"/>
          </w:p>
          <w:p w:rsidR="00AE24FD" w:rsidRPr="005B0261" w:rsidRDefault="00AE24FD" w:rsidP="00340EF9">
            <w:pPr>
              <w:pStyle w:val="af1"/>
              <w:rPr>
                <w:rStyle w:val="FontStyle21"/>
                <w:rFonts w:ascii="Times New Roman" w:hAnsi="Times New Roman" w:cs="Courier New"/>
                <w:sz w:val="28"/>
                <w:szCs w:val="28"/>
              </w:rPr>
            </w:pPr>
            <w:r w:rsidRPr="005B0261">
              <w:rPr>
                <w:rStyle w:val="FontStyle21"/>
                <w:rFonts w:ascii="Times New Roman" w:hAnsi="Times New Roman" w:cs="Courier New"/>
                <w:sz w:val="28"/>
                <w:szCs w:val="28"/>
              </w:rPr>
              <w:t>очищення</w:t>
            </w:r>
          </w:p>
          <w:p w:rsidR="00AE24FD" w:rsidRPr="005B0261" w:rsidRDefault="00AE24FD" w:rsidP="00340EF9">
            <w:pPr>
              <w:pStyle w:val="af1"/>
              <w:rPr>
                <w:rFonts w:ascii="Times New Roman" w:hAnsi="Times New Roman"/>
                <w:sz w:val="28"/>
                <w:szCs w:val="28"/>
              </w:rPr>
            </w:pPr>
            <w:r w:rsidRPr="005B0261">
              <w:rPr>
                <w:rStyle w:val="FontStyle21"/>
                <w:rFonts w:ascii="Times New Roman" w:hAnsi="Times New Roman" w:cs="Courier New"/>
                <w:sz w:val="28"/>
                <w:szCs w:val="28"/>
              </w:rPr>
              <w:t>(у частках</w:t>
            </w:r>
            <w:r w:rsidRPr="005B0261">
              <w:rPr>
                <w:rStyle w:val="FontStyle21"/>
                <w:rFonts w:ascii="Times New Roman" w:hAnsi="Times New Roman" w:cs="Courier New"/>
                <w:sz w:val="28"/>
                <w:szCs w:val="28"/>
              </w:rPr>
              <w:br/>
              <w:t>одиниці)</w:t>
            </w:r>
          </w:p>
        </w:tc>
        <w:tc>
          <w:tcPr>
            <w:tcW w:w="1418" w:type="dxa"/>
          </w:tcPr>
          <w:p w:rsidR="00AE24FD" w:rsidRPr="005B0261" w:rsidRDefault="00AE24FD" w:rsidP="00070EAD">
            <w:pPr>
              <w:pStyle w:val="af1"/>
              <w:rPr>
                <w:rFonts w:ascii="Times New Roman" w:hAnsi="Times New Roman"/>
                <w:sz w:val="28"/>
                <w:szCs w:val="28"/>
              </w:rPr>
            </w:pPr>
            <w:proofErr w:type="spellStart"/>
            <w:r w:rsidRPr="005B0261">
              <w:rPr>
                <w:rFonts w:ascii="Times New Roman" w:hAnsi="Times New Roman"/>
                <w:sz w:val="28"/>
                <w:szCs w:val="28"/>
              </w:rPr>
              <w:t>Лімітуюча</w:t>
            </w:r>
            <w:proofErr w:type="spellEnd"/>
            <w:r w:rsidRPr="005B0261">
              <w:rPr>
                <w:rFonts w:ascii="Times New Roman" w:hAnsi="Times New Roman"/>
                <w:sz w:val="28"/>
                <w:szCs w:val="28"/>
              </w:rPr>
              <w:t xml:space="preserve"> ознака</w:t>
            </w:r>
            <w:r w:rsidR="00070EAD">
              <w:rPr>
                <w:rFonts w:ascii="Times New Roman" w:hAnsi="Times New Roman"/>
                <w:sz w:val="28"/>
                <w:szCs w:val="28"/>
              </w:rPr>
              <w:t xml:space="preserve"> </w:t>
            </w:r>
            <w:proofErr w:type="spellStart"/>
            <w:r w:rsidRPr="005B0261">
              <w:rPr>
                <w:rFonts w:ascii="Times New Roman" w:hAnsi="Times New Roman"/>
                <w:sz w:val="28"/>
                <w:szCs w:val="28"/>
              </w:rPr>
              <w:t>шкідли-вості</w:t>
            </w:r>
            <w:proofErr w:type="spellEnd"/>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Клас небезпеки</w:t>
            </w:r>
          </w:p>
        </w:tc>
      </w:tr>
      <w:tr w:rsidR="00AE24FD" w:rsidRPr="005B0261" w:rsidTr="00340EF9">
        <w:tc>
          <w:tcPr>
            <w:tcW w:w="580"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w:t>
            </w:r>
          </w:p>
        </w:tc>
        <w:tc>
          <w:tcPr>
            <w:tcW w:w="3245"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w:t>
            </w:r>
          </w:p>
        </w:tc>
        <w:tc>
          <w:tcPr>
            <w:tcW w:w="1562"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3</w:t>
            </w:r>
          </w:p>
        </w:tc>
        <w:tc>
          <w:tcPr>
            <w:tcW w:w="1701"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w:t>
            </w:r>
          </w:p>
        </w:tc>
        <w:tc>
          <w:tcPr>
            <w:tcW w:w="1418"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5</w:t>
            </w:r>
          </w:p>
        </w:tc>
        <w:tc>
          <w:tcPr>
            <w:tcW w:w="1559"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6</w:t>
            </w:r>
          </w:p>
        </w:tc>
      </w:tr>
      <w:tr w:rsidR="00AE24FD" w:rsidRPr="005B0261" w:rsidTr="00340EF9">
        <w:trPr>
          <w:trHeight w:val="340"/>
        </w:trPr>
        <w:tc>
          <w:tcPr>
            <w:tcW w:w="580"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w:t>
            </w:r>
          </w:p>
        </w:tc>
        <w:tc>
          <w:tcPr>
            <w:tcW w:w="3245" w:type="dxa"/>
            <w:vAlign w:val="center"/>
          </w:tcPr>
          <w:p w:rsidR="00AE24FD" w:rsidRPr="005B0261" w:rsidRDefault="00AE24FD" w:rsidP="00340EF9">
            <w:pPr>
              <w:pStyle w:val="af1"/>
              <w:rPr>
                <w:rStyle w:val="FontStyle21"/>
                <w:rFonts w:ascii="Times New Roman" w:hAnsi="Times New Roman" w:cs="Courier New"/>
                <w:sz w:val="28"/>
                <w:szCs w:val="28"/>
              </w:rPr>
            </w:pPr>
            <w:r w:rsidRPr="005B0261">
              <w:rPr>
                <w:rStyle w:val="FontStyle21"/>
                <w:rFonts w:ascii="Times New Roman" w:hAnsi="Times New Roman" w:cs="Courier New"/>
                <w:sz w:val="28"/>
                <w:szCs w:val="28"/>
              </w:rPr>
              <w:t>Азот амонійний</w:t>
            </w:r>
          </w:p>
        </w:tc>
        <w:tc>
          <w:tcPr>
            <w:tcW w:w="1562"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30</w:t>
            </w:r>
          </w:p>
        </w:tc>
        <w:tc>
          <w:tcPr>
            <w:tcW w:w="1701"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0,2-0,6</w:t>
            </w:r>
          </w:p>
        </w:tc>
        <w:tc>
          <w:tcPr>
            <w:tcW w:w="1418" w:type="dxa"/>
            <w:vAlign w:val="center"/>
          </w:tcPr>
          <w:p w:rsidR="00AE24FD" w:rsidRPr="005B0261" w:rsidRDefault="00AE24FD" w:rsidP="00340EF9">
            <w:pPr>
              <w:pStyle w:val="af1"/>
              <w:rPr>
                <w:rFonts w:ascii="Times New Roman" w:hAnsi="Times New Roman"/>
                <w:sz w:val="28"/>
                <w:szCs w:val="28"/>
              </w:rPr>
            </w:pPr>
          </w:p>
        </w:tc>
        <w:tc>
          <w:tcPr>
            <w:tcW w:w="1559"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3</w:t>
            </w:r>
          </w:p>
        </w:tc>
      </w:tr>
      <w:tr w:rsidR="00AE24FD" w:rsidRPr="005B0261" w:rsidTr="00340EF9">
        <w:trPr>
          <w:trHeight w:val="340"/>
        </w:trPr>
        <w:tc>
          <w:tcPr>
            <w:tcW w:w="580"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w:t>
            </w:r>
          </w:p>
        </w:tc>
        <w:tc>
          <w:tcPr>
            <w:tcW w:w="3245" w:type="dxa"/>
            <w:vAlign w:val="center"/>
          </w:tcPr>
          <w:p w:rsidR="00AE24FD" w:rsidRPr="005B0261" w:rsidRDefault="00AE24FD" w:rsidP="00340EF9">
            <w:pPr>
              <w:pStyle w:val="af1"/>
              <w:rPr>
                <w:rStyle w:val="FontStyle21"/>
                <w:rFonts w:ascii="Times New Roman" w:hAnsi="Times New Roman" w:cs="Courier New"/>
                <w:sz w:val="28"/>
                <w:szCs w:val="28"/>
              </w:rPr>
            </w:pPr>
            <w:r w:rsidRPr="005B0261">
              <w:rPr>
                <w:rStyle w:val="FontStyle21"/>
                <w:rFonts w:ascii="Times New Roman" w:hAnsi="Times New Roman" w:cs="Courier New"/>
                <w:sz w:val="28"/>
                <w:szCs w:val="28"/>
              </w:rPr>
              <w:t>Акрилова кислота</w:t>
            </w:r>
          </w:p>
        </w:tc>
        <w:tc>
          <w:tcPr>
            <w:tcW w:w="1562"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701"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0,8</w:t>
            </w:r>
          </w:p>
        </w:tc>
        <w:tc>
          <w:tcPr>
            <w:tcW w:w="1418"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с-т</w:t>
            </w:r>
          </w:p>
        </w:tc>
        <w:tc>
          <w:tcPr>
            <w:tcW w:w="1559"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r>
      <w:tr w:rsidR="00AE24FD" w:rsidRPr="005B0261" w:rsidTr="00340EF9">
        <w:trPr>
          <w:trHeight w:val="340"/>
        </w:trPr>
        <w:tc>
          <w:tcPr>
            <w:tcW w:w="580"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3</w:t>
            </w:r>
          </w:p>
        </w:tc>
        <w:tc>
          <w:tcPr>
            <w:tcW w:w="3245" w:type="dxa"/>
            <w:vAlign w:val="center"/>
          </w:tcPr>
          <w:p w:rsidR="00AE24FD" w:rsidRPr="005B0261" w:rsidRDefault="00AE24FD" w:rsidP="00340EF9">
            <w:pPr>
              <w:pStyle w:val="af1"/>
              <w:rPr>
                <w:rStyle w:val="FontStyle21"/>
                <w:rFonts w:ascii="Times New Roman" w:hAnsi="Times New Roman" w:cs="Courier New"/>
                <w:sz w:val="28"/>
                <w:szCs w:val="28"/>
              </w:rPr>
            </w:pPr>
            <w:r w:rsidRPr="005B0261">
              <w:rPr>
                <w:rStyle w:val="FontStyle21"/>
                <w:rFonts w:ascii="Times New Roman" w:hAnsi="Times New Roman" w:cs="Courier New"/>
                <w:sz w:val="28"/>
                <w:szCs w:val="28"/>
              </w:rPr>
              <w:t>Акрилонітрил</w:t>
            </w:r>
          </w:p>
        </w:tc>
        <w:tc>
          <w:tcPr>
            <w:tcW w:w="1562"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150</w:t>
            </w:r>
          </w:p>
        </w:tc>
        <w:tc>
          <w:tcPr>
            <w:tcW w:w="1701"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559"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r>
      <w:tr w:rsidR="00AE24FD" w:rsidRPr="005B0261" w:rsidTr="00340EF9">
        <w:trPr>
          <w:trHeight w:val="340"/>
        </w:trPr>
        <w:tc>
          <w:tcPr>
            <w:tcW w:w="580"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w:t>
            </w:r>
          </w:p>
        </w:tc>
        <w:tc>
          <w:tcPr>
            <w:tcW w:w="3245" w:type="dxa"/>
            <w:vAlign w:val="center"/>
          </w:tcPr>
          <w:p w:rsidR="00AE24FD" w:rsidRPr="005B0261" w:rsidRDefault="00AE24FD" w:rsidP="00340EF9">
            <w:pPr>
              <w:pStyle w:val="af1"/>
              <w:rPr>
                <w:rStyle w:val="FontStyle21"/>
                <w:rFonts w:ascii="Times New Roman" w:hAnsi="Times New Roman" w:cs="Courier New"/>
                <w:sz w:val="28"/>
                <w:szCs w:val="28"/>
              </w:rPr>
            </w:pPr>
            <w:proofErr w:type="spellStart"/>
            <w:r w:rsidRPr="005B0261">
              <w:rPr>
                <w:rStyle w:val="FontStyle21"/>
                <w:rFonts w:ascii="Times New Roman" w:hAnsi="Times New Roman" w:cs="Courier New"/>
                <w:sz w:val="28"/>
                <w:szCs w:val="28"/>
              </w:rPr>
              <w:t>Алкіларилсульфонати</w:t>
            </w:r>
            <w:proofErr w:type="spellEnd"/>
          </w:p>
        </w:tc>
        <w:tc>
          <w:tcPr>
            <w:tcW w:w="1562"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20</w:t>
            </w:r>
          </w:p>
        </w:tc>
        <w:tc>
          <w:tcPr>
            <w:tcW w:w="1701"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0,8</w:t>
            </w:r>
          </w:p>
        </w:tc>
        <w:tc>
          <w:tcPr>
            <w:tcW w:w="1418" w:type="dxa"/>
          </w:tcPr>
          <w:p w:rsidR="00AE24FD" w:rsidRPr="005B0261" w:rsidRDefault="00AE24FD" w:rsidP="00340EF9">
            <w:pPr>
              <w:pStyle w:val="af1"/>
              <w:rPr>
                <w:rFonts w:ascii="Times New Roman" w:hAnsi="Times New Roman"/>
                <w:sz w:val="28"/>
                <w:szCs w:val="28"/>
              </w:rPr>
            </w:pPr>
            <w:proofErr w:type="spellStart"/>
            <w:r w:rsidRPr="005B0261">
              <w:rPr>
                <w:rFonts w:ascii="Times New Roman" w:hAnsi="Times New Roman"/>
                <w:sz w:val="28"/>
                <w:szCs w:val="28"/>
              </w:rPr>
              <w:t>орг</w:t>
            </w:r>
            <w:proofErr w:type="spellEnd"/>
          </w:p>
        </w:tc>
        <w:tc>
          <w:tcPr>
            <w:tcW w:w="1559"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3</w:t>
            </w:r>
          </w:p>
        </w:tc>
      </w:tr>
      <w:tr w:rsidR="00AE24FD" w:rsidRPr="005B0261" w:rsidTr="00340EF9">
        <w:trPr>
          <w:trHeight w:val="340"/>
        </w:trPr>
        <w:tc>
          <w:tcPr>
            <w:tcW w:w="580"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5</w:t>
            </w:r>
          </w:p>
        </w:tc>
        <w:tc>
          <w:tcPr>
            <w:tcW w:w="3245" w:type="dxa"/>
            <w:vAlign w:val="center"/>
          </w:tcPr>
          <w:p w:rsidR="00AE24FD" w:rsidRPr="005B0261" w:rsidRDefault="00AE24FD" w:rsidP="00340EF9">
            <w:pPr>
              <w:pStyle w:val="af1"/>
              <w:rPr>
                <w:rStyle w:val="FontStyle21"/>
                <w:rFonts w:ascii="Times New Roman" w:hAnsi="Times New Roman" w:cs="Courier New"/>
                <w:sz w:val="28"/>
                <w:szCs w:val="28"/>
              </w:rPr>
            </w:pPr>
            <w:proofErr w:type="spellStart"/>
            <w:r w:rsidRPr="005B0261">
              <w:rPr>
                <w:rStyle w:val="FontStyle21"/>
                <w:rFonts w:ascii="Times New Roman" w:hAnsi="Times New Roman" w:cs="Courier New"/>
                <w:sz w:val="28"/>
                <w:szCs w:val="28"/>
              </w:rPr>
              <w:t>Алкілбензолсульфонати</w:t>
            </w:r>
            <w:proofErr w:type="spellEnd"/>
          </w:p>
        </w:tc>
        <w:tc>
          <w:tcPr>
            <w:tcW w:w="1562"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20</w:t>
            </w:r>
          </w:p>
        </w:tc>
        <w:tc>
          <w:tcPr>
            <w:tcW w:w="1701"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0,8</w:t>
            </w:r>
          </w:p>
        </w:tc>
        <w:tc>
          <w:tcPr>
            <w:tcW w:w="1418" w:type="dxa"/>
          </w:tcPr>
          <w:p w:rsidR="00AE24FD" w:rsidRPr="005B0261" w:rsidRDefault="00AE24FD" w:rsidP="00340EF9">
            <w:pPr>
              <w:pStyle w:val="af1"/>
              <w:rPr>
                <w:rFonts w:ascii="Times New Roman" w:hAnsi="Times New Roman"/>
                <w:sz w:val="28"/>
                <w:szCs w:val="28"/>
              </w:rPr>
            </w:pPr>
            <w:proofErr w:type="spellStart"/>
            <w:r w:rsidRPr="005B0261">
              <w:rPr>
                <w:rFonts w:ascii="Times New Roman" w:hAnsi="Times New Roman"/>
                <w:sz w:val="28"/>
                <w:szCs w:val="28"/>
              </w:rPr>
              <w:t>орг</w:t>
            </w:r>
            <w:proofErr w:type="spellEnd"/>
          </w:p>
        </w:tc>
        <w:tc>
          <w:tcPr>
            <w:tcW w:w="1559"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w:t>
            </w:r>
          </w:p>
        </w:tc>
      </w:tr>
      <w:tr w:rsidR="00AE24FD" w:rsidRPr="005B0261" w:rsidTr="00340EF9">
        <w:trPr>
          <w:trHeight w:val="340"/>
        </w:trPr>
        <w:tc>
          <w:tcPr>
            <w:tcW w:w="580"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6</w:t>
            </w:r>
          </w:p>
        </w:tc>
        <w:tc>
          <w:tcPr>
            <w:tcW w:w="3245" w:type="dxa"/>
            <w:vAlign w:val="center"/>
          </w:tcPr>
          <w:p w:rsidR="00AE24FD" w:rsidRPr="005B0261" w:rsidRDefault="00AE24FD" w:rsidP="00340EF9">
            <w:pPr>
              <w:pStyle w:val="af1"/>
              <w:rPr>
                <w:rStyle w:val="FontStyle21"/>
                <w:rFonts w:ascii="Times New Roman" w:hAnsi="Times New Roman" w:cs="Courier New"/>
                <w:sz w:val="28"/>
                <w:szCs w:val="28"/>
              </w:rPr>
            </w:pPr>
            <w:r w:rsidRPr="005B0261">
              <w:rPr>
                <w:rStyle w:val="FontStyle21"/>
                <w:rFonts w:ascii="Times New Roman" w:hAnsi="Times New Roman" w:cs="Courier New"/>
                <w:sz w:val="28"/>
                <w:szCs w:val="28"/>
              </w:rPr>
              <w:t>Аміни С7 – С9</w:t>
            </w:r>
          </w:p>
        </w:tc>
        <w:tc>
          <w:tcPr>
            <w:tcW w:w="1562"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w:t>
            </w:r>
          </w:p>
        </w:tc>
        <w:tc>
          <w:tcPr>
            <w:tcW w:w="1701"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proofErr w:type="spellStart"/>
            <w:r w:rsidRPr="005B0261">
              <w:rPr>
                <w:rFonts w:ascii="Times New Roman" w:hAnsi="Times New Roman"/>
                <w:sz w:val="28"/>
                <w:szCs w:val="28"/>
              </w:rPr>
              <w:t>орг</w:t>
            </w:r>
            <w:proofErr w:type="spellEnd"/>
          </w:p>
        </w:tc>
        <w:tc>
          <w:tcPr>
            <w:tcW w:w="1559"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3</w:t>
            </w:r>
          </w:p>
        </w:tc>
      </w:tr>
      <w:tr w:rsidR="00AE24FD" w:rsidRPr="005B0261" w:rsidTr="00340EF9">
        <w:trPr>
          <w:trHeight w:val="340"/>
        </w:trPr>
        <w:tc>
          <w:tcPr>
            <w:tcW w:w="580"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7</w:t>
            </w:r>
          </w:p>
        </w:tc>
        <w:tc>
          <w:tcPr>
            <w:tcW w:w="3245" w:type="dxa"/>
            <w:vAlign w:val="center"/>
          </w:tcPr>
          <w:p w:rsidR="00AE24FD" w:rsidRPr="005B0261" w:rsidRDefault="00AE24FD" w:rsidP="00340EF9">
            <w:pPr>
              <w:pStyle w:val="af1"/>
              <w:rPr>
                <w:rStyle w:val="FontStyle21"/>
                <w:rFonts w:ascii="Times New Roman" w:hAnsi="Times New Roman" w:cs="Courier New"/>
                <w:sz w:val="28"/>
                <w:szCs w:val="28"/>
              </w:rPr>
            </w:pPr>
            <w:r w:rsidRPr="005B0261">
              <w:rPr>
                <w:rStyle w:val="FontStyle21"/>
                <w:rFonts w:ascii="Times New Roman" w:hAnsi="Times New Roman" w:cs="Courier New"/>
                <w:sz w:val="28"/>
                <w:szCs w:val="28"/>
              </w:rPr>
              <w:t>Аміни С10 – С15</w:t>
            </w:r>
          </w:p>
        </w:tc>
        <w:tc>
          <w:tcPr>
            <w:tcW w:w="1562"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w:t>
            </w:r>
          </w:p>
        </w:tc>
        <w:tc>
          <w:tcPr>
            <w:tcW w:w="1701"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proofErr w:type="spellStart"/>
            <w:r w:rsidRPr="005B0261">
              <w:rPr>
                <w:rFonts w:ascii="Times New Roman" w:hAnsi="Times New Roman"/>
                <w:sz w:val="28"/>
                <w:szCs w:val="28"/>
              </w:rPr>
              <w:t>орг</w:t>
            </w:r>
            <w:proofErr w:type="spellEnd"/>
          </w:p>
        </w:tc>
        <w:tc>
          <w:tcPr>
            <w:tcW w:w="1559"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w:t>
            </w:r>
          </w:p>
        </w:tc>
      </w:tr>
      <w:tr w:rsidR="00AE24FD" w:rsidRPr="005B0261" w:rsidTr="00340EF9">
        <w:trPr>
          <w:trHeight w:val="340"/>
        </w:trPr>
        <w:tc>
          <w:tcPr>
            <w:tcW w:w="580"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8</w:t>
            </w:r>
          </w:p>
        </w:tc>
        <w:tc>
          <w:tcPr>
            <w:tcW w:w="3245" w:type="dxa"/>
            <w:vAlign w:val="center"/>
          </w:tcPr>
          <w:p w:rsidR="00AE24FD" w:rsidRPr="005B0261" w:rsidRDefault="00AE24FD" w:rsidP="00340EF9">
            <w:pPr>
              <w:pStyle w:val="af1"/>
              <w:rPr>
                <w:rStyle w:val="FontStyle21"/>
                <w:rFonts w:ascii="Times New Roman" w:hAnsi="Times New Roman" w:cs="Courier New"/>
                <w:sz w:val="28"/>
                <w:szCs w:val="28"/>
              </w:rPr>
            </w:pPr>
            <w:r w:rsidRPr="005B0261">
              <w:rPr>
                <w:rStyle w:val="FontStyle21"/>
                <w:rFonts w:ascii="Times New Roman" w:hAnsi="Times New Roman" w:cs="Courier New"/>
                <w:sz w:val="28"/>
                <w:szCs w:val="28"/>
              </w:rPr>
              <w:t>Аміни С16 – С20</w:t>
            </w:r>
          </w:p>
        </w:tc>
        <w:tc>
          <w:tcPr>
            <w:tcW w:w="1562"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w:t>
            </w:r>
          </w:p>
        </w:tc>
        <w:tc>
          <w:tcPr>
            <w:tcW w:w="1701"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proofErr w:type="spellStart"/>
            <w:r w:rsidRPr="005B0261">
              <w:rPr>
                <w:rFonts w:ascii="Times New Roman" w:hAnsi="Times New Roman"/>
                <w:sz w:val="28"/>
                <w:szCs w:val="28"/>
              </w:rPr>
              <w:t>орг</w:t>
            </w:r>
            <w:proofErr w:type="spellEnd"/>
          </w:p>
        </w:tc>
        <w:tc>
          <w:tcPr>
            <w:tcW w:w="1559"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w:t>
            </w:r>
          </w:p>
        </w:tc>
      </w:tr>
      <w:tr w:rsidR="00AE24FD" w:rsidRPr="005B0261" w:rsidTr="00340EF9">
        <w:trPr>
          <w:trHeight w:val="340"/>
        </w:trPr>
        <w:tc>
          <w:tcPr>
            <w:tcW w:w="580"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9</w:t>
            </w:r>
          </w:p>
        </w:tc>
        <w:tc>
          <w:tcPr>
            <w:tcW w:w="3245"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Алюміній</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5</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0,9</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с-т</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w:t>
            </w:r>
          </w:p>
        </w:tc>
      </w:tr>
      <w:tr w:rsidR="00AE24FD" w:rsidRPr="005B0261" w:rsidTr="00340EF9">
        <w:trPr>
          <w:trHeight w:val="340"/>
        </w:trPr>
        <w:tc>
          <w:tcPr>
            <w:tcW w:w="580"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10</w:t>
            </w:r>
          </w:p>
        </w:tc>
        <w:tc>
          <w:tcPr>
            <w:tcW w:w="3245"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Ацетальдегід</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20</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0,95</w:t>
            </w:r>
          </w:p>
        </w:tc>
        <w:tc>
          <w:tcPr>
            <w:tcW w:w="1418" w:type="dxa"/>
            <w:vAlign w:val="center"/>
          </w:tcPr>
          <w:p w:rsidR="00AE24FD" w:rsidRPr="005B0261" w:rsidRDefault="00AE24FD" w:rsidP="00340EF9">
            <w:pPr>
              <w:pStyle w:val="af1"/>
              <w:rPr>
                <w:rFonts w:ascii="Times New Roman" w:hAnsi="Times New Roman"/>
                <w:sz w:val="28"/>
                <w:szCs w:val="28"/>
              </w:rPr>
            </w:pPr>
            <w:proofErr w:type="spellStart"/>
            <w:r w:rsidRPr="005B0261">
              <w:rPr>
                <w:rFonts w:ascii="Times New Roman" w:hAnsi="Times New Roman"/>
                <w:sz w:val="28"/>
                <w:szCs w:val="28"/>
              </w:rPr>
              <w:t>орг</w:t>
            </w:r>
            <w:proofErr w:type="spellEnd"/>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w:t>
            </w:r>
          </w:p>
        </w:tc>
      </w:tr>
      <w:tr w:rsidR="00AE24FD" w:rsidRPr="005B0261" w:rsidTr="00340EF9">
        <w:trPr>
          <w:trHeight w:val="340"/>
        </w:trPr>
        <w:tc>
          <w:tcPr>
            <w:tcW w:w="580"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11</w:t>
            </w:r>
          </w:p>
        </w:tc>
        <w:tc>
          <w:tcPr>
            <w:tcW w:w="3245"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Ацетон</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40</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0,95</w:t>
            </w:r>
          </w:p>
        </w:tc>
        <w:tc>
          <w:tcPr>
            <w:tcW w:w="1418" w:type="dxa"/>
          </w:tcPr>
          <w:p w:rsidR="00AE24FD" w:rsidRPr="005B0261" w:rsidRDefault="00AE24FD" w:rsidP="00340EF9">
            <w:pPr>
              <w:pStyle w:val="af1"/>
              <w:rPr>
                <w:rFonts w:ascii="Times New Roman" w:hAnsi="Times New Roman"/>
                <w:sz w:val="28"/>
                <w:szCs w:val="28"/>
              </w:rPr>
            </w:pPr>
            <w:proofErr w:type="spellStart"/>
            <w:r w:rsidRPr="005B0261">
              <w:rPr>
                <w:rFonts w:ascii="Times New Roman" w:hAnsi="Times New Roman"/>
                <w:sz w:val="28"/>
                <w:szCs w:val="28"/>
              </w:rPr>
              <w:t>заг</w:t>
            </w:r>
            <w:proofErr w:type="spellEnd"/>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3</w:t>
            </w:r>
          </w:p>
        </w:tc>
      </w:tr>
      <w:tr w:rsidR="00AE24FD" w:rsidRPr="005B0261" w:rsidTr="00340EF9">
        <w:trPr>
          <w:trHeight w:val="340"/>
        </w:trPr>
        <w:tc>
          <w:tcPr>
            <w:tcW w:w="580"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12</w:t>
            </w:r>
          </w:p>
        </w:tc>
        <w:tc>
          <w:tcPr>
            <w:tcW w:w="3245"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Барій</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10</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0,95</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с-т</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w:t>
            </w:r>
          </w:p>
        </w:tc>
      </w:tr>
      <w:tr w:rsidR="00AE24FD" w:rsidRPr="005B0261" w:rsidTr="00340EF9">
        <w:trPr>
          <w:trHeight w:val="340"/>
        </w:trPr>
        <w:tc>
          <w:tcPr>
            <w:tcW w:w="580"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13</w:t>
            </w:r>
          </w:p>
        </w:tc>
        <w:tc>
          <w:tcPr>
            <w:tcW w:w="3245"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Бензин</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100</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vAlign w:val="center"/>
          </w:tcPr>
          <w:p w:rsidR="00AE24FD" w:rsidRPr="005B0261" w:rsidRDefault="00AE24FD" w:rsidP="00340EF9">
            <w:pPr>
              <w:pStyle w:val="af1"/>
              <w:rPr>
                <w:rFonts w:ascii="Times New Roman" w:hAnsi="Times New Roman"/>
                <w:sz w:val="28"/>
                <w:szCs w:val="28"/>
              </w:rPr>
            </w:pPr>
            <w:proofErr w:type="spellStart"/>
            <w:r w:rsidRPr="005B0261">
              <w:rPr>
                <w:rFonts w:ascii="Times New Roman" w:hAnsi="Times New Roman"/>
                <w:sz w:val="28"/>
                <w:szCs w:val="28"/>
              </w:rPr>
              <w:t>орг</w:t>
            </w:r>
            <w:proofErr w:type="spellEnd"/>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3</w:t>
            </w:r>
          </w:p>
        </w:tc>
      </w:tr>
      <w:tr w:rsidR="00AE24FD" w:rsidRPr="005B0261" w:rsidTr="00340EF9">
        <w:trPr>
          <w:trHeight w:val="340"/>
        </w:trPr>
        <w:tc>
          <w:tcPr>
            <w:tcW w:w="580"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14</w:t>
            </w:r>
          </w:p>
        </w:tc>
        <w:tc>
          <w:tcPr>
            <w:tcW w:w="3245"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Бензойна кислота</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15</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0,60</w:t>
            </w:r>
          </w:p>
        </w:tc>
        <w:tc>
          <w:tcPr>
            <w:tcW w:w="1418" w:type="dxa"/>
          </w:tcPr>
          <w:p w:rsidR="00AE24FD" w:rsidRPr="005B0261" w:rsidRDefault="00AE24FD" w:rsidP="00340EF9">
            <w:pPr>
              <w:pStyle w:val="af1"/>
              <w:rPr>
                <w:rFonts w:ascii="Times New Roman" w:hAnsi="Times New Roman"/>
                <w:sz w:val="28"/>
                <w:szCs w:val="28"/>
              </w:rPr>
            </w:pPr>
            <w:proofErr w:type="spellStart"/>
            <w:r w:rsidRPr="005B0261">
              <w:rPr>
                <w:rFonts w:ascii="Times New Roman" w:hAnsi="Times New Roman"/>
                <w:sz w:val="28"/>
                <w:szCs w:val="28"/>
              </w:rPr>
              <w:t>заг</w:t>
            </w:r>
            <w:proofErr w:type="spellEnd"/>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w:t>
            </w:r>
          </w:p>
        </w:tc>
      </w:tr>
      <w:tr w:rsidR="00AE24FD" w:rsidRPr="005B0261" w:rsidTr="00340EF9">
        <w:trPr>
          <w:trHeight w:val="340"/>
        </w:trPr>
        <w:tc>
          <w:tcPr>
            <w:tcW w:w="580"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15</w:t>
            </w:r>
          </w:p>
        </w:tc>
        <w:tc>
          <w:tcPr>
            <w:tcW w:w="3245"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Бензол</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100</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с-т</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w:t>
            </w:r>
          </w:p>
        </w:tc>
      </w:tr>
      <w:tr w:rsidR="00AE24FD" w:rsidRPr="005B0261" w:rsidTr="00340EF9">
        <w:trPr>
          <w:trHeight w:val="340"/>
        </w:trPr>
        <w:tc>
          <w:tcPr>
            <w:tcW w:w="580"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16</w:t>
            </w:r>
          </w:p>
        </w:tc>
        <w:tc>
          <w:tcPr>
            <w:tcW w:w="3245" w:type="dxa"/>
          </w:tcPr>
          <w:p w:rsidR="00AE24FD" w:rsidRPr="005B0261" w:rsidRDefault="00AE24FD" w:rsidP="00340EF9">
            <w:pPr>
              <w:pStyle w:val="af1"/>
              <w:rPr>
                <w:rFonts w:ascii="Times New Roman" w:hAnsi="Times New Roman"/>
                <w:sz w:val="28"/>
                <w:szCs w:val="28"/>
              </w:rPr>
            </w:pPr>
            <w:proofErr w:type="spellStart"/>
            <w:r w:rsidRPr="005B0261">
              <w:rPr>
                <w:rFonts w:ascii="Times New Roman" w:hAnsi="Times New Roman"/>
                <w:sz w:val="28"/>
                <w:szCs w:val="28"/>
              </w:rPr>
              <w:t>Бенз</w:t>
            </w:r>
            <w:proofErr w:type="spellEnd"/>
            <w:r w:rsidRPr="005B0261">
              <w:rPr>
                <w:rFonts w:ascii="Times New Roman" w:hAnsi="Times New Roman"/>
                <w:sz w:val="28"/>
                <w:szCs w:val="28"/>
              </w:rPr>
              <w:t>/а/</w:t>
            </w:r>
            <w:proofErr w:type="spellStart"/>
            <w:r w:rsidRPr="005B0261">
              <w:rPr>
                <w:rFonts w:ascii="Times New Roman" w:hAnsi="Times New Roman"/>
                <w:sz w:val="28"/>
                <w:szCs w:val="28"/>
              </w:rPr>
              <w:t>пірен</w:t>
            </w:r>
            <w:proofErr w:type="spellEnd"/>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20</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0,9</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с-т</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w:t>
            </w:r>
          </w:p>
        </w:tc>
      </w:tr>
      <w:tr w:rsidR="00AE24FD" w:rsidRPr="005B0261" w:rsidTr="00340EF9">
        <w:trPr>
          <w:trHeight w:val="340"/>
        </w:trPr>
        <w:tc>
          <w:tcPr>
            <w:tcW w:w="580"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17</w:t>
            </w:r>
          </w:p>
        </w:tc>
        <w:tc>
          <w:tcPr>
            <w:tcW w:w="3245"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Бутилацетат</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proofErr w:type="spellStart"/>
            <w:r w:rsidRPr="005B0261">
              <w:rPr>
                <w:rFonts w:ascii="Times New Roman" w:hAnsi="Times New Roman"/>
                <w:sz w:val="28"/>
                <w:szCs w:val="28"/>
              </w:rPr>
              <w:t>заг</w:t>
            </w:r>
            <w:proofErr w:type="spellEnd"/>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w:t>
            </w:r>
          </w:p>
        </w:tc>
      </w:tr>
      <w:tr w:rsidR="00AE24FD" w:rsidRPr="005B0261" w:rsidTr="00340EF9">
        <w:trPr>
          <w:trHeight w:val="340"/>
        </w:trPr>
        <w:tc>
          <w:tcPr>
            <w:tcW w:w="580"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18</w:t>
            </w:r>
          </w:p>
        </w:tc>
        <w:tc>
          <w:tcPr>
            <w:tcW w:w="3245" w:type="dxa"/>
          </w:tcPr>
          <w:p w:rsidR="00AE24FD" w:rsidRPr="005B0261" w:rsidRDefault="00AE24FD" w:rsidP="00340EF9">
            <w:pPr>
              <w:pStyle w:val="af1"/>
              <w:rPr>
                <w:rFonts w:ascii="Times New Roman" w:hAnsi="Times New Roman"/>
                <w:sz w:val="28"/>
                <w:szCs w:val="28"/>
              </w:rPr>
            </w:pPr>
            <w:proofErr w:type="spellStart"/>
            <w:r w:rsidRPr="005B0261">
              <w:rPr>
                <w:rFonts w:ascii="Times New Roman" w:hAnsi="Times New Roman"/>
                <w:sz w:val="28"/>
                <w:szCs w:val="28"/>
              </w:rPr>
              <w:t>Бутилакрелат</w:t>
            </w:r>
            <w:proofErr w:type="spellEnd"/>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0,8</w:t>
            </w:r>
          </w:p>
        </w:tc>
        <w:tc>
          <w:tcPr>
            <w:tcW w:w="1418" w:type="dxa"/>
          </w:tcPr>
          <w:p w:rsidR="00AE24FD" w:rsidRPr="005B0261" w:rsidRDefault="00AE24FD" w:rsidP="00340EF9">
            <w:pPr>
              <w:pStyle w:val="af1"/>
              <w:rPr>
                <w:rFonts w:ascii="Times New Roman" w:hAnsi="Times New Roman"/>
                <w:sz w:val="28"/>
                <w:szCs w:val="28"/>
              </w:rPr>
            </w:pPr>
            <w:proofErr w:type="spellStart"/>
            <w:r w:rsidRPr="005B0261">
              <w:rPr>
                <w:rFonts w:ascii="Times New Roman" w:hAnsi="Times New Roman"/>
                <w:sz w:val="28"/>
                <w:szCs w:val="28"/>
              </w:rPr>
              <w:t>орг</w:t>
            </w:r>
            <w:proofErr w:type="spellEnd"/>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w:t>
            </w:r>
          </w:p>
        </w:tc>
      </w:tr>
      <w:tr w:rsidR="00AE24FD" w:rsidRPr="005B0261" w:rsidTr="00340EF9">
        <w:trPr>
          <w:trHeight w:val="340"/>
        </w:trPr>
        <w:tc>
          <w:tcPr>
            <w:tcW w:w="580"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19</w:t>
            </w:r>
          </w:p>
        </w:tc>
        <w:tc>
          <w:tcPr>
            <w:tcW w:w="3245" w:type="dxa"/>
          </w:tcPr>
          <w:p w:rsidR="00AE24FD" w:rsidRPr="005B0261" w:rsidRDefault="00AE24FD" w:rsidP="00340EF9">
            <w:pPr>
              <w:pStyle w:val="af1"/>
              <w:rPr>
                <w:rFonts w:ascii="Times New Roman" w:hAnsi="Times New Roman"/>
                <w:sz w:val="28"/>
                <w:szCs w:val="28"/>
              </w:rPr>
            </w:pPr>
            <w:proofErr w:type="spellStart"/>
            <w:r w:rsidRPr="005B0261">
              <w:rPr>
                <w:rFonts w:ascii="Times New Roman" w:hAnsi="Times New Roman"/>
                <w:sz w:val="28"/>
                <w:szCs w:val="28"/>
              </w:rPr>
              <w:t>Бутиловий</w:t>
            </w:r>
            <w:proofErr w:type="spellEnd"/>
            <w:r w:rsidRPr="005B0261">
              <w:rPr>
                <w:rFonts w:ascii="Times New Roman" w:hAnsi="Times New Roman"/>
                <w:sz w:val="28"/>
                <w:szCs w:val="28"/>
              </w:rPr>
              <w:t xml:space="preserve"> спирт нормальний</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10</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0,35</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с-т</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w:t>
            </w:r>
          </w:p>
        </w:tc>
      </w:tr>
    </w:tbl>
    <w:p w:rsidR="00AE24FD" w:rsidRPr="005B0261" w:rsidRDefault="00AE24FD" w:rsidP="00DE65B4">
      <w:pPr>
        <w:rPr>
          <w:sz w:val="28"/>
          <w:szCs w:val="28"/>
          <w:lang w:val="uk-UA"/>
        </w:rPr>
        <w:sectPr w:rsidR="00AE24FD" w:rsidRPr="005B0261" w:rsidSect="008679E1">
          <w:headerReference w:type="default" r:id="rId20"/>
          <w:headerReference w:type="first" r:id="rId21"/>
          <w:pgSz w:w="11906" w:h="16838"/>
          <w:pgMar w:top="1134" w:right="567" w:bottom="1134" w:left="1701" w:header="709" w:footer="709" w:gutter="0"/>
          <w:pgNumType w:chapStyle="1"/>
          <w:cols w:space="720"/>
          <w:titlePg/>
          <w:docGrid w:linePitch="326"/>
        </w:sectPr>
      </w:pPr>
    </w:p>
    <w:tbl>
      <w:tblPr>
        <w:tblW w:w="1006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80"/>
        <w:gridCol w:w="3245"/>
        <w:gridCol w:w="1562"/>
        <w:gridCol w:w="1701"/>
        <w:gridCol w:w="1418"/>
        <w:gridCol w:w="1559"/>
      </w:tblGrid>
      <w:tr w:rsidR="00AE24FD" w:rsidRPr="005B0261" w:rsidTr="00340EF9">
        <w:tc>
          <w:tcPr>
            <w:tcW w:w="580"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lastRenderedPageBreak/>
              <w:t>1</w:t>
            </w:r>
          </w:p>
        </w:tc>
        <w:tc>
          <w:tcPr>
            <w:tcW w:w="3245"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w:t>
            </w:r>
          </w:p>
        </w:tc>
        <w:tc>
          <w:tcPr>
            <w:tcW w:w="1562"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3</w:t>
            </w:r>
          </w:p>
        </w:tc>
        <w:tc>
          <w:tcPr>
            <w:tcW w:w="1701"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w:t>
            </w:r>
          </w:p>
        </w:tc>
        <w:tc>
          <w:tcPr>
            <w:tcW w:w="1418"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5</w:t>
            </w:r>
          </w:p>
        </w:tc>
        <w:tc>
          <w:tcPr>
            <w:tcW w:w="1559"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6</w:t>
            </w:r>
          </w:p>
        </w:tc>
      </w:tr>
      <w:tr w:rsidR="00AE24FD" w:rsidRPr="005B0261" w:rsidTr="00340EF9">
        <w:trPr>
          <w:trHeight w:val="340"/>
        </w:trPr>
        <w:tc>
          <w:tcPr>
            <w:tcW w:w="580"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20</w:t>
            </w:r>
          </w:p>
        </w:tc>
        <w:tc>
          <w:tcPr>
            <w:tcW w:w="3245"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Вінілацетат</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100</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0,2</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с-т</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w:t>
            </w:r>
          </w:p>
        </w:tc>
      </w:tr>
      <w:tr w:rsidR="00AE24FD" w:rsidRPr="005B0261" w:rsidTr="00340EF9">
        <w:trPr>
          <w:trHeight w:val="340"/>
        </w:trPr>
        <w:tc>
          <w:tcPr>
            <w:tcW w:w="580"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21</w:t>
            </w:r>
          </w:p>
        </w:tc>
        <w:tc>
          <w:tcPr>
            <w:tcW w:w="3245"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Вирівнювач А</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20</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0,3</w:t>
            </w:r>
          </w:p>
        </w:tc>
        <w:tc>
          <w:tcPr>
            <w:tcW w:w="1418" w:type="dxa"/>
          </w:tcPr>
          <w:p w:rsidR="00AE24FD" w:rsidRPr="005B0261" w:rsidRDefault="00AE24FD" w:rsidP="00340EF9">
            <w:pPr>
              <w:pStyle w:val="af1"/>
              <w:rPr>
                <w:rFonts w:ascii="Times New Roman" w:hAnsi="Times New Roman"/>
                <w:sz w:val="28"/>
                <w:szCs w:val="28"/>
              </w:rPr>
            </w:pPr>
            <w:proofErr w:type="spellStart"/>
            <w:r w:rsidRPr="005B0261">
              <w:rPr>
                <w:rFonts w:ascii="Times New Roman" w:hAnsi="Times New Roman"/>
                <w:sz w:val="28"/>
                <w:szCs w:val="28"/>
              </w:rPr>
              <w:t>орг</w:t>
            </w:r>
            <w:proofErr w:type="spellEnd"/>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w:t>
            </w:r>
          </w:p>
        </w:tc>
      </w:tr>
      <w:tr w:rsidR="00AE24FD" w:rsidRPr="005B0261" w:rsidTr="00340EF9">
        <w:trPr>
          <w:trHeight w:val="340"/>
        </w:trPr>
        <w:tc>
          <w:tcPr>
            <w:tcW w:w="580"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22</w:t>
            </w:r>
          </w:p>
        </w:tc>
        <w:tc>
          <w:tcPr>
            <w:tcW w:w="3245" w:type="dxa"/>
          </w:tcPr>
          <w:p w:rsidR="00AE24FD" w:rsidRPr="005B0261" w:rsidRDefault="00AE24FD" w:rsidP="00340EF9">
            <w:pPr>
              <w:pStyle w:val="af1"/>
              <w:rPr>
                <w:rFonts w:ascii="Times New Roman" w:hAnsi="Times New Roman"/>
                <w:sz w:val="28"/>
                <w:szCs w:val="28"/>
              </w:rPr>
            </w:pPr>
            <w:proofErr w:type="spellStart"/>
            <w:r w:rsidRPr="005B0261">
              <w:rPr>
                <w:rFonts w:ascii="Times New Roman" w:hAnsi="Times New Roman"/>
                <w:sz w:val="28"/>
                <w:szCs w:val="28"/>
              </w:rPr>
              <w:t>Гідразингідрат</w:t>
            </w:r>
            <w:proofErr w:type="spellEnd"/>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0,1</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с-т</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w:t>
            </w:r>
          </w:p>
        </w:tc>
      </w:tr>
      <w:tr w:rsidR="00AE24FD" w:rsidRPr="005B0261" w:rsidTr="00340EF9">
        <w:trPr>
          <w:trHeight w:val="340"/>
        </w:trPr>
        <w:tc>
          <w:tcPr>
            <w:tcW w:w="580"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23</w:t>
            </w:r>
          </w:p>
        </w:tc>
        <w:tc>
          <w:tcPr>
            <w:tcW w:w="3245"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Гідрохінон</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15</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0,2</w:t>
            </w:r>
          </w:p>
        </w:tc>
        <w:tc>
          <w:tcPr>
            <w:tcW w:w="1418" w:type="dxa"/>
          </w:tcPr>
          <w:p w:rsidR="00AE24FD" w:rsidRPr="005B0261" w:rsidRDefault="00AE24FD" w:rsidP="00340EF9">
            <w:pPr>
              <w:pStyle w:val="af1"/>
              <w:rPr>
                <w:rFonts w:ascii="Times New Roman" w:hAnsi="Times New Roman"/>
                <w:sz w:val="28"/>
                <w:szCs w:val="28"/>
              </w:rPr>
            </w:pPr>
            <w:proofErr w:type="spellStart"/>
            <w:r w:rsidRPr="005B0261">
              <w:rPr>
                <w:rFonts w:ascii="Times New Roman" w:hAnsi="Times New Roman"/>
                <w:sz w:val="28"/>
                <w:szCs w:val="28"/>
              </w:rPr>
              <w:t>орг</w:t>
            </w:r>
            <w:proofErr w:type="spellEnd"/>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w:t>
            </w:r>
          </w:p>
        </w:tc>
      </w:tr>
      <w:tr w:rsidR="00AE24FD" w:rsidRPr="005B0261" w:rsidTr="00340EF9">
        <w:trPr>
          <w:trHeight w:val="340"/>
        </w:trPr>
        <w:tc>
          <w:tcPr>
            <w:tcW w:w="580"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24</w:t>
            </w:r>
          </w:p>
        </w:tc>
        <w:tc>
          <w:tcPr>
            <w:tcW w:w="3245" w:type="dxa"/>
          </w:tcPr>
          <w:p w:rsidR="00AE24FD" w:rsidRPr="005B0261" w:rsidRDefault="00AE24FD" w:rsidP="00340EF9">
            <w:pPr>
              <w:pStyle w:val="af1"/>
              <w:rPr>
                <w:rFonts w:ascii="Times New Roman" w:hAnsi="Times New Roman"/>
                <w:sz w:val="28"/>
                <w:szCs w:val="28"/>
              </w:rPr>
            </w:pPr>
            <w:proofErr w:type="spellStart"/>
            <w:r w:rsidRPr="005B0261">
              <w:rPr>
                <w:rFonts w:ascii="Times New Roman" w:hAnsi="Times New Roman"/>
                <w:sz w:val="28"/>
                <w:szCs w:val="28"/>
              </w:rPr>
              <w:t>Гліказин</w:t>
            </w:r>
            <w:proofErr w:type="spellEnd"/>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30</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0,45</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r>
      <w:tr w:rsidR="00AE24FD" w:rsidRPr="005B0261" w:rsidTr="00340EF9">
        <w:trPr>
          <w:trHeight w:val="340"/>
        </w:trPr>
        <w:tc>
          <w:tcPr>
            <w:tcW w:w="580"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25</w:t>
            </w:r>
          </w:p>
        </w:tc>
        <w:tc>
          <w:tcPr>
            <w:tcW w:w="3245"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Гліцерин</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90</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proofErr w:type="spellStart"/>
            <w:r w:rsidRPr="005B0261">
              <w:rPr>
                <w:rFonts w:ascii="Times New Roman" w:hAnsi="Times New Roman"/>
                <w:sz w:val="28"/>
                <w:szCs w:val="28"/>
              </w:rPr>
              <w:t>заг</w:t>
            </w:r>
            <w:proofErr w:type="spellEnd"/>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w:t>
            </w:r>
          </w:p>
        </w:tc>
      </w:tr>
      <w:tr w:rsidR="00AE24FD" w:rsidRPr="005B0261" w:rsidTr="00340EF9">
        <w:trPr>
          <w:trHeight w:val="340"/>
        </w:trPr>
        <w:tc>
          <w:tcPr>
            <w:tcW w:w="580"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26</w:t>
            </w:r>
          </w:p>
        </w:tc>
        <w:tc>
          <w:tcPr>
            <w:tcW w:w="3245" w:type="dxa"/>
          </w:tcPr>
          <w:p w:rsidR="00AE24FD" w:rsidRPr="005B0261" w:rsidRDefault="00AE24FD" w:rsidP="00340EF9">
            <w:pPr>
              <w:pStyle w:val="af1"/>
              <w:rPr>
                <w:rFonts w:ascii="Times New Roman" w:hAnsi="Times New Roman"/>
                <w:sz w:val="28"/>
                <w:szCs w:val="28"/>
              </w:rPr>
            </w:pPr>
            <w:proofErr w:type="spellStart"/>
            <w:r w:rsidRPr="005B0261">
              <w:rPr>
                <w:rFonts w:ascii="Times New Roman" w:hAnsi="Times New Roman"/>
                <w:sz w:val="28"/>
                <w:szCs w:val="28"/>
              </w:rPr>
              <w:t>Дибутилфталат</w:t>
            </w:r>
            <w:proofErr w:type="spellEnd"/>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0,2</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proofErr w:type="spellStart"/>
            <w:r w:rsidRPr="005B0261">
              <w:rPr>
                <w:rFonts w:ascii="Times New Roman" w:hAnsi="Times New Roman"/>
                <w:sz w:val="28"/>
                <w:szCs w:val="28"/>
              </w:rPr>
              <w:t>заг</w:t>
            </w:r>
            <w:proofErr w:type="spellEnd"/>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3</w:t>
            </w:r>
          </w:p>
        </w:tc>
      </w:tr>
      <w:tr w:rsidR="00AE24FD" w:rsidRPr="005B0261" w:rsidTr="00340EF9">
        <w:trPr>
          <w:trHeight w:val="340"/>
        </w:trPr>
        <w:tc>
          <w:tcPr>
            <w:tcW w:w="580"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27</w:t>
            </w:r>
          </w:p>
        </w:tc>
        <w:tc>
          <w:tcPr>
            <w:tcW w:w="3245" w:type="dxa"/>
          </w:tcPr>
          <w:p w:rsidR="00AE24FD" w:rsidRPr="005B0261" w:rsidRDefault="00AE24FD" w:rsidP="00340EF9">
            <w:pPr>
              <w:pStyle w:val="af1"/>
              <w:rPr>
                <w:rFonts w:ascii="Times New Roman" w:hAnsi="Times New Roman"/>
                <w:sz w:val="28"/>
                <w:szCs w:val="28"/>
              </w:rPr>
            </w:pPr>
            <w:proofErr w:type="spellStart"/>
            <w:r w:rsidRPr="005B0261">
              <w:rPr>
                <w:rFonts w:ascii="Times New Roman" w:hAnsi="Times New Roman"/>
                <w:sz w:val="28"/>
                <w:szCs w:val="28"/>
              </w:rPr>
              <w:t>Диметилфенілкарбинол</w:t>
            </w:r>
            <w:proofErr w:type="spellEnd"/>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0,8</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с-т</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w:t>
            </w:r>
          </w:p>
        </w:tc>
      </w:tr>
      <w:tr w:rsidR="00AE24FD" w:rsidRPr="005B0261" w:rsidTr="00340EF9">
        <w:trPr>
          <w:trHeight w:val="340"/>
        </w:trPr>
        <w:tc>
          <w:tcPr>
            <w:tcW w:w="580"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28</w:t>
            </w:r>
          </w:p>
        </w:tc>
        <w:tc>
          <w:tcPr>
            <w:tcW w:w="3245" w:type="dxa"/>
          </w:tcPr>
          <w:p w:rsidR="00AE24FD" w:rsidRPr="005B0261" w:rsidRDefault="00AE24FD" w:rsidP="00340EF9">
            <w:pPr>
              <w:pStyle w:val="af1"/>
              <w:rPr>
                <w:rFonts w:ascii="Times New Roman" w:hAnsi="Times New Roman"/>
                <w:sz w:val="28"/>
                <w:szCs w:val="28"/>
              </w:rPr>
            </w:pPr>
            <w:proofErr w:type="spellStart"/>
            <w:r w:rsidRPr="005B0261">
              <w:rPr>
                <w:rFonts w:ascii="Times New Roman" w:hAnsi="Times New Roman"/>
                <w:sz w:val="28"/>
                <w:szCs w:val="28"/>
              </w:rPr>
              <w:t>Дибутилацетамід</w:t>
            </w:r>
            <w:proofErr w:type="spellEnd"/>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15</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0,98</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с-т</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3</w:t>
            </w:r>
          </w:p>
        </w:tc>
      </w:tr>
      <w:tr w:rsidR="00AE24FD" w:rsidRPr="005B0261" w:rsidTr="00340EF9">
        <w:trPr>
          <w:trHeight w:val="340"/>
        </w:trPr>
        <w:tc>
          <w:tcPr>
            <w:tcW w:w="580"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29</w:t>
            </w:r>
          </w:p>
        </w:tc>
        <w:tc>
          <w:tcPr>
            <w:tcW w:w="3245" w:type="dxa"/>
          </w:tcPr>
          <w:p w:rsidR="00AE24FD" w:rsidRPr="005B0261" w:rsidRDefault="00AE24FD" w:rsidP="00340EF9">
            <w:pPr>
              <w:pStyle w:val="af1"/>
              <w:rPr>
                <w:rFonts w:ascii="Times New Roman" w:hAnsi="Times New Roman"/>
                <w:sz w:val="28"/>
                <w:szCs w:val="28"/>
              </w:rPr>
            </w:pPr>
            <w:proofErr w:type="spellStart"/>
            <w:r w:rsidRPr="005B0261">
              <w:rPr>
                <w:rFonts w:ascii="Times New Roman" w:hAnsi="Times New Roman"/>
                <w:sz w:val="28"/>
                <w:szCs w:val="28"/>
              </w:rPr>
              <w:t>Діетаноламід</w:t>
            </w:r>
            <w:proofErr w:type="spellEnd"/>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100</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с-т</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w:t>
            </w:r>
          </w:p>
        </w:tc>
      </w:tr>
      <w:tr w:rsidR="00AE24FD" w:rsidRPr="005B0261" w:rsidTr="00340EF9">
        <w:trPr>
          <w:trHeight w:val="340"/>
        </w:trPr>
        <w:tc>
          <w:tcPr>
            <w:tcW w:w="580"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30</w:t>
            </w:r>
          </w:p>
        </w:tc>
        <w:tc>
          <w:tcPr>
            <w:tcW w:w="3245" w:type="dxa"/>
          </w:tcPr>
          <w:p w:rsidR="00AE24FD" w:rsidRPr="005B0261" w:rsidRDefault="00AE24FD" w:rsidP="00340EF9">
            <w:pPr>
              <w:pStyle w:val="af1"/>
              <w:rPr>
                <w:rFonts w:ascii="Times New Roman" w:hAnsi="Times New Roman"/>
                <w:sz w:val="28"/>
                <w:szCs w:val="28"/>
              </w:rPr>
            </w:pPr>
            <w:proofErr w:type="spellStart"/>
            <w:r w:rsidRPr="005B0261">
              <w:rPr>
                <w:rFonts w:ascii="Times New Roman" w:hAnsi="Times New Roman"/>
                <w:sz w:val="28"/>
                <w:szCs w:val="28"/>
              </w:rPr>
              <w:t>Діетаноламін</w:t>
            </w:r>
            <w:proofErr w:type="spellEnd"/>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proofErr w:type="spellStart"/>
            <w:r w:rsidRPr="005B0261">
              <w:rPr>
                <w:rFonts w:ascii="Times New Roman" w:hAnsi="Times New Roman"/>
                <w:sz w:val="28"/>
                <w:szCs w:val="28"/>
              </w:rPr>
              <w:t>орг</w:t>
            </w:r>
            <w:proofErr w:type="spellEnd"/>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w:t>
            </w:r>
          </w:p>
        </w:tc>
      </w:tr>
      <w:tr w:rsidR="00AE24FD" w:rsidRPr="005B0261" w:rsidTr="00340EF9">
        <w:trPr>
          <w:trHeight w:val="340"/>
        </w:trPr>
        <w:tc>
          <w:tcPr>
            <w:tcW w:w="580"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31</w:t>
            </w:r>
          </w:p>
        </w:tc>
        <w:tc>
          <w:tcPr>
            <w:tcW w:w="3245"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Діетиламін солянокислий</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10</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0,4</w:t>
            </w:r>
          </w:p>
        </w:tc>
        <w:tc>
          <w:tcPr>
            <w:tcW w:w="1418" w:type="dxa"/>
          </w:tcPr>
          <w:p w:rsidR="00AE24FD" w:rsidRPr="005B0261" w:rsidRDefault="00AE24FD" w:rsidP="00340EF9">
            <w:pPr>
              <w:pStyle w:val="af1"/>
              <w:rPr>
                <w:rFonts w:ascii="Times New Roman" w:hAnsi="Times New Roman"/>
                <w:sz w:val="28"/>
                <w:szCs w:val="28"/>
              </w:rPr>
            </w:pPr>
            <w:proofErr w:type="spellStart"/>
            <w:r w:rsidRPr="005B0261">
              <w:rPr>
                <w:rFonts w:ascii="Times New Roman" w:hAnsi="Times New Roman"/>
                <w:sz w:val="28"/>
                <w:szCs w:val="28"/>
              </w:rPr>
              <w:t>орг</w:t>
            </w:r>
            <w:proofErr w:type="spellEnd"/>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w:t>
            </w:r>
          </w:p>
        </w:tc>
      </w:tr>
      <w:tr w:rsidR="00AE24FD" w:rsidRPr="005B0261" w:rsidTr="00340EF9">
        <w:trPr>
          <w:trHeight w:val="340"/>
        </w:trPr>
        <w:tc>
          <w:tcPr>
            <w:tcW w:w="580"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32</w:t>
            </w:r>
          </w:p>
        </w:tc>
        <w:tc>
          <w:tcPr>
            <w:tcW w:w="3245" w:type="dxa"/>
          </w:tcPr>
          <w:p w:rsidR="00AE24FD" w:rsidRPr="005B0261" w:rsidRDefault="00AE24FD" w:rsidP="00340EF9">
            <w:pPr>
              <w:pStyle w:val="af1"/>
              <w:rPr>
                <w:rFonts w:ascii="Times New Roman" w:hAnsi="Times New Roman"/>
                <w:sz w:val="28"/>
                <w:szCs w:val="28"/>
              </w:rPr>
            </w:pPr>
            <w:proofErr w:type="spellStart"/>
            <w:r w:rsidRPr="005B0261">
              <w:rPr>
                <w:rFonts w:ascii="Times New Roman" w:hAnsi="Times New Roman"/>
                <w:sz w:val="28"/>
                <w:szCs w:val="28"/>
              </w:rPr>
              <w:t>Діетиленгліколь</w:t>
            </w:r>
            <w:proofErr w:type="spellEnd"/>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с-т</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3</w:t>
            </w:r>
          </w:p>
        </w:tc>
      </w:tr>
      <w:tr w:rsidR="00AE24FD" w:rsidRPr="005B0261" w:rsidTr="00340EF9">
        <w:trPr>
          <w:trHeight w:val="340"/>
        </w:trPr>
        <w:tc>
          <w:tcPr>
            <w:tcW w:w="580"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33</w:t>
            </w:r>
          </w:p>
        </w:tc>
        <w:tc>
          <w:tcPr>
            <w:tcW w:w="3245"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Залізо (загальне)</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2,5</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0,5</w:t>
            </w:r>
          </w:p>
        </w:tc>
        <w:tc>
          <w:tcPr>
            <w:tcW w:w="1418" w:type="dxa"/>
          </w:tcPr>
          <w:p w:rsidR="00AE24FD" w:rsidRPr="005B0261" w:rsidRDefault="00AE24FD" w:rsidP="00340EF9">
            <w:pPr>
              <w:pStyle w:val="af1"/>
              <w:rPr>
                <w:rFonts w:ascii="Times New Roman" w:hAnsi="Times New Roman"/>
                <w:sz w:val="28"/>
                <w:szCs w:val="28"/>
              </w:rPr>
            </w:pPr>
            <w:proofErr w:type="spellStart"/>
            <w:r w:rsidRPr="005B0261">
              <w:rPr>
                <w:rFonts w:ascii="Times New Roman" w:hAnsi="Times New Roman"/>
                <w:sz w:val="28"/>
                <w:szCs w:val="28"/>
              </w:rPr>
              <w:t>орг</w:t>
            </w:r>
            <w:proofErr w:type="spellEnd"/>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3</w:t>
            </w:r>
          </w:p>
        </w:tc>
      </w:tr>
      <w:tr w:rsidR="00AE24FD" w:rsidRPr="005B0261" w:rsidTr="00340EF9">
        <w:trPr>
          <w:trHeight w:val="340"/>
        </w:trPr>
        <w:tc>
          <w:tcPr>
            <w:tcW w:w="580"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34</w:t>
            </w:r>
          </w:p>
        </w:tc>
        <w:tc>
          <w:tcPr>
            <w:tcW w:w="3245" w:type="dxa"/>
          </w:tcPr>
          <w:p w:rsidR="00AE24FD" w:rsidRPr="005B0261" w:rsidRDefault="00AE24FD" w:rsidP="00340EF9">
            <w:pPr>
              <w:pStyle w:val="af1"/>
              <w:rPr>
                <w:rFonts w:ascii="Times New Roman" w:hAnsi="Times New Roman"/>
                <w:sz w:val="28"/>
                <w:szCs w:val="28"/>
                <w:vertAlign w:val="superscript"/>
              </w:rPr>
            </w:pPr>
            <w:r w:rsidRPr="005B0261">
              <w:rPr>
                <w:rFonts w:ascii="Times New Roman" w:hAnsi="Times New Roman"/>
                <w:sz w:val="28"/>
                <w:szCs w:val="28"/>
              </w:rPr>
              <w:t xml:space="preserve">Жири рослинні і тваринні </w:t>
            </w:r>
            <w:r w:rsidRPr="005B0261">
              <w:rPr>
                <w:rFonts w:ascii="Times New Roman" w:hAnsi="Times New Roman"/>
                <w:sz w:val="28"/>
                <w:szCs w:val="28"/>
                <w:vertAlign w:val="superscript"/>
              </w:rPr>
              <w:t>1</w:t>
            </w:r>
          </w:p>
        </w:tc>
        <w:tc>
          <w:tcPr>
            <w:tcW w:w="1562"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20</w:t>
            </w:r>
          </w:p>
        </w:tc>
        <w:tc>
          <w:tcPr>
            <w:tcW w:w="1701"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0,7</w:t>
            </w:r>
          </w:p>
        </w:tc>
        <w:tc>
          <w:tcPr>
            <w:tcW w:w="1418"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559"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r>
      <w:tr w:rsidR="00AE24FD" w:rsidRPr="005B0261" w:rsidTr="00340EF9">
        <w:trPr>
          <w:trHeight w:val="340"/>
        </w:trPr>
        <w:tc>
          <w:tcPr>
            <w:tcW w:w="580"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35</w:t>
            </w:r>
          </w:p>
        </w:tc>
        <w:tc>
          <w:tcPr>
            <w:tcW w:w="3245"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Закріплювач ДЦМ</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5</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0,5</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r>
      <w:tr w:rsidR="00AE24FD" w:rsidRPr="005B0261" w:rsidTr="00340EF9">
        <w:trPr>
          <w:trHeight w:val="340"/>
        </w:trPr>
        <w:tc>
          <w:tcPr>
            <w:tcW w:w="580"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36</w:t>
            </w:r>
          </w:p>
        </w:tc>
        <w:tc>
          <w:tcPr>
            <w:tcW w:w="3245"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Закріплювач ДЦУ</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5</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r>
      <w:tr w:rsidR="00AE24FD" w:rsidRPr="005B0261" w:rsidTr="00340EF9">
        <w:trPr>
          <w:trHeight w:val="340"/>
        </w:trPr>
        <w:tc>
          <w:tcPr>
            <w:tcW w:w="580"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37</w:t>
            </w:r>
          </w:p>
        </w:tc>
        <w:tc>
          <w:tcPr>
            <w:tcW w:w="3245"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Закріплювач У-2</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20</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0,7</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r>
      <w:tr w:rsidR="00AE24FD" w:rsidRPr="005B0261" w:rsidTr="00340EF9">
        <w:trPr>
          <w:trHeight w:val="340"/>
        </w:trPr>
        <w:tc>
          <w:tcPr>
            <w:tcW w:w="580"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38</w:t>
            </w:r>
          </w:p>
        </w:tc>
        <w:tc>
          <w:tcPr>
            <w:tcW w:w="3245" w:type="dxa"/>
          </w:tcPr>
          <w:p w:rsidR="00AE24FD" w:rsidRPr="005B0261" w:rsidRDefault="00AE24FD" w:rsidP="00340EF9">
            <w:pPr>
              <w:pStyle w:val="af1"/>
              <w:rPr>
                <w:rFonts w:ascii="Times New Roman" w:hAnsi="Times New Roman"/>
                <w:sz w:val="28"/>
                <w:szCs w:val="28"/>
              </w:rPr>
            </w:pPr>
            <w:proofErr w:type="spellStart"/>
            <w:r w:rsidRPr="005B0261">
              <w:rPr>
                <w:rFonts w:ascii="Times New Roman" w:hAnsi="Times New Roman"/>
                <w:sz w:val="28"/>
                <w:szCs w:val="28"/>
              </w:rPr>
              <w:t>Ізобутиловий</w:t>
            </w:r>
            <w:proofErr w:type="spellEnd"/>
            <w:r w:rsidRPr="005B0261">
              <w:rPr>
                <w:rFonts w:ascii="Times New Roman" w:hAnsi="Times New Roman"/>
                <w:sz w:val="28"/>
                <w:szCs w:val="28"/>
              </w:rPr>
              <w:t xml:space="preserve"> спирт</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100</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0,8</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с-т</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w:t>
            </w:r>
          </w:p>
        </w:tc>
      </w:tr>
      <w:tr w:rsidR="00AE24FD" w:rsidRPr="005B0261" w:rsidTr="00340EF9">
        <w:trPr>
          <w:trHeight w:val="340"/>
        </w:trPr>
        <w:tc>
          <w:tcPr>
            <w:tcW w:w="580"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39</w:t>
            </w:r>
          </w:p>
        </w:tc>
        <w:tc>
          <w:tcPr>
            <w:tcW w:w="3245"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Кадмій</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0,01</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0,6</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с-т</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w:t>
            </w:r>
          </w:p>
        </w:tc>
      </w:tr>
      <w:tr w:rsidR="00AE24FD" w:rsidRPr="005B0261" w:rsidTr="00340EF9">
        <w:trPr>
          <w:trHeight w:val="340"/>
        </w:trPr>
        <w:tc>
          <w:tcPr>
            <w:tcW w:w="580"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40</w:t>
            </w:r>
          </w:p>
        </w:tc>
        <w:tc>
          <w:tcPr>
            <w:tcW w:w="3245"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Капролактам</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25</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proofErr w:type="spellStart"/>
            <w:r w:rsidRPr="005B0261">
              <w:rPr>
                <w:rFonts w:ascii="Times New Roman" w:hAnsi="Times New Roman"/>
                <w:sz w:val="28"/>
                <w:szCs w:val="28"/>
              </w:rPr>
              <w:t>заг</w:t>
            </w:r>
            <w:proofErr w:type="spellEnd"/>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w:t>
            </w:r>
          </w:p>
        </w:tc>
      </w:tr>
      <w:tr w:rsidR="00AE24FD" w:rsidRPr="005B0261" w:rsidTr="00340EF9">
        <w:trPr>
          <w:trHeight w:val="340"/>
        </w:trPr>
        <w:tc>
          <w:tcPr>
            <w:tcW w:w="580"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41</w:t>
            </w:r>
          </w:p>
        </w:tc>
        <w:tc>
          <w:tcPr>
            <w:tcW w:w="3245" w:type="dxa"/>
          </w:tcPr>
          <w:p w:rsidR="00AE24FD" w:rsidRPr="005B0261" w:rsidRDefault="00AE24FD" w:rsidP="00340EF9">
            <w:pPr>
              <w:pStyle w:val="af1"/>
              <w:rPr>
                <w:rFonts w:ascii="Times New Roman" w:hAnsi="Times New Roman"/>
                <w:sz w:val="28"/>
                <w:szCs w:val="28"/>
              </w:rPr>
            </w:pPr>
            <w:proofErr w:type="spellStart"/>
            <w:r w:rsidRPr="005B0261">
              <w:rPr>
                <w:rFonts w:ascii="Times New Roman" w:hAnsi="Times New Roman"/>
                <w:sz w:val="28"/>
                <w:szCs w:val="28"/>
              </w:rPr>
              <w:t>Карбоксиметилцелю-лоза</w:t>
            </w:r>
            <w:proofErr w:type="spellEnd"/>
          </w:p>
        </w:tc>
        <w:tc>
          <w:tcPr>
            <w:tcW w:w="1562"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За БСК</w:t>
            </w:r>
          </w:p>
        </w:tc>
        <w:tc>
          <w:tcPr>
            <w:tcW w:w="1701"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vAlign w:val="center"/>
          </w:tcPr>
          <w:p w:rsidR="00AE24FD" w:rsidRPr="005B0261" w:rsidRDefault="00AE24FD" w:rsidP="00340EF9">
            <w:pPr>
              <w:pStyle w:val="af1"/>
              <w:rPr>
                <w:rFonts w:ascii="Times New Roman" w:hAnsi="Times New Roman"/>
                <w:sz w:val="28"/>
                <w:szCs w:val="28"/>
              </w:rPr>
            </w:pPr>
            <w:proofErr w:type="spellStart"/>
            <w:r w:rsidRPr="005B0261">
              <w:rPr>
                <w:rFonts w:ascii="Times New Roman" w:hAnsi="Times New Roman"/>
                <w:sz w:val="28"/>
                <w:szCs w:val="28"/>
              </w:rPr>
              <w:t>заг</w:t>
            </w:r>
            <w:proofErr w:type="spellEnd"/>
          </w:p>
        </w:tc>
        <w:tc>
          <w:tcPr>
            <w:tcW w:w="1559"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3</w:t>
            </w:r>
          </w:p>
        </w:tc>
      </w:tr>
      <w:tr w:rsidR="00AE24FD" w:rsidRPr="005B0261" w:rsidTr="00340EF9">
        <w:trPr>
          <w:trHeight w:val="340"/>
        </w:trPr>
        <w:tc>
          <w:tcPr>
            <w:tcW w:w="580"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42</w:t>
            </w:r>
          </w:p>
        </w:tc>
        <w:tc>
          <w:tcPr>
            <w:tcW w:w="3245"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Кобальт</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0,5</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с-т</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w:t>
            </w:r>
          </w:p>
        </w:tc>
      </w:tr>
      <w:tr w:rsidR="00AE24FD" w:rsidRPr="005B0261" w:rsidTr="00340EF9">
        <w:trPr>
          <w:trHeight w:val="340"/>
        </w:trPr>
        <w:tc>
          <w:tcPr>
            <w:tcW w:w="580"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43</w:t>
            </w:r>
          </w:p>
        </w:tc>
        <w:tc>
          <w:tcPr>
            <w:tcW w:w="3245"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Ксилол</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proofErr w:type="spellStart"/>
            <w:r w:rsidRPr="005B0261">
              <w:rPr>
                <w:rFonts w:ascii="Times New Roman" w:hAnsi="Times New Roman"/>
                <w:sz w:val="28"/>
                <w:szCs w:val="28"/>
              </w:rPr>
              <w:t>орг</w:t>
            </w:r>
            <w:proofErr w:type="spellEnd"/>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3</w:t>
            </w:r>
          </w:p>
        </w:tc>
      </w:tr>
      <w:tr w:rsidR="00AE24FD" w:rsidRPr="005B0261" w:rsidTr="00340EF9">
        <w:trPr>
          <w:trHeight w:val="340"/>
        </w:trPr>
        <w:tc>
          <w:tcPr>
            <w:tcW w:w="580"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44</w:t>
            </w:r>
          </w:p>
        </w:tc>
        <w:tc>
          <w:tcPr>
            <w:tcW w:w="3245"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Барвники сірчисті</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25</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proofErr w:type="spellStart"/>
            <w:r w:rsidRPr="005B0261">
              <w:rPr>
                <w:rFonts w:ascii="Times New Roman" w:hAnsi="Times New Roman"/>
                <w:sz w:val="28"/>
                <w:szCs w:val="28"/>
              </w:rPr>
              <w:t>орг</w:t>
            </w:r>
            <w:proofErr w:type="spellEnd"/>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w:t>
            </w:r>
          </w:p>
        </w:tc>
      </w:tr>
      <w:tr w:rsidR="00AE24FD" w:rsidRPr="005B0261" w:rsidTr="00340EF9">
        <w:trPr>
          <w:trHeight w:val="340"/>
        </w:trPr>
        <w:tc>
          <w:tcPr>
            <w:tcW w:w="580"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45</w:t>
            </w:r>
          </w:p>
        </w:tc>
        <w:tc>
          <w:tcPr>
            <w:tcW w:w="3245"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Барвники синтетичні (кислотні)</w:t>
            </w:r>
          </w:p>
        </w:tc>
        <w:tc>
          <w:tcPr>
            <w:tcW w:w="1562"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25</w:t>
            </w:r>
          </w:p>
        </w:tc>
        <w:tc>
          <w:tcPr>
            <w:tcW w:w="1701"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vAlign w:val="center"/>
          </w:tcPr>
          <w:p w:rsidR="00AE24FD" w:rsidRPr="005B0261" w:rsidRDefault="00AE24FD" w:rsidP="00340EF9">
            <w:pPr>
              <w:pStyle w:val="af1"/>
              <w:rPr>
                <w:rFonts w:ascii="Times New Roman" w:hAnsi="Times New Roman"/>
                <w:sz w:val="28"/>
                <w:szCs w:val="28"/>
              </w:rPr>
            </w:pPr>
            <w:proofErr w:type="spellStart"/>
            <w:r w:rsidRPr="005B0261">
              <w:rPr>
                <w:rFonts w:ascii="Times New Roman" w:hAnsi="Times New Roman"/>
                <w:sz w:val="28"/>
                <w:szCs w:val="28"/>
              </w:rPr>
              <w:t>орг</w:t>
            </w:r>
            <w:proofErr w:type="spellEnd"/>
          </w:p>
        </w:tc>
        <w:tc>
          <w:tcPr>
            <w:tcW w:w="1559"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w:t>
            </w:r>
          </w:p>
        </w:tc>
      </w:tr>
      <w:tr w:rsidR="00AE24FD" w:rsidRPr="005B0261" w:rsidTr="00340EF9">
        <w:trPr>
          <w:trHeight w:val="340"/>
        </w:trPr>
        <w:tc>
          <w:tcPr>
            <w:tcW w:w="580"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46</w:t>
            </w:r>
          </w:p>
        </w:tc>
        <w:tc>
          <w:tcPr>
            <w:tcW w:w="3245"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Крезоли</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100</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0,4</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с-т</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w:t>
            </w:r>
          </w:p>
        </w:tc>
      </w:tr>
      <w:tr w:rsidR="00AE24FD" w:rsidRPr="005B0261" w:rsidTr="00340EF9">
        <w:trPr>
          <w:trHeight w:val="340"/>
        </w:trPr>
        <w:tc>
          <w:tcPr>
            <w:tcW w:w="580"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47</w:t>
            </w:r>
          </w:p>
        </w:tc>
        <w:tc>
          <w:tcPr>
            <w:tcW w:w="3245"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Кротоновий альдегід</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6</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с-т</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3</w:t>
            </w:r>
          </w:p>
        </w:tc>
      </w:tr>
      <w:tr w:rsidR="00AE24FD" w:rsidRPr="005B0261" w:rsidTr="00340EF9">
        <w:trPr>
          <w:trHeight w:val="340"/>
        </w:trPr>
        <w:tc>
          <w:tcPr>
            <w:tcW w:w="580"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48</w:t>
            </w:r>
          </w:p>
        </w:tc>
        <w:tc>
          <w:tcPr>
            <w:tcW w:w="3245"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Латекс ЛМФ</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10</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proofErr w:type="spellStart"/>
            <w:r w:rsidRPr="005B0261">
              <w:rPr>
                <w:rFonts w:ascii="Times New Roman" w:hAnsi="Times New Roman"/>
                <w:sz w:val="28"/>
                <w:szCs w:val="28"/>
              </w:rPr>
              <w:t>орг</w:t>
            </w:r>
            <w:proofErr w:type="spellEnd"/>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w:t>
            </w:r>
          </w:p>
        </w:tc>
      </w:tr>
      <w:tr w:rsidR="00AE24FD" w:rsidRPr="005B0261" w:rsidTr="00340EF9">
        <w:trPr>
          <w:trHeight w:val="340"/>
        </w:trPr>
        <w:tc>
          <w:tcPr>
            <w:tcW w:w="580"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49</w:t>
            </w:r>
          </w:p>
        </w:tc>
        <w:tc>
          <w:tcPr>
            <w:tcW w:w="3245" w:type="dxa"/>
          </w:tcPr>
          <w:p w:rsidR="00AE24FD" w:rsidRPr="005B0261" w:rsidRDefault="00AE24FD" w:rsidP="00340EF9">
            <w:pPr>
              <w:pStyle w:val="af1"/>
              <w:rPr>
                <w:rFonts w:ascii="Times New Roman" w:hAnsi="Times New Roman"/>
                <w:sz w:val="28"/>
                <w:szCs w:val="28"/>
              </w:rPr>
            </w:pPr>
            <w:proofErr w:type="spellStart"/>
            <w:r w:rsidRPr="005B0261">
              <w:rPr>
                <w:rFonts w:ascii="Times New Roman" w:hAnsi="Times New Roman"/>
                <w:sz w:val="28"/>
                <w:szCs w:val="28"/>
              </w:rPr>
              <w:t>Лудигол</w:t>
            </w:r>
            <w:proofErr w:type="spellEnd"/>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100</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0,7</w:t>
            </w:r>
          </w:p>
        </w:tc>
        <w:tc>
          <w:tcPr>
            <w:tcW w:w="1418" w:type="dxa"/>
          </w:tcPr>
          <w:p w:rsidR="00AE24FD" w:rsidRPr="005B0261" w:rsidRDefault="00AE24FD" w:rsidP="00340EF9">
            <w:pPr>
              <w:pStyle w:val="af1"/>
              <w:rPr>
                <w:rFonts w:ascii="Times New Roman" w:hAnsi="Times New Roman"/>
                <w:sz w:val="28"/>
                <w:szCs w:val="28"/>
              </w:rPr>
            </w:pPr>
            <w:proofErr w:type="spellStart"/>
            <w:r w:rsidRPr="005B0261">
              <w:rPr>
                <w:rFonts w:ascii="Times New Roman" w:hAnsi="Times New Roman"/>
                <w:sz w:val="28"/>
                <w:szCs w:val="28"/>
              </w:rPr>
              <w:t>орг</w:t>
            </w:r>
            <w:proofErr w:type="spellEnd"/>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w:t>
            </w:r>
          </w:p>
        </w:tc>
      </w:tr>
      <w:tr w:rsidR="00AE24FD" w:rsidRPr="005B0261" w:rsidTr="00340EF9">
        <w:trPr>
          <w:trHeight w:val="340"/>
        </w:trPr>
        <w:tc>
          <w:tcPr>
            <w:tcW w:w="580"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50</w:t>
            </w:r>
          </w:p>
        </w:tc>
        <w:tc>
          <w:tcPr>
            <w:tcW w:w="3245"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Малеїнова кислота</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60</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proofErr w:type="spellStart"/>
            <w:r w:rsidRPr="005B0261">
              <w:rPr>
                <w:rFonts w:ascii="Times New Roman" w:hAnsi="Times New Roman"/>
                <w:sz w:val="28"/>
                <w:szCs w:val="28"/>
              </w:rPr>
              <w:t>орг</w:t>
            </w:r>
            <w:proofErr w:type="spellEnd"/>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w:t>
            </w:r>
          </w:p>
        </w:tc>
      </w:tr>
      <w:tr w:rsidR="00AE24FD" w:rsidRPr="005B0261" w:rsidTr="00340EF9">
        <w:trPr>
          <w:trHeight w:val="340"/>
        </w:trPr>
        <w:tc>
          <w:tcPr>
            <w:tcW w:w="580"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51</w:t>
            </w:r>
          </w:p>
        </w:tc>
        <w:tc>
          <w:tcPr>
            <w:tcW w:w="3245"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Марганець</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30</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proofErr w:type="spellStart"/>
            <w:r w:rsidRPr="005B0261">
              <w:rPr>
                <w:rFonts w:ascii="Times New Roman" w:hAnsi="Times New Roman"/>
                <w:sz w:val="28"/>
                <w:szCs w:val="28"/>
              </w:rPr>
              <w:t>орг</w:t>
            </w:r>
            <w:proofErr w:type="spellEnd"/>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3</w:t>
            </w:r>
          </w:p>
        </w:tc>
      </w:tr>
      <w:tr w:rsidR="00AE24FD" w:rsidRPr="005B0261" w:rsidTr="00340EF9">
        <w:trPr>
          <w:trHeight w:val="340"/>
        </w:trPr>
        <w:tc>
          <w:tcPr>
            <w:tcW w:w="580"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52</w:t>
            </w:r>
          </w:p>
        </w:tc>
        <w:tc>
          <w:tcPr>
            <w:tcW w:w="3245"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Масляна кислота</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500</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0,1</w:t>
            </w:r>
          </w:p>
        </w:tc>
        <w:tc>
          <w:tcPr>
            <w:tcW w:w="1418" w:type="dxa"/>
          </w:tcPr>
          <w:p w:rsidR="00AE24FD" w:rsidRPr="005B0261" w:rsidRDefault="00AE24FD" w:rsidP="00340EF9">
            <w:pPr>
              <w:pStyle w:val="af1"/>
              <w:rPr>
                <w:rFonts w:ascii="Times New Roman" w:hAnsi="Times New Roman"/>
                <w:sz w:val="28"/>
                <w:szCs w:val="28"/>
              </w:rPr>
            </w:pPr>
            <w:proofErr w:type="spellStart"/>
            <w:r w:rsidRPr="005B0261">
              <w:rPr>
                <w:rFonts w:ascii="Times New Roman" w:hAnsi="Times New Roman"/>
                <w:sz w:val="28"/>
                <w:szCs w:val="28"/>
              </w:rPr>
              <w:t>заг</w:t>
            </w:r>
            <w:proofErr w:type="spellEnd"/>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w:t>
            </w:r>
          </w:p>
        </w:tc>
      </w:tr>
      <w:tr w:rsidR="00AE24FD" w:rsidRPr="005B0261" w:rsidTr="00340EF9">
        <w:trPr>
          <w:trHeight w:val="340"/>
        </w:trPr>
        <w:tc>
          <w:tcPr>
            <w:tcW w:w="580"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53</w:t>
            </w:r>
          </w:p>
        </w:tc>
        <w:tc>
          <w:tcPr>
            <w:tcW w:w="3245"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Мідь</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0,5</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0,4</w:t>
            </w:r>
          </w:p>
        </w:tc>
        <w:tc>
          <w:tcPr>
            <w:tcW w:w="1418" w:type="dxa"/>
          </w:tcPr>
          <w:p w:rsidR="00AE24FD" w:rsidRPr="005B0261" w:rsidRDefault="00AE24FD" w:rsidP="00340EF9">
            <w:pPr>
              <w:pStyle w:val="af1"/>
              <w:rPr>
                <w:rFonts w:ascii="Times New Roman" w:hAnsi="Times New Roman"/>
                <w:sz w:val="28"/>
                <w:szCs w:val="28"/>
              </w:rPr>
            </w:pPr>
            <w:proofErr w:type="spellStart"/>
            <w:r w:rsidRPr="005B0261">
              <w:rPr>
                <w:rFonts w:ascii="Times New Roman" w:hAnsi="Times New Roman"/>
                <w:sz w:val="28"/>
                <w:szCs w:val="28"/>
              </w:rPr>
              <w:t>орг</w:t>
            </w:r>
            <w:proofErr w:type="spellEnd"/>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3</w:t>
            </w:r>
          </w:p>
        </w:tc>
      </w:tr>
      <w:tr w:rsidR="00AE24FD" w:rsidRPr="005B0261" w:rsidTr="00340EF9">
        <w:trPr>
          <w:trHeight w:val="340"/>
        </w:trPr>
        <w:tc>
          <w:tcPr>
            <w:tcW w:w="580"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54</w:t>
            </w:r>
          </w:p>
        </w:tc>
        <w:tc>
          <w:tcPr>
            <w:tcW w:w="3245" w:type="dxa"/>
          </w:tcPr>
          <w:p w:rsidR="00AE24FD" w:rsidRPr="005B0261" w:rsidRDefault="00AE24FD" w:rsidP="00340EF9">
            <w:pPr>
              <w:pStyle w:val="af1"/>
              <w:rPr>
                <w:rFonts w:ascii="Times New Roman" w:hAnsi="Times New Roman"/>
                <w:sz w:val="28"/>
                <w:szCs w:val="28"/>
              </w:rPr>
            </w:pPr>
            <w:proofErr w:type="spellStart"/>
            <w:r w:rsidRPr="005B0261">
              <w:rPr>
                <w:rFonts w:ascii="Times New Roman" w:hAnsi="Times New Roman"/>
                <w:sz w:val="28"/>
                <w:szCs w:val="28"/>
              </w:rPr>
              <w:t>Метазин</w:t>
            </w:r>
            <w:proofErr w:type="spellEnd"/>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10</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0,4</w:t>
            </w:r>
          </w:p>
        </w:tc>
        <w:tc>
          <w:tcPr>
            <w:tcW w:w="1418" w:type="dxa"/>
          </w:tcPr>
          <w:p w:rsidR="00AE24FD" w:rsidRPr="005B0261" w:rsidRDefault="00AE24FD" w:rsidP="00340EF9">
            <w:pPr>
              <w:pStyle w:val="af1"/>
              <w:rPr>
                <w:rFonts w:ascii="Times New Roman" w:hAnsi="Times New Roman"/>
                <w:sz w:val="28"/>
                <w:szCs w:val="28"/>
              </w:rPr>
            </w:pPr>
            <w:proofErr w:type="spellStart"/>
            <w:r w:rsidRPr="005B0261">
              <w:rPr>
                <w:rFonts w:ascii="Times New Roman" w:hAnsi="Times New Roman"/>
                <w:sz w:val="28"/>
                <w:szCs w:val="28"/>
              </w:rPr>
              <w:t>орг</w:t>
            </w:r>
            <w:proofErr w:type="spellEnd"/>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3</w:t>
            </w:r>
          </w:p>
        </w:tc>
      </w:tr>
      <w:tr w:rsidR="00AE24FD" w:rsidRPr="005B0261" w:rsidTr="00340EF9">
        <w:trPr>
          <w:trHeight w:val="340"/>
        </w:trPr>
        <w:tc>
          <w:tcPr>
            <w:tcW w:w="580"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55</w:t>
            </w:r>
          </w:p>
        </w:tc>
        <w:tc>
          <w:tcPr>
            <w:tcW w:w="3245"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Метанол</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30</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0,95</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с-т</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w:t>
            </w:r>
          </w:p>
        </w:tc>
      </w:tr>
    </w:tbl>
    <w:p w:rsidR="00AE24FD" w:rsidRPr="005B0261" w:rsidRDefault="00AE24FD" w:rsidP="00DE65B4">
      <w:pPr>
        <w:pStyle w:val="af1"/>
        <w:rPr>
          <w:rFonts w:ascii="Times New Roman" w:hAnsi="Times New Roman"/>
          <w:sz w:val="28"/>
          <w:szCs w:val="28"/>
        </w:rPr>
      </w:pPr>
    </w:p>
    <w:tbl>
      <w:tblPr>
        <w:tblW w:w="1006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8"/>
        <w:gridCol w:w="12"/>
        <w:gridCol w:w="124"/>
        <w:gridCol w:w="6"/>
        <w:gridCol w:w="3115"/>
        <w:gridCol w:w="1562"/>
        <w:gridCol w:w="1701"/>
        <w:gridCol w:w="1418"/>
        <w:gridCol w:w="1559"/>
      </w:tblGrid>
      <w:tr w:rsidR="00AE24FD" w:rsidRPr="005B0261" w:rsidTr="00340EF9">
        <w:tc>
          <w:tcPr>
            <w:tcW w:w="580" w:type="dxa"/>
            <w:gridSpan w:val="2"/>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lastRenderedPageBreak/>
              <w:t>1</w:t>
            </w:r>
          </w:p>
        </w:tc>
        <w:tc>
          <w:tcPr>
            <w:tcW w:w="3245" w:type="dxa"/>
            <w:gridSpan w:val="3"/>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w:t>
            </w:r>
          </w:p>
        </w:tc>
        <w:tc>
          <w:tcPr>
            <w:tcW w:w="1562"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3</w:t>
            </w:r>
          </w:p>
        </w:tc>
        <w:tc>
          <w:tcPr>
            <w:tcW w:w="1701"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w:t>
            </w:r>
          </w:p>
        </w:tc>
        <w:tc>
          <w:tcPr>
            <w:tcW w:w="1418"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5</w:t>
            </w:r>
          </w:p>
        </w:tc>
        <w:tc>
          <w:tcPr>
            <w:tcW w:w="1559"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6</w:t>
            </w:r>
          </w:p>
        </w:tc>
      </w:tr>
      <w:tr w:rsidR="00AE24FD" w:rsidRPr="005B0261" w:rsidTr="00340EF9">
        <w:trPr>
          <w:trHeight w:val="340"/>
        </w:trPr>
        <w:tc>
          <w:tcPr>
            <w:tcW w:w="580"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56</w:t>
            </w:r>
          </w:p>
        </w:tc>
        <w:tc>
          <w:tcPr>
            <w:tcW w:w="3245"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Метилметакрилат</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500</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0,8</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с-т</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w:t>
            </w:r>
          </w:p>
        </w:tc>
      </w:tr>
      <w:tr w:rsidR="00AE24FD" w:rsidRPr="005B0261" w:rsidTr="00340EF9">
        <w:trPr>
          <w:trHeight w:val="340"/>
        </w:trPr>
        <w:tc>
          <w:tcPr>
            <w:tcW w:w="580"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57</w:t>
            </w:r>
          </w:p>
        </w:tc>
        <w:tc>
          <w:tcPr>
            <w:tcW w:w="3245" w:type="dxa"/>
            <w:gridSpan w:val="3"/>
          </w:tcPr>
          <w:p w:rsidR="00AE24FD" w:rsidRPr="005B0261" w:rsidRDefault="00AE24FD" w:rsidP="00340EF9">
            <w:pPr>
              <w:pStyle w:val="af1"/>
              <w:rPr>
                <w:rFonts w:ascii="Times New Roman" w:hAnsi="Times New Roman"/>
                <w:sz w:val="28"/>
                <w:szCs w:val="28"/>
              </w:rPr>
            </w:pPr>
            <w:proofErr w:type="spellStart"/>
            <w:r w:rsidRPr="005B0261">
              <w:rPr>
                <w:rFonts w:ascii="Times New Roman" w:hAnsi="Times New Roman"/>
                <w:sz w:val="28"/>
                <w:szCs w:val="28"/>
              </w:rPr>
              <w:t>Метилстирол</w:t>
            </w:r>
            <w:proofErr w:type="spellEnd"/>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proofErr w:type="spellStart"/>
            <w:r w:rsidRPr="005B0261">
              <w:rPr>
                <w:rFonts w:ascii="Times New Roman" w:hAnsi="Times New Roman"/>
                <w:sz w:val="28"/>
                <w:szCs w:val="28"/>
              </w:rPr>
              <w:t>орг</w:t>
            </w:r>
            <w:proofErr w:type="spellEnd"/>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3</w:t>
            </w:r>
          </w:p>
        </w:tc>
      </w:tr>
      <w:tr w:rsidR="00AE24FD" w:rsidRPr="005B0261" w:rsidTr="00340EF9">
        <w:trPr>
          <w:trHeight w:val="340"/>
        </w:trPr>
        <w:tc>
          <w:tcPr>
            <w:tcW w:w="580"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58</w:t>
            </w:r>
          </w:p>
        </w:tc>
        <w:tc>
          <w:tcPr>
            <w:tcW w:w="3245" w:type="dxa"/>
            <w:gridSpan w:val="3"/>
          </w:tcPr>
          <w:p w:rsidR="00AE24FD" w:rsidRPr="005B0261" w:rsidRDefault="00AE24FD" w:rsidP="00340EF9">
            <w:pPr>
              <w:pStyle w:val="af1"/>
              <w:rPr>
                <w:rFonts w:ascii="Times New Roman" w:hAnsi="Times New Roman"/>
                <w:sz w:val="28"/>
                <w:szCs w:val="28"/>
              </w:rPr>
            </w:pPr>
            <w:proofErr w:type="spellStart"/>
            <w:r w:rsidRPr="005B0261">
              <w:rPr>
                <w:rFonts w:ascii="Times New Roman" w:hAnsi="Times New Roman"/>
                <w:sz w:val="28"/>
                <w:szCs w:val="28"/>
              </w:rPr>
              <w:t>Метилетилкетон</w:t>
            </w:r>
            <w:proofErr w:type="spellEnd"/>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50</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0,8</w:t>
            </w:r>
          </w:p>
        </w:tc>
        <w:tc>
          <w:tcPr>
            <w:tcW w:w="1418" w:type="dxa"/>
          </w:tcPr>
          <w:p w:rsidR="00AE24FD" w:rsidRPr="005B0261" w:rsidRDefault="00AE24FD" w:rsidP="00340EF9">
            <w:pPr>
              <w:pStyle w:val="af1"/>
              <w:rPr>
                <w:rFonts w:ascii="Times New Roman" w:hAnsi="Times New Roman"/>
                <w:sz w:val="28"/>
                <w:szCs w:val="28"/>
              </w:rPr>
            </w:pPr>
            <w:proofErr w:type="spellStart"/>
            <w:r w:rsidRPr="005B0261">
              <w:rPr>
                <w:rFonts w:ascii="Times New Roman" w:hAnsi="Times New Roman"/>
                <w:sz w:val="28"/>
                <w:szCs w:val="28"/>
              </w:rPr>
              <w:t>орг</w:t>
            </w:r>
            <w:proofErr w:type="spellEnd"/>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3</w:t>
            </w:r>
          </w:p>
        </w:tc>
      </w:tr>
      <w:tr w:rsidR="00AE24FD" w:rsidRPr="005B0261" w:rsidTr="00340EF9">
        <w:trPr>
          <w:trHeight w:val="340"/>
        </w:trPr>
        <w:tc>
          <w:tcPr>
            <w:tcW w:w="580"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59</w:t>
            </w:r>
          </w:p>
        </w:tc>
        <w:tc>
          <w:tcPr>
            <w:tcW w:w="3245" w:type="dxa"/>
            <w:gridSpan w:val="3"/>
          </w:tcPr>
          <w:p w:rsidR="00AE24FD" w:rsidRPr="005B0261" w:rsidRDefault="00AE24FD" w:rsidP="00340EF9">
            <w:pPr>
              <w:pStyle w:val="af1"/>
              <w:rPr>
                <w:rFonts w:ascii="Times New Roman" w:hAnsi="Times New Roman"/>
                <w:sz w:val="28"/>
                <w:szCs w:val="28"/>
              </w:rPr>
            </w:pPr>
            <w:proofErr w:type="spellStart"/>
            <w:r w:rsidRPr="005B0261">
              <w:rPr>
                <w:rFonts w:ascii="Times New Roman" w:hAnsi="Times New Roman"/>
                <w:sz w:val="28"/>
                <w:szCs w:val="28"/>
              </w:rPr>
              <w:t>Моноетаноламін</w:t>
            </w:r>
            <w:proofErr w:type="spellEnd"/>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5</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0,6</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с-т</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w:t>
            </w:r>
          </w:p>
        </w:tc>
      </w:tr>
      <w:tr w:rsidR="00AE24FD" w:rsidRPr="005B0261" w:rsidTr="00340EF9">
        <w:trPr>
          <w:trHeight w:val="340"/>
        </w:trPr>
        <w:tc>
          <w:tcPr>
            <w:tcW w:w="580"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60</w:t>
            </w:r>
          </w:p>
        </w:tc>
        <w:tc>
          <w:tcPr>
            <w:tcW w:w="3245"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Сечовина</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За БСК</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proofErr w:type="spellStart"/>
            <w:r w:rsidRPr="005B0261">
              <w:rPr>
                <w:rFonts w:ascii="Times New Roman" w:hAnsi="Times New Roman"/>
                <w:sz w:val="28"/>
                <w:szCs w:val="28"/>
              </w:rPr>
              <w:t>заг</w:t>
            </w:r>
            <w:proofErr w:type="spellEnd"/>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w:t>
            </w:r>
          </w:p>
        </w:tc>
      </w:tr>
      <w:tr w:rsidR="00AE24FD" w:rsidRPr="005B0261" w:rsidTr="00340EF9">
        <w:trPr>
          <w:trHeight w:val="340"/>
        </w:trPr>
        <w:tc>
          <w:tcPr>
            <w:tcW w:w="580"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61</w:t>
            </w:r>
          </w:p>
        </w:tc>
        <w:tc>
          <w:tcPr>
            <w:tcW w:w="3245"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Арсен</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0,1</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0,5</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с-т</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w:t>
            </w:r>
          </w:p>
        </w:tc>
      </w:tr>
      <w:tr w:rsidR="00AE24FD" w:rsidRPr="005B0261" w:rsidTr="00340EF9">
        <w:trPr>
          <w:trHeight w:val="340"/>
        </w:trPr>
        <w:tc>
          <w:tcPr>
            <w:tcW w:w="580"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62</w:t>
            </w:r>
          </w:p>
        </w:tc>
        <w:tc>
          <w:tcPr>
            <w:tcW w:w="3245"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Молібден</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0,4</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с-т</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w:t>
            </w:r>
          </w:p>
        </w:tc>
      </w:tr>
      <w:tr w:rsidR="00AE24FD" w:rsidRPr="005B0261" w:rsidTr="00340EF9">
        <w:trPr>
          <w:trHeight w:val="340"/>
        </w:trPr>
        <w:tc>
          <w:tcPr>
            <w:tcW w:w="580"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63</w:t>
            </w:r>
          </w:p>
        </w:tc>
        <w:tc>
          <w:tcPr>
            <w:tcW w:w="3245"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 xml:space="preserve">Нафта та </w:t>
            </w:r>
          </w:p>
          <w:p w:rsidR="00AE24FD" w:rsidRPr="005B0261" w:rsidRDefault="00AE24FD" w:rsidP="00340EF9">
            <w:pPr>
              <w:pStyle w:val="af1"/>
              <w:rPr>
                <w:rFonts w:ascii="Times New Roman" w:hAnsi="Times New Roman"/>
                <w:sz w:val="28"/>
                <w:szCs w:val="28"/>
                <w:vertAlign w:val="superscript"/>
              </w:rPr>
            </w:pPr>
            <w:r w:rsidRPr="005B0261">
              <w:rPr>
                <w:rFonts w:ascii="Times New Roman" w:hAnsi="Times New Roman"/>
                <w:sz w:val="28"/>
                <w:szCs w:val="28"/>
              </w:rPr>
              <w:t xml:space="preserve">нафтопродукти </w:t>
            </w:r>
            <w:r w:rsidRPr="005B0261">
              <w:rPr>
                <w:rFonts w:ascii="Times New Roman" w:hAnsi="Times New Roman"/>
                <w:sz w:val="28"/>
                <w:szCs w:val="28"/>
                <w:vertAlign w:val="superscript"/>
              </w:rPr>
              <w:t>2</w:t>
            </w:r>
          </w:p>
        </w:tc>
        <w:tc>
          <w:tcPr>
            <w:tcW w:w="1562"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10</w:t>
            </w:r>
          </w:p>
        </w:tc>
        <w:tc>
          <w:tcPr>
            <w:tcW w:w="1701"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0,85</w:t>
            </w:r>
          </w:p>
        </w:tc>
        <w:tc>
          <w:tcPr>
            <w:tcW w:w="1418" w:type="dxa"/>
            <w:vAlign w:val="center"/>
          </w:tcPr>
          <w:p w:rsidR="00AE24FD" w:rsidRPr="005B0261" w:rsidRDefault="00AE24FD" w:rsidP="00340EF9">
            <w:pPr>
              <w:pStyle w:val="af1"/>
              <w:rPr>
                <w:rFonts w:ascii="Times New Roman" w:hAnsi="Times New Roman"/>
                <w:sz w:val="28"/>
                <w:szCs w:val="28"/>
              </w:rPr>
            </w:pPr>
            <w:proofErr w:type="spellStart"/>
            <w:r w:rsidRPr="005B0261">
              <w:rPr>
                <w:rFonts w:ascii="Times New Roman" w:hAnsi="Times New Roman"/>
                <w:sz w:val="28"/>
                <w:szCs w:val="28"/>
              </w:rPr>
              <w:t>орг</w:t>
            </w:r>
            <w:proofErr w:type="spellEnd"/>
          </w:p>
        </w:tc>
        <w:tc>
          <w:tcPr>
            <w:tcW w:w="1559"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w:t>
            </w:r>
          </w:p>
        </w:tc>
      </w:tr>
      <w:tr w:rsidR="00AE24FD" w:rsidRPr="005B0261" w:rsidTr="00340EF9">
        <w:trPr>
          <w:trHeight w:val="340"/>
        </w:trPr>
        <w:tc>
          <w:tcPr>
            <w:tcW w:w="580"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64</w:t>
            </w:r>
          </w:p>
        </w:tc>
        <w:tc>
          <w:tcPr>
            <w:tcW w:w="3245"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Нікель</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0,5</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0,5</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с-т</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3</w:t>
            </w:r>
          </w:p>
        </w:tc>
      </w:tr>
      <w:tr w:rsidR="00AE24FD" w:rsidRPr="005B0261" w:rsidTr="00340EF9">
        <w:trPr>
          <w:trHeight w:val="340"/>
        </w:trPr>
        <w:tc>
          <w:tcPr>
            <w:tcW w:w="580"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65</w:t>
            </w:r>
          </w:p>
        </w:tc>
        <w:tc>
          <w:tcPr>
            <w:tcW w:w="3245"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Нітрати (за NO</w:t>
            </w:r>
            <w:r w:rsidRPr="005B0261">
              <w:rPr>
                <w:rFonts w:ascii="Times New Roman" w:hAnsi="Times New Roman"/>
                <w:sz w:val="28"/>
                <w:szCs w:val="28"/>
                <w:vertAlign w:val="subscript"/>
              </w:rPr>
              <w:t>3</w:t>
            </w:r>
            <w:r w:rsidRPr="005B0261">
              <w:rPr>
                <w:rFonts w:ascii="Times New Roman" w:hAnsi="Times New Roman"/>
                <w:sz w:val="28"/>
                <w:szCs w:val="28"/>
              </w:rPr>
              <w:t>)</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45</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с-т</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3</w:t>
            </w:r>
          </w:p>
        </w:tc>
      </w:tr>
      <w:tr w:rsidR="00AE24FD" w:rsidRPr="005B0261" w:rsidTr="00340EF9">
        <w:trPr>
          <w:trHeight w:val="340"/>
        </w:trPr>
        <w:tc>
          <w:tcPr>
            <w:tcW w:w="580"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66</w:t>
            </w:r>
          </w:p>
        </w:tc>
        <w:tc>
          <w:tcPr>
            <w:tcW w:w="3245"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Нітрити</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3,3</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с-т</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w:t>
            </w:r>
          </w:p>
        </w:tc>
      </w:tr>
      <w:tr w:rsidR="00AE24FD" w:rsidRPr="005B0261" w:rsidTr="00340EF9">
        <w:trPr>
          <w:trHeight w:val="340"/>
        </w:trPr>
        <w:tc>
          <w:tcPr>
            <w:tcW w:w="580"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67</w:t>
            </w:r>
          </w:p>
        </w:tc>
        <w:tc>
          <w:tcPr>
            <w:tcW w:w="3245"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Олово</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10</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r>
      <w:tr w:rsidR="00AE24FD" w:rsidRPr="005B0261" w:rsidTr="00340EF9">
        <w:trPr>
          <w:trHeight w:val="340"/>
        </w:trPr>
        <w:tc>
          <w:tcPr>
            <w:tcW w:w="580"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68</w:t>
            </w:r>
          </w:p>
        </w:tc>
        <w:tc>
          <w:tcPr>
            <w:tcW w:w="3245"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Поліакриламід</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40</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0,05</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с-т</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w:t>
            </w:r>
          </w:p>
        </w:tc>
      </w:tr>
      <w:tr w:rsidR="00AE24FD" w:rsidRPr="005B0261" w:rsidTr="00340EF9">
        <w:trPr>
          <w:trHeight w:val="340"/>
        </w:trPr>
        <w:tc>
          <w:tcPr>
            <w:tcW w:w="580"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69</w:t>
            </w:r>
          </w:p>
        </w:tc>
        <w:tc>
          <w:tcPr>
            <w:tcW w:w="3245" w:type="dxa"/>
            <w:gridSpan w:val="3"/>
          </w:tcPr>
          <w:p w:rsidR="00AE24FD" w:rsidRPr="005B0261" w:rsidRDefault="00AE24FD" w:rsidP="00340EF9">
            <w:pPr>
              <w:pStyle w:val="af1"/>
              <w:rPr>
                <w:rFonts w:ascii="Times New Roman" w:hAnsi="Times New Roman"/>
                <w:sz w:val="28"/>
                <w:szCs w:val="28"/>
              </w:rPr>
            </w:pPr>
            <w:proofErr w:type="spellStart"/>
            <w:r w:rsidRPr="005B0261">
              <w:rPr>
                <w:rFonts w:ascii="Times New Roman" w:hAnsi="Times New Roman"/>
                <w:sz w:val="28"/>
                <w:szCs w:val="28"/>
              </w:rPr>
              <w:t>Полівініловий</w:t>
            </w:r>
            <w:proofErr w:type="spellEnd"/>
            <w:r w:rsidRPr="005B0261">
              <w:rPr>
                <w:rFonts w:ascii="Times New Roman" w:hAnsi="Times New Roman"/>
                <w:sz w:val="28"/>
                <w:szCs w:val="28"/>
              </w:rPr>
              <w:t xml:space="preserve"> спирт</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20</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proofErr w:type="spellStart"/>
            <w:r w:rsidRPr="005B0261">
              <w:rPr>
                <w:rFonts w:ascii="Times New Roman" w:hAnsi="Times New Roman"/>
                <w:sz w:val="28"/>
                <w:szCs w:val="28"/>
              </w:rPr>
              <w:t>орг</w:t>
            </w:r>
            <w:proofErr w:type="spellEnd"/>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w:t>
            </w:r>
          </w:p>
        </w:tc>
      </w:tr>
      <w:tr w:rsidR="00AE24FD" w:rsidRPr="005B0261" w:rsidTr="00340EF9">
        <w:trPr>
          <w:trHeight w:val="340"/>
        </w:trPr>
        <w:tc>
          <w:tcPr>
            <w:tcW w:w="580"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70</w:t>
            </w:r>
          </w:p>
        </w:tc>
        <w:tc>
          <w:tcPr>
            <w:tcW w:w="3245" w:type="dxa"/>
            <w:gridSpan w:val="3"/>
          </w:tcPr>
          <w:p w:rsidR="00AE24FD" w:rsidRPr="005B0261" w:rsidRDefault="00AE24FD" w:rsidP="00340EF9">
            <w:pPr>
              <w:pStyle w:val="af1"/>
              <w:rPr>
                <w:rFonts w:ascii="Times New Roman" w:hAnsi="Times New Roman"/>
                <w:sz w:val="28"/>
                <w:szCs w:val="28"/>
              </w:rPr>
            </w:pPr>
            <w:proofErr w:type="spellStart"/>
            <w:r w:rsidRPr="005B0261">
              <w:rPr>
                <w:rFonts w:ascii="Times New Roman" w:hAnsi="Times New Roman"/>
                <w:sz w:val="28"/>
                <w:szCs w:val="28"/>
              </w:rPr>
              <w:t>Полівінілацетатна</w:t>
            </w:r>
            <w:proofErr w:type="spellEnd"/>
            <w:r w:rsidRPr="005B0261">
              <w:rPr>
                <w:rFonts w:ascii="Times New Roman" w:hAnsi="Times New Roman"/>
                <w:sz w:val="28"/>
                <w:szCs w:val="28"/>
              </w:rPr>
              <w:t xml:space="preserve"> емульсія</w:t>
            </w:r>
          </w:p>
        </w:tc>
        <w:tc>
          <w:tcPr>
            <w:tcW w:w="1562"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10</w:t>
            </w:r>
          </w:p>
        </w:tc>
        <w:tc>
          <w:tcPr>
            <w:tcW w:w="1701"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0,23</w:t>
            </w:r>
          </w:p>
        </w:tc>
        <w:tc>
          <w:tcPr>
            <w:tcW w:w="1418"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559"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r>
      <w:tr w:rsidR="00AE24FD" w:rsidRPr="005B0261" w:rsidTr="00340EF9">
        <w:trPr>
          <w:trHeight w:val="340"/>
        </w:trPr>
        <w:tc>
          <w:tcPr>
            <w:tcW w:w="580"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71</w:t>
            </w:r>
          </w:p>
        </w:tc>
        <w:tc>
          <w:tcPr>
            <w:tcW w:w="3245" w:type="dxa"/>
            <w:gridSpan w:val="3"/>
          </w:tcPr>
          <w:p w:rsidR="00AE24FD" w:rsidRPr="005B0261" w:rsidRDefault="00AE24FD" w:rsidP="00340EF9">
            <w:pPr>
              <w:pStyle w:val="af1"/>
              <w:rPr>
                <w:rFonts w:ascii="Times New Roman" w:hAnsi="Times New Roman"/>
                <w:sz w:val="28"/>
                <w:szCs w:val="28"/>
              </w:rPr>
            </w:pPr>
            <w:proofErr w:type="spellStart"/>
            <w:r w:rsidRPr="005B0261">
              <w:rPr>
                <w:rFonts w:ascii="Times New Roman" w:hAnsi="Times New Roman"/>
                <w:sz w:val="28"/>
                <w:szCs w:val="28"/>
              </w:rPr>
              <w:t>Пропіловий</w:t>
            </w:r>
            <w:proofErr w:type="spellEnd"/>
            <w:r w:rsidRPr="005B0261">
              <w:rPr>
                <w:rFonts w:ascii="Times New Roman" w:hAnsi="Times New Roman"/>
                <w:sz w:val="28"/>
                <w:szCs w:val="28"/>
              </w:rPr>
              <w:t xml:space="preserve"> спирт</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12</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proofErr w:type="spellStart"/>
            <w:r w:rsidRPr="005B0261">
              <w:rPr>
                <w:rFonts w:ascii="Times New Roman" w:hAnsi="Times New Roman"/>
                <w:sz w:val="28"/>
                <w:szCs w:val="28"/>
              </w:rPr>
              <w:t>заг</w:t>
            </w:r>
            <w:proofErr w:type="spellEnd"/>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w:t>
            </w:r>
          </w:p>
        </w:tc>
      </w:tr>
      <w:tr w:rsidR="00AE24FD" w:rsidRPr="005B0261" w:rsidTr="00340EF9">
        <w:trPr>
          <w:trHeight w:val="340"/>
        </w:trPr>
        <w:tc>
          <w:tcPr>
            <w:tcW w:w="580"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72</w:t>
            </w:r>
          </w:p>
        </w:tc>
        <w:tc>
          <w:tcPr>
            <w:tcW w:w="3245"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Резорцин</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12</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0,95</w:t>
            </w:r>
          </w:p>
        </w:tc>
        <w:tc>
          <w:tcPr>
            <w:tcW w:w="1418" w:type="dxa"/>
          </w:tcPr>
          <w:p w:rsidR="00AE24FD" w:rsidRPr="005B0261" w:rsidRDefault="00AE24FD" w:rsidP="00340EF9">
            <w:pPr>
              <w:pStyle w:val="af1"/>
              <w:rPr>
                <w:rFonts w:ascii="Times New Roman" w:hAnsi="Times New Roman"/>
                <w:sz w:val="28"/>
                <w:szCs w:val="28"/>
              </w:rPr>
            </w:pPr>
            <w:proofErr w:type="spellStart"/>
            <w:r w:rsidRPr="005B0261">
              <w:rPr>
                <w:rFonts w:ascii="Times New Roman" w:hAnsi="Times New Roman"/>
                <w:sz w:val="28"/>
                <w:szCs w:val="28"/>
              </w:rPr>
              <w:t>заг</w:t>
            </w:r>
            <w:proofErr w:type="spellEnd"/>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w:t>
            </w:r>
          </w:p>
        </w:tc>
      </w:tr>
      <w:tr w:rsidR="00AE24FD" w:rsidRPr="005B0261" w:rsidTr="00340EF9">
        <w:trPr>
          <w:trHeight w:val="340"/>
        </w:trPr>
        <w:tc>
          <w:tcPr>
            <w:tcW w:w="580"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73</w:t>
            </w:r>
          </w:p>
        </w:tc>
        <w:tc>
          <w:tcPr>
            <w:tcW w:w="3245"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Ртуть</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0,005</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0,6</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с-т</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w:t>
            </w:r>
          </w:p>
        </w:tc>
      </w:tr>
      <w:tr w:rsidR="00AE24FD" w:rsidRPr="005B0261" w:rsidTr="00340EF9">
        <w:trPr>
          <w:trHeight w:val="340"/>
        </w:trPr>
        <w:tc>
          <w:tcPr>
            <w:tcW w:w="580"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74</w:t>
            </w:r>
          </w:p>
        </w:tc>
        <w:tc>
          <w:tcPr>
            <w:tcW w:w="3245"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Свинець</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0,1</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0,5</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с-т</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w:t>
            </w:r>
          </w:p>
        </w:tc>
      </w:tr>
      <w:tr w:rsidR="00AE24FD" w:rsidRPr="005B0261" w:rsidTr="00340EF9">
        <w:trPr>
          <w:trHeight w:val="340"/>
        </w:trPr>
        <w:tc>
          <w:tcPr>
            <w:tcW w:w="580"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75</w:t>
            </w:r>
          </w:p>
        </w:tc>
        <w:tc>
          <w:tcPr>
            <w:tcW w:w="3245"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Селен</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10</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0,5</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с-т</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w:t>
            </w:r>
          </w:p>
        </w:tc>
      </w:tr>
      <w:tr w:rsidR="00AE24FD" w:rsidRPr="005B0261" w:rsidTr="00340EF9">
        <w:trPr>
          <w:trHeight w:val="340"/>
        </w:trPr>
        <w:tc>
          <w:tcPr>
            <w:tcW w:w="580"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76</w:t>
            </w:r>
          </w:p>
        </w:tc>
        <w:tc>
          <w:tcPr>
            <w:tcW w:w="3245"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Сірководень</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proofErr w:type="spellStart"/>
            <w:r w:rsidRPr="005B0261">
              <w:rPr>
                <w:rFonts w:ascii="Times New Roman" w:hAnsi="Times New Roman"/>
                <w:sz w:val="28"/>
                <w:szCs w:val="28"/>
              </w:rPr>
              <w:t>заг</w:t>
            </w:r>
            <w:proofErr w:type="spellEnd"/>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3</w:t>
            </w:r>
          </w:p>
        </w:tc>
      </w:tr>
      <w:tr w:rsidR="00AE24FD" w:rsidRPr="005B0261" w:rsidTr="00340EF9">
        <w:trPr>
          <w:trHeight w:val="340"/>
        </w:trPr>
        <w:tc>
          <w:tcPr>
            <w:tcW w:w="580"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77</w:t>
            </w:r>
          </w:p>
        </w:tc>
        <w:tc>
          <w:tcPr>
            <w:tcW w:w="3245"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Сірковуглець</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proofErr w:type="spellStart"/>
            <w:r w:rsidRPr="005B0261">
              <w:rPr>
                <w:rFonts w:ascii="Times New Roman" w:hAnsi="Times New Roman"/>
                <w:sz w:val="28"/>
                <w:szCs w:val="28"/>
              </w:rPr>
              <w:t>орг</w:t>
            </w:r>
            <w:proofErr w:type="spellEnd"/>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w:t>
            </w:r>
          </w:p>
        </w:tc>
      </w:tr>
      <w:tr w:rsidR="00AE24FD" w:rsidRPr="005B0261" w:rsidTr="00340EF9">
        <w:trPr>
          <w:trHeight w:val="340"/>
        </w:trPr>
        <w:tc>
          <w:tcPr>
            <w:tcW w:w="580"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78</w:t>
            </w:r>
          </w:p>
        </w:tc>
        <w:tc>
          <w:tcPr>
            <w:tcW w:w="3245" w:type="dxa"/>
            <w:gridSpan w:val="3"/>
          </w:tcPr>
          <w:p w:rsidR="00AE24FD" w:rsidRPr="005B0261" w:rsidRDefault="00AE24FD" w:rsidP="00340EF9">
            <w:pPr>
              <w:pStyle w:val="af1"/>
              <w:rPr>
                <w:rFonts w:ascii="Times New Roman" w:hAnsi="Times New Roman"/>
                <w:sz w:val="28"/>
                <w:szCs w:val="28"/>
                <w:vertAlign w:val="superscript"/>
              </w:rPr>
            </w:pPr>
            <w:r w:rsidRPr="005B0261">
              <w:rPr>
                <w:rFonts w:ascii="Times New Roman" w:hAnsi="Times New Roman"/>
                <w:sz w:val="28"/>
                <w:szCs w:val="28"/>
              </w:rPr>
              <w:t xml:space="preserve">Синтетичні поверхнево активні речовини (СПАР) аніонні </w:t>
            </w:r>
            <w:r w:rsidRPr="005B0261">
              <w:rPr>
                <w:rFonts w:ascii="Times New Roman" w:hAnsi="Times New Roman"/>
                <w:sz w:val="28"/>
                <w:szCs w:val="28"/>
                <w:vertAlign w:val="superscript"/>
              </w:rPr>
              <w:t>3</w:t>
            </w:r>
          </w:p>
        </w:tc>
        <w:tc>
          <w:tcPr>
            <w:tcW w:w="1562"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20</w:t>
            </w:r>
          </w:p>
        </w:tc>
        <w:tc>
          <w:tcPr>
            <w:tcW w:w="1701"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0,8</w:t>
            </w:r>
          </w:p>
        </w:tc>
        <w:tc>
          <w:tcPr>
            <w:tcW w:w="1418" w:type="dxa"/>
            <w:vAlign w:val="center"/>
          </w:tcPr>
          <w:p w:rsidR="00AE24FD" w:rsidRPr="005B0261" w:rsidRDefault="00AE24FD" w:rsidP="00340EF9">
            <w:pPr>
              <w:pStyle w:val="af1"/>
              <w:rPr>
                <w:rFonts w:ascii="Times New Roman" w:hAnsi="Times New Roman"/>
                <w:sz w:val="28"/>
                <w:szCs w:val="28"/>
              </w:rPr>
            </w:pPr>
            <w:proofErr w:type="spellStart"/>
            <w:r w:rsidRPr="005B0261">
              <w:rPr>
                <w:rFonts w:ascii="Times New Roman" w:hAnsi="Times New Roman"/>
                <w:sz w:val="28"/>
                <w:szCs w:val="28"/>
              </w:rPr>
              <w:t>орг</w:t>
            </w:r>
            <w:proofErr w:type="spellEnd"/>
          </w:p>
        </w:tc>
        <w:tc>
          <w:tcPr>
            <w:tcW w:w="1559"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w:t>
            </w:r>
          </w:p>
        </w:tc>
      </w:tr>
      <w:tr w:rsidR="00AE24FD" w:rsidRPr="005B0261" w:rsidTr="00340EF9">
        <w:trPr>
          <w:trHeight w:val="340"/>
        </w:trPr>
        <w:tc>
          <w:tcPr>
            <w:tcW w:w="580"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79</w:t>
            </w:r>
          </w:p>
        </w:tc>
        <w:tc>
          <w:tcPr>
            <w:tcW w:w="3245" w:type="dxa"/>
            <w:gridSpan w:val="3"/>
          </w:tcPr>
          <w:p w:rsidR="00AE24FD" w:rsidRPr="005B0261" w:rsidRDefault="00AE24FD" w:rsidP="00340EF9">
            <w:pPr>
              <w:pStyle w:val="af1"/>
              <w:rPr>
                <w:rFonts w:ascii="Times New Roman" w:hAnsi="Times New Roman"/>
                <w:sz w:val="28"/>
                <w:szCs w:val="28"/>
                <w:vertAlign w:val="superscript"/>
              </w:rPr>
            </w:pPr>
            <w:r w:rsidRPr="005B0261">
              <w:rPr>
                <w:rFonts w:ascii="Times New Roman" w:hAnsi="Times New Roman"/>
                <w:sz w:val="28"/>
                <w:szCs w:val="28"/>
              </w:rPr>
              <w:t xml:space="preserve">СПАР </w:t>
            </w:r>
            <w:proofErr w:type="spellStart"/>
            <w:r w:rsidRPr="005B0261">
              <w:rPr>
                <w:rFonts w:ascii="Times New Roman" w:hAnsi="Times New Roman"/>
                <w:sz w:val="28"/>
                <w:szCs w:val="28"/>
              </w:rPr>
              <w:t>неіоногенні</w:t>
            </w:r>
            <w:proofErr w:type="spellEnd"/>
            <w:r w:rsidRPr="005B0261">
              <w:rPr>
                <w:rFonts w:ascii="Times New Roman" w:hAnsi="Times New Roman"/>
                <w:sz w:val="28"/>
                <w:szCs w:val="28"/>
              </w:rPr>
              <w:t xml:space="preserve"> </w:t>
            </w:r>
            <w:r w:rsidRPr="005B0261">
              <w:rPr>
                <w:rFonts w:ascii="Times New Roman" w:hAnsi="Times New Roman"/>
                <w:sz w:val="28"/>
                <w:szCs w:val="28"/>
                <w:vertAlign w:val="superscript"/>
              </w:rPr>
              <w:t>3</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25</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0,8</w:t>
            </w:r>
          </w:p>
        </w:tc>
        <w:tc>
          <w:tcPr>
            <w:tcW w:w="1418" w:type="dxa"/>
          </w:tcPr>
          <w:p w:rsidR="00AE24FD" w:rsidRPr="005B0261" w:rsidRDefault="00AE24FD" w:rsidP="00340EF9">
            <w:pPr>
              <w:pStyle w:val="af1"/>
              <w:rPr>
                <w:rFonts w:ascii="Times New Roman" w:hAnsi="Times New Roman"/>
                <w:sz w:val="28"/>
                <w:szCs w:val="28"/>
              </w:rPr>
            </w:pPr>
            <w:proofErr w:type="spellStart"/>
            <w:r w:rsidRPr="005B0261">
              <w:rPr>
                <w:rFonts w:ascii="Times New Roman" w:hAnsi="Times New Roman"/>
                <w:sz w:val="28"/>
                <w:szCs w:val="28"/>
              </w:rPr>
              <w:t>орг</w:t>
            </w:r>
            <w:proofErr w:type="spellEnd"/>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w:t>
            </w:r>
          </w:p>
        </w:tc>
      </w:tr>
      <w:tr w:rsidR="00AE24FD" w:rsidRPr="005B0261" w:rsidTr="00340EF9">
        <w:trPr>
          <w:trHeight w:val="340"/>
        </w:trPr>
        <w:tc>
          <w:tcPr>
            <w:tcW w:w="580"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80</w:t>
            </w:r>
          </w:p>
        </w:tc>
        <w:tc>
          <w:tcPr>
            <w:tcW w:w="3245"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Стирол</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10</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0,6</w:t>
            </w:r>
          </w:p>
        </w:tc>
        <w:tc>
          <w:tcPr>
            <w:tcW w:w="1418" w:type="dxa"/>
          </w:tcPr>
          <w:p w:rsidR="00AE24FD" w:rsidRPr="005B0261" w:rsidRDefault="00AE24FD" w:rsidP="00340EF9">
            <w:pPr>
              <w:pStyle w:val="af1"/>
              <w:rPr>
                <w:rFonts w:ascii="Times New Roman" w:hAnsi="Times New Roman"/>
                <w:sz w:val="28"/>
                <w:szCs w:val="28"/>
              </w:rPr>
            </w:pPr>
            <w:proofErr w:type="spellStart"/>
            <w:r w:rsidRPr="005B0261">
              <w:rPr>
                <w:rFonts w:ascii="Times New Roman" w:hAnsi="Times New Roman"/>
                <w:sz w:val="28"/>
                <w:szCs w:val="28"/>
              </w:rPr>
              <w:t>орг</w:t>
            </w:r>
            <w:proofErr w:type="spellEnd"/>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3</w:t>
            </w:r>
          </w:p>
        </w:tc>
      </w:tr>
      <w:tr w:rsidR="00AE24FD" w:rsidRPr="005B0261" w:rsidTr="00340EF9">
        <w:trPr>
          <w:trHeight w:val="340"/>
        </w:trPr>
        <w:tc>
          <w:tcPr>
            <w:tcW w:w="580"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81</w:t>
            </w:r>
          </w:p>
        </w:tc>
        <w:tc>
          <w:tcPr>
            <w:tcW w:w="3245"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Стронцій</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26</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0,14</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с-т</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w:t>
            </w:r>
          </w:p>
        </w:tc>
      </w:tr>
      <w:tr w:rsidR="00AE24FD" w:rsidRPr="005B0261" w:rsidTr="00340EF9">
        <w:trPr>
          <w:trHeight w:val="340"/>
        </w:trPr>
        <w:tc>
          <w:tcPr>
            <w:tcW w:w="580"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82</w:t>
            </w:r>
          </w:p>
        </w:tc>
        <w:tc>
          <w:tcPr>
            <w:tcW w:w="3245"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Сульфіди</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proofErr w:type="spellStart"/>
            <w:r w:rsidRPr="005B0261">
              <w:rPr>
                <w:rFonts w:ascii="Times New Roman" w:hAnsi="Times New Roman"/>
                <w:sz w:val="28"/>
                <w:szCs w:val="28"/>
              </w:rPr>
              <w:t>заг</w:t>
            </w:r>
            <w:proofErr w:type="spellEnd"/>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3</w:t>
            </w:r>
          </w:p>
        </w:tc>
      </w:tr>
      <w:tr w:rsidR="00AE24FD" w:rsidRPr="005B0261" w:rsidTr="00340EF9">
        <w:trPr>
          <w:trHeight w:val="340"/>
        </w:trPr>
        <w:tc>
          <w:tcPr>
            <w:tcW w:w="580"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83</w:t>
            </w:r>
          </w:p>
        </w:tc>
        <w:tc>
          <w:tcPr>
            <w:tcW w:w="3245" w:type="dxa"/>
            <w:gridSpan w:val="3"/>
          </w:tcPr>
          <w:p w:rsidR="00AE24FD" w:rsidRPr="005B0261" w:rsidRDefault="00AE24FD" w:rsidP="00340EF9">
            <w:pPr>
              <w:pStyle w:val="af1"/>
              <w:rPr>
                <w:rFonts w:ascii="Times New Roman" w:hAnsi="Times New Roman"/>
                <w:sz w:val="28"/>
                <w:szCs w:val="28"/>
              </w:rPr>
            </w:pPr>
            <w:proofErr w:type="spellStart"/>
            <w:r w:rsidRPr="005B0261">
              <w:rPr>
                <w:rFonts w:ascii="Times New Roman" w:hAnsi="Times New Roman"/>
                <w:sz w:val="28"/>
                <w:szCs w:val="28"/>
              </w:rPr>
              <w:t>Тіосечовина</w:t>
            </w:r>
            <w:proofErr w:type="spellEnd"/>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10</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0,5</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с-т</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w:t>
            </w:r>
          </w:p>
        </w:tc>
      </w:tr>
      <w:tr w:rsidR="00AE24FD" w:rsidRPr="005B0261" w:rsidTr="00340EF9">
        <w:trPr>
          <w:trHeight w:val="340"/>
        </w:trPr>
        <w:tc>
          <w:tcPr>
            <w:tcW w:w="580"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84</w:t>
            </w:r>
          </w:p>
        </w:tc>
        <w:tc>
          <w:tcPr>
            <w:tcW w:w="3245"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Титан</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0,1</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proofErr w:type="spellStart"/>
            <w:r w:rsidRPr="005B0261">
              <w:rPr>
                <w:rFonts w:ascii="Times New Roman" w:hAnsi="Times New Roman"/>
                <w:sz w:val="28"/>
                <w:szCs w:val="28"/>
              </w:rPr>
              <w:t>заг</w:t>
            </w:r>
            <w:proofErr w:type="spellEnd"/>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3</w:t>
            </w:r>
          </w:p>
        </w:tc>
      </w:tr>
      <w:tr w:rsidR="00AE24FD" w:rsidRPr="005B0261" w:rsidTr="00340EF9">
        <w:trPr>
          <w:trHeight w:val="340"/>
        </w:trPr>
        <w:tc>
          <w:tcPr>
            <w:tcW w:w="580"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85</w:t>
            </w:r>
          </w:p>
        </w:tc>
        <w:tc>
          <w:tcPr>
            <w:tcW w:w="3245"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Толуол</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15</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0,6</w:t>
            </w:r>
          </w:p>
        </w:tc>
        <w:tc>
          <w:tcPr>
            <w:tcW w:w="1418" w:type="dxa"/>
          </w:tcPr>
          <w:p w:rsidR="00AE24FD" w:rsidRPr="005B0261" w:rsidRDefault="00AE24FD" w:rsidP="00340EF9">
            <w:pPr>
              <w:pStyle w:val="af1"/>
              <w:rPr>
                <w:rFonts w:ascii="Times New Roman" w:hAnsi="Times New Roman"/>
                <w:sz w:val="28"/>
                <w:szCs w:val="28"/>
              </w:rPr>
            </w:pPr>
            <w:proofErr w:type="spellStart"/>
            <w:r w:rsidRPr="005B0261">
              <w:rPr>
                <w:rFonts w:ascii="Times New Roman" w:hAnsi="Times New Roman"/>
                <w:sz w:val="28"/>
                <w:szCs w:val="28"/>
              </w:rPr>
              <w:t>орг</w:t>
            </w:r>
            <w:proofErr w:type="spellEnd"/>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w:t>
            </w:r>
          </w:p>
        </w:tc>
      </w:tr>
      <w:tr w:rsidR="00AE24FD" w:rsidRPr="005B0261" w:rsidTr="00340EF9">
        <w:trPr>
          <w:trHeight w:val="340"/>
        </w:trPr>
        <w:tc>
          <w:tcPr>
            <w:tcW w:w="580"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86</w:t>
            </w:r>
          </w:p>
        </w:tc>
        <w:tc>
          <w:tcPr>
            <w:tcW w:w="3245" w:type="dxa"/>
            <w:gridSpan w:val="3"/>
          </w:tcPr>
          <w:p w:rsidR="00AE24FD" w:rsidRPr="005B0261" w:rsidRDefault="00AE24FD" w:rsidP="00340EF9">
            <w:pPr>
              <w:pStyle w:val="af1"/>
              <w:rPr>
                <w:rFonts w:ascii="Times New Roman" w:hAnsi="Times New Roman"/>
                <w:sz w:val="28"/>
                <w:szCs w:val="28"/>
              </w:rPr>
            </w:pPr>
            <w:proofErr w:type="spellStart"/>
            <w:r w:rsidRPr="005B0261">
              <w:rPr>
                <w:rFonts w:ascii="Times New Roman" w:hAnsi="Times New Roman"/>
                <w:sz w:val="28"/>
                <w:szCs w:val="28"/>
              </w:rPr>
              <w:t>Трилон</w:t>
            </w:r>
            <w:proofErr w:type="spellEnd"/>
            <w:r w:rsidRPr="005B0261">
              <w:rPr>
                <w:rFonts w:ascii="Times New Roman" w:hAnsi="Times New Roman"/>
                <w:sz w:val="28"/>
                <w:szCs w:val="28"/>
              </w:rPr>
              <w:t xml:space="preserve"> Б </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20</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0,4</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с-т</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w:t>
            </w:r>
          </w:p>
        </w:tc>
      </w:tr>
      <w:tr w:rsidR="00AE24FD" w:rsidRPr="005B0261" w:rsidTr="00340EF9">
        <w:trPr>
          <w:trHeight w:val="340"/>
        </w:trPr>
        <w:tc>
          <w:tcPr>
            <w:tcW w:w="580"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87</w:t>
            </w:r>
          </w:p>
        </w:tc>
        <w:tc>
          <w:tcPr>
            <w:tcW w:w="3245" w:type="dxa"/>
            <w:gridSpan w:val="3"/>
          </w:tcPr>
          <w:p w:rsidR="00AE24FD" w:rsidRPr="005B0261" w:rsidRDefault="00AE24FD" w:rsidP="00340EF9">
            <w:pPr>
              <w:pStyle w:val="af1"/>
              <w:rPr>
                <w:rFonts w:ascii="Times New Roman" w:hAnsi="Times New Roman"/>
                <w:sz w:val="28"/>
                <w:szCs w:val="28"/>
              </w:rPr>
            </w:pPr>
            <w:proofErr w:type="spellStart"/>
            <w:r w:rsidRPr="005B0261">
              <w:rPr>
                <w:rFonts w:ascii="Times New Roman" w:hAnsi="Times New Roman"/>
                <w:sz w:val="28"/>
                <w:szCs w:val="28"/>
              </w:rPr>
              <w:t>Трикрезолфосфат</w:t>
            </w:r>
            <w:proofErr w:type="spellEnd"/>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40</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0,4</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с-т</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w:t>
            </w:r>
          </w:p>
        </w:tc>
      </w:tr>
      <w:tr w:rsidR="00AE24FD" w:rsidRPr="005B0261" w:rsidTr="00340EF9">
        <w:trPr>
          <w:trHeight w:val="340"/>
        </w:trPr>
        <w:tc>
          <w:tcPr>
            <w:tcW w:w="580"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88</w:t>
            </w:r>
          </w:p>
        </w:tc>
        <w:tc>
          <w:tcPr>
            <w:tcW w:w="3245" w:type="dxa"/>
            <w:gridSpan w:val="3"/>
          </w:tcPr>
          <w:p w:rsidR="00AE24FD" w:rsidRPr="005B0261" w:rsidRDefault="00AE24FD" w:rsidP="00340EF9">
            <w:pPr>
              <w:pStyle w:val="af1"/>
              <w:rPr>
                <w:rFonts w:ascii="Times New Roman" w:hAnsi="Times New Roman"/>
                <w:sz w:val="28"/>
                <w:szCs w:val="28"/>
              </w:rPr>
            </w:pPr>
            <w:proofErr w:type="spellStart"/>
            <w:r w:rsidRPr="005B0261">
              <w:rPr>
                <w:rFonts w:ascii="Times New Roman" w:hAnsi="Times New Roman"/>
                <w:sz w:val="28"/>
                <w:szCs w:val="28"/>
              </w:rPr>
              <w:t>Триетаноламін</w:t>
            </w:r>
            <w:proofErr w:type="spellEnd"/>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5</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0,47</w:t>
            </w:r>
          </w:p>
        </w:tc>
        <w:tc>
          <w:tcPr>
            <w:tcW w:w="1418" w:type="dxa"/>
          </w:tcPr>
          <w:p w:rsidR="00AE24FD" w:rsidRPr="005B0261" w:rsidRDefault="00AE24FD" w:rsidP="00340EF9">
            <w:pPr>
              <w:pStyle w:val="af1"/>
              <w:rPr>
                <w:rFonts w:ascii="Times New Roman" w:hAnsi="Times New Roman"/>
                <w:sz w:val="28"/>
                <w:szCs w:val="28"/>
              </w:rPr>
            </w:pPr>
            <w:proofErr w:type="spellStart"/>
            <w:r w:rsidRPr="005B0261">
              <w:rPr>
                <w:rFonts w:ascii="Times New Roman" w:hAnsi="Times New Roman"/>
                <w:sz w:val="28"/>
                <w:szCs w:val="28"/>
              </w:rPr>
              <w:t>орг</w:t>
            </w:r>
            <w:proofErr w:type="spellEnd"/>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w:t>
            </w:r>
          </w:p>
        </w:tc>
      </w:tr>
      <w:tr w:rsidR="00AE24FD" w:rsidRPr="005B0261" w:rsidTr="00340EF9">
        <w:trPr>
          <w:trHeight w:val="340"/>
        </w:trPr>
        <w:tc>
          <w:tcPr>
            <w:tcW w:w="580"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89</w:t>
            </w:r>
          </w:p>
        </w:tc>
        <w:tc>
          <w:tcPr>
            <w:tcW w:w="3245"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Оцтова кислота</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45</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0,95</w:t>
            </w:r>
          </w:p>
        </w:tc>
        <w:tc>
          <w:tcPr>
            <w:tcW w:w="1418" w:type="dxa"/>
          </w:tcPr>
          <w:p w:rsidR="00AE24FD" w:rsidRPr="005B0261" w:rsidRDefault="00AE24FD" w:rsidP="00340EF9">
            <w:pPr>
              <w:pStyle w:val="af1"/>
              <w:rPr>
                <w:rFonts w:ascii="Times New Roman" w:hAnsi="Times New Roman"/>
                <w:sz w:val="28"/>
                <w:szCs w:val="28"/>
              </w:rPr>
            </w:pPr>
            <w:proofErr w:type="spellStart"/>
            <w:r w:rsidRPr="005B0261">
              <w:rPr>
                <w:rFonts w:ascii="Times New Roman" w:hAnsi="Times New Roman"/>
                <w:sz w:val="28"/>
                <w:szCs w:val="28"/>
              </w:rPr>
              <w:t>заг</w:t>
            </w:r>
            <w:proofErr w:type="spellEnd"/>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w:t>
            </w:r>
          </w:p>
        </w:tc>
      </w:tr>
      <w:tr w:rsidR="00AE24FD" w:rsidRPr="005B0261" w:rsidTr="00340EF9">
        <w:trPr>
          <w:trHeight w:val="340"/>
        </w:trPr>
        <w:tc>
          <w:tcPr>
            <w:tcW w:w="580"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90</w:t>
            </w:r>
          </w:p>
        </w:tc>
        <w:tc>
          <w:tcPr>
            <w:tcW w:w="3245"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Оцтово-етиловий ефір</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13</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proofErr w:type="spellStart"/>
            <w:r w:rsidRPr="005B0261">
              <w:rPr>
                <w:rFonts w:ascii="Times New Roman" w:hAnsi="Times New Roman"/>
                <w:sz w:val="28"/>
                <w:szCs w:val="28"/>
              </w:rPr>
              <w:t>орг</w:t>
            </w:r>
            <w:proofErr w:type="spellEnd"/>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w:t>
            </w:r>
          </w:p>
        </w:tc>
      </w:tr>
      <w:tr w:rsidR="00AE24FD" w:rsidRPr="005B0261" w:rsidTr="00340EF9">
        <w:trPr>
          <w:trHeight w:val="340"/>
        </w:trPr>
        <w:tc>
          <w:tcPr>
            <w:tcW w:w="56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91</w:t>
            </w:r>
          </w:p>
        </w:tc>
        <w:tc>
          <w:tcPr>
            <w:tcW w:w="3257" w:type="dxa"/>
            <w:gridSpan w:val="4"/>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Фенол</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10</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0,95</w:t>
            </w:r>
          </w:p>
        </w:tc>
        <w:tc>
          <w:tcPr>
            <w:tcW w:w="1418" w:type="dxa"/>
          </w:tcPr>
          <w:p w:rsidR="00AE24FD" w:rsidRPr="005B0261" w:rsidRDefault="00AE24FD" w:rsidP="00340EF9">
            <w:pPr>
              <w:pStyle w:val="af1"/>
              <w:rPr>
                <w:rFonts w:ascii="Times New Roman" w:hAnsi="Times New Roman"/>
                <w:sz w:val="28"/>
                <w:szCs w:val="28"/>
              </w:rPr>
            </w:pPr>
            <w:proofErr w:type="spellStart"/>
            <w:r w:rsidRPr="005B0261">
              <w:rPr>
                <w:rFonts w:ascii="Times New Roman" w:hAnsi="Times New Roman"/>
                <w:sz w:val="28"/>
                <w:szCs w:val="28"/>
              </w:rPr>
              <w:t>орг</w:t>
            </w:r>
            <w:proofErr w:type="spellEnd"/>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w:t>
            </w:r>
          </w:p>
        </w:tc>
      </w:tr>
      <w:tr w:rsidR="00AE24FD" w:rsidRPr="005B0261" w:rsidTr="00340EF9">
        <w:trPr>
          <w:trHeight w:val="340"/>
        </w:trPr>
        <w:tc>
          <w:tcPr>
            <w:tcW w:w="56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92</w:t>
            </w:r>
          </w:p>
        </w:tc>
        <w:tc>
          <w:tcPr>
            <w:tcW w:w="3257" w:type="dxa"/>
            <w:gridSpan w:val="4"/>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Формальдегід</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100</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0,8</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с-т</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w:t>
            </w:r>
          </w:p>
        </w:tc>
      </w:tr>
      <w:tr w:rsidR="00AE24FD" w:rsidRPr="005B0261" w:rsidTr="00340EF9">
        <w:tc>
          <w:tcPr>
            <w:tcW w:w="704" w:type="dxa"/>
            <w:gridSpan w:val="3"/>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lastRenderedPageBreak/>
              <w:t>1</w:t>
            </w:r>
          </w:p>
        </w:tc>
        <w:tc>
          <w:tcPr>
            <w:tcW w:w="3121" w:type="dxa"/>
            <w:gridSpan w:val="2"/>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w:t>
            </w:r>
          </w:p>
        </w:tc>
        <w:tc>
          <w:tcPr>
            <w:tcW w:w="1562"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3</w:t>
            </w:r>
          </w:p>
        </w:tc>
        <w:tc>
          <w:tcPr>
            <w:tcW w:w="1701"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w:t>
            </w:r>
          </w:p>
        </w:tc>
        <w:tc>
          <w:tcPr>
            <w:tcW w:w="1418"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5</w:t>
            </w:r>
          </w:p>
        </w:tc>
        <w:tc>
          <w:tcPr>
            <w:tcW w:w="1559"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6</w:t>
            </w:r>
          </w:p>
        </w:tc>
      </w:tr>
      <w:tr w:rsidR="00AE24FD" w:rsidRPr="005B0261" w:rsidTr="00340EF9">
        <w:trPr>
          <w:trHeight w:val="340"/>
        </w:trPr>
        <w:tc>
          <w:tcPr>
            <w:tcW w:w="710" w:type="dxa"/>
            <w:gridSpan w:val="4"/>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93</w:t>
            </w:r>
          </w:p>
        </w:tc>
        <w:tc>
          <w:tcPr>
            <w:tcW w:w="3115"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Фосфати</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10</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proofErr w:type="spellStart"/>
            <w:r w:rsidRPr="005B0261">
              <w:rPr>
                <w:rFonts w:ascii="Times New Roman" w:hAnsi="Times New Roman"/>
                <w:sz w:val="28"/>
                <w:szCs w:val="28"/>
              </w:rPr>
              <w:t>заг</w:t>
            </w:r>
            <w:proofErr w:type="spellEnd"/>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w:t>
            </w:r>
          </w:p>
        </w:tc>
      </w:tr>
      <w:tr w:rsidR="00AE24FD" w:rsidRPr="005B0261" w:rsidTr="00340EF9">
        <w:trPr>
          <w:trHeight w:val="340"/>
        </w:trPr>
        <w:tc>
          <w:tcPr>
            <w:tcW w:w="710" w:type="dxa"/>
            <w:gridSpan w:val="4"/>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94</w:t>
            </w:r>
          </w:p>
        </w:tc>
        <w:tc>
          <w:tcPr>
            <w:tcW w:w="3115"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Фталева кислота</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0,5</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proofErr w:type="spellStart"/>
            <w:r w:rsidRPr="005B0261">
              <w:rPr>
                <w:rFonts w:ascii="Times New Roman" w:hAnsi="Times New Roman"/>
                <w:sz w:val="28"/>
                <w:szCs w:val="28"/>
              </w:rPr>
              <w:t>заг</w:t>
            </w:r>
            <w:proofErr w:type="spellEnd"/>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3</w:t>
            </w:r>
          </w:p>
        </w:tc>
      </w:tr>
      <w:tr w:rsidR="00AE24FD" w:rsidRPr="005B0261" w:rsidTr="00340EF9">
        <w:trPr>
          <w:trHeight w:val="340"/>
        </w:trPr>
        <w:tc>
          <w:tcPr>
            <w:tcW w:w="704"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95</w:t>
            </w:r>
          </w:p>
        </w:tc>
        <w:tc>
          <w:tcPr>
            <w:tcW w:w="3121"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Хром (тривалентний)</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2,5</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0,5</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с-т</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3</w:t>
            </w:r>
          </w:p>
        </w:tc>
      </w:tr>
      <w:tr w:rsidR="00AE24FD" w:rsidRPr="005B0261" w:rsidTr="00340EF9">
        <w:trPr>
          <w:trHeight w:val="340"/>
        </w:trPr>
        <w:tc>
          <w:tcPr>
            <w:tcW w:w="704"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96</w:t>
            </w:r>
          </w:p>
        </w:tc>
        <w:tc>
          <w:tcPr>
            <w:tcW w:w="3121"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Хром (шестивалентний)</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0,1</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0,5</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с-т</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3</w:t>
            </w:r>
          </w:p>
        </w:tc>
      </w:tr>
      <w:tr w:rsidR="00AE24FD" w:rsidRPr="005B0261" w:rsidTr="00340EF9">
        <w:trPr>
          <w:trHeight w:val="340"/>
        </w:trPr>
        <w:tc>
          <w:tcPr>
            <w:tcW w:w="704"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97</w:t>
            </w:r>
          </w:p>
        </w:tc>
        <w:tc>
          <w:tcPr>
            <w:tcW w:w="3121"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Ціаніди</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1,5</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0,7</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с-т</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w:t>
            </w:r>
          </w:p>
        </w:tc>
      </w:tr>
      <w:tr w:rsidR="00AE24FD" w:rsidRPr="005B0261" w:rsidTr="00340EF9">
        <w:trPr>
          <w:trHeight w:val="340"/>
        </w:trPr>
        <w:tc>
          <w:tcPr>
            <w:tcW w:w="704"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98</w:t>
            </w:r>
          </w:p>
        </w:tc>
        <w:tc>
          <w:tcPr>
            <w:tcW w:w="3121"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Цинк</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0,3</w:t>
            </w:r>
          </w:p>
        </w:tc>
        <w:tc>
          <w:tcPr>
            <w:tcW w:w="1418" w:type="dxa"/>
          </w:tcPr>
          <w:p w:rsidR="00AE24FD" w:rsidRPr="005B0261" w:rsidRDefault="00AE24FD" w:rsidP="00340EF9">
            <w:pPr>
              <w:pStyle w:val="af1"/>
              <w:rPr>
                <w:rFonts w:ascii="Times New Roman" w:hAnsi="Times New Roman"/>
                <w:sz w:val="28"/>
                <w:szCs w:val="28"/>
              </w:rPr>
            </w:pPr>
            <w:proofErr w:type="spellStart"/>
            <w:r w:rsidRPr="005B0261">
              <w:rPr>
                <w:rFonts w:ascii="Times New Roman" w:hAnsi="Times New Roman"/>
                <w:sz w:val="28"/>
                <w:szCs w:val="28"/>
              </w:rPr>
              <w:t>заг</w:t>
            </w:r>
            <w:proofErr w:type="spellEnd"/>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3</w:t>
            </w:r>
          </w:p>
        </w:tc>
      </w:tr>
      <w:tr w:rsidR="00AE24FD" w:rsidRPr="005B0261" w:rsidTr="00340EF9">
        <w:trPr>
          <w:trHeight w:val="340"/>
        </w:trPr>
        <w:tc>
          <w:tcPr>
            <w:tcW w:w="704"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99</w:t>
            </w:r>
          </w:p>
        </w:tc>
        <w:tc>
          <w:tcPr>
            <w:tcW w:w="3121"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Етанол</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14</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r>
      <w:tr w:rsidR="00AE24FD" w:rsidRPr="005B0261" w:rsidTr="00340EF9">
        <w:trPr>
          <w:trHeight w:val="340"/>
        </w:trPr>
        <w:tc>
          <w:tcPr>
            <w:tcW w:w="704"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100</w:t>
            </w:r>
          </w:p>
        </w:tc>
        <w:tc>
          <w:tcPr>
            <w:tcW w:w="3121"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Етиленгліколь</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1000</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0,8</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с-т</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3</w:t>
            </w:r>
          </w:p>
        </w:tc>
      </w:tr>
      <w:tr w:rsidR="00AE24FD" w:rsidRPr="005B0261" w:rsidTr="00340EF9">
        <w:trPr>
          <w:trHeight w:val="340"/>
        </w:trPr>
        <w:tc>
          <w:tcPr>
            <w:tcW w:w="704"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101</w:t>
            </w:r>
          </w:p>
        </w:tc>
        <w:tc>
          <w:tcPr>
            <w:tcW w:w="3121" w:type="dxa"/>
            <w:gridSpan w:val="2"/>
          </w:tcPr>
          <w:p w:rsidR="00AE24FD" w:rsidRPr="005B0261" w:rsidRDefault="00AE24FD" w:rsidP="00340EF9">
            <w:pPr>
              <w:pStyle w:val="af1"/>
              <w:rPr>
                <w:rFonts w:ascii="Times New Roman" w:hAnsi="Times New Roman"/>
                <w:sz w:val="28"/>
                <w:szCs w:val="28"/>
              </w:rPr>
            </w:pPr>
            <w:proofErr w:type="spellStart"/>
            <w:r w:rsidRPr="005B0261">
              <w:rPr>
                <w:rFonts w:ascii="Times New Roman" w:hAnsi="Times New Roman"/>
                <w:sz w:val="28"/>
                <w:szCs w:val="28"/>
              </w:rPr>
              <w:t>Етилхлоргідрин</w:t>
            </w:r>
            <w:proofErr w:type="spellEnd"/>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5</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с-т</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w:t>
            </w:r>
          </w:p>
        </w:tc>
      </w:tr>
      <w:tr w:rsidR="00AE24FD" w:rsidRPr="005B0261" w:rsidTr="00340EF9">
        <w:trPr>
          <w:trHeight w:val="340"/>
        </w:trPr>
        <w:tc>
          <w:tcPr>
            <w:tcW w:w="10065" w:type="dxa"/>
            <w:gridSpan w:val="9"/>
          </w:tcPr>
          <w:p w:rsidR="00AE24FD" w:rsidRPr="005B0261" w:rsidRDefault="00AE24FD" w:rsidP="00340EF9">
            <w:pPr>
              <w:pStyle w:val="af1"/>
              <w:rPr>
                <w:rFonts w:ascii="Times New Roman" w:hAnsi="Times New Roman"/>
                <w:sz w:val="28"/>
                <w:szCs w:val="28"/>
                <w:vertAlign w:val="superscript"/>
              </w:rPr>
            </w:pPr>
            <w:r w:rsidRPr="005B0261">
              <w:rPr>
                <w:rFonts w:ascii="Times New Roman" w:hAnsi="Times New Roman"/>
                <w:sz w:val="28"/>
                <w:szCs w:val="28"/>
              </w:rPr>
              <w:t xml:space="preserve">Речовини, які не піддаються біологічній деструкції </w:t>
            </w:r>
            <w:r w:rsidRPr="005B0261">
              <w:rPr>
                <w:rFonts w:ascii="Times New Roman" w:hAnsi="Times New Roman"/>
                <w:sz w:val="28"/>
                <w:szCs w:val="28"/>
                <w:vertAlign w:val="superscript"/>
              </w:rPr>
              <w:t>4</w:t>
            </w:r>
          </w:p>
        </w:tc>
      </w:tr>
      <w:tr w:rsidR="00AE24FD" w:rsidRPr="005B0261" w:rsidTr="00340EF9">
        <w:trPr>
          <w:trHeight w:val="340"/>
        </w:trPr>
        <w:tc>
          <w:tcPr>
            <w:tcW w:w="704"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102</w:t>
            </w:r>
          </w:p>
        </w:tc>
        <w:tc>
          <w:tcPr>
            <w:tcW w:w="3121" w:type="dxa"/>
            <w:gridSpan w:val="2"/>
          </w:tcPr>
          <w:p w:rsidR="00AE24FD" w:rsidRPr="005B0261" w:rsidRDefault="00AE24FD" w:rsidP="00340EF9">
            <w:pPr>
              <w:pStyle w:val="af1"/>
              <w:rPr>
                <w:rFonts w:ascii="Times New Roman" w:hAnsi="Times New Roman"/>
                <w:sz w:val="28"/>
                <w:szCs w:val="28"/>
              </w:rPr>
            </w:pPr>
            <w:proofErr w:type="spellStart"/>
            <w:r w:rsidRPr="005B0261">
              <w:rPr>
                <w:rFonts w:ascii="Times New Roman" w:hAnsi="Times New Roman"/>
                <w:sz w:val="28"/>
                <w:szCs w:val="28"/>
              </w:rPr>
              <w:t>Анізол</w:t>
            </w:r>
            <w:proofErr w:type="spellEnd"/>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с-т</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3</w:t>
            </w:r>
          </w:p>
        </w:tc>
      </w:tr>
      <w:tr w:rsidR="00AE24FD" w:rsidRPr="005B0261" w:rsidTr="00340EF9">
        <w:trPr>
          <w:trHeight w:val="340"/>
        </w:trPr>
        <w:tc>
          <w:tcPr>
            <w:tcW w:w="704"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103</w:t>
            </w:r>
          </w:p>
        </w:tc>
        <w:tc>
          <w:tcPr>
            <w:tcW w:w="3121" w:type="dxa"/>
            <w:gridSpan w:val="2"/>
          </w:tcPr>
          <w:p w:rsidR="00AE24FD" w:rsidRPr="005B0261" w:rsidRDefault="00AE24FD" w:rsidP="00340EF9">
            <w:pPr>
              <w:pStyle w:val="af1"/>
              <w:rPr>
                <w:rFonts w:ascii="Times New Roman" w:hAnsi="Times New Roman"/>
                <w:sz w:val="28"/>
                <w:szCs w:val="28"/>
              </w:rPr>
            </w:pPr>
            <w:proofErr w:type="spellStart"/>
            <w:r w:rsidRPr="005B0261">
              <w:rPr>
                <w:rFonts w:ascii="Times New Roman" w:hAnsi="Times New Roman"/>
                <w:sz w:val="28"/>
                <w:szCs w:val="28"/>
              </w:rPr>
              <w:t>Ацетофенон</w:t>
            </w:r>
            <w:proofErr w:type="spellEnd"/>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с-т</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3</w:t>
            </w:r>
          </w:p>
        </w:tc>
      </w:tr>
      <w:tr w:rsidR="00AE24FD" w:rsidRPr="005B0261" w:rsidTr="00340EF9">
        <w:trPr>
          <w:trHeight w:val="340"/>
        </w:trPr>
        <w:tc>
          <w:tcPr>
            <w:tcW w:w="704"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104</w:t>
            </w:r>
          </w:p>
        </w:tc>
        <w:tc>
          <w:tcPr>
            <w:tcW w:w="3121"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Гексахлорбензол</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с-т</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3</w:t>
            </w:r>
          </w:p>
        </w:tc>
      </w:tr>
      <w:tr w:rsidR="00AE24FD" w:rsidRPr="005B0261" w:rsidTr="00340EF9">
        <w:trPr>
          <w:trHeight w:val="340"/>
        </w:trPr>
        <w:tc>
          <w:tcPr>
            <w:tcW w:w="704"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105</w:t>
            </w:r>
          </w:p>
        </w:tc>
        <w:tc>
          <w:tcPr>
            <w:tcW w:w="3121" w:type="dxa"/>
            <w:gridSpan w:val="2"/>
          </w:tcPr>
          <w:p w:rsidR="00AE24FD" w:rsidRPr="005B0261" w:rsidRDefault="00AE24FD" w:rsidP="00340EF9">
            <w:pPr>
              <w:pStyle w:val="af1"/>
              <w:rPr>
                <w:rFonts w:ascii="Times New Roman" w:hAnsi="Times New Roman"/>
                <w:sz w:val="28"/>
                <w:szCs w:val="28"/>
              </w:rPr>
            </w:pPr>
            <w:proofErr w:type="spellStart"/>
            <w:r w:rsidRPr="005B0261">
              <w:rPr>
                <w:rFonts w:ascii="Times New Roman" w:hAnsi="Times New Roman"/>
                <w:sz w:val="28"/>
                <w:szCs w:val="28"/>
              </w:rPr>
              <w:t>Гексаген</w:t>
            </w:r>
            <w:proofErr w:type="spellEnd"/>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с-т</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w:t>
            </w:r>
          </w:p>
        </w:tc>
      </w:tr>
      <w:tr w:rsidR="00AE24FD" w:rsidRPr="005B0261" w:rsidTr="00340EF9">
        <w:trPr>
          <w:trHeight w:val="340"/>
        </w:trPr>
        <w:tc>
          <w:tcPr>
            <w:tcW w:w="704"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106</w:t>
            </w:r>
          </w:p>
        </w:tc>
        <w:tc>
          <w:tcPr>
            <w:tcW w:w="3121"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Гексахлоран</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proofErr w:type="spellStart"/>
            <w:r w:rsidRPr="005B0261">
              <w:rPr>
                <w:rFonts w:ascii="Times New Roman" w:hAnsi="Times New Roman"/>
                <w:sz w:val="28"/>
                <w:szCs w:val="28"/>
              </w:rPr>
              <w:t>орг</w:t>
            </w:r>
            <w:proofErr w:type="spellEnd"/>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w:t>
            </w:r>
          </w:p>
        </w:tc>
      </w:tr>
      <w:tr w:rsidR="00AE24FD" w:rsidRPr="005B0261" w:rsidTr="00340EF9">
        <w:trPr>
          <w:trHeight w:val="340"/>
        </w:trPr>
        <w:tc>
          <w:tcPr>
            <w:tcW w:w="704"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107</w:t>
            </w:r>
          </w:p>
        </w:tc>
        <w:tc>
          <w:tcPr>
            <w:tcW w:w="3121" w:type="dxa"/>
            <w:gridSpan w:val="2"/>
          </w:tcPr>
          <w:p w:rsidR="00AE24FD" w:rsidRPr="005B0261" w:rsidRDefault="00AE24FD" w:rsidP="00340EF9">
            <w:pPr>
              <w:pStyle w:val="af1"/>
              <w:rPr>
                <w:rFonts w:ascii="Times New Roman" w:hAnsi="Times New Roman"/>
                <w:sz w:val="28"/>
                <w:szCs w:val="28"/>
              </w:rPr>
            </w:pPr>
            <w:proofErr w:type="spellStart"/>
            <w:r w:rsidRPr="005B0261">
              <w:rPr>
                <w:rFonts w:ascii="Times New Roman" w:hAnsi="Times New Roman"/>
                <w:sz w:val="28"/>
                <w:szCs w:val="28"/>
              </w:rPr>
              <w:t>Гексаметилендіамін</w:t>
            </w:r>
            <w:proofErr w:type="spellEnd"/>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с-т</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w:t>
            </w:r>
          </w:p>
        </w:tc>
      </w:tr>
      <w:tr w:rsidR="00AE24FD" w:rsidRPr="005B0261" w:rsidTr="00340EF9">
        <w:trPr>
          <w:trHeight w:val="340"/>
        </w:trPr>
        <w:tc>
          <w:tcPr>
            <w:tcW w:w="704"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108</w:t>
            </w:r>
          </w:p>
        </w:tc>
        <w:tc>
          <w:tcPr>
            <w:tcW w:w="3121"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2,3-дихлор-1,4-нафтохінон</w:t>
            </w:r>
          </w:p>
        </w:tc>
        <w:tc>
          <w:tcPr>
            <w:tcW w:w="1562"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701"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с-т</w:t>
            </w:r>
          </w:p>
        </w:tc>
        <w:tc>
          <w:tcPr>
            <w:tcW w:w="1559"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3</w:t>
            </w:r>
          </w:p>
        </w:tc>
      </w:tr>
      <w:tr w:rsidR="00AE24FD" w:rsidRPr="005B0261" w:rsidTr="00340EF9">
        <w:trPr>
          <w:trHeight w:val="340"/>
        </w:trPr>
        <w:tc>
          <w:tcPr>
            <w:tcW w:w="704"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109</w:t>
            </w:r>
          </w:p>
        </w:tc>
        <w:tc>
          <w:tcPr>
            <w:tcW w:w="3121" w:type="dxa"/>
            <w:gridSpan w:val="2"/>
          </w:tcPr>
          <w:p w:rsidR="00AE24FD" w:rsidRPr="005B0261" w:rsidRDefault="00AE24FD" w:rsidP="00340EF9">
            <w:pPr>
              <w:pStyle w:val="af1"/>
              <w:rPr>
                <w:rFonts w:ascii="Times New Roman" w:hAnsi="Times New Roman"/>
                <w:sz w:val="28"/>
                <w:szCs w:val="28"/>
              </w:rPr>
            </w:pPr>
            <w:proofErr w:type="spellStart"/>
            <w:r w:rsidRPr="005B0261">
              <w:rPr>
                <w:rFonts w:ascii="Times New Roman" w:hAnsi="Times New Roman"/>
                <w:sz w:val="28"/>
                <w:szCs w:val="28"/>
              </w:rPr>
              <w:t>Диметилдихлорвініл</w:t>
            </w:r>
            <w:proofErr w:type="spellEnd"/>
          </w:p>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фосфат</w:t>
            </w:r>
          </w:p>
        </w:tc>
        <w:tc>
          <w:tcPr>
            <w:tcW w:w="1562"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701"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vAlign w:val="center"/>
          </w:tcPr>
          <w:p w:rsidR="00AE24FD" w:rsidRPr="005B0261" w:rsidRDefault="00AE24FD" w:rsidP="00340EF9">
            <w:pPr>
              <w:pStyle w:val="af1"/>
              <w:rPr>
                <w:rFonts w:ascii="Times New Roman" w:hAnsi="Times New Roman"/>
                <w:sz w:val="28"/>
                <w:szCs w:val="28"/>
              </w:rPr>
            </w:pPr>
            <w:proofErr w:type="spellStart"/>
            <w:r w:rsidRPr="005B0261">
              <w:rPr>
                <w:rFonts w:ascii="Times New Roman" w:hAnsi="Times New Roman"/>
                <w:sz w:val="28"/>
                <w:szCs w:val="28"/>
              </w:rPr>
              <w:t>орг</w:t>
            </w:r>
            <w:proofErr w:type="spellEnd"/>
          </w:p>
        </w:tc>
        <w:tc>
          <w:tcPr>
            <w:tcW w:w="1559"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3</w:t>
            </w:r>
          </w:p>
        </w:tc>
      </w:tr>
      <w:tr w:rsidR="00AE24FD" w:rsidRPr="005B0261" w:rsidTr="00340EF9">
        <w:trPr>
          <w:trHeight w:val="340"/>
        </w:trPr>
        <w:tc>
          <w:tcPr>
            <w:tcW w:w="704"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110</w:t>
            </w:r>
          </w:p>
        </w:tc>
        <w:tc>
          <w:tcPr>
            <w:tcW w:w="3121"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ДДТ (технічний)</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с-т</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w:t>
            </w:r>
          </w:p>
        </w:tc>
      </w:tr>
      <w:tr w:rsidR="00AE24FD" w:rsidRPr="005B0261" w:rsidTr="00340EF9">
        <w:trPr>
          <w:trHeight w:val="340"/>
        </w:trPr>
        <w:tc>
          <w:tcPr>
            <w:tcW w:w="704"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111</w:t>
            </w:r>
          </w:p>
        </w:tc>
        <w:tc>
          <w:tcPr>
            <w:tcW w:w="3121" w:type="dxa"/>
            <w:gridSpan w:val="2"/>
          </w:tcPr>
          <w:p w:rsidR="00AE24FD" w:rsidRPr="005B0261" w:rsidRDefault="00AE24FD" w:rsidP="00340EF9">
            <w:pPr>
              <w:pStyle w:val="af1"/>
              <w:rPr>
                <w:rFonts w:ascii="Times New Roman" w:hAnsi="Times New Roman"/>
                <w:sz w:val="28"/>
                <w:szCs w:val="28"/>
              </w:rPr>
            </w:pPr>
            <w:proofErr w:type="spellStart"/>
            <w:r w:rsidRPr="005B0261">
              <w:rPr>
                <w:rFonts w:ascii="Times New Roman" w:hAnsi="Times New Roman"/>
                <w:sz w:val="28"/>
                <w:szCs w:val="28"/>
              </w:rPr>
              <w:t>Діетиланілін</w:t>
            </w:r>
            <w:proofErr w:type="spellEnd"/>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proofErr w:type="spellStart"/>
            <w:r w:rsidRPr="005B0261">
              <w:rPr>
                <w:rFonts w:ascii="Times New Roman" w:hAnsi="Times New Roman"/>
                <w:sz w:val="28"/>
                <w:szCs w:val="28"/>
              </w:rPr>
              <w:t>орг</w:t>
            </w:r>
            <w:proofErr w:type="spellEnd"/>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3</w:t>
            </w:r>
          </w:p>
        </w:tc>
      </w:tr>
      <w:tr w:rsidR="00AE24FD" w:rsidRPr="005B0261" w:rsidTr="00340EF9">
        <w:trPr>
          <w:trHeight w:val="340"/>
        </w:trPr>
        <w:tc>
          <w:tcPr>
            <w:tcW w:w="704"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112</w:t>
            </w:r>
          </w:p>
        </w:tc>
        <w:tc>
          <w:tcPr>
            <w:tcW w:w="3121" w:type="dxa"/>
            <w:gridSpan w:val="2"/>
          </w:tcPr>
          <w:p w:rsidR="00AE24FD" w:rsidRPr="005B0261" w:rsidRDefault="00AE24FD" w:rsidP="00340EF9">
            <w:pPr>
              <w:pStyle w:val="af1"/>
              <w:rPr>
                <w:rFonts w:ascii="Times New Roman" w:hAnsi="Times New Roman"/>
                <w:sz w:val="28"/>
                <w:szCs w:val="28"/>
              </w:rPr>
            </w:pPr>
            <w:proofErr w:type="spellStart"/>
            <w:r w:rsidRPr="005B0261">
              <w:rPr>
                <w:rFonts w:ascii="Times New Roman" w:hAnsi="Times New Roman"/>
                <w:sz w:val="28"/>
                <w:szCs w:val="28"/>
              </w:rPr>
              <w:t>Діетилртуть</w:t>
            </w:r>
            <w:proofErr w:type="spellEnd"/>
            <w:r w:rsidRPr="005B0261">
              <w:rPr>
                <w:rFonts w:ascii="Times New Roman" w:hAnsi="Times New Roman"/>
                <w:sz w:val="28"/>
                <w:szCs w:val="28"/>
              </w:rPr>
              <w:t xml:space="preserve"> </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с-т</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w:t>
            </w:r>
          </w:p>
        </w:tc>
      </w:tr>
      <w:tr w:rsidR="00AE24FD" w:rsidRPr="005B0261" w:rsidTr="00340EF9">
        <w:trPr>
          <w:trHeight w:val="340"/>
        </w:trPr>
        <w:tc>
          <w:tcPr>
            <w:tcW w:w="704"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113</w:t>
            </w:r>
          </w:p>
        </w:tc>
        <w:tc>
          <w:tcPr>
            <w:tcW w:w="3121"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Діетиловий ефір малеїнової кислоти</w:t>
            </w:r>
          </w:p>
        </w:tc>
        <w:tc>
          <w:tcPr>
            <w:tcW w:w="1562"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701"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с-т</w:t>
            </w:r>
          </w:p>
        </w:tc>
        <w:tc>
          <w:tcPr>
            <w:tcW w:w="1559"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w:t>
            </w:r>
          </w:p>
        </w:tc>
      </w:tr>
      <w:tr w:rsidR="00AE24FD" w:rsidRPr="005B0261" w:rsidTr="00340EF9">
        <w:trPr>
          <w:trHeight w:val="340"/>
        </w:trPr>
        <w:tc>
          <w:tcPr>
            <w:tcW w:w="704"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114</w:t>
            </w:r>
          </w:p>
        </w:tc>
        <w:tc>
          <w:tcPr>
            <w:tcW w:w="3121" w:type="dxa"/>
            <w:gridSpan w:val="2"/>
          </w:tcPr>
          <w:p w:rsidR="00AE24FD" w:rsidRPr="005B0261" w:rsidRDefault="00AE24FD" w:rsidP="00340EF9">
            <w:pPr>
              <w:pStyle w:val="af1"/>
              <w:rPr>
                <w:rFonts w:ascii="Times New Roman" w:hAnsi="Times New Roman"/>
                <w:sz w:val="28"/>
                <w:szCs w:val="28"/>
              </w:rPr>
            </w:pPr>
            <w:proofErr w:type="spellStart"/>
            <w:r w:rsidRPr="005B0261">
              <w:rPr>
                <w:rFonts w:ascii="Times New Roman" w:hAnsi="Times New Roman"/>
                <w:sz w:val="28"/>
                <w:szCs w:val="28"/>
              </w:rPr>
              <w:t>Дихлоранілін</w:t>
            </w:r>
            <w:proofErr w:type="spellEnd"/>
          </w:p>
        </w:tc>
        <w:tc>
          <w:tcPr>
            <w:tcW w:w="1562"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701"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vAlign w:val="center"/>
          </w:tcPr>
          <w:p w:rsidR="00AE24FD" w:rsidRPr="005B0261" w:rsidRDefault="00AE24FD" w:rsidP="00340EF9">
            <w:pPr>
              <w:pStyle w:val="af1"/>
              <w:rPr>
                <w:rFonts w:ascii="Times New Roman" w:hAnsi="Times New Roman"/>
                <w:sz w:val="28"/>
                <w:szCs w:val="28"/>
              </w:rPr>
            </w:pPr>
            <w:proofErr w:type="spellStart"/>
            <w:r w:rsidRPr="005B0261">
              <w:rPr>
                <w:rFonts w:ascii="Times New Roman" w:hAnsi="Times New Roman"/>
                <w:sz w:val="28"/>
                <w:szCs w:val="28"/>
              </w:rPr>
              <w:t>орг</w:t>
            </w:r>
            <w:proofErr w:type="spellEnd"/>
          </w:p>
        </w:tc>
        <w:tc>
          <w:tcPr>
            <w:tcW w:w="1559"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w:t>
            </w:r>
          </w:p>
        </w:tc>
      </w:tr>
      <w:tr w:rsidR="00AE24FD" w:rsidRPr="005B0261" w:rsidTr="00340EF9">
        <w:trPr>
          <w:trHeight w:val="340"/>
        </w:trPr>
        <w:tc>
          <w:tcPr>
            <w:tcW w:w="704"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115</w:t>
            </w:r>
          </w:p>
        </w:tc>
        <w:tc>
          <w:tcPr>
            <w:tcW w:w="3121" w:type="dxa"/>
            <w:gridSpan w:val="2"/>
          </w:tcPr>
          <w:p w:rsidR="00AE24FD" w:rsidRPr="005B0261" w:rsidRDefault="00AE24FD" w:rsidP="00340EF9">
            <w:pPr>
              <w:pStyle w:val="af1"/>
              <w:rPr>
                <w:rFonts w:ascii="Times New Roman" w:hAnsi="Times New Roman"/>
                <w:sz w:val="28"/>
                <w:szCs w:val="28"/>
              </w:rPr>
            </w:pPr>
            <w:proofErr w:type="spellStart"/>
            <w:r w:rsidRPr="005B0261">
              <w:rPr>
                <w:rFonts w:ascii="Times New Roman" w:hAnsi="Times New Roman"/>
                <w:sz w:val="28"/>
                <w:szCs w:val="28"/>
              </w:rPr>
              <w:t>Дихлорбензол</w:t>
            </w:r>
            <w:proofErr w:type="spellEnd"/>
          </w:p>
        </w:tc>
        <w:tc>
          <w:tcPr>
            <w:tcW w:w="1562"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701"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vAlign w:val="center"/>
          </w:tcPr>
          <w:p w:rsidR="00AE24FD" w:rsidRPr="005B0261" w:rsidRDefault="00AE24FD" w:rsidP="00340EF9">
            <w:pPr>
              <w:pStyle w:val="af1"/>
              <w:rPr>
                <w:rFonts w:ascii="Times New Roman" w:hAnsi="Times New Roman"/>
                <w:sz w:val="28"/>
                <w:szCs w:val="28"/>
              </w:rPr>
            </w:pPr>
            <w:proofErr w:type="spellStart"/>
            <w:r w:rsidRPr="005B0261">
              <w:rPr>
                <w:rFonts w:ascii="Times New Roman" w:hAnsi="Times New Roman"/>
                <w:sz w:val="28"/>
                <w:szCs w:val="28"/>
              </w:rPr>
              <w:t>орг</w:t>
            </w:r>
            <w:proofErr w:type="spellEnd"/>
          </w:p>
        </w:tc>
        <w:tc>
          <w:tcPr>
            <w:tcW w:w="1559"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3</w:t>
            </w:r>
          </w:p>
        </w:tc>
      </w:tr>
      <w:tr w:rsidR="00AE24FD" w:rsidRPr="005B0261" w:rsidTr="00340EF9">
        <w:trPr>
          <w:trHeight w:val="340"/>
        </w:trPr>
        <w:tc>
          <w:tcPr>
            <w:tcW w:w="704"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116</w:t>
            </w:r>
          </w:p>
        </w:tc>
        <w:tc>
          <w:tcPr>
            <w:tcW w:w="3121" w:type="dxa"/>
            <w:gridSpan w:val="2"/>
          </w:tcPr>
          <w:p w:rsidR="00AE24FD" w:rsidRPr="005B0261" w:rsidRDefault="00AE24FD" w:rsidP="00340EF9">
            <w:pPr>
              <w:pStyle w:val="af1"/>
              <w:rPr>
                <w:rFonts w:ascii="Times New Roman" w:hAnsi="Times New Roman"/>
                <w:sz w:val="28"/>
                <w:szCs w:val="28"/>
              </w:rPr>
            </w:pPr>
            <w:proofErr w:type="spellStart"/>
            <w:r w:rsidRPr="005B0261">
              <w:rPr>
                <w:rFonts w:ascii="Times New Roman" w:hAnsi="Times New Roman"/>
                <w:sz w:val="28"/>
                <w:szCs w:val="28"/>
              </w:rPr>
              <w:t>Дихлоргідрин</w:t>
            </w:r>
            <w:proofErr w:type="spellEnd"/>
          </w:p>
        </w:tc>
        <w:tc>
          <w:tcPr>
            <w:tcW w:w="1562"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701"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vAlign w:val="center"/>
          </w:tcPr>
          <w:p w:rsidR="00AE24FD" w:rsidRPr="005B0261" w:rsidRDefault="00AE24FD" w:rsidP="00340EF9">
            <w:pPr>
              <w:pStyle w:val="af1"/>
              <w:rPr>
                <w:rFonts w:ascii="Times New Roman" w:hAnsi="Times New Roman"/>
                <w:sz w:val="28"/>
                <w:szCs w:val="28"/>
              </w:rPr>
            </w:pPr>
            <w:proofErr w:type="spellStart"/>
            <w:r w:rsidRPr="005B0261">
              <w:rPr>
                <w:rFonts w:ascii="Times New Roman" w:hAnsi="Times New Roman"/>
                <w:sz w:val="28"/>
                <w:szCs w:val="28"/>
              </w:rPr>
              <w:t>орг</w:t>
            </w:r>
            <w:proofErr w:type="spellEnd"/>
          </w:p>
        </w:tc>
        <w:tc>
          <w:tcPr>
            <w:tcW w:w="1559"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w:t>
            </w:r>
          </w:p>
        </w:tc>
      </w:tr>
      <w:tr w:rsidR="00AE24FD" w:rsidRPr="005B0261" w:rsidTr="00340EF9">
        <w:trPr>
          <w:trHeight w:val="340"/>
        </w:trPr>
        <w:tc>
          <w:tcPr>
            <w:tcW w:w="704"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117</w:t>
            </w:r>
          </w:p>
        </w:tc>
        <w:tc>
          <w:tcPr>
            <w:tcW w:w="3121" w:type="dxa"/>
            <w:gridSpan w:val="2"/>
          </w:tcPr>
          <w:p w:rsidR="00AE24FD" w:rsidRPr="005B0261" w:rsidRDefault="00AE24FD" w:rsidP="00340EF9">
            <w:pPr>
              <w:pStyle w:val="af1"/>
              <w:rPr>
                <w:rFonts w:ascii="Times New Roman" w:hAnsi="Times New Roman"/>
                <w:sz w:val="28"/>
                <w:szCs w:val="28"/>
              </w:rPr>
            </w:pPr>
            <w:proofErr w:type="spellStart"/>
            <w:r w:rsidRPr="005B0261">
              <w:rPr>
                <w:rFonts w:ascii="Times New Roman" w:hAnsi="Times New Roman"/>
                <w:sz w:val="28"/>
                <w:szCs w:val="28"/>
              </w:rPr>
              <w:t>Дихлоретан</w:t>
            </w:r>
            <w:proofErr w:type="spellEnd"/>
          </w:p>
        </w:tc>
        <w:tc>
          <w:tcPr>
            <w:tcW w:w="1562"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701"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с-т</w:t>
            </w:r>
          </w:p>
        </w:tc>
        <w:tc>
          <w:tcPr>
            <w:tcW w:w="1559"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w:t>
            </w:r>
          </w:p>
        </w:tc>
      </w:tr>
      <w:tr w:rsidR="00AE24FD" w:rsidRPr="005B0261" w:rsidTr="00340EF9">
        <w:trPr>
          <w:trHeight w:val="340"/>
        </w:trPr>
        <w:tc>
          <w:tcPr>
            <w:tcW w:w="704"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118</w:t>
            </w:r>
          </w:p>
        </w:tc>
        <w:tc>
          <w:tcPr>
            <w:tcW w:w="3121" w:type="dxa"/>
            <w:gridSpan w:val="2"/>
          </w:tcPr>
          <w:p w:rsidR="00AE24FD" w:rsidRPr="005B0261" w:rsidRDefault="00AE24FD" w:rsidP="00340EF9">
            <w:pPr>
              <w:pStyle w:val="af1"/>
              <w:rPr>
                <w:rFonts w:ascii="Times New Roman" w:hAnsi="Times New Roman"/>
                <w:sz w:val="28"/>
                <w:szCs w:val="28"/>
              </w:rPr>
            </w:pPr>
            <w:proofErr w:type="spellStart"/>
            <w:r w:rsidRPr="005B0261">
              <w:rPr>
                <w:rFonts w:ascii="Times New Roman" w:hAnsi="Times New Roman"/>
                <w:sz w:val="28"/>
                <w:szCs w:val="28"/>
              </w:rPr>
              <w:t>Діетилдитіофосфорна</w:t>
            </w:r>
            <w:proofErr w:type="spellEnd"/>
            <w:r w:rsidRPr="005B0261">
              <w:rPr>
                <w:rFonts w:ascii="Times New Roman" w:hAnsi="Times New Roman"/>
                <w:sz w:val="28"/>
                <w:szCs w:val="28"/>
              </w:rPr>
              <w:t xml:space="preserve"> кислота</w:t>
            </w:r>
          </w:p>
        </w:tc>
        <w:tc>
          <w:tcPr>
            <w:tcW w:w="1562"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701"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vAlign w:val="center"/>
          </w:tcPr>
          <w:p w:rsidR="00AE24FD" w:rsidRPr="005B0261" w:rsidRDefault="00AE24FD" w:rsidP="00340EF9">
            <w:pPr>
              <w:pStyle w:val="af1"/>
              <w:rPr>
                <w:rFonts w:ascii="Times New Roman" w:hAnsi="Times New Roman"/>
                <w:sz w:val="28"/>
                <w:szCs w:val="28"/>
              </w:rPr>
            </w:pPr>
            <w:proofErr w:type="spellStart"/>
            <w:r w:rsidRPr="005B0261">
              <w:rPr>
                <w:rFonts w:ascii="Times New Roman" w:hAnsi="Times New Roman"/>
                <w:sz w:val="28"/>
                <w:szCs w:val="28"/>
              </w:rPr>
              <w:t>орг</w:t>
            </w:r>
            <w:proofErr w:type="spellEnd"/>
          </w:p>
        </w:tc>
        <w:tc>
          <w:tcPr>
            <w:tcW w:w="1559"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3</w:t>
            </w:r>
          </w:p>
        </w:tc>
      </w:tr>
      <w:tr w:rsidR="00AE24FD" w:rsidRPr="005B0261" w:rsidTr="00340EF9">
        <w:trPr>
          <w:trHeight w:val="340"/>
        </w:trPr>
        <w:tc>
          <w:tcPr>
            <w:tcW w:w="704"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119</w:t>
            </w:r>
          </w:p>
        </w:tc>
        <w:tc>
          <w:tcPr>
            <w:tcW w:w="3121"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Діетиловий ефір</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proofErr w:type="spellStart"/>
            <w:r w:rsidRPr="005B0261">
              <w:rPr>
                <w:rFonts w:ascii="Times New Roman" w:hAnsi="Times New Roman"/>
                <w:sz w:val="28"/>
                <w:szCs w:val="28"/>
              </w:rPr>
              <w:t>орг</w:t>
            </w:r>
            <w:proofErr w:type="spellEnd"/>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w:t>
            </w:r>
          </w:p>
        </w:tc>
      </w:tr>
      <w:tr w:rsidR="00AE24FD" w:rsidRPr="005B0261" w:rsidTr="00340EF9">
        <w:trPr>
          <w:trHeight w:val="340"/>
        </w:trPr>
        <w:tc>
          <w:tcPr>
            <w:tcW w:w="704"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120</w:t>
            </w:r>
          </w:p>
        </w:tc>
        <w:tc>
          <w:tcPr>
            <w:tcW w:w="3121" w:type="dxa"/>
            <w:gridSpan w:val="2"/>
          </w:tcPr>
          <w:p w:rsidR="00AE24FD" w:rsidRPr="005B0261" w:rsidRDefault="00AE24FD" w:rsidP="00340EF9">
            <w:pPr>
              <w:pStyle w:val="af1"/>
              <w:rPr>
                <w:rFonts w:ascii="Times New Roman" w:hAnsi="Times New Roman"/>
                <w:sz w:val="28"/>
                <w:szCs w:val="28"/>
              </w:rPr>
            </w:pPr>
            <w:proofErr w:type="spellStart"/>
            <w:r w:rsidRPr="005B0261">
              <w:rPr>
                <w:rFonts w:ascii="Times New Roman" w:hAnsi="Times New Roman"/>
                <w:sz w:val="28"/>
                <w:szCs w:val="28"/>
              </w:rPr>
              <w:t>Ізопропіламін</w:t>
            </w:r>
            <w:proofErr w:type="spellEnd"/>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с-т</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3</w:t>
            </w:r>
          </w:p>
        </w:tc>
      </w:tr>
      <w:tr w:rsidR="00AE24FD" w:rsidRPr="005B0261" w:rsidTr="00340EF9">
        <w:trPr>
          <w:trHeight w:val="340"/>
        </w:trPr>
        <w:tc>
          <w:tcPr>
            <w:tcW w:w="704"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121</w:t>
            </w:r>
          </w:p>
        </w:tc>
        <w:tc>
          <w:tcPr>
            <w:tcW w:w="3121"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Ізопрен</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proofErr w:type="spellStart"/>
            <w:r w:rsidRPr="005B0261">
              <w:rPr>
                <w:rFonts w:ascii="Times New Roman" w:hAnsi="Times New Roman"/>
                <w:sz w:val="28"/>
                <w:szCs w:val="28"/>
              </w:rPr>
              <w:t>орг</w:t>
            </w:r>
            <w:proofErr w:type="spellEnd"/>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w:t>
            </w:r>
          </w:p>
        </w:tc>
      </w:tr>
      <w:tr w:rsidR="00AE24FD" w:rsidRPr="005B0261" w:rsidTr="00340EF9">
        <w:trPr>
          <w:trHeight w:val="340"/>
        </w:trPr>
        <w:tc>
          <w:tcPr>
            <w:tcW w:w="704"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122</w:t>
            </w:r>
          </w:p>
        </w:tc>
        <w:tc>
          <w:tcPr>
            <w:tcW w:w="3121"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Карбофос</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proofErr w:type="spellStart"/>
            <w:r w:rsidRPr="005B0261">
              <w:rPr>
                <w:rFonts w:ascii="Times New Roman" w:hAnsi="Times New Roman"/>
                <w:sz w:val="28"/>
                <w:szCs w:val="28"/>
              </w:rPr>
              <w:t>орг</w:t>
            </w:r>
            <w:proofErr w:type="spellEnd"/>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w:t>
            </w:r>
          </w:p>
        </w:tc>
      </w:tr>
      <w:tr w:rsidR="00AE24FD" w:rsidRPr="005B0261" w:rsidTr="00340EF9">
        <w:trPr>
          <w:trHeight w:val="340"/>
        </w:trPr>
        <w:tc>
          <w:tcPr>
            <w:tcW w:w="704"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123</w:t>
            </w:r>
          </w:p>
        </w:tc>
        <w:tc>
          <w:tcPr>
            <w:tcW w:w="3121" w:type="dxa"/>
            <w:gridSpan w:val="2"/>
          </w:tcPr>
          <w:p w:rsidR="00AE24FD" w:rsidRPr="005B0261" w:rsidRDefault="00AE24FD" w:rsidP="00340EF9">
            <w:pPr>
              <w:pStyle w:val="af1"/>
              <w:rPr>
                <w:rFonts w:ascii="Times New Roman" w:hAnsi="Times New Roman"/>
                <w:sz w:val="28"/>
                <w:szCs w:val="28"/>
              </w:rPr>
            </w:pPr>
            <w:proofErr w:type="spellStart"/>
            <w:r w:rsidRPr="005B0261">
              <w:rPr>
                <w:rFonts w:ascii="Times New Roman" w:hAnsi="Times New Roman"/>
                <w:sz w:val="28"/>
                <w:szCs w:val="28"/>
              </w:rPr>
              <w:t>Меркаптодіетиламін</w:t>
            </w:r>
            <w:proofErr w:type="spellEnd"/>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proofErr w:type="spellStart"/>
            <w:r w:rsidRPr="005B0261">
              <w:rPr>
                <w:rFonts w:ascii="Times New Roman" w:hAnsi="Times New Roman"/>
                <w:sz w:val="28"/>
                <w:szCs w:val="28"/>
              </w:rPr>
              <w:t>орг</w:t>
            </w:r>
            <w:proofErr w:type="spellEnd"/>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w:t>
            </w:r>
          </w:p>
        </w:tc>
      </w:tr>
      <w:tr w:rsidR="00AE24FD" w:rsidRPr="005B0261" w:rsidTr="00340EF9">
        <w:trPr>
          <w:trHeight w:val="340"/>
        </w:trPr>
        <w:tc>
          <w:tcPr>
            <w:tcW w:w="704"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124</w:t>
            </w:r>
          </w:p>
        </w:tc>
        <w:tc>
          <w:tcPr>
            <w:tcW w:w="3121"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Метафос</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proofErr w:type="spellStart"/>
            <w:r w:rsidRPr="005B0261">
              <w:rPr>
                <w:rFonts w:ascii="Times New Roman" w:hAnsi="Times New Roman"/>
                <w:sz w:val="28"/>
                <w:szCs w:val="28"/>
              </w:rPr>
              <w:t>орг</w:t>
            </w:r>
            <w:proofErr w:type="spellEnd"/>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w:t>
            </w:r>
          </w:p>
        </w:tc>
      </w:tr>
      <w:tr w:rsidR="00AE24FD" w:rsidRPr="005B0261" w:rsidTr="00340EF9">
        <w:trPr>
          <w:trHeight w:val="340"/>
        </w:trPr>
        <w:tc>
          <w:tcPr>
            <w:tcW w:w="704"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125</w:t>
            </w:r>
          </w:p>
        </w:tc>
        <w:tc>
          <w:tcPr>
            <w:tcW w:w="3121" w:type="dxa"/>
            <w:gridSpan w:val="2"/>
          </w:tcPr>
          <w:p w:rsidR="00AE24FD" w:rsidRPr="005B0261" w:rsidRDefault="00AE24FD" w:rsidP="00340EF9">
            <w:pPr>
              <w:pStyle w:val="af1"/>
              <w:rPr>
                <w:rFonts w:ascii="Times New Roman" w:hAnsi="Times New Roman"/>
                <w:sz w:val="28"/>
                <w:szCs w:val="28"/>
              </w:rPr>
            </w:pPr>
            <w:proofErr w:type="spellStart"/>
            <w:r w:rsidRPr="005B0261">
              <w:rPr>
                <w:rFonts w:ascii="Times New Roman" w:hAnsi="Times New Roman"/>
                <w:sz w:val="28"/>
                <w:szCs w:val="28"/>
              </w:rPr>
              <w:t>Метилнітрофос</w:t>
            </w:r>
            <w:proofErr w:type="spellEnd"/>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proofErr w:type="spellStart"/>
            <w:r w:rsidRPr="005B0261">
              <w:rPr>
                <w:rFonts w:ascii="Times New Roman" w:hAnsi="Times New Roman"/>
                <w:sz w:val="28"/>
                <w:szCs w:val="28"/>
              </w:rPr>
              <w:t>орг</w:t>
            </w:r>
            <w:proofErr w:type="spellEnd"/>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3</w:t>
            </w:r>
          </w:p>
        </w:tc>
      </w:tr>
      <w:tr w:rsidR="00AE24FD" w:rsidRPr="005B0261" w:rsidTr="00340EF9">
        <w:trPr>
          <w:trHeight w:val="340"/>
        </w:trPr>
        <w:tc>
          <w:tcPr>
            <w:tcW w:w="704"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126</w:t>
            </w:r>
          </w:p>
        </w:tc>
        <w:tc>
          <w:tcPr>
            <w:tcW w:w="3121" w:type="dxa"/>
            <w:gridSpan w:val="2"/>
          </w:tcPr>
          <w:p w:rsidR="00AE24FD" w:rsidRPr="005B0261" w:rsidRDefault="00AE24FD" w:rsidP="00340EF9">
            <w:pPr>
              <w:pStyle w:val="af1"/>
              <w:rPr>
                <w:rFonts w:ascii="Times New Roman" w:hAnsi="Times New Roman"/>
                <w:sz w:val="28"/>
                <w:szCs w:val="28"/>
                <w:vertAlign w:val="superscript"/>
              </w:rPr>
            </w:pPr>
            <w:r w:rsidRPr="005B0261">
              <w:rPr>
                <w:rFonts w:ascii="Times New Roman" w:hAnsi="Times New Roman"/>
                <w:sz w:val="28"/>
                <w:szCs w:val="28"/>
              </w:rPr>
              <w:t xml:space="preserve">Натрій </w:t>
            </w:r>
            <w:r w:rsidRPr="005B0261">
              <w:rPr>
                <w:rFonts w:ascii="Times New Roman" w:hAnsi="Times New Roman"/>
                <w:sz w:val="28"/>
                <w:szCs w:val="28"/>
                <w:vertAlign w:val="superscript"/>
              </w:rPr>
              <w:t>5</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200</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с-т</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w:t>
            </w:r>
          </w:p>
        </w:tc>
      </w:tr>
      <w:tr w:rsidR="00AE24FD" w:rsidRPr="005B0261" w:rsidTr="00340EF9">
        <w:trPr>
          <w:trHeight w:val="340"/>
        </w:trPr>
        <w:tc>
          <w:tcPr>
            <w:tcW w:w="704"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127</w:t>
            </w:r>
          </w:p>
        </w:tc>
        <w:tc>
          <w:tcPr>
            <w:tcW w:w="3121"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Нітробензол</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с-т</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3</w:t>
            </w:r>
          </w:p>
        </w:tc>
      </w:tr>
      <w:tr w:rsidR="00AE24FD" w:rsidRPr="005B0261" w:rsidTr="00340EF9">
        <w:trPr>
          <w:trHeight w:val="340"/>
        </w:trPr>
        <w:tc>
          <w:tcPr>
            <w:tcW w:w="704"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128</w:t>
            </w:r>
          </w:p>
        </w:tc>
        <w:tc>
          <w:tcPr>
            <w:tcW w:w="3121" w:type="dxa"/>
            <w:gridSpan w:val="2"/>
          </w:tcPr>
          <w:p w:rsidR="00AE24FD" w:rsidRPr="005B0261" w:rsidRDefault="00AE24FD" w:rsidP="00340EF9">
            <w:pPr>
              <w:pStyle w:val="af1"/>
              <w:rPr>
                <w:rFonts w:ascii="Times New Roman" w:hAnsi="Times New Roman"/>
                <w:sz w:val="28"/>
                <w:szCs w:val="28"/>
              </w:rPr>
            </w:pPr>
            <w:proofErr w:type="spellStart"/>
            <w:r w:rsidRPr="005B0261">
              <w:rPr>
                <w:rFonts w:ascii="Times New Roman" w:hAnsi="Times New Roman"/>
                <w:sz w:val="28"/>
                <w:szCs w:val="28"/>
              </w:rPr>
              <w:t>Нітрохлорбензол</w:t>
            </w:r>
            <w:proofErr w:type="spellEnd"/>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с-т</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3</w:t>
            </w:r>
          </w:p>
        </w:tc>
      </w:tr>
      <w:tr w:rsidR="00AE24FD" w:rsidRPr="005B0261" w:rsidTr="00340EF9">
        <w:tc>
          <w:tcPr>
            <w:tcW w:w="704" w:type="dxa"/>
            <w:gridSpan w:val="3"/>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lastRenderedPageBreak/>
              <w:t>1</w:t>
            </w:r>
          </w:p>
        </w:tc>
        <w:tc>
          <w:tcPr>
            <w:tcW w:w="3121" w:type="dxa"/>
            <w:gridSpan w:val="2"/>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w:t>
            </w:r>
          </w:p>
        </w:tc>
        <w:tc>
          <w:tcPr>
            <w:tcW w:w="1562"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3</w:t>
            </w:r>
          </w:p>
        </w:tc>
        <w:tc>
          <w:tcPr>
            <w:tcW w:w="1701"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w:t>
            </w:r>
          </w:p>
        </w:tc>
        <w:tc>
          <w:tcPr>
            <w:tcW w:w="1418"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5</w:t>
            </w:r>
          </w:p>
        </w:tc>
        <w:tc>
          <w:tcPr>
            <w:tcW w:w="1559"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6</w:t>
            </w:r>
          </w:p>
        </w:tc>
      </w:tr>
      <w:tr w:rsidR="00AE24FD" w:rsidRPr="005B0261" w:rsidTr="00340EF9">
        <w:trPr>
          <w:trHeight w:val="340"/>
        </w:trPr>
        <w:tc>
          <w:tcPr>
            <w:tcW w:w="704"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129</w:t>
            </w:r>
          </w:p>
        </w:tc>
        <w:tc>
          <w:tcPr>
            <w:tcW w:w="3121" w:type="dxa"/>
            <w:gridSpan w:val="2"/>
          </w:tcPr>
          <w:p w:rsidR="00AE24FD" w:rsidRPr="005B0261" w:rsidRDefault="00AE24FD" w:rsidP="00340EF9">
            <w:pPr>
              <w:pStyle w:val="af1"/>
              <w:rPr>
                <w:rFonts w:ascii="Times New Roman" w:hAnsi="Times New Roman"/>
                <w:sz w:val="28"/>
                <w:szCs w:val="28"/>
              </w:rPr>
            </w:pPr>
            <w:proofErr w:type="spellStart"/>
            <w:r w:rsidRPr="005B0261">
              <w:rPr>
                <w:rFonts w:ascii="Times New Roman" w:hAnsi="Times New Roman"/>
                <w:sz w:val="28"/>
                <w:szCs w:val="28"/>
              </w:rPr>
              <w:t>Пентаеритрит</w:t>
            </w:r>
            <w:proofErr w:type="spellEnd"/>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с-т</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w:t>
            </w:r>
          </w:p>
        </w:tc>
      </w:tr>
      <w:tr w:rsidR="00AE24FD" w:rsidRPr="005B0261" w:rsidTr="00340EF9">
        <w:trPr>
          <w:trHeight w:val="340"/>
        </w:trPr>
        <w:tc>
          <w:tcPr>
            <w:tcW w:w="704"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130</w:t>
            </w:r>
          </w:p>
        </w:tc>
        <w:tc>
          <w:tcPr>
            <w:tcW w:w="3121" w:type="dxa"/>
            <w:gridSpan w:val="2"/>
          </w:tcPr>
          <w:p w:rsidR="00AE24FD" w:rsidRPr="005B0261" w:rsidRDefault="00AE24FD" w:rsidP="00340EF9">
            <w:pPr>
              <w:pStyle w:val="af1"/>
              <w:rPr>
                <w:rFonts w:ascii="Times New Roman" w:hAnsi="Times New Roman"/>
                <w:sz w:val="28"/>
                <w:szCs w:val="28"/>
              </w:rPr>
            </w:pPr>
            <w:proofErr w:type="spellStart"/>
            <w:r w:rsidRPr="005B0261">
              <w:rPr>
                <w:rFonts w:ascii="Times New Roman" w:hAnsi="Times New Roman"/>
                <w:sz w:val="28"/>
                <w:szCs w:val="28"/>
              </w:rPr>
              <w:t>Петролатум</w:t>
            </w:r>
            <w:proofErr w:type="spellEnd"/>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с-т</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3</w:t>
            </w:r>
          </w:p>
        </w:tc>
      </w:tr>
      <w:tr w:rsidR="00AE24FD" w:rsidRPr="005B0261" w:rsidTr="00340EF9">
        <w:trPr>
          <w:trHeight w:val="340"/>
        </w:trPr>
        <w:tc>
          <w:tcPr>
            <w:tcW w:w="704"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131</w:t>
            </w:r>
          </w:p>
        </w:tc>
        <w:tc>
          <w:tcPr>
            <w:tcW w:w="3121"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Пікринова кислота</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proofErr w:type="spellStart"/>
            <w:r w:rsidRPr="005B0261">
              <w:rPr>
                <w:rFonts w:ascii="Times New Roman" w:hAnsi="Times New Roman"/>
                <w:sz w:val="28"/>
                <w:szCs w:val="28"/>
              </w:rPr>
              <w:t>орг</w:t>
            </w:r>
            <w:proofErr w:type="spellEnd"/>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3</w:t>
            </w:r>
          </w:p>
        </w:tc>
      </w:tr>
      <w:tr w:rsidR="00AE24FD" w:rsidRPr="005B0261" w:rsidTr="00340EF9">
        <w:trPr>
          <w:trHeight w:val="340"/>
        </w:trPr>
        <w:tc>
          <w:tcPr>
            <w:tcW w:w="704"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132</w:t>
            </w:r>
          </w:p>
        </w:tc>
        <w:tc>
          <w:tcPr>
            <w:tcW w:w="3121"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Пірогалол</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proofErr w:type="spellStart"/>
            <w:r w:rsidRPr="005B0261">
              <w:rPr>
                <w:rFonts w:ascii="Times New Roman" w:hAnsi="Times New Roman"/>
                <w:sz w:val="28"/>
                <w:szCs w:val="28"/>
              </w:rPr>
              <w:t>орг</w:t>
            </w:r>
            <w:proofErr w:type="spellEnd"/>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3</w:t>
            </w:r>
          </w:p>
        </w:tc>
      </w:tr>
      <w:tr w:rsidR="00AE24FD" w:rsidRPr="005B0261" w:rsidTr="00340EF9">
        <w:trPr>
          <w:trHeight w:val="340"/>
        </w:trPr>
        <w:tc>
          <w:tcPr>
            <w:tcW w:w="704"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133</w:t>
            </w:r>
          </w:p>
        </w:tc>
        <w:tc>
          <w:tcPr>
            <w:tcW w:w="3121" w:type="dxa"/>
            <w:gridSpan w:val="2"/>
          </w:tcPr>
          <w:p w:rsidR="00AE24FD" w:rsidRPr="005B0261" w:rsidRDefault="00AE24FD" w:rsidP="00340EF9">
            <w:pPr>
              <w:pStyle w:val="af1"/>
              <w:rPr>
                <w:rFonts w:ascii="Times New Roman" w:hAnsi="Times New Roman"/>
                <w:sz w:val="28"/>
                <w:szCs w:val="28"/>
              </w:rPr>
            </w:pPr>
            <w:proofErr w:type="spellStart"/>
            <w:r w:rsidRPr="005B0261">
              <w:rPr>
                <w:rFonts w:ascii="Times New Roman" w:hAnsi="Times New Roman"/>
                <w:sz w:val="28"/>
                <w:szCs w:val="28"/>
              </w:rPr>
              <w:t>Поліхлорпінен</w:t>
            </w:r>
            <w:proofErr w:type="spellEnd"/>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с-т</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w:t>
            </w:r>
          </w:p>
        </w:tc>
      </w:tr>
      <w:tr w:rsidR="00AE24FD" w:rsidRPr="005B0261" w:rsidTr="00340EF9">
        <w:trPr>
          <w:trHeight w:val="340"/>
        </w:trPr>
        <w:tc>
          <w:tcPr>
            <w:tcW w:w="704"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134</w:t>
            </w:r>
          </w:p>
        </w:tc>
        <w:tc>
          <w:tcPr>
            <w:tcW w:w="3121" w:type="dxa"/>
            <w:gridSpan w:val="2"/>
          </w:tcPr>
          <w:p w:rsidR="00AE24FD" w:rsidRPr="005B0261" w:rsidRDefault="00AE24FD" w:rsidP="00340EF9">
            <w:pPr>
              <w:pStyle w:val="af1"/>
              <w:rPr>
                <w:rFonts w:ascii="Times New Roman" w:hAnsi="Times New Roman"/>
                <w:sz w:val="28"/>
                <w:szCs w:val="28"/>
              </w:rPr>
            </w:pPr>
            <w:proofErr w:type="spellStart"/>
            <w:r w:rsidRPr="005B0261">
              <w:rPr>
                <w:rFonts w:ascii="Times New Roman" w:hAnsi="Times New Roman"/>
                <w:sz w:val="28"/>
                <w:szCs w:val="28"/>
              </w:rPr>
              <w:t>Поліетиленімін</w:t>
            </w:r>
            <w:proofErr w:type="spellEnd"/>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с-т</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w:t>
            </w:r>
          </w:p>
        </w:tc>
      </w:tr>
      <w:tr w:rsidR="00AE24FD" w:rsidRPr="005B0261" w:rsidTr="00340EF9">
        <w:trPr>
          <w:trHeight w:val="340"/>
        </w:trPr>
        <w:tc>
          <w:tcPr>
            <w:tcW w:w="704"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135</w:t>
            </w:r>
          </w:p>
        </w:tc>
        <w:tc>
          <w:tcPr>
            <w:tcW w:w="3121"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Пропіл бензол</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proofErr w:type="spellStart"/>
            <w:r w:rsidRPr="005B0261">
              <w:rPr>
                <w:rFonts w:ascii="Times New Roman" w:hAnsi="Times New Roman"/>
                <w:sz w:val="28"/>
                <w:szCs w:val="28"/>
              </w:rPr>
              <w:t>орг</w:t>
            </w:r>
            <w:proofErr w:type="spellEnd"/>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3</w:t>
            </w:r>
          </w:p>
        </w:tc>
      </w:tr>
      <w:tr w:rsidR="00AE24FD" w:rsidRPr="005B0261" w:rsidTr="00340EF9">
        <w:trPr>
          <w:trHeight w:val="340"/>
        </w:trPr>
        <w:tc>
          <w:tcPr>
            <w:tcW w:w="704"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136</w:t>
            </w:r>
          </w:p>
        </w:tc>
        <w:tc>
          <w:tcPr>
            <w:tcW w:w="3121" w:type="dxa"/>
            <w:gridSpan w:val="2"/>
          </w:tcPr>
          <w:p w:rsidR="00AE24FD" w:rsidRPr="005B0261" w:rsidRDefault="00AE24FD" w:rsidP="00340EF9">
            <w:pPr>
              <w:pStyle w:val="af1"/>
              <w:rPr>
                <w:rFonts w:ascii="Times New Roman" w:hAnsi="Times New Roman"/>
                <w:sz w:val="28"/>
                <w:szCs w:val="28"/>
                <w:vertAlign w:val="superscript"/>
              </w:rPr>
            </w:pPr>
            <w:r w:rsidRPr="005B0261">
              <w:rPr>
                <w:rFonts w:ascii="Times New Roman" w:hAnsi="Times New Roman"/>
                <w:sz w:val="28"/>
                <w:szCs w:val="28"/>
              </w:rPr>
              <w:t xml:space="preserve">Сульфати </w:t>
            </w:r>
            <w:r w:rsidRPr="005B0261">
              <w:rPr>
                <w:rFonts w:ascii="Times New Roman" w:hAnsi="Times New Roman"/>
                <w:sz w:val="28"/>
                <w:szCs w:val="28"/>
                <w:vertAlign w:val="superscript"/>
              </w:rPr>
              <w:t>5</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500</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proofErr w:type="spellStart"/>
            <w:r w:rsidRPr="005B0261">
              <w:rPr>
                <w:rFonts w:ascii="Times New Roman" w:hAnsi="Times New Roman"/>
                <w:sz w:val="28"/>
                <w:szCs w:val="28"/>
              </w:rPr>
              <w:t>орг</w:t>
            </w:r>
            <w:proofErr w:type="spellEnd"/>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w:t>
            </w:r>
          </w:p>
        </w:tc>
      </w:tr>
      <w:tr w:rsidR="00AE24FD" w:rsidRPr="005B0261" w:rsidTr="00340EF9">
        <w:trPr>
          <w:trHeight w:val="340"/>
        </w:trPr>
        <w:tc>
          <w:tcPr>
            <w:tcW w:w="704"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137</w:t>
            </w:r>
          </w:p>
        </w:tc>
        <w:tc>
          <w:tcPr>
            <w:tcW w:w="3121"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Тетрахлорбензол</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с-т</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w:t>
            </w:r>
          </w:p>
        </w:tc>
      </w:tr>
      <w:tr w:rsidR="00AE24FD" w:rsidRPr="005B0261" w:rsidTr="00340EF9">
        <w:trPr>
          <w:trHeight w:val="340"/>
        </w:trPr>
        <w:tc>
          <w:tcPr>
            <w:tcW w:w="704"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138</w:t>
            </w:r>
          </w:p>
        </w:tc>
        <w:tc>
          <w:tcPr>
            <w:tcW w:w="3121" w:type="dxa"/>
            <w:gridSpan w:val="2"/>
          </w:tcPr>
          <w:p w:rsidR="00AE24FD" w:rsidRPr="005B0261" w:rsidRDefault="00AE24FD" w:rsidP="00340EF9">
            <w:pPr>
              <w:pStyle w:val="af1"/>
              <w:rPr>
                <w:rFonts w:ascii="Times New Roman" w:hAnsi="Times New Roman"/>
                <w:sz w:val="28"/>
                <w:szCs w:val="28"/>
              </w:rPr>
            </w:pPr>
            <w:proofErr w:type="spellStart"/>
            <w:r w:rsidRPr="005B0261">
              <w:rPr>
                <w:rFonts w:ascii="Times New Roman" w:hAnsi="Times New Roman"/>
                <w:sz w:val="28"/>
                <w:szCs w:val="28"/>
              </w:rPr>
              <w:t>Тетраетилсвинець</w:t>
            </w:r>
            <w:proofErr w:type="spellEnd"/>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с-т</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w:t>
            </w:r>
          </w:p>
        </w:tc>
      </w:tr>
      <w:tr w:rsidR="00AE24FD" w:rsidRPr="005B0261" w:rsidTr="00340EF9">
        <w:trPr>
          <w:trHeight w:val="340"/>
        </w:trPr>
        <w:tc>
          <w:tcPr>
            <w:tcW w:w="704"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139</w:t>
            </w:r>
          </w:p>
        </w:tc>
        <w:tc>
          <w:tcPr>
            <w:tcW w:w="3121" w:type="dxa"/>
            <w:gridSpan w:val="2"/>
          </w:tcPr>
          <w:p w:rsidR="00AE24FD" w:rsidRPr="005B0261" w:rsidRDefault="00AE24FD" w:rsidP="00340EF9">
            <w:pPr>
              <w:pStyle w:val="af1"/>
              <w:rPr>
                <w:rFonts w:ascii="Times New Roman" w:hAnsi="Times New Roman"/>
                <w:sz w:val="28"/>
                <w:szCs w:val="28"/>
              </w:rPr>
            </w:pPr>
            <w:proofErr w:type="spellStart"/>
            <w:r w:rsidRPr="005B0261">
              <w:rPr>
                <w:rFonts w:ascii="Times New Roman" w:hAnsi="Times New Roman"/>
                <w:sz w:val="28"/>
                <w:szCs w:val="28"/>
              </w:rPr>
              <w:t>Трифторхлорпропан</w:t>
            </w:r>
            <w:proofErr w:type="spellEnd"/>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с-т</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w:t>
            </w:r>
          </w:p>
        </w:tc>
      </w:tr>
      <w:tr w:rsidR="00AE24FD" w:rsidRPr="005B0261" w:rsidTr="00340EF9">
        <w:trPr>
          <w:trHeight w:val="340"/>
        </w:trPr>
        <w:tc>
          <w:tcPr>
            <w:tcW w:w="704"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140</w:t>
            </w:r>
          </w:p>
        </w:tc>
        <w:tc>
          <w:tcPr>
            <w:tcW w:w="3121" w:type="dxa"/>
            <w:gridSpan w:val="2"/>
          </w:tcPr>
          <w:p w:rsidR="00AE24FD" w:rsidRPr="005B0261" w:rsidRDefault="00AE24FD" w:rsidP="00340EF9">
            <w:pPr>
              <w:pStyle w:val="af1"/>
              <w:rPr>
                <w:rFonts w:ascii="Times New Roman" w:hAnsi="Times New Roman"/>
                <w:sz w:val="28"/>
                <w:szCs w:val="28"/>
              </w:rPr>
            </w:pPr>
            <w:proofErr w:type="spellStart"/>
            <w:r w:rsidRPr="005B0261">
              <w:rPr>
                <w:rFonts w:ascii="Times New Roman" w:hAnsi="Times New Roman"/>
                <w:sz w:val="28"/>
                <w:szCs w:val="28"/>
              </w:rPr>
              <w:t>Триетиламін</w:t>
            </w:r>
            <w:proofErr w:type="spellEnd"/>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с-т</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w:t>
            </w:r>
          </w:p>
        </w:tc>
      </w:tr>
      <w:tr w:rsidR="00AE24FD" w:rsidRPr="005B0261" w:rsidTr="00340EF9">
        <w:trPr>
          <w:trHeight w:val="340"/>
        </w:trPr>
        <w:tc>
          <w:tcPr>
            <w:tcW w:w="704"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141</w:t>
            </w:r>
          </w:p>
        </w:tc>
        <w:tc>
          <w:tcPr>
            <w:tcW w:w="3121" w:type="dxa"/>
            <w:gridSpan w:val="2"/>
          </w:tcPr>
          <w:p w:rsidR="00AE24FD" w:rsidRPr="005B0261" w:rsidRDefault="00AE24FD" w:rsidP="00340EF9">
            <w:pPr>
              <w:pStyle w:val="af1"/>
              <w:rPr>
                <w:rFonts w:ascii="Times New Roman" w:hAnsi="Times New Roman"/>
                <w:sz w:val="28"/>
                <w:szCs w:val="28"/>
              </w:rPr>
            </w:pPr>
            <w:proofErr w:type="spellStart"/>
            <w:r w:rsidRPr="005B0261">
              <w:rPr>
                <w:rFonts w:ascii="Times New Roman" w:hAnsi="Times New Roman"/>
                <w:sz w:val="28"/>
                <w:szCs w:val="28"/>
              </w:rPr>
              <w:t>Тетрахлоргептан</w:t>
            </w:r>
            <w:proofErr w:type="spellEnd"/>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proofErr w:type="spellStart"/>
            <w:r w:rsidRPr="005B0261">
              <w:rPr>
                <w:rFonts w:ascii="Times New Roman" w:hAnsi="Times New Roman"/>
                <w:sz w:val="28"/>
                <w:szCs w:val="28"/>
              </w:rPr>
              <w:t>орг</w:t>
            </w:r>
            <w:proofErr w:type="spellEnd"/>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w:t>
            </w:r>
          </w:p>
        </w:tc>
      </w:tr>
      <w:tr w:rsidR="00AE24FD" w:rsidRPr="005B0261" w:rsidTr="00340EF9">
        <w:trPr>
          <w:trHeight w:val="340"/>
        </w:trPr>
        <w:tc>
          <w:tcPr>
            <w:tcW w:w="704"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142</w:t>
            </w:r>
          </w:p>
        </w:tc>
        <w:tc>
          <w:tcPr>
            <w:tcW w:w="3121" w:type="dxa"/>
            <w:gridSpan w:val="2"/>
          </w:tcPr>
          <w:p w:rsidR="00AE24FD" w:rsidRPr="005B0261" w:rsidRDefault="00AE24FD" w:rsidP="00340EF9">
            <w:pPr>
              <w:pStyle w:val="af1"/>
              <w:rPr>
                <w:rFonts w:ascii="Times New Roman" w:hAnsi="Times New Roman"/>
                <w:sz w:val="28"/>
                <w:szCs w:val="28"/>
              </w:rPr>
            </w:pPr>
            <w:proofErr w:type="spellStart"/>
            <w:r w:rsidRPr="005B0261">
              <w:rPr>
                <w:rFonts w:ascii="Times New Roman" w:hAnsi="Times New Roman"/>
                <w:sz w:val="28"/>
                <w:szCs w:val="28"/>
              </w:rPr>
              <w:t>Тетрахлорнонан</w:t>
            </w:r>
            <w:proofErr w:type="spellEnd"/>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proofErr w:type="spellStart"/>
            <w:r w:rsidRPr="005B0261">
              <w:rPr>
                <w:rFonts w:ascii="Times New Roman" w:hAnsi="Times New Roman"/>
                <w:sz w:val="28"/>
                <w:szCs w:val="28"/>
              </w:rPr>
              <w:t>орг</w:t>
            </w:r>
            <w:proofErr w:type="spellEnd"/>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w:t>
            </w:r>
          </w:p>
        </w:tc>
      </w:tr>
      <w:tr w:rsidR="00AE24FD" w:rsidRPr="005B0261" w:rsidTr="00340EF9">
        <w:trPr>
          <w:trHeight w:val="340"/>
        </w:trPr>
        <w:tc>
          <w:tcPr>
            <w:tcW w:w="704"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143</w:t>
            </w:r>
          </w:p>
        </w:tc>
        <w:tc>
          <w:tcPr>
            <w:tcW w:w="3121" w:type="dxa"/>
            <w:gridSpan w:val="2"/>
          </w:tcPr>
          <w:p w:rsidR="00AE24FD" w:rsidRPr="005B0261" w:rsidRDefault="00AE24FD" w:rsidP="00340EF9">
            <w:pPr>
              <w:pStyle w:val="af1"/>
              <w:rPr>
                <w:rFonts w:ascii="Times New Roman" w:hAnsi="Times New Roman"/>
                <w:sz w:val="28"/>
                <w:szCs w:val="28"/>
              </w:rPr>
            </w:pPr>
            <w:proofErr w:type="spellStart"/>
            <w:r w:rsidRPr="005B0261">
              <w:rPr>
                <w:rFonts w:ascii="Times New Roman" w:hAnsi="Times New Roman"/>
                <w:sz w:val="28"/>
                <w:szCs w:val="28"/>
              </w:rPr>
              <w:t>Тетрахлорпентан</w:t>
            </w:r>
            <w:proofErr w:type="spellEnd"/>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proofErr w:type="spellStart"/>
            <w:r w:rsidRPr="005B0261">
              <w:rPr>
                <w:rFonts w:ascii="Times New Roman" w:hAnsi="Times New Roman"/>
                <w:sz w:val="28"/>
                <w:szCs w:val="28"/>
              </w:rPr>
              <w:t>орг</w:t>
            </w:r>
            <w:proofErr w:type="spellEnd"/>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w:t>
            </w:r>
          </w:p>
        </w:tc>
      </w:tr>
      <w:tr w:rsidR="00AE24FD" w:rsidRPr="005B0261" w:rsidTr="00340EF9">
        <w:trPr>
          <w:trHeight w:val="340"/>
        </w:trPr>
        <w:tc>
          <w:tcPr>
            <w:tcW w:w="704"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144</w:t>
            </w:r>
          </w:p>
        </w:tc>
        <w:tc>
          <w:tcPr>
            <w:tcW w:w="3121" w:type="dxa"/>
            <w:gridSpan w:val="2"/>
          </w:tcPr>
          <w:p w:rsidR="00AE24FD" w:rsidRPr="005B0261" w:rsidRDefault="00AE24FD" w:rsidP="00340EF9">
            <w:pPr>
              <w:pStyle w:val="af1"/>
              <w:rPr>
                <w:rFonts w:ascii="Times New Roman" w:hAnsi="Times New Roman"/>
                <w:sz w:val="28"/>
                <w:szCs w:val="28"/>
              </w:rPr>
            </w:pPr>
            <w:proofErr w:type="spellStart"/>
            <w:r w:rsidRPr="005B0261">
              <w:rPr>
                <w:rFonts w:ascii="Times New Roman" w:hAnsi="Times New Roman"/>
                <w:sz w:val="28"/>
                <w:szCs w:val="28"/>
              </w:rPr>
              <w:t>Тетрахлорпропан</w:t>
            </w:r>
            <w:proofErr w:type="spellEnd"/>
            <w:r w:rsidRPr="005B0261">
              <w:rPr>
                <w:rFonts w:ascii="Times New Roman" w:hAnsi="Times New Roman"/>
                <w:sz w:val="28"/>
                <w:szCs w:val="28"/>
              </w:rPr>
              <w:t xml:space="preserve"> </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proofErr w:type="spellStart"/>
            <w:r w:rsidRPr="005B0261">
              <w:rPr>
                <w:rFonts w:ascii="Times New Roman" w:hAnsi="Times New Roman"/>
                <w:sz w:val="28"/>
                <w:szCs w:val="28"/>
              </w:rPr>
              <w:t>орг</w:t>
            </w:r>
            <w:proofErr w:type="spellEnd"/>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w:t>
            </w:r>
          </w:p>
        </w:tc>
      </w:tr>
      <w:tr w:rsidR="00AE24FD" w:rsidRPr="005B0261" w:rsidTr="00340EF9">
        <w:trPr>
          <w:trHeight w:val="340"/>
        </w:trPr>
        <w:tc>
          <w:tcPr>
            <w:tcW w:w="704"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145</w:t>
            </w:r>
          </w:p>
        </w:tc>
        <w:tc>
          <w:tcPr>
            <w:tcW w:w="3121" w:type="dxa"/>
            <w:gridSpan w:val="2"/>
          </w:tcPr>
          <w:p w:rsidR="00AE24FD" w:rsidRPr="005B0261" w:rsidRDefault="00AE24FD" w:rsidP="00340EF9">
            <w:pPr>
              <w:pStyle w:val="af1"/>
              <w:rPr>
                <w:rFonts w:ascii="Times New Roman" w:hAnsi="Times New Roman"/>
                <w:sz w:val="28"/>
                <w:szCs w:val="28"/>
              </w:rPr>
            </w:pPr>
            <w:proofErr w:type="spellStart"/>
            <w:r w:rsidRPr="005B0261">
              <w:rPr>
                <w:rFonts w:ascii="Times New Roman" w:hAnsi="Times New Roman"/>
                <w:sz w:val="28"/>
                <w:szCs w:val="28"/>
              </w:rPr>
              <w:t>Тетрахлорундекан</w:t>
            </w:r>
            <w:proofErr w:type="spellEnd"/>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proofErr w:type="spellStart"/>
            <w:r w:rsidRPr="005B0261">
              <w:rPr>
                <w:rFonts w:ascii="Times New Roman" w:hAnsi="Times New Roman"/>
                <w:sz w:val="28"/>
                <w:szCs w:val="28"/>
              </w:rPr>
              <w:t>орг</w:t>
            </w:r>
            <w:proofErr w:type="spellEnd"/>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w:t>
            </w:r>
          </w:p>
        </w:tc>
      </w:tr>
      <w:tr w:rsidR="00AE24FD" w:rsidRPr="005B0261" w:rsidTr="00340EF9">
        <w:trPr>
          <w:trHeight w:val="340"/>
        </w:trPr>
        <w:tc>
          <w:tcPr>
            <w:tcW w:w="704"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146</w:t>
            </w:r>
          </w:p>
        </w:tc>
        <w:tc>
          <w:tcPr>
            <w:tcW w:w="3121"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Тетрахлоретан</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proofErr w:type="spellStart"/>
            <w:r w:rsidRPr="005B0261">
              <w:rPr>
                <w:rFonts w:ascii="Times New Roman" w:hAnsi="Times New Roman"/>
                <w:sz w:val="28"/>
                <w:szCs w:val="28"/>
              </w:rPr>
              <w:t>орг</w:t>
            </w:r>
            <w:proofErr w:type="spellEnd"/>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w:t>
            </w:r>
          </w:p>
        </w:tc>
      </w:tr>
      <w:tr w:rsidR="00AE24FD" w:rsidRPr="005B0261" w:rsidTr="00340EF9">
        <w:trPr>
          <w:trHeight w:val="340"/>
        </w:trPr>
        <w:tc>
          <w:tcPr>
            <w:tcW w:w="704"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147</w:t>
            </w:r>
          </w:p>
        </w:tc>
        <w:tc>
          <w:tcPr>
            <w:tcW w:w="3121" w:type="dxa"/>
            <w:gridSpan w:val="2"/>
          </w:tcPr>
          <w:p w:rsidR="00AE24FD" w:rsidRPr="005B0261" w:rsidRDefault="00AE24FD" w:rsidP="00340EF9">
            <w:pPr>
              <w:pStyle w:val="af1"/>
              <w:rPr>
                <w:rFonts w:ascii="Times New Roman" w:hAnsi="Times New Roman"/>
                <w:sz w:val="28"/>
                <w:szCs w:val="28"/>
              </w:rPr>
            </w:pPr>
            <w:proofErr w:type="spellStart"/>
            <w:r w:rsidRPr="005B0261">
              <w:rPr>
                <w:rFonts w:ascii="Times New Roman" w:hAnsi="Times New Roman"/>
                <w:sz w:val="28"/>
                <w:szCs w:val="28"/>
              </w:rPr>
              <w:t>Тіофен</w:t>
            </w:r>
            <w:proofErr w:type="spellEnd"/>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proofErr w:type="spellStart"/>
            <w:r w:rsidRPr="005B0261">
              <w:rPr>
                <w:rFonts w:ascii="Times New Roman" w:hAnsi="Times New Roman"/>
                <w:sz w:val="28"/>
                <w:szCs w:val="28"/>
              </w:rPr>
              <w:t>орг</w:t>
            </w:r>
            <w:proofErr w:type="spellEnd"/>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3</w:t>
            </w:r>
          </w:p>
        </w:tc>
      </w:tr>
      <w:tr w:rsidR="00AE24FD" w:rsidRPr="005B0261" w:rsidTr="00340EF9">
        <w:trPr>
          <w:trHeight w:val="340"/>
        </w:trPr>
        <w:tc>
          <w:tcPr>
            <w:tcW w:w="704"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148</w:t>
            </w:r>
          </w:p>
        </w:tc>
        <w:tc>
          <w:tcPr>
            <w:tcW w:w="3121"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Тіофос</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proofErr w:type="spellStart"/>
            <w:r w:rsidRPr="005B0261">
              <w:rPr>
                <w:rFonts w:ascii="Times New Roman" w:hAnsi="Times New Roman"/>
                <w:sz w:val="28"/>
                <w:szCs w:val="28"/>
              </w:rPr>
              <w:t>орг</w:t>
            </w:r>
            <w:proofErr w:type="spellEnd"/>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w:t>
            </w:r>
          </w:p>
        </w:tc>
      </w:tr>
      <w:tr w:rsidR="00AE24FD" w:rsidRPr="005B0261" w:rsidTr="00340EF9">
        <w:trPr>
          <w:trHeight w:val="340"/>
        </w:trPr>
        <w:tc>
          <w:tcPr>
            <w:tcW w:w="704"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149</w:t>
            </w:r>
          </w:p>
        </w:tc>
        <w:tc>
          <w:tcPr>
            <w:tcW w:w="3121" w:type="dxa"/>
            <w:gridSpan w:val="2"/>
          </w:tcPr>
          <w:p w:rsidR="00AE24FD" w:rsidRPr="005B0261" w:rsidRDefault="00AE24FD" w:rsidP="00340EF9">
            <w:pPr>
              <w:pStyle w:val="af1"/>
              <w:rPr>
                <w:rFonts w:ascii="Times New Roman" w:hAnsi="Times New Roman"/>
                <w:sz w:val="28"/>
                <w:szCs w:val="28"/>
              </w:rPr>
            </w:pPr>
            <w:proofErr w:type="spellStart"/>
            <w:r w:rsidRPr="005B0261">
              <w:rPr>
                <w:rFonts w:ascii="Times New Roman" w:hAnsi="Times New Roman"/>
                <w:sz w:val="28"/>
                <w:szCs w:val="28"/>
              </w:rPr>
              <w:t>Трибутилфосфат</w:t>
            </w:r>
            <w:proofErr w:type="spellEnd"/>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proofErr w:type="spellStart"/>
            <w:r w:rsidRPr="005B0261">
              <w:rPr>
                <w:rFonts w:ascii="Times New Roman" w:hAnsi="Times New Roman"/>
                <w:sz w:val="28"/>
                <w:szCs w:val="28"/>
              </w:rPr>
              <w:t>орг</w:t>
            </w:r>
            <w:proofErr w:type="spellEnd"/>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w:t>
            </w:r>
          </w:p>
        </w:tc>
      </w:tr>
      <w:tr w:rsidR="00AE24FD" w:rsidRPr="005B0261" w:rsidTr="00340EF9">
        <w:trPr>
          <w:trHeight w:val="340"/>
        </w:trPr>
        <w:tc>
          <w:tcPr>
            <w:tcW w:w="704"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150</w:t>
            </w:r>
          </w:p>
        </w:tc>
        <w:tc>
          <w:tcPr>
            <w:tcW w:w="3121" w:type="dxa"/>
            <w:gridSpan w:val="2"/>
          </w:tcPr>
          <w:p w:rsidR="00AE24FD" w:rsidRPr="005B0261" w:rsidRDefault="00AE24FD" w:rsidP="00340EF9">
            <w:pPr>
              <w:pStyle w:val="af1"/>
              <w:rPr>
                <w:rFonts w:ascii="Times New Roman" w:hAnsi="Times New Roman"/>
                <w:sz w:val="28"/>
                <w:szCs w:val="28"/>
              </w:rPr>
            </w:pPr>
            <w:proofErr w:type="spellStart"/>
            <w:r w:rsidRPr="005B0261">
              <w:rPr>
                <w:rFonts w:ascii="Times New Roman" w:hAnsi="Times New Roman"/>
                <w:sz w:val="28"/>
                <w:szCs w:val="28"/>
              </w:rPr>
              <w:t>Трихлорбензол</w:t>
            </w:r>
            <w:proofErr w:type="spellEnd"/>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proofErr w:type="spellStart"/>
            <w:r w:rsidRPr="005B0261">
              <w:rPr>
                <w:rFonts w:ascii="Times New Roman" w:hAnsi="Times New Roman"/>
                <w:sz w:val="28"/>
                <w:szCs w:val="28"/>
              </w:rPr>
              <w:t>орг</w:t>
            </w:r>
            <w:proofErr w:type="spellEnd"/>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3</w:t>
            </w:r>
          </w:p>
        </w:tc>
      </w:tr>
      <w:tr w:rsidR="00AE24FD" w:rsidRPr="005B0261" w:rsidTr="00340EF9">
        <w:trPr>
          <w:trHeight w:val="340"/>
        </w:trPr>
        <w:tc>
          <w:tcPr>
            <w:tcW w:w="704"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151</w:t>
            </w:r>
          </w:p>
        </w:tc>
        <w:tc>
          <w:tcPr>
            <w:tcW w:w="3121" w:type="dxa"/>
            <w:gridSpan w:val="2"/>
          </w:tcPr>
          <w:p w:rsidR="00AE24FD" w:rsidRPr="005B0261" w:rsidRDefault="00AE24FD" w:rsidP="00340EF9">
            <w:pPr>
              <w:pStyle w:val="af1"/>
              <w:rPr>
                <w:rFonts w:ascii="Times New Roman" w:hAnsi="Times New Roman"/>
                <w:sz w:val="28"/>
                <w:szCs w:val="28"/>
              </w:rPr>
            </w:pPr>
            <w:proofErr w:type="spellStart"/>
            <w:r w:rsidRPr="005B0261">
              <w:rPr>
                <w:rFonts w:ascii="Times New Roman" w:hAnsi="Times New Roman"/>
                <w:sz w:val="28"/>
                <w:szCs w:val="28"/>
              </w:rPr>
              <w:t>Фенілендіамін</w:t>
            </w:r>
            <w:proofErr w:type="spellEnd"/>
            <w:r w:rsidRPr="005B0261">
              <w:rPr>
                <w:rFonts w:ascii="Times New Roman" w:hAnsi="Times New Roman"/>
                <w:sz w:val="28"/>
                <w:szCs w:val="28"/>
              </w:rPr>
              <w:t xml:space="preserve"> (n)</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с-т</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3</w:t>
            </w:r>
          </w:p>
        </w:tc>
      </w:tr>
      <w:tr w:rsidR="00AE24FD" w:rsidRPr="005B0261" w:rsidTr="00340EF9">
        <w:trPr>
          <w:trHeight w:val="340"/>
        </w:trPr>
        <w:tc>
          <w:tcPr>
            <w:tcW w:w="704"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152</w:t>
            </w:r>
          </w:p>
        </w:tc>
        <w:tc>
          <w:tcPr>
            <w:tcW w:w="3121" w:type="dxa"/>
            <w:gridSpan w:val="2"/>
          </w:tcPr>
          <w:p w:rsidR="00AE24FD" w:rsidRPr="005B0261" w:rsidRDefault="00AE24FD" w:rsidP="00340EF9">
            <w:pPr>
              <w:pStyle w:val="af1"/>
              <w:rPr>
                <w:rFonts w:ascii="Times New Roman" w:hAnsi="Times New Roman"/>
                <w:sz w:val="28"/>
                <w:szCs w:val="28"/>
              </w:rPr>
            </w:pPr>
            <w:proofErr w:type="spellStart"/>
            <w:r w:rsidRPr="005B0261">
              <w:rPr>
                <w:rFonts w:ascii="Times New Roman" w:hAnsi="Times New Roman"/>
                <w:sz w:val="28"/>
                <w:szCs w:val="28"/>
              </w:rPr>
              <w:t>Фозалон</w:t>
            </w:r>
            <w:proofErr w:type="spellEnd"/>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proofErr w:type="spellStart"/>
            <w:r w:rsidRPr="005B0261">
              <w:rPr>
                <w:rFonts w:ascii="Times New Roman" w:hAnsi="Times New Roman"/>
                <w:sz w:val="28"/>
                <w:szCs w:val="28"/>
              </w:rPr>
              <w:t>орг</w:t>
            </w:r>
            <w:proofErr w:type="spellEnd"/>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w:t>
            </w:r>
          </w:p>
        </w:tc>
      </w:tr>
      <w:tr w:rsidR="00AE24FD" w:rsidRPr="005B0261" w:rsidTr="00340EF9">
        <w:trPr>
          <w:trHeight w:val="340"/>
        </w:trPr>
        <w:tc>
          <w:tcPr>
            <w:tcW w:w="704"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153</w:t>
            </w:r>
          </w:p>
        </w:tc>
        <w:tc>
          <w:tcPr>
            <w:tcW w:w="3121" w:type="dxa"/>
            <w:gridSpan w:val="2"/>
          </w:tcPr>
          <w:p w:rsidR="00AE24FD" w:rsidRPr="005B0261" w:rsidRDefault="00AE24FD" w:rsidP="00340EF9">
            <w:pPr>
              <w:pStyle w:val="af1"/>
              <w:rPr>
                <w:rFonts w:ascii="Times New Roman" w:hAnsi="Times New Roman"/>
                <w:sz w:val="28"/>
                <w:szCs w:val="28"/>
              </w:rPr>
            </w:pPr>
            <w:proofErr w:type="spellStart"/>
            <w:r w:rsidRPr="005B0261">
              <w:rPr>
                <w:rFonts w:ascii="Times New Roman" w:hAnsi="Times New Roman"/>
                <w:sz w:val="28"/>
                <w:szCs w:val="28"/>
              </w:rPr>
              <w:t>Фосфамід</w:t>
            </w:r>
            <w:proofErr w:type="spellEnd"/>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proofErr w:type="spellStart"/>
            <w:r w:rsidRPr="005B0261">
              <w:rPr>
                <w:rFonts w:ascii="Times New Roman" w:hAnsi="Times New Roman"/>
                <w:sz w:val="28"/>
                <w:szCs w:val="28"/>
              </w:rPr>
              <w:t>орг</w:t>
            </w:r>
            <w:proofErr w:type="spellEnd"/>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w:t>
            </w:r>
          </w:p>
        </w:tc>
      </w:tr>
      <w:tr w:rsidR="00AE24FD" w:rsidRPr="005B0261" w:rsidTr="00340EF9">
        <w:trPr>
          <w:trHeight w:val="340"/>
        </w:trPr>
        <w:tc>
          <w:tcPr>
            <w:tcW w:w="704"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154</w:t>
            </w:r>
          </w:p>
        </w:tc>
        <w:tc>
          <w:tcPr>
            <w:tcW w:w="3121"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Фурфурол</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proofErr w:type="spellStart"/>
            <w:r w:rsidRPr="005B0261">
              <w:rPr>
                <w:rFonts w:ascii="Times New Roman" w:hAnsi="Times New Roman"/>
                <w:sz w:val="28"/>
                <w:szCs w:val="28"/>
              </w:rPr>
              <w:t>орг</w:t>
            </w:r>
            <w:proofErr w:type="spellEnd"/>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w:t>
            </w:r>
          </w:p>
        </w:tc>
      </w:tr>
      <w:tr w:rsidR="00AE24FD" w:rsidRPr="005B0261" w:rsidTr="00340EF9">
        <w:trPr>
          <w:trHeight w:val="340"/>
        </w:trPr>
        <w:tc>
          <w:tcPr>
            <w:tcW w:w="704"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155</w:t>
            </w:r>
          </w:p>
        </w:tc>
        <w:tc>
          <w:tcPr>
            <w:tcW w:w="3121" w:type="dxa"/>
            <w:gridSpan w:val="2"/>
          </w:tcPr>
          <w:p w:rsidR="00AE24FD" w:rsidRPr="005B0261" w:rsidRDefault="00AE24FD" w:rsidP="00340EF9">
            <w:pPr>
              <w:pStyle w:val="af1"/>
              <w:rPr>
                <w:rFonts w:ascii="Times New Roman" w:hAnsi="Times New Roman"/>
                <w:sz w:val="28"/>
                <w:szCs w:val="28"/>
                <w:vertAlign w:val="superscript"/>
              </w:rPr>
            </w:pPr>
            <w:r w:rsidRPr="005B0261">
              <w:rPr>
                <w:rFonts w:ascii="Times New Roman" w:hAnsi="Times New Roman"/>
                <w:sz w:val="28"/>
                <w:szCs w:val="28"/>
              </w:rPr>
              <w:t xml:space="preserve">Хлориди </w:t>
            </w:r>
            <w:r w:rsidRPr="005B0261">
              <w:rPr>
                <w:rFonts w:ascii="Times New Roman" w:hAnsi="Times New Roman"/>
                <w:sz w:val="28"/>
                <w:szCs w:val="28"/>
                <w:vertAlign w:val="superscript"/>
              </w:rPr>
              <w:t>5</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350</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proofErr w:type="spellStart"/>
            <w:r w:rsidRPr="005B0261">
              <w:rPr>
                <w:rFonts w:ascii="Times New Roman" w:hAnsi="Times New Roman"/>
                <w:sz w:val="28"/>
                <w:szCs w:val="28"/>
              </w:rPr>
              <w:t>орг</w:t>
            </w:r>
            <w:proofErr w:type="spellEnd"/>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w:t>
            </w:r>
          </w:p>
        </w:tc>
      </w:tr>
      <w:tr w:rsidR="00AE24FD" w:rsidRPr="005B0261" w:rsidTr="00340EF9">
        <w:trPr>
          <w:trHeight w:val="340"/>
        </w:trPr>
        <w:tc>
          <w:tcPr>
            <w:tcW w:w="704"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156</w:t>
            </w:r>
          </w:p>
        </w:tc>
        <w:tc>
          <w:tcPr>
            <w:tcW w:w="3121"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Хлорбензол</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с-т</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3</w:t>
            </w:r>
          </w:p>
        </w:tc>
      </w:tr>
      <w:tr w:rsidR="00AE24FD" w:rsidRPr="005B0261" w:rsidTr="00340EF9">
        <w:trPr>
          <w:trHeight w:val="340"/>
        </w:trPr>
        <w:tc>
          <w:tcPr>
            <w:tcW w:w="704"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157</w:t>
            </w:r>
          </w:p>
        </w:tc>
        <w:tc>
          <w:tcPr>
            <w:tcW w:w="3121"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Хлоропрен</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с-т</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w:t>
            </w:r>
          </w:p>
        </w:tc>
      </w:tr>
      <w:tr w:rsidR="00AE24FD" w:rsidRPr="005B0261" w:rsidTr="00340EF9">
        <w:trPr>
          <w:trHeight w:val="340"/>
        </w:trPr>
        <w:tc>
          <w:tcPr>
            <w:tcW w:w="704"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158</w:t>
            </w:r>
          </w:p>
        </w:tc>
        <w:tc>
          <w:tcPr>
            <w:tcW w:w="3121"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Циклогексан</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с-т</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w:t>
            </w:r>
          </w:p>
        </w:tc>
      </w:tr>
      <w:tr w:rsidR="00AE24FD" w:rsidRPr="005B0261" w:rsidTr="00340EF9">
        <w:trPr>
          <w:trHeight w:val="340"/>
        </w:trPr>
        <w:tc>
          <w:tcPr>
            <w:tcW w:w="704"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159</w:t>
            </w:r>
          </w:p>
        </w:tc>
        <w:tc>
          <w:tcPr>
            <w:tcW w:w="3121" w:type="dxa"/>
            <w:gridSpan w:val="2"/>
          </w:tcPr>
          <w:p w:rsidR="00AE24FD" w:rsidRPr="005B0261" w:rsidRDefault="00AE24FD" w:rsidP="00340EF9">
            <w:pPr>
              <w:pStyle w:val="af1"/>
              <w:rPr>
                <w:rFonts w:ascii="Times New Roman" w:hAnsi="Times New Roman"/>
                <w:sz w:val="28"/>
                <w:szCs w:val="28"/>
              </w:rPr>
            </w:pPr>
            <w:proofErr w:type="spellStart"/>
            <w:r w:rsidRPr="005B0261">
              <w:rPr>
                <w:rFonts w:ascii="Times New Roman" w:hAnsi="Times New Roman"/>
                <w:sz w:val="28"/>
                <w:szCs w:val="28"/>
              </w:rPr>
              <w:t>Циклогексанол</w:t>
            </w:r>
            <w:proofErr w:type="spellEnd"/>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с-т</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w:t>
            </w:r>
          </w:p>
        </w:tc>
      </w:tr>
      <w:tr w:rsidR="00AE24FD" w:rsidRPr="005B0261" w:rsidTr="00340EF9">
        <w:trPr>
          <w:trHeight w:val="340"/>
        </w:trPr>
        <w:tc>
          <w:tcPr>
            <w:tcW w:w="704"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160</w:t>
            </w:r>
          </w:p>
        </w:tc>
        <w:tc>
          <w:tcPr>
            <w:tcW w:w="3121" w:type="dxa"/>
            <w:gridSpan w:val="2"/>
          </w:tcPr>
          <w:p w:rsidR="00AE24FD" w:rsidRPr="005B0261" w:rsidRDefault="00AE24FD" w:rsidP="00340EF9">
            <w:pPr>
              <w:pStyle w:val="af1"/>
              <w:rPr>
                <w:rFonts w:ascii="Times New Roman" w:hAnsi="Times New Roman"/>
                <w:sz w:val="28"/>
                <w:szCs w:val="28"/>
              </w:rPr>
            </w:pPr>
            <w:proofErr w:type="spellStart"/>
            <w:r w:rsidRPr="005B0261">
              <w:rPr>
                <w:rFonts w:ascii="Times New Roman" w:hAnsi="Times New Roman"/>
                <w:sz w:val="28"/>
                <w:szCs w:val="28"/>
              </w:rPr>
              <w:t>Циклогексаноксин</w:t>
            </w:r>
            <w:proofErr w:type="spellEnd"/>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с-т</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w:t>
            </w:r>
          </w:p>
        </w:tc>
      </w:tr>
      <w:tr w:rsidR="00AE24FD" w:rsidRPr="005B0261" w:rsidTr="00340EF9">
        <w:trPr>
          <w:trHeight w:val="340"/>
        </w:trPr>
        <w:tc>
          <w:tcPr>
            <w:tcW w:w="704"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161</w:t>
            </w:r>
          </w:p>
        </w:tc>
        <w:tc>
          <w:tcPr>
            <w:tcW w:w="3121"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Циклогексан</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с-т</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w:t>
            </w:r>
          </w:p>
        </w:tc>
      </w:tr>
      <w:tr w:rsidR="00AE24FD" w:rsidRPr="005B0261" w:rsidTr="00340EF9">
        <w:trPr>
          <w:trHeight w:val="340"/>
        </w:trPr>
        <w:tc>
          <w:tcPr>
            <w:tcW w:w="704"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162</w:t>
            </w:r>
          </w:p>
        </w:tc>
        <w:tc>
          <w:tcPr>
            <w:tcW w:w="3121" w:type="dxa"/>
            <w:gridSpan w:val="2"/>
          </w:tcPr>
          <w:p w:rsidR="00AE24FD" w:rsidRPr="005B0261" w:rsidRDefault="00AE24FD" w:rsidP="00340EF9">
            <w:pPr>
              <w:pStyle w:val="af1"/>
              <w:rPr>
                <w:rFonts w:ascii="Times New Roman" w:hAnsi="Times New Roman"/>
                <w:sz w:val="28"/>
                <w:szCs w:val="28"/>
              </w:rPr>
            </w:pPr>
            <w:proofErr w:type="spellStart"/>
            <w:r w:rsidRPr="005B0261">
              <w:rPr>
                <w:rFonts w:ascii="Times New Roman" w:hAnsi="Times New Roman"/>
                <w:sz w:val="28"/>
                <w:szCs w:val="28"/>
              </w:rPr>
              <w:t>Чотирихлористий</w:t>
            </w:r>
            <w:proofErr w:type="spellEnd"/>
            <w:r w:rsidRPr="005B0261">
              <w:rPr>
                <w:rFonts w:ascii="Times New Roman" w:hAnsi="Times New Roman"/>
                <w:sz w:val="28"/>
                <w:szCs w:val="28"/>
              </w:rPr>
              <w:t xml:space="preserve"> вуглець</w:t>
            </w:r>
          </w:p>
        </w:tc>
        <w:tc>
          <w:tcPr>
            <w:tcW w:w="1562"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701"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с-т</w:t>
            </w:r>
          </w:p>
        </w:tc>
        <w:tc>
          <w:tcPr>
            <w:tcW w:w="1559"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w:t>
            </w:r>
          </w:p>
        </w:tc>
      </w:tr>
      <w:tr w:rsidR="00AE24FD" w:rsidRPr="005B0261" w:rsidTr="00340EF9">
        <w:trPr>
          <w:trHeight w:val="340"/>
        </w:trPr>
        <w:tc>
          <w:tcPr>
            <w:tcW w:w="704"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163</w:t>
            </w:r>
          </w:p>
        </w:tc>
        <w:tc>
          <w:tcPr>
            <w:tcW w:w="3121"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 xml:space="preserve">Етилбензол </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proofErr w:type="spellStart"/>
            <w:r w:rsidRPr="005B0261">
              <w:rPr>
                <w:rFonts w:ascii="Times New Roman" w:hAnsi="Times New Roman"/>
                <w:sz w:val="28"/>
                <w:szCs w:val="28"/>
              </w:rPr>
              <w:t>орг</w:t>
            </w:r>
            <w:proofErr w:type="spellEnd"/>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w:t>
            </w:r>
          </w:p>
        </w:tc>
      </w:tr>
    </w:tbl>
    <w:p w:rsidR="00AE24FD" w:rsidRPr="005B0261" w:rsidRDefault="00AE24FD" w:rsidP="00DE65B4">
      <w:pPr>
        <w:pStyle w:val="af1"/>
        <w:rPr>
          <w:rFonts w:ascii="Times New Roman" w:hAnsi="Times New Roman"/>
          <w:b/>
          <w:sz w:val="28"/>
          <w:szCs w:val="28"/>
        </w:rPr>
      </w:pPr>
    </w:p>
    <w:p w:rsidR="00AE24FD" w:rsidRPr="006A4C18" w:rsidRDefault="00AE24FD" w:rsidP="006A4C18">
      <w:pPr>
        <w:pStyle w:val="af1"/>
        <w:jc w:val="both"/>
        <w:rPr>
          <w:rFonts w:ascii="Times New Roman" w:hAnsi="Times New Roman"/>
          <w:sz w:val="28"/>
          <w:szCs w:val="28"/>
        </w:rPr>
      </w:pPr>
      <w:r w:rsidRPr="006A4C18">
        <w:rPr>
          <w:rFonts w:ascii="Times New Roman" w:hAnsi="Times New Roman"/>
          <w:sz w:val="28"/>
          <w:szCs w:val="28"/>
        </w:rPr>
        <w:t>1 Вміст жирів у стічних водах, які надходять на біофільтри, допускають не більше 10 г/м</w:t>
      </w:r>
      <w:r w:rsidRPr="006A4C18">
        <w:rPr>
          <w:rFonts w:ascii="Times New Roman" w:hAnsi="Times New Roman"/>
          <w:sz w:val="28"/>
          <w:szCs w:val="28"/>
          <w:vertAlign w:val="superscript"/>
        </w:rPr>
        <w:t>3</w:t>
      </w:r>
      <w:r w:rsidRPr="006A4C18">
        <w:rPr>
          <w:rFonts w:ascii="Times New Roman" w:hAnsi="Times New Roman"/>
          <w:sz w:val="28"/>
          <w:szCs w:val="28"/>
        </w:rPr>
        <w:t>.</w:t>
      </w:r>
    </w:p>
    <w:p w:rsidR="00AE24FD" w:rsidRPr="006A4C18" w:rsidRDefault="00AE24FD" w:rsidP="00DE65B4">
      <w:pPr>
        <w:pStyle w:val="HTML"/>
        <w:jc w:val="both"/>
        <w:rPr>
          <w:rFonts w:ascii="Times New Roman" w:hAnsi="Times New Roman"/>
          <w:color w:val="auto"/>
          <w:sz w:val="28"/>
          <w:szCs w:val="28"/>
          <w:lang w:val="uk-UA"/>
        </w:rPr>
      </w:pPr>
      <w:r w:rsidRPr="006A4C18">
        <w:rPr>
          <w:rFonts w:ascii="Times New Roman" w:hAnsi="Times New Roman"/>
          <w:color w:val="auto"/>
          <w:sz w:val="28"/>
          <w:szCs w:val="28"/>
          <w:lang w:val="uk-UA"/>
        </w:rPr>
        <w:lastRenderedPageBreak/>
        <w:t xml:space="preserve">2 Нафтопродукти - </w:t>
      </w:r>
      <w:proofErr w:type="spellStart"/>
      <w:r w:rsidRPr="006A4C18">
        <w:rPr>
          <w:rFonts w:ascii="Times New Roman" w:hAnsi="Times New Roman"/>
          <w:color w:val="auto"/>
          <w:sz w:val="28"/>
          <w:szCs w:val="28"/>
          <w:lang w:val="uk-UA"/>
        </w:rPr>
        <w:t>малополярні</w:t>
      </w:r>
      <w:proofErr w:type="spellEnd"/>
      <w:r w:rsidRPr="006A4C18">
        <w:rPr>
          <w:rFonts w:ascii="Times New Roman" w:hAnsi="Times New Roman"/>
          <w:color w:val="auto"/>
          <w:sz w:val="28"/>
          <w:szCs w:val="28"/>
          <w:lang w:val="uk-UA"/>
        </w:rPr>
        <w:t xml:space="preserve"> та неполярні речовини, які розчиняються у гексані. Вміст нафти та нафтопродуктів у стічних водах, які надходять на біофільтри, допускають не більше 5 г/м</w:t>
      </w:r>
      <w:r w:rsidRPr="006A4C18">
        <w:rPr>
          <w:rFonts w:ascii="Times New Roman" w:hAnsi="Times New Roman"/>
          <w:color w:val="auto"/>
          <w:sz w:val="28"/>
          <w:szCs w:val="28"/>
          <w:vertAlign w:val="superscript"/>
          <w:lang w:val="uk-UA"/>
        </w:rPr>
        <w:t>3</w:t>
      </w:r>
      <w:r w:rsidR="006A4C18">
        <w:rPr>
          <w:rFonts w:ascii="Times New Roman" w:hAnsi="Times New Roman"/>
          <w:color w:val="auto"/>
          <w:sz w:val="28"/>
          <w:szCs w:val="28"/>
          <w:lang w:val="uk-UA"/>
        </w:rPr>
        <w:t>.</w:t>
      </w:r>
    </w:p>
    <w:p w:rsidR="00AE24FD" w:rsidRPr="006A4C18" w:rsidRDefault="00AE24FD" w:rsidP="00DE65B4">
      <w:pPr>
        <w:pStyle w:val="HTML"/>
        <w:jc w:val="both"/>
        <w:rPr>
          <w:rFonts w:ascii="Times New Roman" w:hAnsi="Times New Roman"/>
          <w:color w:val="auto"/>
          <w:sz w:val="28"/>
          <w:szCs w:val="28"/>
          <w:lang w:val="uk-UA"/>
        </w:rPr>
      </w:pPr>
      <w:r w:rsidRPr="006A4C18">
        <w:rPr>
          <w:rFonts w:ascii="Times New Roman" w:hAnsi="Times New Roman"/>
          <w:color w:val="auto"/>
          <w:sz w:val="28"/>
          <w:szCs w:val="28"/>
          <w:lang w:val="uk-UA"/>
        </w:rPr>
        <w:t xml:space="preserve">3 За наявності у стічних водах суміші аніонних та </w:t>
      </w:r>
      <w:proofErr w:type="spellStart"/>
      <w:r w:rsidRPr="006A4C18">
        <w:rPr>
          <w:rFonts w:ascii="Times New Roman" w:hAnsi="Times New Roman"/>
          <w:color w:val="auto"/>
          <w:sz w:val="28"/>
          <w:szCs w:val="28"/>
          <w:lang w:val="uk-UA"/>
        </w:rPr>
        <w:t>неіоногенних</w:t>
      </w:r>
      <w:proofErr w:type="spellEnd"/>
      <w:r w:rsidRPr="006A4C18">
        <w:rPr>
          <w:rFonts w:ascii="Times New Roman" w:hAnsi="Times New Roman"/>
          <w:color w:val="auto"/>
          <w:sz w:val="28"/>
          <w:szCs w:val="28"/>
          <w:lang w:val="uk-UA"/>
        </w:rPr>
        <w:t xml:space="preserve"> ПАР їх загальна концентрація на спорудах біологічного очищення не повинна перевищувати 20 г/м</w:t>
      </w:r>
      <w:r w:rsidRPr="006A4C18">
        <w:rPr>
          <w:rFonts w:ascii="Times New Roman" w:hAnsi="Times New Roman"/>
          <w:color w:val="auto"/>
          <w:sz w:val="28"/>
          <w:szCs w:val="28"/>
          <w:vertAlign w:val="superscript"/>
          <w:lang w:val="uk-UA"/>
        </w:rPr>
        <w:t>3</w:t>
      </w:r>
      <w:r w:rsidRPr="006A4C18">
        <w:rPr>
          <w:rFonts w:ascii="Times New Roman" w:hAnsi="Times New Roman"/>
          <w:color w:val="auto"/>
          <w:sz w:val="28"/>
          <w:szCs w:val="28"/>
          <w:lang w:val="uk-UA"/>
        </w:rPr>
        <w:t>.</w:t>
      </w:r>
    </w:p>
    <w:p w:rsidR="00AE24FD" w:rsidRPr="006A4C18" w:rsidRDefault="00AE24FD" w:rsidP="00DE65B4">
      <w:pPr>
        <w:pStyle w:val="HTML"/>
        <w:jc w:val="both"/>
        <w:rPr>
          <w:rFonts w:ascii="Times New Roman" w:hAnsi="Times New Roman"/>
          <w:color w:val="auto"/>
          <w:sz w:val="28"/>
          <w:szCs w:val="28"/>
          <w:lang w:val="uk-UA"/>
        </w:rPr>
      </w:pPr>
      <w:r w:rsidRPr="006A4C18">
        <w:rPr>
          <w:rFonts w:ascii="Times New Roman" w:hAnsi="Times New Roman"/>
          <w:color w:val="auto"/>
          <w:sz w:val="28"/>
          <w:szCs w:val="28"/>
          <w:lang w:val="uk-UA"/>
        </w:rPr>
        <w:t>4 Для речовин, які не піддаються біологічній деструкції, гранична концентрація в стічних водах, що надходять до споруд біологічного очищення, не повинна перевищувати її ГДК у воді водного об'єкта, що  використовується для господарсько-питного водопостачан</w:t>
      </w:r>
      <w:r w:rsidR="006A4C18">
        <w:rPr>
          <w:rFonts w:ascii="Times New Roman" w:hAnsi="Times New Roman"/>
          <w:color w:val="auto"/>
          <w:sz w:val="28"/>
          <w:szCs w:val="28"/>
          <w:lang w:val="uk-UA"/>
        </w:rPr>
        <w:t>ня чи рибогосподарських потреб.</w:t>
      </w:r>
    </w:p>
    <w:p w:rsidR="00AE24FD" w:rsidRPr="005B0261" w:rsidRDefault="00AE24FD" w:rsidP="00DE65B4">
      <w:pPr>
        <w:pStyle w:val="HTML"/>
        <w:jc w:val="both"/>
        <w:rPr>
          <w:rFonts w:ascii="Times New Roman" w:hAnsi="Times New Roman"/>
          <w:color w:val="auto"/>
          <w:sz w:val="28"/>
          <w:szCs w:val="28"/>
          <w:lang w:val="uk-UA"/>
        </w:rPr>
      </w:pPr>
      <w:r w:rsidRPr="006A4C18">
        <w:rPr>
          <w:rFonts w:ascii="Times New Roman" w:hAnsi="Times New Roman"/>
          <w:color w:val="auto"/>
          <w:sz w:val="28"/>
          <w:szCs w:val="28"/>
          <w:lang w:val="uk-UA"/>
        </w:rPr>
        <w:t>5 Вміст цих речовин у воді, яка надходить на очисні споруди, зростає відповідно д</w:t>
      </w:r>
      <w:r w:rsidRPr="005B0261">
        <w:rPr>
          <w:rFonts w:ascii="Times New Roman" w:hAnsi="Times New Roman"/>
          <w:color w:val="auto"/>
          <w:sz w:val="28"/>
          <w:szCs w:val="28"/>
          <w:lang w:val="uk-UA"/>
        </w:rPr>
        <w:t>о їх вмісту у воді місцевого</w:t>
      </w:r>
      <w:r w:rsidR="006A4C18">
        <w:rPr>
          <w:rFonts w:ascii="Times New Roman" w:hAnsi="Times New Roman"/>
          <w:color w:val="auto"/>
          <w:sz w:val="28"/>
          <w:szCs w:val="28"/>
          <w:lang w:val="uk-UA"/>
        </w:rPr>
        <w:t xml:space="preserve"> водопроводу.</w:t>
      </w:r>
    </w:p>
    <w:p w:rsidR="00AE24FD" w:rsidRPr="005B0261" w:rsidRDefault="00AE24FD" w:rsidP="00DE65B4">
      <w:pPr>
        <w:pStyle w:val="HTML"/>
        <w:jc w:val="both"/>
        <w:rPr>
          <w:rFonts w:ascii="Times New Roman" w:hAnsi="Times New Roman"/>
          <w:color w:val="auto"/>
          <w:sz w:val="28"/>
          <w:szCs w:val="28"/>
          <w:lang w:val="uk-UA"/>
        </w:rPr>
      </w:pPr>
    </w:p>
    <w:p w:rsidR="00AE24FD" w:rsidRPr="005B0261" w:rsidRDefault="00AE24FD" w:rsidP="006A4C18">
      <w:pPr>
        <w:pStyle w:val="HTML"/>
        <w:spacing w:line="276" w:lineRule="auto"/>
        <w:jc w:val="both"/>
        <w:rPr>
          <w:rFonts w:ascii="Times New Roman" w:hAnsi="Times New Roman"/>
          <w:color w:val="auto"/>
          <w:sz w:val="28"/>
          <w:szCs w:val="28"/>
          <w:lang w:val="uk-UA"/>
        </w:rPr>
      </w:pPr>
      <w:r w:rsidRPr="005B0261">
        <w:rPr>
          <w:rFonts w:ascii="Times New Roman" w:hAnsi="Times New Roman"/>
          <w:color w:val="auto"/>
          <w:sz w:val="28"/>
          <w:szCs w:val="28"/>
          <w:lang w:val="uk-UA"/>
        </w:rPr>
        <w:t>ГДК – гранично допустима концентрація;</w:t>
      </w:r>
    </w:p>
    <w:p w:rsidR="00AE24FD" w:rsidRPr="005B0261" w:rsidRDefault="00AE24FD" w:rsidP="00DE65B4">
      <w:pPr>
        <w:pStyle w:val="HTML"/>
        <w:spacing w:line="276" w:lineRule="auto"/>
        <w:jc w:val="both"/>
        <w:rPr>
          <w:rFonts w:ascii="Times New Roman" w:hAnsi="Times New Roman"/>
          <w:color w:val="auto"/>
          <w:sz w:val="28"/>
          <w:szCs w:val="28"/>
          <w:lang w:val="uk-UA"/>
        </w:rPr>
      </w:pPr>
      <w:r w:rsidRPr="005B0261">
        <w:rPr>
          <w:rFonts w:ascii="Times New Roman" w:hAnsi="Times New Roman"/>
          <w:color w:val="auto"/>
          <w:sz w:val="28"/>
          <w:szCs w:val="28"/>
          <w:lang w:val="uk-UA"/>
        </w:rPr>
        <w:t>с-т – санітарно-токсикологічна;</w:t>
      </w:r>
    </w:p>
    <w:p w:rsidR="00AE24FD" w:rsidRPr="005B0261" w:rsidRDefault="00AE24FD" w:rsidP="00DE65B4">
      <w:pPr>
        <w:pStyle w:val="HTML"/>
        <w:spacing w:line="276" w:lineRule="auto"/>
        <w:jc w:val="both"/>
        <w:rPr>
          <w:rFonts w:ascii="Times New Roman" w:hAnsi="Times New Roman"/>
          <w:color w:val="auto"/>
          <w:sz w:val="28"/>
          <w:szCs w:val="28"/>
          <w:lang w:val="uk-UA"/>
        </w:rPr>
      </w:pPr>
      <w:proofErr w:type="spellStart"/>
      <w:r w:rsidRPr="005B0261">
        <w:rPr>
          <w:rFonts w:ascii="Times New Roman" w:hAnsi="Times New Roman"/>
          <w:color w:val="auto"/>
          <w:sz w:val="28"/>
          <w:szCs w:val="28"/>
          <w:lang w:val="uk-UA"/>
        </w:rPr>
        <w:t>орг</w:t>
      </w:r>
      <w:proofErr w:type="spellEnd"/>
      <w:r w:rsidRPr="005B0261">
        <w:rPr>
          <w:rFonts w:ascii="Times New Roman" w:hAnsi="Times New Roman"/>
          <w:color w:val="auto"/>
          <w:sz w:val="28"/>
          <w:szCs w:val="28"/>
          <w:lang w:val="uk-UA"/>
        </w:rPr>
        <w:t xml:space="preserve"> – органолептична;</w:t>
      </w:r>
    </w:p>
    <w:p w:rsidR="00AE24FD" w:rsidRPr="005B0261" w:rsidRDefault="00AE24FD" w:rsidP="00DE65B4">
      <w:pPr>
        <w:pStyle w:val="HTML"/>
        <w:spacing w:line="276" w:lineRule="auto"/>
        <w:jc w:val="both"/>
        <w:rPr>
          <w:rFonts w:ascii="Times New Roman" w:hAnsi="Times New Roman"/>
          <w:color w:val="auto"/>
          <w:sz w:val="28"/>
          <w:szCs w:val="28"/>
          <w:lang w:val="uk-UA"/>
        </w:rPr>
      </w:pPr>
      <w:proofErr w:type="spellStart"/>
      <w:r w:rsidRPr="005B0261">
        <w:rPr>
          <w:rFonts w:ascii="Times New Roman" w:hAnsi="Times New Roman"/>
          <w:color w:val="auto"/>
          <w:sz w:val="28"/>
          <w:szCs w:val="28"/>
          <w:lang w:val="uk-UA"/>
        </w:rPr>
        <w:t>заг</w:t>
      </w:r>
      <w:proofErr w:type="spellEnd"/>
      <w:r w:rsidRPr="005B0261">
        <w:rPr>
          <w:rFonts w:ascii="Times New Roman" w:hAnsi="Times New Roman"/>
          <w:color w:val="auto"/>
          <w:sz w:val="28"/>
          <w:szCs w:val="28"/>
          <w:lang w:val="uk-UA"/>
        </w:rPr>
        <w:t xml:space="preserve"> – </w:t>
      </w:r>
      <w:proofErr w:type="spellStart"/>
      <w:r w:rsidRPr="005B0261">
        <w:rPr>
          <w:rFonts w:ascii="Times New Roman" w:hAnsi="Times New Roman"/>
          <w:color w:val="auto"/>
          <w:sz w:val="28"/>
          <w:szCs w:val="28"/>
          <w:lang w:val="uk-UA"/>
        </w:rPr>
        <w:t>загальносанітарна</w:t>
      </w:r>
      <w:proofErr w:type="spellEnd"/>
      <w:r w:rsidRPr="005B0261">
        <w:rPr>
          <w:rFonts w:ascii="Times New Roman" w:hAnsi="Times New Roman"/>
          <w:color w:val="auto"/>
          <w:sz w:val="28"/>
          <w:szCs w:val="28"/>
          <w:lang w:val="uk-UA"/>
        </w:rPr>
        <w:t>;</w:t>
      </w:r>
    </w:p>
    <w:p w:rsidR="00AE24FD" w:rsidRPr="005B0261" w:rsidRDefault="00AE24FD" w:rsidP="00DE65B4">
      <w:pPr>
        <w:pStyle w:val="HTML"/>
        <w:spacing w:line="276" w:lineRule="auto"/>
        <w:jc w:val="both"/>
        <w:rPr>
          <w:rFonts w:ascii="Times New Roman" w:hAnsi="Times New Roman"/>
          <w:color w:val="auto"/>
          <w:sz w:val="28"/>
          <w:szCs w:val="28"/>
          <w:lang w:val="uk-UA"/>
        </w:rPr>
      </w:pPr>
      <w:r w:rsidRPr="005B0261">
        <w:rPr>
          <w:rFonts w:ascii="Times New Roman" w:hAnsi="Times New Roman"/>
          <w:color w:val="auto"/>
          <w:sz w:val="28"/>
          <w:szCs w:val="28"/>
          <w:lang w:val="uk-UA"/>
        </w:rPr>
        <w:t>– означає, що дані в нормативних документах щодо цієї речовини відсутні.</w:t>
      </w:r>
    </w:p>
    <w:p w:rsidR="00AE24FD" w:rsidRPr="005B0261" w:rsidRDefault="00AE24FD" w:rsidP="00DE65B4">
      <w:pPr>
        <w:pStyle w:val="af1"/>
        <w:spacing w:line="276" w:lineRule="auto"/>
        <w:jc w:val="both"/>
        <w:rPr>
          <w:rFonts w:ascii="Times New Roman" w:hAnsi="Times New Roman"/>
          <w:sz w:val="28"/>
          <w:szCs w:val="28"/>
        </w:rPr>
      </w:pPr>
    </w:p>
    <w:p w:rsidR="00AE24FD" w:rsidRPr="005B0261" w:rsidRDefault="00AE24FD" w:rsidP="00DE65B4">
      <w:pPr>
        <w:rPr>
          <w:sz w:val="28"/>
          <w:szCs w:val="28"/>
          <w:lang w:val="uk-UA"/>
        </w:rPr>
      </w:pPr>
    </w:p>
    <w:p w:rsidR="00AE24FD" w:rsidRPr="005B0261" w:rsidRDefault="00AE24FD" w:rsidP="00DE65B4">
      <w:pPr>
        <w:pStyle w:val="22"/>
        <w:shd w:val="clear" w:color="auto" w:fill="auto"/>
        <w:tabs>
          <w:tab w:val="left" w:pos="1426"/>
        </w:tabs>
        <w:spacing w:before="0" w:line="240" w:lineRule="auto"/>
        <w:ind w:firstLine="709"/>
        <w:jc w:val="both"/>
        <w:rPr>
          <w:lang w:val="uk-UA"/>
        </w:rPr>
        <w:sectPr w:rsidR="00AE24FD" w:rsidRPr="005B0261" w:rsidSect="008679E1">
          <w:pgSz w:w="11900" w:h="16840"/>
          <w:pgMar w:top="1134" w:right="567" w:bottom="1134" w:left="1701" w:header="0" w:footer="3" w:gutter="0"/>
          <w:cols w:space="720"/>
          <w:noEndnote/>
          <w:docGrid w:linePitch="360"/>
        </w:sectPr>
      </w:pPr>
    </w:p>
    <w:tbl>
      <w:tblPr>
        <w:tblW w:w="0" w:type="auto"/>
        <w:tblInd w:w="980" w:type="dxa"/>
        <w:tblLook w:val="00A0"/>
      </w:tblPr>
      <w:tblGrid>
        <w:gridCol w:w="4378"/>
        <w:gridCol w:w="4496"/>
      </w:tblGrid>
      <w:tr w:rsidR="00AE24FD" w:rsidRPr="005B0261" w:rsidTr="006A4C18">
        <w:trPr>
          <w:trHeight w:val="426"/>
        </w:trPr>
        <w:tc>
          <w:tcPr>
            <w:tcW w:w="4378" w:type="dxa"/>
          </w:tcPr>
          <w:p w:rsidR="00AE24FD" w:rsidRPr="005B0261" w:rsidRDefault="00AE24FD" w:rsidP="00340EF9">
            <w:pPr>
              <w:pStyle w:val="22"/>
              <w:shd w:val="clear" w:color="auto" w:fill="auto"/>
              <w:tabs>
                <w:tab w:val="left" w:pos="1446"/>
              </w:tabs>
              <w:spacing w:before="0" w:line="360" w:lineRule="auto"/>
              <w:ind w:firstLine="0"/>
              <w:jc w:val="both"/>
              <w:rPr>
                <w:szCs w:val="28"/>
                <w:lang w:val="uk-UA" w:eastAsia="ru-RU"/>
              </w:rPr>
            </w:pPr>
          </w:p>
        </w:tc>
        <w:tc>
          <w:tcPr>
            <w:tcW w:w="4496" w:type="dxa"/>
          </w:tcPr>
          <w:p w:rsidR="00AE24FD" w:rsidRPr="005B0261" w:rsidRDefault="00AE24FD" w:rsidP="00340EF9">
            <w:pPr>
              <w:pStyle w:val="22"/>
              <w:shd w:val="clear" w:color="auto" w:fill="auto"/>
              <w:tabs>
                <w:tab w:val="left" w:pos="1446"/>
              </w:tabs>
              <w:spacing w:before="0" w:line="360" w:lineRule="auto"/>
              <w:ind w:firstLine="0"/>
              <w:jc w:val="right"/>
              <w:rPr>
                <w:szCs w:val="28"/>
                <w:lang w:val="uk-UA" w:eastAsia="ru-RU"/>
              </w:rPr>
            </w:pPr>
            <w:r w:rsidRPr="005B0261">
              <w:rPr>
                <w:szCs w:val="28"/>
                <w:lang w:val="uk-UA" w:eastAsia="ru-RU"/>
              </w:rPr>
              <w:t>Додаток 6</w:t>
            </w:r>
          </w:p>
        </w:tc>
      </w:tr>
    </w:tbl>
    <w:p w:rsidR="00AE24FD" w:rsidRPr="005B0261" w:rsidRDefault="00AE24FD" w:rsidP="00DE65B4">
      <w:pPr>
        <w:pStyle w:val="22"/>
        <w:shd w:val="clear" w:color="auto" w:fill="auto"/>
        <w:tabs>
          <w:tab w:val="left" w:pos="1446"/>
        </w:tabs>
        <w:spacing w:before="0" w:line="240" w:lineRule="auto"/>
        <w:ind w:firstLine="0"/>
        <w:jc w:val="center"/>
        <w:rPr>
          <w:b/>
          <w:lang w:val="uk-UA"/>
        </w:rPr>
      </w:pPr>
      <w:r w:rsidRPr="005B0261">
        <w:rPr>
          <w:b/>
          <w:lang w:val="uk-UA"/>
        </w:rPr>
        <w:t>Порядок відбору та аналізу проб стічних вод споживачів, що скидаються до системи централізованого водовідведення м. Звенигородка</w:t>
      </w:r>
    </w:p>
    <w:p w:rsidR="00AE24FD" w:rsidRPr="005B0261" w:rsidRDefault="00AE24FD" w:rsidP="00DE65B4">
      <w:pPr>
        <w:pStyle w:val="22"/>
        <w:shd w:val="clear" w:color="auto" w:fill="auto"/>
        <w:tabs>
          <w:tab w:val="left" w:pos="1446"/>
        </w:tabs>
        <w:spacing w:before="0" w:line="240" w:lineRule="auto"/>
        <w:ind w:firstLine="0"/>
        <w:jc w:val="center"/>
        <w:rPr>
          <w:b/>
          <w:lang w:val="uk-UA"/>
        </w:rPr>
      </w:pPr>
    </w:p>
    <w:p w:rsidR="00AE24FD" w:rsidRPr="005B0261" w:rsidRDefault="00AE24FD" w:rsidP="006A4C18">
      <w:pPr>
        <w:widowControl w:val="0"/>
        <w:tabs>
          <w:tab w:val="left" w:pos="1134"/>
        </w:tabs>
        <w:jc w:val="both"/>
        <w:rPr>
          <w:sz w:val="28"/>
          <w:szCs w:val="28"/>
          <w:lang w:val="uk-UA"/>
        </w:rPr>
      </w:pPr>
      <w:r w:rsidRPr="005B0261">
        <w:rPr>
          <w:sz w:val="28"/>
          <w:szCs w:val="28"/>
          <w:lang w:val="uk-UA"/>
        </w:rPr>
        <w:t xml:space="preserve">Порядок розроблено відповідно до КНД 211.1.0.009-94 «Гідросфера. Відбір проб для визначення складу та властивостей стічних і технологічних вод», Правил користування системами централізованого комунального водопостачання та водовідведення в населених пунктах України, затверджених наказом Міністерства з питань </w:t>
      </w:r>
      <w:proofErr w:type="spellStart"/>
      <w:r w:rsidRPr="005B0261">
        <w:rPr>
          <w:sz w:val="28"/>
          <w:szCs w:val="28"/>
          <w:lang w:val="uk-UA"/>
        </w:rPr>
        <w:t>житлово</w:t>
      </w:r>
      <w:proofErr w:type="spellEnd"/>
      <w:r w:rsidRPr="005B0261">
        <w:rPr>
          <w:sz w:val="28"/>
          <w:szCs w:val="28"/>
          <w:lang w:val="uk-UA"/>
        </w:rPr>
        <w:t xml:space="preserve"> - комунального господарства України від 27.06.2008 № 190, Правил технічної експлуатації систем водопостачання та каналізації населених пунктів України, ДСТУ ISO 5667-2-2003 «Якість води. Відбір проб. Частина 2. Настанови щодо методів відбирання проб», ДСТУ ISO 5667-3-2001 «Якість води. Відбір проб. Частина 3. Настанови щодо зберігання та поводження з пробами», ДСТУ ISO 5667-10-2005 «Якість води. Відбирання проб. Частина 10. Настанови щодо відбирання проб стічних вод», Методик виконання вимірювання складу та властивостей проб стічних вод (УНД, </w:t>
      </w:r>
      <w:proofErr w:type="spellStart"/>
      <w:r w:rsidRPr="005B0261">
        <w:rPr>
          <w:sz w:val="28"/>
          <w:szCs w:val="28"/>
          <w:lang w:val="uk-UA"/>
        </w:rPr>
        <w:t>МВВ</w:t>
      </w:r>
      <w:proofErr w:type="spellEnd"/>
      <w:r w:rsidRPr="005B0261">
        <w:rPr>
          <w:sz w:val="28"/>
          <w:szCs w:val="28"/>
          <w:lang w:val="uk-UA"/>
        </w:rPr>
        <w:t>).</w:t>
      </w:r>
    </w:p>
    <w:p w:rsidR="00AE24FD" w:rsidRPr="005B0261" w:rsidRDefault="00AE24FD" w:rsidP="006A4C18">
      <w:pPr>
        <w:pStyle w:val="22"/>
        <w:shd w:val="clear" w:color="auto" w:fill="auto"/>
        <w:tabs>
          <w:tab w:val="left" w:pos="1842"/>
        </w:tabs>
        <w:spacing w:before="0" w:line="240" w:lineRule="auto"/>
        <w:ind w:firstLine="0"/>
        <w:jc w:val="center"/>
        <w:rPr>
          <w:lang w:val="uk-UA"/>
        </w:rPr>
      </w:pPr>
      <w:r w:rsidRPr="005B0261">
        <w:rPr>
          <w:b/>
          <w:i/>
          <w:lang w:val="uk-UA"/>
        </w:rPr>
        <w:t>Місця відбору проб</w:t>
      </w:r>
    </w:p>
    <w:p w:rsidR="00AE24FD" w:rsidRPr="005B0261" w:rsidRDefault="00AE24FD" w:rsidP="006A4C18">
      <w:pPr>
        <w:pStyle w:val="22"/>
        <w:shd w:val="clear" w:color="auto" w:fill="auto"/>
        <w:tabs>
          <w:tab w:val="left" w:pos="2007"/>
        </w:tabs>
        <w:spacing w:before="0" w:line="240" w:lineRule="auto"/>
        <w:ind w:firstLine="0"/>
        <w:jc w:val="both"/>
        <w:rPr>
          <w:lang w:val="uk-UA"/>
        </w:rPr>
      </w:pPr>
      <w:r w:rsidRPr="005B0261">
        <w:rPr>
          <w:lang w:val="uk-UA"/>
        </w:rPr>
        <w:t>Кожен об'єкт споживача може бути приєднаний до системи централізованого водовідведення м. Звенигородка лише окремими випусками з обов’язковим облаштуванням на кожному випуску контрольного колодязя. Відбір проб здійснюється з контрольного колодязя споживача.</w:t>
      </w:r>
    </w:p>
    <w:p w:rsidR="00AE24FD" w:rsidRPr="005B0261" w:rsidRDefault="00AE24FD" w:rsidP="006A4C18">
      <w:pPr>
        <w:pStyle w:val="22"/>
        <w:shd w:val="clear" w:color="auto" w:fill="auto"/>
        <w:tabs>
          <w:tab w:val="left" w:pos="2043"/>
        </w:tabs>
        <w:spacing w:before="0" w:line="240" w:lineRule="auto"/>
        <w:ind w:firstLine="0"/>
        <w:jc w:val="both"/>
        <w:rPr>
          <w:lang w:val="uk-UA"/>
        </w:rPr>
      </w:pPr>
      <w:r w:rsidRPr="005B0261">
        <w:rPr>
          <w:lang w:val="uk-UA"/>
        </w:rPr>
        <w:t>Контрольні колодязі споживача повинні:</w:t>
      </w:r>
    </w:p>
    <w:p w:rsidR="00AE24FD" w:rsidRPr="005B0261" w:rsidRDefault="00AE24FD" w:rsidP="006A4C18">
      <w:pPr>
        <w:pStyle w:val="22"/>
        <w:numPr>
          <w:ilvl w:val="0"/>
          <w:numId w:val="6"/>
        </w:numPr>
        <w:shd w:val="clear" w:color="auto" w:fill="auto"/>
        <w:spacing w:before="0" w:line="240" w:lineRule="auto"/>
        <w:ind w:left="0" w:right="180" w:firstLine="0"/>
        <w:jc w:val="both"/>
        <w:rPr>
          <w:lang w:val="uk-UA"/>
        </w:rPr>
      </w:pPr>
      <w:r w:rsidRPr="005B0261">
        <w:rPr>
          <w:lang w:val="uk-UA"/>
        </w:rPr>
        <w:t>визначатись (а у випадку відсутності - споруджуватись), обладнуватись та утримуватись споживачами відповідно до Правил користування;</w:t>
      </w:r>
    </w:p>
    <w:p w:rsidR="00AE24FD" w:rsidRPr="005B0261" w:rsidRDefault="00AE24FD" w:rsidP="006A4C18">
      <w:pPr>
        <w:widowControl w:val="0"/>
        <w:numPr>
          <w:ilvl w:val="0"/>
          <w:numId w:val="6"/>
        </w:numPr>
        <w:ind w:left="0" w:right="180" w:firstLine="0"/>
        <w:jc w:val="both"/>
        <w:rPr>
          <w:color w:val="000000"/>
          <w:sz w:val="28"/>
          <w:szCs w:val="28"/>
          <w:lang w:val="uk-UA"/>
        </w:rPr>
      </w:pPr>
      <w:r w:rsidRPr="005B0261">
        <w:rPr>
          <w:color w:val="000000"/>
          <w:sz w:val="28"/>
          <w:szCs w:val="28"/>
          <w:lang w:val="uk-UA"/>
        </w:rPr>
        <w:t xml:space="preserve">перебувати , як правило , за межами території споживачів, а їх конкретне місцезнаходження повинно бути узгоджене з </w:t>
      </w:r>
      <w:proofErr w:type="spellStart"/>
      <w:r w:rsidRPr="005B0261">
        <w:rPr>
          <w:color w:val="000000"/>
          <w:sz w:val="28"/>
          <w:szCs w:val="28"/>
          <w:lang w:val="uk-UA"/>
        </w:rPr>
        <w:t>КП</w:t>
      </w:r>
      <w:proofErr w:type="spellEnd"/>
      <w:r w:rsidRPr="005B0261">
        <w:rPr>
          <w:color w:val="000000"/>
          <w:sz w:val="28"/>
          <w:szCs w:val="28"/>
          <w:lang w:val="uk-UA"/>
        </w:rPr>
        <w:t xml:space="preserve"> ВВ ЗМР;</w:t>
      </w:r>
    </w:p>
    <w:p w:rsidR="00AE24FD" w:rsidRPr="005B0261" w:rsidRDefault="00AE24FD" w:rsidP="006A4C18">
      <w:pPr>
        <w:widowControl w:val="0"/>
        <w:numPr>
          <w:ilvl w:val="0"/>
          <w:numId w:val="6"/>
        </w:numPr>
        <w:ind w:left="0" w:right="180" w:firstLine="0"/>
        <w:jc w:val="both"/>
        <w:rPr>
          <w:color w:val="000000"/>
          <w:sz w:val="28"/>
          <w:szCs w:val="28"/>
          <w:lang w:val="uk-UA"/>
        </w:rPr>
      </w:pPr>
      <w:r w:rsidRPr="005B0261">
        <w:rPr>
          <w:color w:val="000000"/>
          <w:sz w:val="28"/>
          <w:szCs w:val="28"/>
          <w:lang w:val="uk-UA"/>
        </w:rPr>
        <w:t xml:space="preserve">контрольний колодязь на вимогу </w:t>
      </w:r>
      <w:proofErr w:type="spellStart"/>
      <w:r w:rsidRPr="005B0261">
        <w:rPr>
          <w:color w:val="000000"/>
          <w:sz w:val="28"/>
          <w:szCs w:val="28"/>
          <w:lang w:val="uk-UA"/>
        </w:rPr>
        <w:t>КП</w:t>
      </w:r>
      <w:proofErr w:type="spellEnd"/>
      <w:r w:rsidRPr="005B0261">
        <w:rPr>
          <w:color w:val="000000"/>
          <w:sz w:val="28"/>
          <w:szCs w:val="28"/>
          <w:lang w:val="uk-UA"/>
        </w:rPr>
        <w:t xml:space="preserve"> ВВ ЗМР повинен бути винесений споживачем за його межі ;</w:t>
      </w:r>
    </w:p>
    <w:p w:rsidR="00AE24FD" w:rsidRPr="005B0261" w:rsidRDefault="00AE24FD" w:rsidP="006A4C18">
      <w:pPr>
        <w:widowControl w:val="0"/>
        <w:numPr>
          <w:ilvl w:val="0"/>
          <w:numId w:val="6"/>
        </w:numPr>
        <w:ind w:left="0" w:firstLine="0"/>
        <w:jc w:val="both"/>
        <w:rPr>
          <w:color w:val="000000"/>
          <w:sz w:val="28"/>
          <w:szCs w:val="28"/>
          <w:lang w:val="uk-UA"/>
        </w:rPr>
      </w:pPr>
      <w:r w:rsidRPr="005B0261">
        <w:rPr>
          <w:color w:val="000000"/>
          <w:sz w:val="28"/>
          <w:szCs w:val="28"/>
          <w:lang w:val="uk-UA"/>
        </w:rPr>
        <w:t>бути позначені на генеральному плані (топографічному плані);</w:t>
      </w:r>
    </w:p>
    <w:p w:rsidR="00AE24FD" w:rsidRPr="005B0261" w:rsidRDefault="00AE24FD" w:rsidP="006A4C18">
      <w:pPr>
        <w:pStyle w:val="22"/>
        <w:numPr>
          <w:ilvl w:val="0"/>
          <w:numId w:val="6"/>
        </w:numPr>
        <w:shd w:val="clear" w:color="auto" w:fill="auto"/>
        <w:spacing w:before="0" w:line="240" w:lineRule="auto"/>
        <w:ind w:left="0" w:right="180" w:firstLine="0"/>
        <w:jc w:val="both"/>
        <w:rPr>
          <w:lang w:val="uk-UA"/>
        </w:rPr>
      </w:pPr>
      <w:r w:rsidRPr="005B0261">
        <w:rPr>
          <w:lang w:val="uk-UA"/>
        </w:rPr>
        <w:t>бути доступними для огляду, вільними від завалів ґрунтом, будівельним сміттям та іншими предметами.</w:t>
      </w:r>
    </w:p>
    <w:p w:rsidR="00AE24FD" w:rsidRPr="005B0261" w:rsidRDefault="006A4C18" w:rsidP="006A4C18">
      <w:pPr>
        <w:pStyle w:val="22"/>
        <w:shd w:val="clear" w:color="auto" w:fill="auto"/>
        <w:tabs>
          <w:tab w:val="left" w:pos="2043"/>
        </w:tabs>
        <w:spacing w:before="0" w:line="240" w:lineRule="auto"/>
        <w:ind w:firstLine="0"/>
        <w:jc w:val="center"/>
        <w:rPr>
          <w:b/>
          <w:i/>
          <w:lang w:val="uk-UA"/>
        </w:rPr>
      </w:pPr>
      <w:r>
        <w:rPr>
          <w:b/>
          <w:i/>
          <w:lang w:val="uk-UA"/>
        </w:rPr>
        <w:t xml:space="preserve">Порядок відбору </w:t>
      </w:r>
      <w:r w:rsidR="00AE24FD" w:rsidRPr="005B0261">
        <w:rPr>
          <w:b/>
          <w:i/>
          <w:lang w:val="uk-UA"/>
        </w:rPr>
        <w:t>та аналізу проб</w:t>
      </w:r>
    </w:p>
    <w:p w:rsidR="00AE24FD" w:rsidRPr="005B0261" w:rsidRDefault="00AE24FD" w:rsidP="006A4C18">
      <w:pPr>
        <w:pStyle w:val="22"/>
        <w:shd w:val="clear" w:color="auto" w:fill="auto"/>
        <w:tabs>
          <w:tab w:val="left" w:pos="2074"/>
        </w:tabs>
        <w:spacing w:before="0" w:line="240" w:lineRule="auto"/>
        <w:ind w:firstLine="0"/>
        <w:jc w:val="both"/>
        <w:rPr>
          <w:lang w:val="uk-UA"/>
        </w:rPr>
      </w:pPr>
      <w:r w:rsidRPr="005B0261">
        <w:rPr>
          <w:lang w:val="uk-UA"/>
        </w:rPr>
        <w:t xml:space="preserve">З метою контролю якості стічних вод споживачів </w:t>
      </w:r>
      <w:proofErr w:type="spellStart"/>
      <w:r w:rsidRPr="005B0261">
        <w:rPr>
          <w:color w:val="000000"/>
          <w:szCs w:val="28"/>
          <w:lang w:val="uk-UA"/>
        </w:rPr>
        <w:t>КП</w:t>
      </w:r>
      <w:proofErr w:type="spellEnd"/>
      <w:r w:rsidRPr="005B0261">
        <w:rPr>
          <w:color w:val="000000"/>
          <w:szCs w:val="28"/>
          <w:lang w:val="uk-UA"/>
        </w:rPr>
        <w:t xml:space="preserve"> ВВ ЗМР </w:t>
      </w:r>
      <w:r w:rsidRPr="005B0261">
        <w:rPr>
          <w:lang w:val="uk-UA"/>
        </w:rPr>
        <w:t xml:space="preserve">здійснює відбір контрольних проб. Контрольні проби характеризують склад забруднень стічних вод. Виявлені таким чином перевищення </w:t>
      </w:r>
      <w:proofErr w:type="spellStart"/>
      <w:r w:rsidRPr="005B0261">
        <w:rPr>
          <w:lang w:val="uk-UA"/>
        </w:rPr>
        <w:t>ДК</w:t>
      </w:r>
      <w:proofErr w:type="spellEnd"/>
      <w:r w:rsidRPr="005B0261">
        <w:rPr>
          <w:lang w:val="uk-UA"/>
        </w:rPr>
        <w:t xml:space="preserve"> забруднюючих речовин є підставою для нарахування відшкодування згідно з цими Правилами.</w:t>
      </w:r>
    </w:p>
    <w:p w:rsidR="00AE24FD" w:rsidRPr="005B0261" w:rsidRDefault="00AE24FD" w:rsidP="006A4C18">
      <w:pPr>
        <w:pStyle w:val="22"/>
        <w:shd w:val="clear" w:color="auto" w:fill="auto"/>
        <w:tabs>
          <w:tab w:val="left" w:pos="2093"/>
        </w:tabs>
        <w:spacing w:before="0" w:line="240" w:lineRule="auto"/>
        <w:ind w:firstLine="0"/>
        <w:jc w:val="both"/>
        <w:rPr>
          <w:lang w:val="uk-UA"/>
        </w:rPr>
      </w:pPr>
      <w:r w:rsidRPr="005B0261">
        <w:rPr>
          <w:lang w:val="uk-UA"/>
        </w:rPr>
        <w:t>За призначенням проби поділяються на контрольні та арбітражні, які при необхідності відбираються одночасно,</w:t>
      </w:r>
    </w:p>
    <w:p w:rsidR="00AE24FD" w:rsidRPr="005B0261" w:rsidRDefault="00AE24FD" w:rsidP="006A4C18">
      <w:pPr>
        <w:widowControl w:val="0"/>
        <w:tabs>
          <w:tab w:val="left" w:pos="709"/>
        </w:tabs>
        <w:jc w:val="both"/>
        <w:rPr>
          <w:color w:val="000000"/>
          <w:sz w:val="28"/>
          <w:szCs w:val="28"/>
          <w:lang w:val="uk-UA"/>
        </w:rPr>
      </w:pPr>
      <w:r w:rsidRPr="005B0261">
        <w:rPr>
          <w:color w:val="000000"/>
          <w:sz w:val="28"/>
          <w:szCs w:val="28"/>
          <w:lang w:val="uk-UA"/>
        </w:rPr>
        <w:t xml:space="preserve">Відбір проб стічних вод споживачів виконують співробітники лабораторії </w:t>
      </w:r>
      <w:proofErr w:type="spellStart"/>
      <w:r w:rsidRPr="005B0261">
        <w:rPr>
          <w:color w:val="000000"/>
          <w:sz w:val="28"/>
          <w:szCs w:val="28"/>
          <w:lang w:val="uk-UA"/>
        </w:rPr>
        <w:t>КП</w:t>
      </w:r>
      <w:proofErr w:type="spellEnd"/>
      <w:r w:rsidRPr="005B0261">
        <w:rPr>
          <w:color w:val="000000"/>
          <w:sz w:val="28"/>
          <w:szCs w:val="28"/>
          <w:lang w:val="uk-UA"/>
        </w:rPr>
        <w:t xml:space="preserve"> ВВ ЗМР в присутності представника споживача. Факт відбору проб фіксується у акті (</w:t>
      </w:r>
      <w:proofErr w:type="spellStart"/>
      <w:r w:rsidRPr="005B0261">
        <w:rPr>
          <w:color w:val="000000"/>
          <w:sz w:val="28"/>
          <w:szCs w:val="28"/>
          <w:lang w:val="uk-UA"/>
        </w:rPr>
        <w:t>дод</w:t>
      </w:r>
      <w:proofErr w:type="spellEnd"/>
      <w:r w:rsidRPr="005B0261">
        <w:rPr>
          <w:color w:val="000000"/>
          <w:sz w:val="28"/>
          <w:szCs w:val="28"/>
          <w:lang w:val="uk-UA"/>
        </w:rPr>
        <w:t xml:space="preserve"> 5.1) , який підписують як представник  </w:t>
      </w:r>
      <w:proofErr w:type="spellStart"/>
      <w:r w:rsidRPr="005B0261">
        <w:rPr>
          <w:color w:val="000000"/>
          <w:sz w:val="28"/>
          <w:szCs w:val="28"/>
          <w:lang w:val="uk-UA"/>
        </w:rPr>
        <w:t>КП</w:t>
      </w:r>
      <w:proofErr w:type="spellEnd"/>
      <w:r w:rsidRPr="005B0261">
        <w:rPr>
          <w:color w:val="000000"/>
          <w:sz w:val="28"/>
          <w:szCs w:val="28"/>
          <w:lang w:val="uk-UA"/>
        </w:rPr>
        <w:t xml:space="preserve"> ВВ ЗМР так і представник споживача. Відбір проб для забезпечення контролю за скиданням стічних вод споживача здійснюється контролюючими службами </w:t>
      </w:r>
      <w:proofErr w:type="spellStart"/>
      <w:r w:rsidRPr="005B0261">
        <w:rPr>
          <w:color w:val="000000"/>
          <w:sz w:val="28"/>
          <w:szCs w:val="28"/>
          <w:lang w:val="uk-UA"/>
        </w:rPr>
        <w:t>КП</w:t>
      </w:r>
      <w:proofErr w:type="spellEnd"/>
      <w:r w:rsidRPr="005B0261">
        <w:rPr>
          <w:color w:val="000000"/>
          <w:sz w:val="28"/>
          <w:szCs w:val="28"/>
          <w:lang w:val="uk-UA"/>
        </w:rPr>
        <w:t xml:space="preserve"> ВВ ЗМР незалежно та без відповідного попередження споживача.</w:t>
      </w:r>
    </w:p>
    <w:p w:rsidR="00AE24FD" w:rsidRPr="005B0261" w:rsidRDefault="00AE24FD" w:rsidP="006A4C18">
      <w:pPr>
        <w:widowControl w:val="0"/>
        <w:tabs>
          <w:tab w:val="left" w:pos="709"/>
        </w:tabs>
        <w:jc w:val="both"/>
        <w:rPr>
          <w:color w:val="000000"/>
          <w:sz w:val="28"/>
          <w:szCs w:val="28"/>
          <w:lang w:val="uk-UA"/>
        </w:rPr>
      </w:pPr>
      <w:r w:rsidRPr="005B0261">
        <w:rPr>
          <w:color w:val="000000"/>
          <w:sz w:val="28"/>
          <w:szCs w:val="28"/>
          <w:lang w:val="uk-UA"/>
        </w:rPr>
        <w:lastRenderedPageBreak/>
        <w:t xml:space="preserve">У разі неявки уповноваженого представника споживача або при його відмові підписати акт , останній підписують представники </w:t>
      </w:r>
      <w:proofErr w:type="spellStart"/>
      <w:r w:rsidRPr="005B0261">
        <w:rPr>
          <w:color w:val="000000"/>
          <w:sz w:val="28"/>
          <w:szCs w:val="28"/>
          <w:lang w:val="uk-UA"/>
        </w:rPr>
        <w:t>КП</w:t>
      </w:r>
      <w:proofErr w:type="spellEnd"/>
      <w:r w:rsidRPr="005B0261">
        <w:rPr>
          <w:color w:val="000000"/>
          <w:sz w:val="28"/>
          <w:szCs w:val="28"/>
          <w:lang w:val="uk-UA"/>
        </w:rPr>
        <w:t xml:space="preserve"> ВВ ЗМР із зазначенням прізвища представника споживача , який відмовився підписати акт . В такому випадку  при перевищенні </w:t>
      </w:r>
      <w:proofErr w:type="spellStart"/>
      <w:r w:rsidRPr="005B0261">
        <w:rPr>
          <w:color w:val="000000"/>
          <w:sz w:val="28"/>
          <w:szCs w:val="28"/>
          <w:lang w:val="uk-UA"/>
        </w:rPr>
        <w:t>ДК</w:t>
      </w:r>
      <w:proofErr w:type="spellEnd"/>
      <w:r w:rsidRPr="005B0261">
        <w:rPr>
          <w:color w:val="000000"/>
          <w:sz w:val="28"/>
          <w:szCs w:val="28"/>
          <w:lang w:val="uk-UA"/>
        </w:rPr>
        <w:t xml:space="preserve"> забруднюючих речовин результати аналізів є підставою для нарахування додаткової плати за скид стічних вод до системи централізованого водовідведення м. Звенигородка</w:t>
      </w:r>
    </w:p>
    <w:p w:rsidR="00AE24FD" w:rsidRPr="005B0261" w:rsidRDefault="00AE24FD" w:rsidP="006A4C18">
      <w:pPr>
        <w:widowControl w:val="0"/>
        <w:tabs>
          <w:tab w:val="left" w:pos="2212"/>
        </w:tabs>
        <w:jc w:val="both"/>
        <w:rPr>
          <w:color w:val="000000"/>
          <w:sz w:val="28"/>
          <w:szCs w:val="28"/>
          <w:lang w:val="uk-UA"/>
        </w:rPr>
      </w:pPr>
      <w:r w:rsidRPr="005B0261">
        <w:rPr>
          <w:color w:val="000000"/>
          <w:sz w:val="28"/>
          <w:szCs w:val="28"/>
          <w:lang w:val="uk-UA"/>
        </w:rPr>
        <w:t>А</w:t>
      </w:r>
      <w:r w:rsidR="006A4C18">
        <w:rPr>
          <w:color w:val="000000"/>
          <w:sz w:val="28"/>
          <w:szCs w:val="28"/>
          <w:lang w:val="uk-UA"/>
        </w:rPr>
        <w:t>кт відбору проб складається у 2-</w:t>
      </w:r>
      <w:r w:rsidRPr="005B0261">
        <w:rPr>
          <w:color w:val="000000"/>
          <w:sz w:val="28"/>
          <w:szCs w:val="28"/>
          <w:lang w:val="uk-UA"/>
        </w:rPr>
        <w:t>х примірниках із зазначенням часу та місця відбору, та переліку хімічних показників на які відбиралась проба</w:t>
      </w:r>
    </w:p>
    <w:p w:rsidR="00AE24FD" w:rsidRPr="005B0261" w:rsidRDefault="00AE24FD" w:rsidP="006A4C18">
      <w:pPr>
        <w:widowControl w:val="0"/>
        <w:tabs>
          <w:tab w:val="left" w:pos="2103"/>
        </w:tabs>
        <w:jc w:val="both"/>
        <w:rPr>
          <w:color w:val="000000"/>
          <w:sz w:val="28"/>
          <w:szCs w:val="28"/>
          <w:lang w:val="uk-UA"/>
        </w:rPr>
      </w:pPr>
      <w:r w:rsidRPr="005B0261">
        <w:rPr>
          <w:color w:val="000000"/>
          <w:sz w:val="28"/>
          <w:szCs w:val="28"/>
          <w:lang w:val="uk-UA"/>
        </w:rPr>
        <w:t xml:space="preserve">Частина контрольної проби (арбітражна) для споживача відбирається за його бажанням . Посудина з арбітражними пробами для аналізу може бути передана представникові споживача тільки після підписання ним акту відбору проб. Аналіз арбітражної проби може здійснюватися тільки в лабораторії , що проводить свою діяльність відповідно до Закону України </w:t>
      </w:r>
      <w:proofErr w:type="spellStart"/>
      <w:r w:rsidRPr="005B0261">
        <w:rPr>
          <w:color w:val="000000"/>
          <w:sz w:val="28"/>
          <w:szCs w:val="28"/>
          <w:lang w:val="uk-UA"/>
        </w:rPr>
        <w:t>„Про</w:t>
      </w:r>
      <w:proofErr w:type="spellEnd"/>
      <w:r w:rsidRPr="005B0261">
        <w:rPr>
          <w:color w:val="000000"/>
          <w:sz w:val="28"/>
          <w:szCs w:val="28"/>
          <w:lang w:val="uk-UA"/>
        </w:rPr>
        <w:t xml:space="preserve"> метрологію та метрологічну </w:t>
      </w:r>
      <w:proofErr w:type="spellStart"/>
      <w:r w:rsidRPr="005B0261">
        <w:rPr>
          <w:color w:val="000000"/>
          <w:sz w:val="28"/>
          <w:szCs w:val="28"/>
          <w:lang w:val="uk-UA"/>
        </w:rPr>
        <w:t>діяльність”</w:t>
      </w:r>
      <w:proofErr w:type="spellEnd"/>
      <w:r w:rsidRPr="005B0261">
        <w:rPr>
          <w:color w:val="000000"/>
          <w:sz w:val="28"/>
          <w:szCs w:val="28"/>
          <w:lang w:val="uk-UA"/>
        </w:rPr>
        <w:t xml:space="preserve"> в галузі стічних вод . Аналіз арбітражної проби повинен розпочатись у терміни, що визначені відповідними методиками. Споживач може не проводити аналіз арбітражної проби, погоджуючись з результатами аналізу контрольної проби </w:t>
      </w:r>
      <w:proofErr w:type="spellStart"/>
      <w:r w:rsidRPr="005B0261">
        <w:rPr>
          <w:color w:val="000000"/>
          <w:sz w:val="28"/>
          <w:szCs w:val="28"/>
          <w:lang w:val="uk-UA"/>
        </w:rPr>
        <w:t>КП</w:t>
      </w:r>
      <w:proofErr w:type="spellEnd"/>
      <w:r w:rsidRPr="005B0261">
        <w:rPr>
          <w:color w:val="000000"/>
          <w:sz w:val="28"/>
          <w:szCs w:val="28"/>
          <w:lang w:val="uk-UA"/>
        </w:rPr>
        <w:t xml:space="preserve"> ВВ ЗМР</w:t>
      </w:r>
    </w:p>
    <w:p w:rsidR="00AE24FD" w:rsidRPr="005B0261" w:rsidRDefault="00AE24FD" w:rsidP="006A4C18">
      <w:pPr>
        <w:widowControl w:val="0"/>
        <w:tabs>
          <w:tab w:val="left" w:pos="2212"/>
        </w:tabs>
        <w:jc w:val="both"/>
        <w:rPr>
          <w:color w:val="000000"/>
          <w:sz w:val="28"/>
          <w:szCs w:val="28"/>
          <w:lang w:val="uk-UA"/>
        </w:rPr>
      </w:pPr>
      <w:r w:rsidRPr="005B0261">
        <w:rPr>
          <w:color w:val="000000"/>
          <w:sz w:val="28"/>
          <w:szCs w:val="28"/>
          <w:lang w:val="uk-UA"/>
        </w:rPr>
        <w:t xml:space="preserve">Періодичність відбору проб встановлюється </w:t>
      </w:r>
      <w:proofErr w:type="spellStart"/>
      <w:r w:rsidRPr="005B0261">
        <w:rPr>
          <w:color w:val="000000"/>
          <w:sz w:val="28"/>
          <w:szCs w:val="28"/>
          <w:lang w:val="uk-UA"/>
        </w:rPr>
        <w:t>КП</w:t>
      </w:r>
      <w:proofErr w:type="spellEnd"/>
      <w:r w:rsidRPr="005B0261">
        <w:rPr>
          <w:color w:val="000000"/>
          <w:sz w:val="28"/>
          <w:szCs w:val="28"/>
          <w:lang w:val="uk-UA"/>
        </w:rPr>
        <w:t xml:space="preserve"> ВВ ЗМР з урахуванням режиму скиду і складу стічних вод конкретного споживача.</w:t>
      </w:r>
    </w:p>
    <w:p w:rsidR="00AE24FD" w:rsidRPr="006A4C18" w:rsidRDefault="00AE24FD" w:rsidP="006A4C18">
      <w:pPr>
        <w:widowControl w:val="0"/>
        <w:tabs>
          <w:tab w:val="left" w:pos="2212"/>
        </w:tabs>
        <w:jc w:val="both"/>
        <w:rPr>
          <w:sz w:val="28"/>
          <w:szCs w:val="28"/>
          <w:lang w:val="uk-UA"/>
        </w:rPr>
      </w:pPr>
      <w:r w:rsidRPr="005B0261">
        <w:rPr>
          <w:color w:val="000000"/>
          <w:sz w:val="28"/>
          <w:szCs w:val="28"/>
          <w:lang w:val="uk-UA"/>
        </w:rPr>
        <w:t>Результати аналізів стічних вод оформлюються  у вигляді прот</w:t>
      </w:r>
      <w:r w:rsidR="006A4C18">
        <w:rPr>
          <w:color w:val="000000"/>
          <w:sz w:val="28"/>
          <w:szCs w:val="28"/>
          <w:lang w:val="uk-UA"/>
        </w:rPr>
        <w:t>околу лабораторних вимірювань (</w:t>
      </w:r>
      <w:proofErr w:type="spellStart"/>
      <w:r w:rsidRPr="005B0261">
        <w:rPr>
          <w:color w:val="000000"/>
          <w:sz w:val="28"/>
          <w:szCs w:val="28"/>
          <w:lang w:val="uk-UA"/>
        </w:rPr>
        <w:t>дод</w:t>
      </w:r>
      <w:proofErr w:type="spellEnd"/>
      <w:r w:rsidRPr="005B0261">
        <w:rPr>
          <w:color w:val="000000"/>
          <w:sz w:val="28"/>
          <w:szCs w:val="28"/>
          <w:lang w:val="uk-UA"/>
        </w:rPr>
        <w:t>. 5.2</w:t>
      </w:r>
      <w:r w:rsidRPr="006A4C18">
        <w:rPr>
          <w:color w:val="000000"/>
          <w:sz w:val="28"/>
          <w:szCs w:val="28"/>
          <w:lang w:val="uk-UA"/>
        </w:rPr>
        <w:t>)</w:t>
      </w:r>
      <w:r w:rsidR="006A4C18" w:rsidRPr="006A4C18">
        <w:rPr>
          <w:color w:val="000000"/>
          <w:sz w:val="28"/>
          <w:szCs w:val="28"/>
          <w:lang w:val="uk-UA"/>
        </w:rPr>
        <w:t xml:space="preserve"> </w:t>
      </w:r>
      <w:r w:rsidRPr="006A4C18">
        <w:rPr>
          <w:sz w:val="28"/>
          <w:szCs w:val="28"/>
          <w:lang w:val="uk-UA"/>
        </w:rPr>
        <w:t>концентрації забруднюючих речовин (</w:t>
      </w:r>
      <w:proofErr w:type="spellStart"/>
      <w:r w:rsidRPr="006A4C18">
        <w:rPr>
          <w:sz w:val="28"/>
          <w:szCs w:val="28"/>
          <w:lang w:val="uk-UA"/>
        </w:rPr>
        <w:t>С</w:t>
      </w:r>
      <w:r w:rsidRPr="006A4C18">
        <w:rPr>
          <w:sz w:val="28"/>
          <w:szCs w:val="28"/>
          <w:vertAlign w:val="subscript"/>
          <w:lang w:val="uk-UA"/>
        </w:rPr>
        <w:t>f</w:t>
      </w:r>
      <w:proofErr w:type="spellEnd"/>
      <w:r w:rsidRPr="006A4C18">
        <w:rPr>
          <w:sz w:val="28"/>
          <w:szCs w:val="28"/>
          <w:lang w:val="uk-UA"/>
        </w:rPr>
        <w:t xml:space="preserve">) та робиться висновок щодо відсутності чи наявності у стічних водах, які скидаються до системи централізованого водовідведення м. Звенигородка,  перевищень </w:t>
      </w:r>
      <w:proofErr w:type="spellStart"/>
      <w:r w:rsidRPr="006A4C18">
        <w:rPr>
          <w:sz w:val="28"/>
          <w:szCs w:val="28"/>
          <w:lang w:val="uk-UA"/>
        </w:rPr>
        <w:t>ДК</w:t>
      </w:r>
      <w:proofErr w:type="spellEnd"/>
      <w:r w:rsidRPr="006A4C18">
        <w:rPr>
          <w:sz w:val="28"/>
          <w:szCs w:val="28"/>
          <w:lang w:val="uk-UA"/>
        </w:rPr>
        <w:t xml:space="preserve"> забруднюючих речовин.</w:t>
      </w:r>
    </w:p>
    <w:p w:rsidR="00AE24FD" w:rsidRPr="005B0261" w:rsidRDefault="00AE24FD" w:rsidP="006A4C18">
      <w:pPr>
        <w:pStyle w:val="22"/>
        <w:shd w:val="clear" w:color="auto" w:fill="auto"/>
        <w:tabs>
          <w:tab w:val="left" w:pos="2093"/>
        </w:tabs>
        <w:spacing w:before="0" w:line="240" w:lineRule="auto"/>
        <w:ind w:firstLine="0"/>
        <w:jc w:val="both"/>
        <w:rPr>
          <w:lang w:val="uk-UA"/>
        </w:rPr>
      </w:pPr>
      <w:r w:rsidRPr="005B0261">
        <w:rPr>
          <w:lang w:val="uk-UA"/>
        </w:rPr>
        <w:t xml:space="preserve">Після відбору контрольна проба передається в лабораторію </w:t>
      </w:r>
      <w:proofErr w:type="spellStart"/>
      <w:r w:rsidRPr="005B0261">
        <w:rPr>
          <w:lang w:val="uk-UA"/>
        </w:rPr>
        <w:t>К</w:t>
      </w:r>
      <w:r w:rsidR="006A4C18">
        <w:rPr>
          <w:lang w:val="uk-UA"/>
        </w:rPr>
        <w:t>П</w:t>
      </w:r>
      <w:proofErr w:type="spellEnd"/>
      <w:r w:rsidR="006A4C18">
        <w:rPr>
          <w:lang w:val="uk-UA"/>
        </w:rPr>
        <w:t xml:space="preserve"> ВВ ЗМР для </w:t>
      </w:r>
      <w:r w:rsidRPr="005B0261">
        <w:rPr>
          <w:lang w:val="uk-UA"/>
        </w:rPr>
        <w:t>аналізу. Інформацію про хімічний склад стічних вод (за винятком БСК</w:t>
      </w:r>
      <w:r w:rsidRPr="005B0261">
        <w:rPr>
          <w:vertAlign w:val="subscript"/>
          <w:lang w:val="uk-UA"/>
        </w:rPr>
        <w:t>5</w:t>
      </w:r>
      <w:r w:rsidRPr="005B0261">
        <w:rPr>
          <w:lang w:val="uk-UA"/>
        </w:rPr>
        <w:t xml:space="preserve">), відібраних на випуску споживача, споживач може одержати за телефоном в </w:t>
      </w:r>
    </w:p>
    <w:p w:rsidR="00AE24FD" w:rsidRPr="005B0261" w:rsidRDefault="00AE24FD" w:rsidP="006A4C18">
      <w:pPr>
        <w:pStyle w:val="22"/>
        <w:shd w:val="clear" w:color="auto" w:fill="auto"/>
        <w:tabs>
          <w:tab w:val="left" w:pos="2093"/>
        </w:tabs>
        <w:spacing w:before="0" w:line="240" w:lineRule="auto"/>
        <w:ind w:firstLine="0"/>
        <w:jc w:val="both"/>
        <w:rPr>
          <w:lang w:val="uk-UA"/>
        </w:rPr>
      </w:pPr>
      <w:r w:rsidRPr="005B0261">
        <w:rPr>
          <w:lang w:val="uk-UA"/>
        </w:rPr>
        <w:t xml:space="preserve">лабораторії виробника  не пізніше третього дня після відбору проби. Ці запити фіксуються у </w:t>
      </w:r>
      <w:proofErr w:type="spellStart"/>
      <w:r w:rsidRPr="005B0261">
        <w:rPr>
          <w:lang w:val="uk-UA"/>
        </w:rPr>
        <w:t>КП</w:t>
      </w:r>
      <w:proofErr w:type="spellEnd"/>
      <w:r w:rsidRPr="005B0261">
        <w:rPr>
          <w:lang w:val="uk-UA"/>
        </w:rPr>
        <w:t xml:space="preserve"> ВВ ЗМР в спеціальному журналі.</w:t>
      </w:r>
    </w:p>
    <w:p w:rsidR="00AE24FD" w:rsidRPr="005B0261" w:rsidRDefault="00AE24FD" w:rsidP="006A4C18">
      <w:pPr>
        <w:pStyle w:val="22"/>
        <w:shd w:val="clear" w:color="auto" w:fill="auto"/>
        <w:tabs>
          <w:tab w:val="left" w:pos="2103"/>
        </w:tabs>
        <w:spacing w:before="0" w:line="240" w:lineRule="auto"/>
        <w:ind w:firstLine="0"/>
        <w:jc w:val="both"/>
        <w:rPr>
          <w:lang w:val="uk-UA"/>
        </w:rPr>
      </w:pPr>
      <w:r w:rsidRPr="005B0261">
        <w:rPr>
          <w:lang w:val="uk-UA"/>
        </w:rPr>
        <w:t>Частина контрольної проби для споживача відбирається за його бажанням. Аналіз цієї проби проводиться споживачем.</w:t>
      </w:r>
      <w:r w:rsidR="006A4C18">
        <w:rPr>
          <w:lang w:val="uk-UA"/>
        </w:rPr>
        <w:t xml:space="preserve"> </w:t>
      </w:r>
      <w:r w:rsidRPr="005B0261">
        <w:rPr>
          <w:lang w:val="uk-UA"/>
        </w:rPr>
        <w:t xml:space="preserve">Споживач може не проводити аналізу проби, погоджуючись з результатами аналізу контрольної проби </w:t>
      </w:r>
      <w:proofErr w:type="spellStart"/>
      <w:r w:rsidRPr="005B0261">
        <w:rPr>
          <w:lang w:val="uk-UA"/>
        </w:rPr>
        <w:t>КП</w:t>
      </w:r>
      <w:proofErr w:type="spellEnd"/>
      <w:r w:rsidRPr="005B0261">
        <w:rPr>
          <w:lang w:val="uk-UA"/>
        </w:rPr>
        <w:t xml:space="preserve"> ВВ ЗМР.</w:t>
      </w:r>
    </w:p>
    <w:p w:rsidR="00AE24FD" w:rsidRPr="005B0261" w:rsidRDefault="00AE24FD" w:rsidP="006A4C18">
      <w:pPr>
        <w:pStyle w:val="22"/>
        <w:shd w:val="clear" w:color="auto" w:fill="auto"/>
        <w:tabs>
          <w:tab w:val="left" w:pos="2151"/>
        </w:tabs>
        <w:spacing w:before="0" w:line="240" w:lineRule="auto"/>
        <w:ind w:firstLine="0"/>
        <w:jc w:val="both"/>
        <w:rPr>
          <w:lang w:val="uk-UA"/>
        </w:rPr>
      </w:pPr>
      <w:r w:rsidRPr="005B0261">
        <w:rPr>
          <w:lang w:val="uk-UA"/>
        </w:rPr>
        <w:t xml:space="preserve">Арбітражна проба маркується та оклеюється (оклеювання проводиться паперовою стрічкою із застосуванням клею ПВА) споживачем та опечатується </w:t>
      </w:r>
      <w:proofErr w:type="spellStart"/>
      <w:r w:rsidRPr="005B0261">
        <w:rPr>
          <w:lang w:val="uk-UA"/>
        </w:rPr>
        <w:t>КП</w:t>
      </w:r>
      <w:proofErr w:type="spellEnd"/>
      <w:r w:rsidRPr="005B0261">
        <w:rPr>
          <w:lang w:val="uk-UA"/>
        </w:rPr>
        <w:t xml:space="preserve"> ВВ ЗМР і зберігається в належних умовах три доби з моменту відбору проби.</w:t>
      </w:r>
    </w:p>
    <w:p w:rsidR="00AE24FD" w:rsidRPr="005B0261" w:rsidRDefault="00AE24FD" w:rsidP="006A4C18">
      <w:pPr>
        <w:pStyle w:val="22"/>
        <w:shd w:val="clear" w:color="auto" w:fill="auto"/>
        <w:spacing w:before="0" w:line="240" w:lineRule="auto"/>
        <w:ind w:firstLine="0"/>
        <w:jc w:val="both"/>
        <w:rPr>
          <w:lang w:val="uk-UA"/>
        </w:rPr>
      </w:pPr>
      <w:r w:rsidRPr="005B0261">
        <w:rPr>
          <w:lang w:val="uk-UA"/>
        </w:rPr>
        <w:t>Маркувальна паперова стрічка повинна містити наступну інформацію: назва та код споживача, посада, прізвище, ім’я, по</w:t>
      </w:r>
      <w:r w:rsidR="006A4C18">
        <w:rPr>
          <w:lang w:val="uk-UA"/>
        </w:rPr>
        <w:t>-</w:t>
      </w:r>
      <w:r w:rsidRPr="005B0261">
        <w:rPr>
          <w:lang w:val="uk-UA"/>
        </w:rPr>
        <w:t>батькові та підпис представника споживача.</w:t>
      </w:r>
    </w:p>
    <w:p w:rsidR="00AE24FD" w:rsidRPr="005B0261" w:rsidRDefault="00AE24FD" w:rsidP="006A4C18">
      <w:pPr>
        <w:pStyle w:val="22"/>
        <w:shd w:val="clear" w:color="auto" w:fill="auto"/>
        <w:tabs>
          <w:tab w:val="left" w:pos="1967"/>
        </w:tabs>
        <w:spacing w:before="0" w:line="240" w:lineRule="auto"/>
        <w:ind w:firstLine="0"/>
        <w:jc w:val="both"/>
        <w:rPr>
          <w:lang w:val="uk-UA"/>
        </w:rPr>
      </w:pPr>
      <w:r w:rsidRPr="005B0261">
        <w:rPr>
          <w:lang w:val="uk-UA"/>
        </w:rPr>
        <w:t>У випадку розходження результатів аналізу між лабораторіями виробника і споживача за ініціативою споживача аналіз арбітражної проби може проводитись в лабораторії виробника або проба може бути передана для проведення аналізу незалежній лабораторії, акредитованій у цій галузі.</w:t>
      </w:r>
    </w:p>
    <w:p w:rsidR="00AE24FD" w:rsidRPr="005B0261" w:rsidRDefault="00AE24FD" w:rsidP="006A4C18">
      <w:pPr>
        <w:pStyle w:val="22"/>
        <w:shd w:val="clear" w:color="auto" w:fill="auto"/>
        <w:spacing w:before="0" w:line="240" w:lineRule="auto"/>
        <w:ind w:firstLine="0"/>
        <w:jc w:val="both"/>
        <w:rPr>
          <w:lang w:val="uk-UA"/>
        </w:rPr>
      </w:pPr>
      <w:r w:rsidRPr="005B0261">
        <w:rPr>
          <w:lang w:val="uk-UA"/>
        </w:rPr>
        <w:lastRenderedPageBreak/>
        <w:t xml:space="preserve">Відкриття арбітражної проби та її аналіз проводиться в присутності представників </w:t>
      </w:r>
      <w:proofErr w:type="spellStart"/>
      <w:r w:rsidRPr="005B0261">
        <w:rPr>
          <w:lang w:val="uk-UA"/>
        </w:rPr>
        <w:t>КП</w:t>
      </w:r>
      <w:proofErr w:type="spellEnd"/>
      <w:r w:rsidRPr="005B0261">
        <w:rPr>
          <w:lang w:val="uk-UA"/>
        </w:rPr>
        <w:t xml:space="preserve"> ВВ ЗМР та споживача. Відкриття проби та результати хімічного аналізу оформлюються відповідним актом, який є достатньою правовою підставою для нарахування споживачу відшкодування за скид стічних вод з наднормативним вмістом забруднень.</w:t>
      </w:r>
    </w:p>
    <w:p w:rsidR="00AE24FD" w:rsidRPr="005B0261" w:rsidRDefault="00AE24FD" w:rsidP="006A4C18">
      <w:pPr>
        <w:pStyle w:val="22"/>
        <w:shd w:val="clear" w:color="auto" w:fill="auto"/>
        <w:tabs>
          <w:tab w:val="left" w:pos="709"/>
        </w:tabs>
        <w:spacing w:before="0" w:line="240" w:lineRule="auto"/>
        <w:ind w:firstLine="0"/>
        <w:jc w:val="both"/>
        <w:rPr>
          <w:lang w:val="uk-UA"/>
        </w:rPr>
      </w:pPr>
      <w:r w:rsidRPr="005B0261">
        <w:rPr>
          <w:lang w:val="uk-UA"/>
        </w:rPr>
        <w:t xml:space="preserve">Аналіз арбітражної проби проводиться лише стосовно інгредієнтів, за якими виникли розбіжності між результатами аналізів контрольної проби у </w:t>
      </w:r>
      <w:proofErr w:type="spellStart"/>
      <w:r w:rsidRPr="005B0261">
        <w:rPr>
          <w:lang w:val="uk-UA"/>
        </w:rPr>
        <w:t>КП</w:t>
      </w:r>
      <w:proofErr w:type="spellEnd"/>
      <w:r w:rsidRPr="005B0261">
        <w:rPr>
          <w:lang w:val="uk-UA"/>
        </w:rPr>
        <w:t xml:space="preserve"> ВВ ЗМР та споживача.</w:t>
      </w:r>
    </w:p>
    <w:p w:rsidR="00AE24FD" w:rsidRPr="005B0261" w:rsidRDefault="00AE24FD" w:rsidP="006A4C18">
      <w:pPr>
        <w:pStyle w:val="22"/>
        <w:shd w:val="clear" w:color="auto" w:fill="auto"/>
        <w:tabs>
          <w:tab w:val="left" w:pos="709"/>
        </w:tabs>
        <w:spacing w:before="0" w:line="240" w:lineRule="auto"/>
        <w:ind w:firstLine="0"/>
        <w:jc w:val="both"/>
        <w:rPr>
          <w:lang w:val="uk-UA"/>
        </w:rPr>
      </w:pPr>
      <w:r w:rsidRPr="005B0261">
        <w:rPr>
          <w:lang w:val="uk-UA"/>
        </w:rPr>
        <w:t>Аналізи проб здійснюються лабораторіями, акредитованими на право проведення вимірювань показників якості стічних вод. Відповідальність за достовірність результатів аналізу проб несе лабораторія, яка проводила аналіз.</w:t>
      </w:r>
    </w:p>
    <w:p w:rsidR="00AE24FD" w:rsidRPr="005B0261" w:rsidRDefault="00AE24FD" w:rsidP="006A4C18">
      <w:pPr>
        <w:pStyle w:val="rvps6"/>
        <w:shd w:val="clear" w:color="auto" w:fill="FFFFFF"/>
        <w:suppressAutoHyphens/>
        <w:spacing w:before="0" w:beforeAutospacing="0" w:after="0" w:afterAutospacing="0"/>
        <w:jc w:val="both"/>
        <w:rPr>
          <w:rStyle w:val="rvts16"/>
          <w:bCs/>
          <w:iCs/>
          <w:sz w:val="28"/>
          <w:szCs w:val="28"/>
          <w:lang w:val="uk-UA"/>
        </w:rPr>
      </w:pPr>
      <w:r w:rsidRPr="005B0261">
        <w:rPr>
          <w:rStyle w:val="rvts16"/>
          <w:bCs/>
          <w:iCs/>
          <w:sz w:val="28"/>
          <w:szCs w:val="28"/>
          <w:lang w:val="uk-UA"/>
        </w:rPr>
        <w:t>Матеріальні та фінансові витрати, пов’язані з проведенням за бажанням споживача паралельного аналізу контрольної та арбітражної проби несе споживач.</w:t>
      </w:r>
    </w:p>
    <w:p w:rsidR="00AE24FD" w:rsidRPr="005B0261" w:rsidRDefault="00AE24FD" w:rsidP="006A4C18">
      <w:pPr>
        <w:pStyle w:val="22"/>
        <w:shd w:val="clear" w:color="auto" w:fill="auto"/>
        <w:tabs>
          <w:tab w:val="left" w:pos="709"/>
        </w:tabs>
        <w:spacing w:before="0" w:line="240" w:lineRule="auto"/>
        <w:ind w:firstLine="0"/>
        <w:jc w:val="both"/>
        <w:rPr>
          <w:lang w:val="uk-UA"/>
        </w:rPr>
      </w:pPr>
      <w:r w:rsidRPr="005B0261">
        <w:rPr>
          <w:lang w:val="uk-UA"/>
        </w:rPr>
        <w:t xml:space="preserve">Результати аналізів контрольних проб зберігаються у </w:t>
      </w:r>
      <w:proofErr w:type="spellStart"/>
      <w:r w:rsidRPr="005B0261">
        <w:rPr>
          <w:lang w:val="uk-UA"/>
        </w:rPr>
        <w:t>КП</w:t>
      </w:r>
      <w:proofErr w:type="spellEnd"/>
      <w:r w:rsidRPr="005B0261">
        <w:rPr>
          <w:lang w:val="uk-UA"/>
        </w:rPr>
        <w:t xml:space="preserve"> ВВ ЗМР протягом трьох років.</w:t>
      </w:r>
    </w:p>
    <w:p w:rsidR="00AE24FD" w:rsidRPr="005B0261" w:rsidRDefault="00AE24FD" w:rsidP="006A4C18">
      <w:pPr>
        <w:pStyle w:val="22"/>
        <w:shd w:val="clear" w:color="auto" w:fill="auto"/>
        <w:tabs>
          <w:tab w:val="left" w:pos="709"/>
        </w:tabs>
        <w:spacing w:before="0" w:line="240" w:lineRule="auto"/>
        <w:ind w:firstLine="0"/>
        <w:jc w:val="both"/>
        <w:rPr>
          <w:lang w:val="uk-UA"/>
        </w:rPr>
      </w:pPr>
      <w:r w:rsidRPr="005B0261">
        <w:rPr>
          <w:lang w:val="uk-UA"/>
        </w:rPr>
        <w:t xml:space="preserve">Найменший загальний об'єм контрольної проби становить </w:t>
      </w:r>
      <w:r w:rsidR="006A4C18">
        <w:rPr>
          <w:lang w:val="uk-UA"/>
        </w:rPr>
        <w:t>-</w:t>
      </w:r>
      <w:r w:rsidRPr="005B0261">
        <w:rPr>
          <w:lang w:val="uk-UA"/>
        </w:rPr>
        <w:t xml:space="preserve">4,0 л (в посуд для контрольної проби -1,0 л, в посуд для контрольної проби споживача (за його бажанням) -1,0 л, в посуд для арбітражної проби, яка зберігається у </w:t>
      </w:r>
      <w:proofErr w:type="spellStart"/>
      <w:r w:rsidRPr="005B0261">
        <w:rPr>
          <w:lang w:val="uk-UA"/>
        </w:rPr>
        <w:t>КП</w:t>
      </w:r>
      <w:proofErr w:type="spellEnd"/>
      <w:r w:rsidRPr="005B0261">
        <w:rPr>
          <w:lang w:val="uk-UA"/>
        </w:rPr>
        <w:t xml:space="preserve"> ВВ ЗМР -1,0 л і в посуд для арбітражної проби, яка зберігається у споживача (за його бажанням) - 1,0 л).</w:t>
      </w:r>
    </w:p>
    <w:p w:rsidR="00AE24FD" w:rsidRPr="005B0261" w:rsidRDefault="00AE24FD" w:rsidP="006A4C18">
      <w:pPr>
        <w:pStyle w:val="22"/>
        <w:shd w:val="clear" w:color="auto" w:fill="auto"/>
        <w:tabs>
          <w:tab w:val="left" w:pos="709"/>
        </w:tabs>
        <w:spacing w:before="0" w:line="240" w:lineRule="auto"/>
        <w:ind w:firstLine="0"/>
        <w:jc w:val="both"/>
        <w:rPr>
          <w:lang w:val="uk-UA"/>
        </w:rPr>
      </w:pPr>
      <w:r w:rsidRPr="005B0261">
        <w:rPr>
          <w:lang w:val="uk-UA"/>
        </w:rPr>
        <w:t xml:space="preserve">Відбір проб для забезпечення контролю за скиданням стічних вод споживача здійснюється контролюючими службами </w:t>
      </w:r>
      <w:proofErr w:type="spellStart"/>
      <w:r w:rsidRPr="005B0261">
        <w:rPr>
          <w:lang w:val="uk-UA"/>
        </w:rPr>
        <w:t>КП</w:t>
      </w:r>
      <w:proofErr w:type="spellEnd"/>
      <w:r w:rsidRPr="005B0261">
        <w:rPr>
          <w:lang w:val="uk-UA"/>
        </w:rPr>
        <w:t xml:space="preserve"> ВВ ЗМР незалежно та без відповідного попередження споживача.</w:t>
      </w:r>
    </w:p>
    <w:p w:rsidR="00AE24FD" w:rsidRPr="005B0261" w:rsidRDefault="00AE24FD" w:rsidP="006A4C18">
      <w:pPr>
        <w:pStyle w:val="22"/>
        <w:shd w:val="clear" w:color="auto" w:fill="auto"/>
        <w:tabs>
          <w:tab w:val="left" w:pos="709"/>
        </w:tabs>
        <w:spacing w:before="0" w:line="240" w:lineRule="auto"/>
        <w:ind w:firstLine="0"/>
        <w:jc w:val="both"/>
        <w:rPr>
          <w:lang w:val="uk-UA"/>
        </w:rPr>
      </w:pPr>
      <w:r w:rsidRPr="005B0261">
        <w:rPr>
          <w:lang w:val="uk-UA"/>
        </w:rPr>
        <w:t xml:space="preserve">Відбір проб реєструється </w:t>
      </w:r>
      <w:proofErr w:type="spellStart"/>
      <w:r w:rsidRPr="005B0261">
        <w:rPr>
          <w:lang w:val="uk-UA"/>
        </w:rPr>
        <w:t>КП</w:t>
      </w:r>
      <w:proofErr w:type="spellEnd"/>
      <w:r w:rsidRPr="005B0261">
        <w:rPr>
          <w:lang w:val="uk-UA"/>
        </w:rPr>
        <w:t xml:space="preserve"> ВВ ЗМР у журналі-акті відбору проб стічних вод споживачів. При відмові представника споживача від підпису за відібрану пробу представник </w:t>
      </w:r>
      <w:proofErr w:type="spellStart"/>
      <w:r w:rsidRPr="005B0261">
        <w:rPr>
          <w:lang w:val="uk-UA"/>
        </w:rPr>
        <w:t>КП</w:t>
      </w:r>
      <w:proofErr w:type="spellEnd"/>
      <w:r w:rsidRPr="005B0261">
        <w:rPr>
          <w:lang w:val="uk-UA"/>
        </w:rPr>
        <w:t xml:space="preserve"> ВВ ЗМР робить відповідний запис у журналі-акті відбору проб стічних вод споживачів. В такому випадку при перевищенні </w:t>
      </w:r>
      <w:proofErr w:type="spellStart"/>
      <w:r w:rsidRPr="005B0261">
        <w:rPr>
          <w:lang w:val="uk-UA"/>
        </w:rPr>
        <w:t>ДК</w:t>
      </w:r>
      <w:proofErr w:type="spellEnd"/>
      <w:r w:rsidRPr="005B0261">
        <w:rPr>
          <w:lang w:val="uk-UA"/>
        </w:rPr>
        <w:t xml:space="preserve"> забруднюючих речовин результати аналізів є підставою для нарахування додаткової плати за скид стічних вод до системи централізованого водовідведення м. Звенигородка.</w:t>
      </w:r>
    </w:p>
    <w:p w:rsidR="00AE24FD" w:rsidRPr="005B0261" w:rsidRDefault="00AE24FD" w:rsidP="006A4C18">
      <w:pPr>
        <w:pStyle w:val="22"/>
        <w:shd w:val="clear" w:color="auto" w:fill="auto"/>
        <w:tabs>
          <w:tab w:val="left" w:pos="709"/>
        </w:tabs>
        <w:spacing w:before="0" w:line="240" w:lineRule="auto"/>
        <w:ind w:firstLine="0"/>
        <w:jc w:val="both"/>
        <w:rPr>
          <w:lang w:val="uk-UA"/>
        </w:rPr>
      </w:pPr>
      <w:r w:rsidRPr="005B0261">
        <w:rPr>
          <w:lang w:val="uk-UA"/>
        </w:rPr>
        <w:t xml:space="preserve">У разі виявлення перевищення </w:t>
      </w:r>
      <w:proofErr w:type="spellStart"/>
      <w:r w:rsidRPr="005B0261">
        <w:rPr>
          <w:lang w:val="uk-UA"/>
        </w:rPr>
        <w:t>ДК</w:t>
      </w:r>
      <w:proofErr w:type="spellEnd"/>
      <w:r w:rsidRPr="005B0261">
        <w:rPr>
          <w:lang w:val="uk-UA"/>
        </w:rPr>
        <w:t xml:space="preserve"> забруднюючих речовин, встановлених цими, Правилами </w:t>
      </w:r>
      <w:proofErr w:type="spellStart"/>
      <w:r w:rsidRPr="005B0261">
        <w:rPr>
          <w:lang w:val="uk-UA"/>
        </w:rPr>
        <w:t>КП</w:t>
      </w:r>
      <w:proofErr w:type="spellEnd"/>
      <w:r w:rsidRPr="005B0261">
        <w:rPr>
          <w:lang w:val="uk-UA"/>
        </w:rPr>
        <w:t xml:space="preserve"> ВВ ЗМР:</w:t>
      </w:r>
    </w:p>
    <w:p w:rsidR="00AE24FD" w:rsidRPr="005B0261" w:rsidRDefault="00AE24FD" w:rsidP="006A4C18">
      <w:pPr>
        <w:pStyle w:val="22"/>
        <w:numPr>
          <w:ilvl w:val="0"/>
          <w:numId w:val="7"/>
        </w:numPr>
        <w:shd w:val="clear" w:color="auto" w:fill="auto"/>
        <w:spacing w:before="0" w:line="240" w:lineRule="auto"/>
        <w:ind w:left="0" w:right="240" w:firstLine="0"/>
        <w:jc w:val="both"/>
        <w:rPr>
          <w:lang w:val="uk-UA"/>
        </w:rPr>
      </w:pPr>
      <w:r w:rsidRPr="005B0261">
        <w:rPr>
          <w:lang w:val="uk-UA"/>
        </w:rPr>
        <w:t xml:space="preserve">у термін не більше 5 робочих днів з моменту відбору контрольної проби направляє споживачу лист-повідомлення про перевищення </w:t>
      </w:r>
      <w:proofErr w:type="spellStart"/>
      <w:r w:rsidRPr="005B0261">
        <w:rPr>
          <w:lang w:val="uk-UA"/>
        </w:rPr>
        <w:t>ДК</w:t>
      </w:r>
      <w:proofErr w:type="spellEnd"/>
      <w:r w:rsidRPr="005B0261">
        <w:rPr>
          <w:lang w:val="uk-UA"/>
        </w:rPr>
        <w:t xml:space="preserve"> забруднюючих речовин у стічних водах споживача та результати хімічного аналізу;</w:t>
      </w:r>
    </w:p>
    <w:p w:rsidR="00AE24FD" w:rsidRPr="005B0261" w:rsidRDefault="00AE24FD" w:rsidP="006A4C18">
      <w:pPr>
        <w:pStyle w:val="22"/>
        <w:numPr>
          <w:ilvl w:val="0"/>
          <w:numId w:val="7"/>
        </w:numPr>
        <w:shd w:val="clear" w:color="auto" w:fill="auto"/>
        <w:spacing w:before="0" w:line="240" w:lineRule="auto"/>
        <w:ind w:left="0" w:right="240" w:firstLine="0"/>
        <w:jc w:val="both"/>
        <w:rPr>
          <w:lang w:val="uk-UA"/>
        </w:rPr>
      </w:pPr>
      <w:r w:rsidRPr="005B0261">
        <w:rPr>
          <w:lang w:val="uk-UA"/>
        </w:rPr>
        <w:t xml:space="preserve">після визначення обсягів водовідведення споживача за розрахунковий період направляє споживачу розрахунок плати за скид стічних вод з перевищенням </w:t>
      </w:r>
      <w:proofErr w:type="spellStart"/>
      <w:r w:rsidRPr="005B0261">
        <w:rPr>
          <w:lang w:val="uk-UA"/>
        </w:rPr>
        <w:t>ДК</w:t>
      </w:r>
      <w:proofErr w:type="spellEnd"/>
      <w:r w:rsidRPr="005B0261">
        <w:rPr>
          <w:lang w:val="uk-UA"/>
        </w:rPr>
        <w:t xml:space="preserve"> забруднюючих речовин та відповідний рахунок.</w:t>
      </w:r>
    </w:p>
    <w:p w:rsidR="00AE24FD" w:rsidRPr="005B0261" w:rsidRDefault="00AE24FD" w:rsidP="006A4C18">
      <w:pPr>
        <w:jc w:val="center"/>
        <w:rPr>
          <w:b/>
          <w:i/>
          <w:sz w:val="28"/>
          <w:szCs w:val="28"/>
          <w:lang w:val="uk-UA"/>
        </w:rPr>
      </w:pPr>
      <w:r w:rsidRPr="005B0261">
        <w:rPr>
          <w:b/>
          <w:i/>
          <w:sz w:val="28"/>
          <w:szCs w:val="28"/>
          <w:lang w:val="uk-UA"/>
        </w:rPr>
        <w:t>Обладнання та посуд для відбору проб та порядок їх зберігання</w:t>
      </w:r>
    </w:p>
    <w:p w:rsidR="00AE24FD" w:rsidRPr="005B0261" w:rsidRDefault="00AE24FD" w:rsidP="006A4C18">
      <w:pPr>
        <w:widowControl w:val="0"/>
        <w:jc w:val="both"/>
        <w:rPr>
          <w:sz w:val="28"/>
          <w:szCs w:val="28"/>
          <w:lang w:val="uk-UA"/>
        </w:rPr>
      </w:pPr>
      <w:r w:rsidRPr="005B0261">
        <w:rPr>
          <w:sz w:val="28"/>
          <w:szCs w:val="28"/>
          <w:lang w:val="uk-UA"/>
        </w:rPr>
        <w:t>Відбір проб стічних вод проводиться згідно вимог діючих нормативів та стандартів. Вид посуду необхідний для вимірювання конкретних показників наведений у таблиці 6.1.</w:t>
      </w:r>
    </w:p>
    <w:p w:rsidR="00AE24FD" w:rsidRPr="005B0261" w:rsidRDefault="00AE24FD" w:rsidP="00DE65B4">
      <w:pPr>
        <w:tabs>
          <w:tab w:val="left" w:pos="1276"/>
        </w:tabs>
        <w:jc w:val="center"/>
        <w:rPr>
          <w:b/>
          <w:sz w:val="28"/>
          <w:szCs w:val="28"/>
          <w:lang w:val="uk-UA"/>
        </w:rPr>
      </w:pPr>
      <w:r w:rsidRPr="005B0261">
        <w:rPr>
          <w:b/>
          <w:sz w:val="28"/>
          <w:szCs w:val="28"/>
          <w:lang w:val="uk-UA"/>
        </w:rPr>
        <w:lastRenderedPageBreak/>
        <w:t xml:space="preserve">Тип посуду, необхідний </w:t>
      </w:r>
      <w:proofErr w:type="spellStart"/>
      <w:r w:rsidRPr="005B0261">
        <w:rPr>
          <w:b/>
          <w:sz w:val="28"/>
          <w:szCs w:val="28"/>
          <w:lang w:val="uk-UA"/>
        </w:rPr>
        <w:t>привідборі</w:t>
      </w:r>
      <w:proofErr w:type="spellEnd"/>
      <w:r w:rsidRPr="005B0261">
        <w:rPr>
          <w:b/>
          <w:sz w:val="28"/>
          <w:szCs w:val="28"/>
          <w:lang w:val="uk-UA"/>
        </w:rPr>
        <w:t xml:space="preserve"> проб для вимірювання показників якості стічних вод</w:t>
      </w:r>
    </w:p>
    <w:p w:rsidR="00AE24FD" w:rsidRPr="005B0261" w:rsidRDefault="00AE24FD" w:rsidP="00DE65B4">
      <w:pPr>
        <w:tabs>
          <w:tab w:val="left" w:pos="1276"/>
        </w:tabs>
        <w:jc w:val="right"/>
        <w:rPr>
          <w:b/>
          <w:sz w:val="28"/>
          <w:szCs w:val="28"/>
          <w:lang w:val="uk-UA"/>
        </w:rPr>
      </w:pPr>
      <w:r w:rsidRPr="005B0261">
        <w:rPr>
          <w:b/>
          <w:sz w:val="28"/>
          <w:szCs w:val="28"/>
          <w:lang w:val="uk-UA"/>
        </w:rPr>
        <w:t>Таблиця 6.1</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46"/>
        <w:gridCol w:w="2551"/>
        <w:gridCol w:w="6379"/>
      </w:tblGrid>
      <w:tr w:rsidR="00AE24FD" w:rsidRPr="005B0261" w:rsidTr="00340EF9">
        <w:trPr>
          <w:trHeight w:val="631"/>
        </w:trPr>
        <w:tc>
          <w:tcPr>
            <w:tcW w:w="846" w:type="dxa"/>
            <w:vAlign w:val="center"/>
          </w:tcPr>
          <w:p w:rsidR="00AE24FD" w:rsidRPr="005B0261" w:rsidRDefault="00AE24FD" w:rsidP="00340EF9">
            <w:pPr>
              <w:tabs>
                <w:tab w:val="left" w:pos="1276"/>
              </w:tabs>
              <w:jc w:val="center"/>
              <w:rPr>
                <w:b/>
                <w:lang w:val="uk-UA"/>
              </w:rPr>
            </w:pPr>
            <w:r w:rsidRPr="005B0261">
              <w:rPr>
                <w:b/>
                <w:lang w:val="uk-UA"/>
              </w:rPr>
              <w:t>№ з/п</w:t>
            </w:r>
          </w:p>
        </w:tc>
        <w:tc>
          <w:tcPr>
            <w:tcW w:w="2551" w:type="dxa"/>
            <w:vAlign w:val="center"/>
          </w:tcPr>
          <w:p w:rsidR="00AE24FD" w:rsidRPr="005B0261" w:rsidRDefault="00AE24FD" w:rsidP="00340EF9">
            <w:pPr>
              <w:tabs>
                <w:tab w:val="left" w:pos="1276"/>
              </w:tabs>
              <w:spacing w:line="260" w:lineRule="exact"/>
              <w:jc w:val="center"/>
              <w:rPr>
                <w:b/>
                <w:lang w:val="uk-UA"/>
              </w:rPr>
            </w:pPr>
            <w:r w:rsidRPr="005B0261">
              <w:rPr>
                <w:b/>
                <w:lang w:val="uk-UA"/>
              </w:rPr>
              <w:t>Найменування показників</w:t>
            </w:r>
          </w:p>
        </w:tc>
        <w:tc>
          <w:tcPr>
            <w:tcW w:w="6379" w:type="dxa"/>
            <w:vAlign w:val="center"/>
          </w:tcPr>
          <w:p w:rsidR="00AE24FD" w:rsidRPr="005B0261" w:rsidRDefault="00AE24FD" w:rsidP="00340EF9">
            <w:pPr>
              <w:tabs>
                <w:tab w:val="left" w:pos="1276"/>
              </w:tabs>
              <w:spacing w:line="260" w:lineRule="exact"/>
              <w:jc w:val="center"/>
              <w:rPr>
                <w:b/>
                <w:lang w:val="uk-UA"/>
              </w:rPr>
            </w:pPr>
            <w:proofErr w:type="spellStart"/>
            <w:r w:rsidRPr="005B0261">
              <w:rPr>
                <w:b/>
                <w:lang w:val="uk-UA"/>
              </w:rPr>
              <w:t>Тид</w:t>
            </w:r>
            <w:proofErr w:type="spellEnd"/>
            <w:r w:rsidRPr="005B0261">
              <w:rPr>
                <w:b/>
                <w:lang w:val="uk-UA"/>
              </w:rPr>
              <w:t xml:space="preserve"> посуду</w:t>
            </w:r>
          </w:p>
        </w:tc>
      </w:tr>
      <w:tr w:rsidR="00AE24FD" w:rsidRPr="005B0261" w:rsidTr="00340EF9">
        <w:tc>
          <w:tcPr>
            <w:tcW w:w="846" w:type="dxa"/>
            <w:vAlign w:val="center"/>
          </w:tcPr>
          <w:p w:rsidR="00AE24FD" w:rsidRPr="005B0261" w:rsidRDefault="00AE24FD" w:rsidP="00340EF9">
            <w:pPr>
              <w:tabs>
                <w:tab w:val="left" w:pos="1276"/>
              </w:tabs>
              <w:spacing w:line="260" w:lineRule="exact"/>
              <w:jc w:val="center"/>
              <w:rPr>
                <w:sz w:val="28"/>
                <w:szCs w:val="28"/>
                <w:lang w:val="uk-UA"/>
              </w:rPr>
            </w:pPr>
            <w:r w:rsidRPr="005B0261">
              <w:rPr>
                <w:sz w:val="28"/>
                <w:szCs w:val="28"/>
                <w:lang w:val="uk-UA"/>
              </w:rPr>
              <w:t>1</w:t>
            </w:r>
          </w:p>
        </w:tc>
        <w:tc>
          <w:tcPr>
            <w:tcW w:w="2551" w:type="dxa"/>
            <w:vAlign w:val="center"/>
          </w:tcPr>
          <w:p w:rsidR="00AE24FD" w:rsidRPr="005B0261" w:rsidRDefault="00AE24FD" w:rsidP="00340EF9">
            <w:pPr>
              <w:tabs>
                <w:tab w:val="left" w:pos="1276"/>
              </w:tabs>
              <w:spacing w:line="260" w:lineRule="exact"/>
              <w:jc w:val="center"/>
              <w:rPr>
                <w:sz w:val="28"/>
                <w:szCs w:val="28"/>
                <w:lang w:val="uk-UA"/>
              </w:rPr>
            </w:pPr>
            <w:r w:rsidRPr="005B0261">
              <w:rPr>
                <w:sz w:val="28"/>
                <w:szCs w:val="28"/>
                <w:lang w:val="uk-UA"/>
              </w:rPr>
              <w:t>Нафтопродукти</w:t>
            </w:r>
          </w:p>
        </w:tc>
        <w:tc>
          <w:tcPr>
            <w:tcW w:w="6379" w:type="dxa"/>
            <w:vAlign w:val="center"/>
          </w:tcPr>
          <w:p w:rsidR="00AE24FD" w:rsidRPr="005B0261" w:rsidRDefault="00AE24FD" w:rsidP="00340EF9">
            <w:pPr>
              <w:tabs>
                <w:tab w:val="left" w:pos="1276"/>
              </w:tabs>
              <w:spacing w:line="260" w:lineRule="exact"/>
              <w:jc w:val="center"/>
              <w:rPr>
                <w:sz w:val="28"/>
                <w:szCs w:val="28"/>
                <w:lang w:val="uk-UA"/>
              </w:rPr>
            </w:pPr>
            <w:r w:rsidRPr="005B0261">
              <w:rPr>
                <w:sz w:val="28"/>
                <w:szCs w:val="28"/>
                <w:lang w:val="uk-UA"/>
              </w:rPr>
              <w:t>Скляний посуд</w:t>
            </w:r>
          </w:p>
        </w:tc>
      </w:tr>
      <w:tr w:rsidR="00AE24FD" w:rsidRPr="005B0261" w:rsidTr="00340EF9">
        <w:trPr>
          <w:trHeight w:val="498"/>
        </w:trPr>
        <w:tc>
          <w:tcPr>
            <w:tcW w:w="846" w:type="dxa"/>
            <w:vAlign w:val="center"/>
          </w:tcPr>
          <w:p w:rsidR="00AE24FD" w:rsidRPr="005B0261" w:rsidRDefault="00AE24FD" w:rsidP="00340EF9">
            <w:pPr>
              <w:tabs>
                <w:tab w:val="left" w:pos="1276"/>
              </w:tabs>
              <w:spacing w:line="260" w:lineRule="exact"/>
              <w:jc w:val="center"/>
              <w:rPr>
                <w:sz w:val="28"/>
                <w:szCs w:val="28"/>
                <w:lang w:val="uk-UA"/>
              </w:rPr>
            </w:pPr>
            <w:r w:rsidRPr="005B0261">
              <w:rPr>
                <w:sz w:val="28"/>
                <w:szCs w:val="28"/>
                <w:lang w:val="uk-UA"/>
              </w:rPr>
              <w:t>2</w:t>
            </w:r>
          </w:p>
        </w:tc>
        <w:tc>
          <w:tcPr>
            <w:tcW w:w="2551" w:type="dxa"/>
            <w:vAlign w:val="center"/>
          </w:tcPr>
          <w:p w:rsidR="00AE24FD" w:rsidRPr="005B0261" w:rsidRDefault="00AE24FD" w:rsidP="00340EF9">
            <w:pPr>
              <w:tabs>
                <w:tab w:val="left" w:pos="1276"/>
              </w:tabs>
              <w:spacing w:line="260" w:lineRule="exact"/>
              <w:jc w:val="center"/>
              <w:rPr>
                <w:sz w:val="28"/>
                <w:szCs w:val="28"/>
                <w:lang w:val="uk-UA"/>
              </w:rPr>
            </w:pPr>
            <w:r w:rsidRPr="005B0261">
              <w:rPr>
                <w:sz w:val="28"/>
                <w:szCs w:val="28"/>
                <w:lang w:val="uk-UA"/>
              </w:rPr>
              <w:t>Жири</w:t>
            </w:r>
          </w:p>
        </w:tc>
        <w:tc>
          <w:tcPr>
            <w:tcW w:w="6379" w:type="dxa"/>
            <w:vAlign w:val="center"/>
          </w:tcPr>
          <w:p w:rsidR="00AE24FD" w:rsidRPr="005B0261" w:rsidRDefault="00AE24FD" w:rsidP="00340EF9">
            <w:pPr>
              <w:tabs>
                <w:tab w:val="left" w:pos="1276"/>
              </w:tabs>
              <w:spacing w:line="260" w:lineRule="exact"/>
              <w:jc w:val="center"/>
              <w:rPr>
                <w:sz w:val="28"/>
                <w:szCs w:val="28"/>
                <w:lang w:val="uk-UA"/>
              </w:rPr>
            </w:pPr>
            <w:r w:rsidRPr="005B0261">
              <w:rPr>
                <w:sz w:val="28"/>
                <w:szCs w:val="28"/>
                <w:lang w:val="uk-UA"/>
              </w:rPr>
              <w:t>Скляний посуд</w:t>
            </w:r>
          </w:p>
        </w:tc>
      </w:tr>
      <w:tr w:rsidR="00AE24FD" w:rsidRPr="005B0261" w:rsidTr="00340EF9">
        <w:tc>
          <w:tcPr>
            <w:tcW w:w="846" w:type="dxa"/>
            <w:vAlign w:val="center"/>
          </w:tcPr>
          <w:p w:rsidR="00AE24FD" w:rsidRPr="005B0261" w:rsidRDefault="00AE24FD" w:rsidP="00340EF9">
            <w:pPr>
              <w:tabs>
                <w:tab w:val="left" w:pos="1276"/>
              </w:tabs>
              <w:spacing w:line="260" w:lineRule="exact"/>
              <w:jc w:val="center"/>
              <w:rPr>
                <w:sz w:val="28"/>
                <w:szCs w:val="28"/>
                <w:lang w:val="uk-UA"/>
              </w:rPr>
            </w:pPr>
            <w:r w:rsidRPr="005B0261">
              <w:rPr>
                <w:sz w:val="28"/>
                <w:szCs w:val="28"/>
                <w:lang w:val="uk-UA"/>
              </w:rPr>
              <w:t>3</w:t>
            </w:r>
          </w:p>
        </w:tc>
        <w:tc>
          <w:tcPr>
            <w:tcW w:w="2551" w:type="dxa"/>
            <w:vAlign w:val="center"/>
          </w:tcPr>
          <w:p w:rsidR="00AE24FD" w:rsidRPr="005B0261" w:rsidRDefault="00AE24FD" w:rsidP="00340EF9">
            <w:pPr>
              <w:tabs>
                <w:tab w:val="left" w:pos="1276"/>
              </w:tabs>
              <w:spacing w:line="260" w:lineRule="exact"/>
              <w:jc w:val="center"/>
              <w:rPr>
                <w:sz w:val="28"/>
                <w:szCs w:val="28"/>
                <w:lang w:val="uk-UA"/>
              </w:rPr>
            </w:pPr>
            <w:r w:rsidRPr="005B0261">
              <w:rPr>
                <w:sz w:val="28"/>
                <w:szCs w:val="28"/>
                <w:lang w:val="uk-UA"/>
              </w:rPr>
              <w:t>Завислі речовини</w:t>
            </w:r>
          </w:p>
        </w:tc>
        <w:tc>
          <w:tcPr>
            <w:tcW w:w="6379" w:type="dxa"/>
            <w:vAlign w:val="center"/>
          </w:tcPr>
          <w:p w:rsidR="00AE24FD" w:rsidRPr="005B0261" w:rsidRDefault="00AE24FD" w:rsidP="00340EF9">
            <w:pPr>
              <w:tabs>
                <w:tab w:val="left" w:pos="1276"/>
              </w:tabs>
              <w:spacing w:line="260" w:lineRule="exact"/>
              <w:jc w:val="center"/>
              <w:rPr>
                <w:sz w:val="28"/>
                <w:szCs w:val="28"/>
                <w:lang w:val="uk-UA"/>
              </w:rPr>
            </w:pPr>
            <w:r w:rsidRPr="005B0261">
              <w:rPr>
                <w:sz w:val="28"/>
                <w:szCs w:val="28"/>
                <w:lang w:val="uk-UA"/>
              </w:rPr>
              <w:t>Поліетиленовий посуд</w:t>
            </w:r>
          </w:p>
        </w:tc>
      </w:tr>
      <w:tr w:rsidR="00AE24FD" w:rsidRPr="005B0261" w:rsidTr="00340EF9">
        <w:tc>
          <w:tcPr>
            <w:tcW w:w="846" w:type="dxa"/>
            <w:vAlign w:val="center"/>
          </w:tcPr>
          <w:p w:rsidR="00AE24FD" w:rsidRPr="005B0261" w:rsidRDefault="00AE24FD" w:rsidP="00340EF9">
            <w:pPr>
              <w:tabs>
                <w:tab w:val="left" w:pos="1276"/>
              </w:tabs>
              <w:spacing w:line="260" w:lineRule="exact"/>
              <w:jc w:val="center"/>
              <w:rPr>
                <w:sz w:val="28"/>
                <w:szCs w:val="28"/>
                <w:lang w:val="uk-UA"/>
              </w:rPr>
            </w:pPr>
            <w:r w:rsidRPr="005B0261">
              <w:rPr>
                <w:sz w:val="28"/>
                <w:szCs w:val="28"/>
                <w:lang w:val="uk-UA"/>
              </w:rPr>
              <w:t>4</w:t>
            </w:r>
          </w:p>
        </w:tc>
        <w:tc>
          <w:tcPr>
            <w:tcW w:w="2551" w:type="dxa"/>
            <w:vAlign w:val="center"/>
          </w:tcPr>
          <w:p w:rsidR="00AE24FD" w:rsidRPr="005B0261" w:rsidRDefault="00AE24FD" w:rsidP="00340EF9">
            <w:pPr>
              <w:tabs>
                <w:tab w:val="left" w:pos="1276"/>
              </w:tabs>
              <w:spacing w:line="260" w:lineRule="exact"/>
              <w:jc w:val="center"/>
              <w:rPr>
                <w:sz w:val="28"/>
                <w:szCs w:val="28"/>
                <w:lang w:val="uk-UA"/>
              </w:rPr>
            </w:pPr>
            <w:r w:rsidRPr="005B0261">
              <w:rPr>
                <w:sz w:val="28"/>
                <w:szCs w:val="28"/>
                <w:lang w:val="uk-UA"/>
              </w:rPr>
              <w:t>СПАР</w:t>
            </w:r>
          </w:p>
        </w:tc>
        <w:tc>
          <w:tcPr>
            <w:tcW w:w="6379" w:type="dxa"/>
            <w:vAlign w:val="center"/>
          </w:tcPr>
          <w:p w:rsidR="00AE24FD" w:rsidRPr="005B0261" w:rsidRDefault="00AE24FD" w:rsidP="00340EF9">
            <w:pPr>
              <w:jc w:val="center"/>
              <w:rPr>
                <w:sz w:val="28"/>
                <w:szCs w:val="28"/>
                <w:lang w:val="uk-UA"/>
              </w:rPr>
            </w:pPr>
            <w:r w:rsidRPr="005B0261">
              <w:rPr>
                <w:sz w:val="28"/>
                <w:szCs w:val="28"/>
                <w:lang w:val="uk-UA"/>
              </w:rPr>
              <w:t>Скляний посуд</w:t>
            </w:r>
          </w:p>
        </w:tc>
      </w:tr>
      <w:tr w:rsidR="00AE24FD" w:rsidRPr="005B0261" w:rsidTr="00340EF9">
        <w:tc>
          <w:tcPr>
            <w:tcW w:w="846" w:type="dxa"/>
            <w:vAlign w:val="center"/>
          </w:tcPr>
          <w:p w:rsidR="00AE24FD" w:rsidRPr="005B0261" w:rsidRDefault="00AE24FD" w:rsidP="00340EF9">
            <w:pPr>
              <w:tabs>
                <w:tab w:val="left" w:pos="1276"/>
              </w:tabs>
              <w:spacing w:line="260" w:lineRule="exact"/>
              <w:jc w:val="center"/>
              <w:rPr>
                <w:sz w:val="28"/>
                <w:szCs w:val="28"/>
                <w:lang w:val="uk-UA"/>
              </w:rPr>
            </w:pPr>
            <w:r w:rsidRPr="005B0261">
              <w:rPr>
                <w:sz w:val="28"/>
                <w:szCs w:val="28"/>
                <w:lang w:val="uk-UA"/>
              </w:rPr>
              <w:t>5</w:t>
            </w:r>
          </w:p>
        </w:tc>
        <w:tc>
          <w:tcPr>
            <w:tcW w:w="2551" w:type="dxa"/>
            <w:vAlign w:val="center"/>
          </w:tcPr>
          <w:p w:rsidR="00AE24FD" w:rsidRPr="005B0261" w:rsidRDefault="00AE24FD" w:rsidP="00340EF9">
            <w:pPr>
              <w:tabs>
                <w:tab w:val="left" w:pos="1276"/>
              </w:tabs>
              <w:spacing w:line="260" w:lineRule="exact"/>
              <w:jc w:val="center"/>
              <w:rPr>
                <w:sz w:val="28"/>
                <w:szCs w:val="28"/>
                <w:lang w:val="uk-UA"/>
              </w:rPr>
            </w:pPr>
            <w:r w:rsidRPr="005B0261">
              <w:rPr>
                <w:sz w:val="28"/>
                <w:szCs w:val="28"/>
                <w:lang w:val="uk-UA"/>
              </w:rPr>
              <w:t>Хлориди</w:t>
            </w:r>
          </w:p>
        </w:tc>
        <w:tc>
          <w:tcPr>
            <w:tcW w:w="6379" w:type="dxa"/>
            <w:vAlign w:val="center"/>
          </w:tcPr>
          <w:p w:rsidR="00AE24FD" w:rsidRPr="005B0261" w:rsidRDefault="00AE24FD" w:rsidP="00340EF9">
            <w:pPr>
              <w:jc w:val="center"/>
              <w:rPr>
                <w:sz w:val="28"/>
                <w:szCs w:val="28"/>
                <w:lang w:val="uk-UA"/>
              </w:rPr>
            </w:pPr>
            <w:r w:rsidRPr="005B0261">
              <w:rPr>
                <w:sz w:val="28"/>
                <w:szCs w:val="28"/>
                <w:lang w:val="uk-UA"/>
              </w:rPr>
              <w:t>Скляний посуд</w:t>
            </w:r>
          </w:p>
        </w:tc>
      </w:tr>
      <w:tr w:rsidR="00AE24FD" w:rsidRPr="005B0261" w:rsidTr="00340EF9">
        <w:tc>
          <w:tcPr>
            <w:tcW w:w="846" w:type="dxa"/>
            <w:vAlign w:val="center"/>
          </w:tcPr>
          <w:p w:rsidR="00AE24FD" w:rsidRPr="005B0261" w:rsidRDefault="00AE24FD" w:rsidP="00340EF9">
            <w:pPr>
              <w:tabs>
                <w:tab w:val="left" w:pos="1276"/>
              </w:tabs>
              <w:spacing w:line="260" w:lineRule="exact"/>
              <w:jc w:val="center"/>
              <w:rPr>
                <w:sz w:val="28"/>
                <w:szCs w:val="28"/>
                <w:lang w:val="uk-UA"/>
              </w:rPr>
            </w:pPr>
            <w:r w:rsidRPr="005B0261">
              <w:rPr>
                <w:sz w:val="28"/>
                <w:szCs w:val="28"/>
                <w:lang w:val="uk-UA"/>
              </w:rPr>
              <w:t>6</w:t>
            </w:r>
          </w:p>
        </w:tc>
        <w:tc>
          <w:tcPr>
            <w:tcW w:w="2551" w:type="dxa"/>
            <w:vAlign w:val="center"/>
          </w:tcPr>
          <w:p w:rsidR="00AE24FD" w:rsidRPr="005B0261" w:rsidRDefault="00AE24FD" w:rsidP="00340EF9">
            <w:pPr>
              <w:tabs>
                <w:tab w:val="left" w:pos="1276"/>
              </w:tabs>
              <w:spacing w:line="260" w:lineRule="exact"/>
              <w:jc w:val="center"/>
              <w:rPr>
                <w:sz w:val="28"/>
                <w:szCs w:val="28"/>
                <w:lang w:val="uk-UA"/>
              </w:rPr>
            </w:pPr>
            <w:r w:rsidRPr="005B0261">
              <w:rPr>
                <w:sz w:val="28"/>
                <w:szCs w:val="28"/>
                <w:lang w:val="uk-UA"/>
              </w:rPr>
              <w:t>ХСК</w:t>
            </w:r>
          </w:p>
        </w:tc>
        <w:tc>
          <w:tcPr>
            <w:tcW w:w="6379" w:type="dxa"/>
            <w:vAlign w:val="center"/>
          </w:tcPr>
          <w:p w:rsidR="00AE24FD" w:rsidRPr="005B0261" w:rsidRDefault="00AE24FD" w:rsidP="00340EF9">
            <w:pPr>
              <w:jc w:val="center"/>
              <w:rPr>
                <w:sz w:val="28"/>
                <w:szCs w:val="28"/>
                <w:lang w:val="uk-UA"/>
              </w:rPr>
            </w:pPr>
            <w:r w:rsidRPr="005B0261">
              <w:rPr>
                <w:sz w:val="28"/>
                <w:szCs w:val="28"/>
                <w:lang w:val="uk-UA"/>
              </w:rPr>
              <w:t>Скляний посуд</w:t>
            </w:r>
          </w:p>
        </w:tc>
      </w:tr>
      <w:tr w:rsidR="00AE24FD" w:rsidRPr="005B0261" w:rsidTr="00340EF9">
        <w:tc>
          <w:tcPr>
            <w:tcW w:w="846" w:type="dxa"/>
            <w:vAlign w:val="center"/>
          </w:tcPr>
          <w:p w:rsidR="00AE24FD" w:rsidRPr="005B0261" w:rsidRDefault="00AE24FD" w:rsidP="00340EF9">
            <w:pPr>
              <w:tabs>
                <w:tab w:val="left" w:pos="1276"/>
              </w:tabs>
              <w:spacing w:line="260" w:lineRule="exact"/>
              <w:jc w:val="center"/>
              <w:rPr>
                <w:sz w:val="28"/>
                <w:szCs w:val="28"/>
                <w:lang w:val="uk-UA"/>
              </w:rPr>
            </w:pPr>
            <w:r w:rsidRPr="005B0261">
              <w:rPr>
                <w:sz w:val="28"/>
                <w:szCs w:val="28"/>
                <w:lang w:val="uk-UA"/>
              </w:rPr>
              <w:t>7</w:t>
            </w:r>
          </w:p>
        </w:tc>
        <w:tc>
          <w:tcPr>
            <w:tcW w:w="2551" w:type="dxa"/>
            <w:vAlign w:val="center"/>
          </w:tcPr>
          <w:p w:rsidR="00AE24FD" w:rsidRPr="005B0261" w:rsidRDefault="00AE24FD" w:rsidP="00340EF9">
            <w:pPr>
              <w:tabs>
                <w:tab w:val="left" w:pos="1276"/>
              </w:tabs>
              <w:spacing w:line="260" w:lineRule="exact"/>
              <w:jc w:val="center"/>
              <w:rPr>
                <w:sz w:val="28"/>
                <w:szCs w:val="28"/>
                <w:vertAlign w:val="subscript"/>
                <w:lang w:val="uk-UA"/>
              </w:rPr>
            </w:pPr>
            <w:r w:rsidRPr="005B0261">
              <w:rPr>
                <w:sz w:val="28"/>
                <w:szCs w:val="28"/>
                <w:lang w:val="uk-UA"/>
              </w:rPr>
              <w:t>БСК</w:t>
            </w:r>
            <w:r w:rsidRPr="005B0261">
              <w:rPr>
                <w:sz w:val="28"/>
                <w:szCs w:val="28"/>
                <w:vertAlign w:val="subscript"/>
                <w:lang w:val="uk-UA"/>
              </w:rPr>
              <w:t>5</w:t>
            </w:r>
          </w:p>
        </w:tc>
        <w:tc>
          <w:tcPr>
            <w:tcW w:w="6379" w:type="dxa"/>
            <w:vAlign w:val="center"/>
          </w:tcPr>
          <w:p w:rsidR="00AE24FD" w:rsidRPr="005B0261" w:rsidRDefault="00AE24FD" w:rsidP="00340EF9">
            <w:pPr>
              <w:jc w:val="center"/>
              <w:rPr>
                <w:sz w:val="28"/>
                <w:szCs w:val="28"/>
                <w:lang w:val="uk-UA"/>
              </w:rPr>
            </w:pPr>
            <w:r w:rsidRPr="005B0261">
              <w:rPr>
                <w:sz w:val="28"/>
                <w:szCs w:val="28"/>
                <w:lang w:val="uk-UA"/>
              </w:rPr>
              <w:t>Скляний посуд</w:t>
            </w:r>
          </w:p>
        </w:tc>
      </w:tr>
      <w:tr w:rsidR="00AE24FD" w:rsidRPr="005B0261" w:rsidTr="00340EF9">
        <w:tc>
          <w:tcPr>
            <w:tcW w:w="846" w:type="dxa"/>
            <w:vAlign w:val="center"/>
          </w:tcPr>
          <w:p w:rsidR="00AE24FD" w:rsidRPr="005B0261" w:rsidRDefault="00AE24FD" w:rsidP="00340EF9">
            <w:pPr>
              <w:tabs>
                <w:tab w:val="left" w:pos="1276"/>
              </w:tabs>
              <w:spacing w:line="260" w:lineRule="exact"/>
              <w:jc w:val="center"/>
              <w:rPr>
                <w:sz w:val="28"/>
                <w:szCs w:val="28"/>
                <w:lang w:val="uk-UA"/>
              </w:rPr>
            </w:pPr>
            <w:r w:rsidRPr="005B0261">
              <w:rPr>
                <w:sz w:val="28"/>
                <w:szCs w:val="28"/>
                <w:lang w:val="uk-UA"/>
              </w:rPr>
              <w:t>8</w:t>
            </w:r>
          </w:p>
        </w:tc>
        <w:tc>
          <w:tcPr>
            <w:tcW w:w="2551" w:type="dxa"/>
            <w:vAlign w:val="center"/>
          </w:tcPr>
          <w:p w:rsidR="00AE24FD" w:rsidRPr="005B0261" w:rsidRDefault="00AE24FD" w:rsidP="00340EF9">
            <w:pPr>
              <w:tabs>
                <w:tab w:val="left" w:pos="1276"/>
              </w:tabs>
              <w:spacing w:line="260" w:lineRule="exact"/>
              <w:jc w:val="center"/>
              <w:rPr>
                <w:sz w:val="28"/>
                <w:szCs w:val="28"/>
                <w:lang w:val="uk-UA"/>
              </w:rPr>
            </w:pPr>
            <w:r w:rsidRPr="005B0261">
              <w:rPr>
                <w:sz w:val="28"/>
                <w:szCs w:val="28"/>
                <w:lang w:val="uk-UA"/>
              </w:rPr>
              <w:t>Феноли</w:t>
            </w:r>
          </w:p>
        </w:tc>
        <w:tc>
          <w:tcPr>
            <w:tcW w:w="6379" w:type="dxa"/>
            <w:vAlign w:val="center"/>
          </w:tcPr>
          <w:p w:rsidR="00AE24FD" w:rsidRPr="005B0261" w:rsidRDefault="00AE24FD" w:rsidP="00340EF9">
            <w:pPr>
              <w:jc w:val="center"/>
              <w:rPr>
                <w:sz w:val="28"/>
                <w:szCs w:val="28"/>
                <w:lang w:val="uk-UA"/>
              </w:rPr>
            </w:pPr>
            <w:r w:rsidRPr="005B0261">
              <w:rPr>
                <w:sz w:val="28"/>
                <w:szCs w:val="28"/>
                <w:lang w:val="uk-UA"/>
              </w:rPr>
              <w:t>Скляний посуд</w:t>
            </w:r>
          </w:p>
        </w:tc>
      </w:tr>
      <w:tr w:rsidR="00AE24FD" w:rsidRPr="005B0261" w:rsidTr="00340EF9">
        <w:tc>
          <w:tcPr>
            <w:tcW w:w="846" w:type="dxa"/>
            <w:vAlign w:val="center"/>
          </w:tcPr>
          <w:p w:rsidR="00AE24FD" w:rsidRPr="005B0261" w:rsidRDefault="00AE24FD" w:rsidP="00340EF9">
            <w:pPr>
              <w:tabs>
                <w:tab w:val="left" w:pos="1276"/>
              </w:tabs>
              <w:spacing w:line="260" w:lineRule="exact"/>
              <w:jc w:val="center"/>
              <w:rPr>
                <w:sz w:val="28"/>
                <w:szCs w:val="28"/>
                <w:lang w:val="uk-UA"/>
              </w:rPr>
            </w:pPr>
            <w:r w:rsidRPr="005B0261">
              <w:rPr>
                <w:sz w:val="28"/>
                <w:szCs w:val="28"/>
                <w:lang w:val="uk-UA"/>
              </w:rPr>
              <w:t>9</w:t>
            </w:r>
          </w:p>
        </w:tc>
        <w:tc>
          <w:tcPr>
            <w:tcW w:w="2551" w:type="dxa"/>
            <w:vAlign w:val="center"/>
          </w:tcPr>
          <w:p w:rsidR="00AE24FD" w:rsidRPr="005B0261" w:rsidRDefault="00AE24FD" w:rsidP="00340EF9">
            <w:pPr>
              <w:tabs>
                <w:tab w:val="left" w:pos="1276"/>
              </w:tabs>
              <w:spacing w:line="260" w:lineRule="exact"/>
              <w:jc w:val="center"/>
              <w:rPr>
                <w:sz w:val="28"/>
                <w:szCs w:val="28"/>
                <w:lang w:val="uk-UA"/>
              </w:rPr>
            </w:pPr>
            <w:r w:rsidRPr="005B0261">
              <w:rPr>
                <w:sz w:val="28"/>
                <w:szCs w:val="28"/>
                <w:lang w:val="uk-UA"/>
              </w:rPr>
              <w:t>Нітрити</w:t>
            </w:r>
          </w:p>
        </w:tc>
        <w:tc>
          <w:tcPr>
            <w:tcW w:w="6379" w:type="dxa"/>
            <w:vAlign w:val="center"/>
          </w:tcPr>
          <w:p w:rsidR="00AE24FD" w:rsidRPr="005B0261" w:rsidRDefault="00AE24FD" w:rsidP="00340EF9">
            <w:pPr>
              <w:jc w:val="center"/>
              <w:rPr>
                <w:sz w:val="28"/>
                <w:szCs w:val="28"/>
                <w:lang w:val="uk-UA"/>
              </w:rPr>
            </w:pPr>
            <w:r w:rsidRPr="005B0261">
              <w:rPr>
                <w:sz w:val="28"/>
                <w:szCs w:val="28"/>
                <w:lang w:val="uk-UA"/>
              </w:rPr>
              <w:t>Поліетиленовий посуд</w:t>
            </w:r>
          </w:p>
        </w:tc>
      </w:tr>
      <w:tr w:rsidR="00AE24FD" w:rsidRPr="005B0261" w:rsidTr="00340EF9">
        <w:tc>
          <w:tcPr>
            <w:tcW w:w="846" w:type="dxa"/>
            <w:vAlign w:val="center"/>
          </w:tcPr>
          <w:p w:rsidR="00AE24FD" w:rsidRPr="005B0261" w:rsidRDefault="00AE24FD" w:rsidP="00340EF9">
            <w:pPr>
              <w:tabs>
                <w:tab w:val="left" w:pos="1276"/>
              </w:tabs>
              <w:spacing w:line="260" w:lineRule="exact"/>
              <w:jc w:val="center"/>
              <w:rPr>
                <w:sz w:val="28"/>
                <w:szCs w:val="28"/>
                <w:lang w:val="uk-UA"/>
              </w:rPr>
            </w:pPr>
            <w:r w:rsidRPr="005B0261">
              <w:rPr>
                <w:sz w:val="28"/>
                <w:szCs w:val="28"/>
                <w:lang w:val="uk-UA"/>
              </w:rPr>
              <w:t>10</w:t>
            </w:r>
          </w:p>
        </w:tc>
        <w:tc>
          <w:tcPr>
            <w:tcW w:w="2551" w:type="dxa"/>
            <w:vAlign w:val="center"/>
          </w:tcPr>
          <w:p w:rsidR="00AE24FD" w:rsidRPr="005B0261" w:rsidRDefault="00AE24FD" w:rsidP="00340EF9">
            <w:pPr>
              <w:tabs>
                <w:tab w:val="left" w:pos="1276"/>
              </w:tabs>
              <w:spacing w:line="260" w:lineRule="exact"/>
              <w:jc w:val="center"/>
              <w:rPr>
                <w:sz w:val="28"/>
                <w:szCs w:val="28"/>
                <w:lang w:val="uk-UA"/>
              </w:rPr>
            </w:pPr>
            <w:r w:rsidRPr="005B0261">
              <w:rPr>
                <w:sz w:val="28"/>
                <w:szCs w:val="28"/>
                <w:lang w:val="uk-UA"/>
              </w:rPr>
              <w:t>Нітрати</w:t>
            </w:r>
          </w:p>
        </w:tc>
        <w:tc>
          <w:tcPr>
            <w:tcW w:w="6379" w:type="dxa"/>
            <w:vAlign w:val="center"/>
          </w:tcPr>
          <w:p w:rsidR="00AE24FD" w:rsidRPr="005B0261" w:rsidRDefault="00AE24FD" w:rsidP="00340EF9">
            <w:pPr>
              <w:jc w:val="center"/>
              <w:rPr>
                <w:sz w:val="28"/>
                <w:szCs w:val="28"/>
                <w:lang w:val="uk-UA"/>
              </w:rPr>
            </w:pPr>
            <w:r w:rsidRPr="005B0261">
              <w:rPr>
                <w:sz w:val="28"/>
                <w:szCs w:val="28"/>
                <w:lang w:val="uk-UA"/>
              </w:rPr>
              <w:t>Поліетиленовий посуд</w:t>
            </w:r>
          </w:p>
        </w:tc>
      </w:tr>
      <w:tr w:rsidR="00AE24FD" w:rsidRPr="005B0261" w:rsidTr="00340EF9">
        <w:tc>
          <w:tcPr>
            <w:tcW w:w="846" w:type="dxa"/>
            <w:vAlign w:val="center"/>
          </w:tcPr>
          <w:p w:rsidR="00AE24FD" w:rsidRPr="005B0261" w:rsidRDefault="00AE24FD" w:rsidP="00340EF9">
            <w:pPr>
              <w:tabs>
                <w:tab w:val="left" w:pos="1276"/>
              </w:tabs>
              <w:spacing w:line="260" w:lineRule="exact"/>
              <w:jc w:val="center"/>
              <w:rPr>
                <w:sz w:val="28"/>
                <w:szCs w:val="28"/>
                <w:lang w:val="uk-UA"/>
              </w:rPr>
            </w:pPr>
            <w:r w:rsidRPr="005B0261">
              <w:rPr>
                <w:sz w:val="28"/>
                <w:szCs w:val="28"/>
                <w:lang w:val="uk-UA"/>
              </w:rPr>
              <w:t>11</w:t>
            </w:r>
          </w:p>
        </w:tc>
        <w:tc>
          <w:tcPr>
            <w:tcW w:w="2551" w:type="dxa"/>
            <w:vAlign w:val="center"/>
          </w:tcPr>
          <w:p w:rsidR="00AE24FD" w:rsidRPr="005B0261" w:rsidRDefault="00AE24FD" w:rsidP="00340EF9">
            <w:pPr>
              <w:tabs>
                <w:tab w:val="left" w:pos="1276"/>
              </w:tabs>
              <w:spacing w:line="260" w:lineRule="exact"/>
              <w:jc w:val="center"/>
              <w:rPr>
                <w:sz w:val="28"/>
                <w:szCs w:val="28"/>
                <w:lang w:val="uk-UA"/>
              </w:rPr>
            </w:pPr>
            <w:r w:rsidRPr="005B0261">
              <w:rPr>
                <w:sz w:val="28"/>
                <w:szCs w:val="28"/>
                <w:lang w:val="uk-UA"/>
              </w:rPr>
              <w:t>Залізо</w:t>
            </w:r>
          </w:p>
        </w:tc>
        <w:tc>
          <w:tcPr>
            <w:tcW w:w="6379" w:type="dxa"/>
            <w:vAlign w:val="center"/>
          </w:tcPr>
          <w:p w:rsidR="00AE24FD" w:rsidRPr="005B0261" w:rsidRDefault="00AE24FD" w:rsidP="00340EF9">
            <w:pPr>
              <w:jc w:val="center"/>
              <w:rPr>
                <w:sz w:val="28"/>
                <w:szCs w:val="28"/>
                <w:lang w:val="uk-UA"/>
              </w:rPr>
            </w:pPr>
            <w:r w:rsidRPr="005B0261">
              <w:rPr>
                <w:sz w:val="28"/>
                <w:szCs w:val="28"/>
                <w:lang w:val="uk-UA"/>
              </w:rPr>
              <w:t>Поліетиленовий посуд</w:t>
            </w:r>
          </w:p>
        </w:tc>
      </w:tr>
      <w:tr w:rsidR="00AE24FD" w:rsidRPr="005B0261" w:rsidTr="00340EF9">
        <w:tc>
          <w:tcPr>
            <w:tcW w:w="846" w:type="dxa"/>
            <w:vAlign w:val="center"/>
          </w:tcPr>
          <w:p w:rsidR="00AE24FD" w:rsidRPr="005B0261" w:rsidRDefault="00AE24FD" w:rsidP="00340EF9">
            <w:pPr>
              <w:tabs>
                <w:tab w:val="left" w:pos="1276"/>
              </w:tabs>
              <w:spacing w:line="260" w:lineRule="exact"/>
              <w:jc w:val="center"/>
              <w:rPr>
                <w:sz w:val="28"/>
                <w:szCs w:val="28"/>
                <w:lang w:val="uk-UA"/>
              </w:rPr>
            </w:pPr>
            <w:r w:rsidRPr="005B0261">
              <w:rPr>
                <w:sz w:val="28"/>
                <w:szCs w:val="28"/>
                <w:lang w:val="uk-UA"/>
              </w:rPr>
              <w:t>12</w:t>
            </w:r>
          </w:p>
        </w:tc>
        <w:tc>
          <w:tcPr>
            <w:tcW w:w="2551" w:type="dxa"/>
            <w:vAlign w:val="center"/>
          </w:tcPr>
          <w:p w:rsidR="00AE24FD" w:rsidRPr="005B0261" w:rsidRDefault="00AE24FD" w:rsidP="00340EF9">
            <w:pPr>
              <w:tabs>
                <w:tab w:val="left" w:pos="1276"/>
              </w:tabs>
              <w:spacing w:line="260" w:lineRule="exact"/>
              <w:jc w:val="center"/>
              <w:rPr>
                <w:sz w:val="28"/>
                <w:szCs w:val="28"/>
                <w:lang w:val="uk-UA"/>
              </w:rPr>
            </w:pPr>
            <w:r w:rsidRPr="005B0261">
              <w:rPr>
                <w:sz w:val="28"/>
                <w:szCs w:val="28"/>
                <w:lang w:val="uk-UA"/>
              </w:rPr>
              <w:t>Сухий залишок</w:t>
            </w:r>
          </w:p>
        </w:tc>
        <w:tc>
          <w:tcPr>
            <w:tcW w:w="6379" w:type="dxa"/>
            <w:vAlign w:val="center"/>
          </w:tcPr>
          <w:p w:rsidR="00AE24FD" w:rsidRPr="005B0261" w:rsidRDefault="00AE24FD" w:rsidP="00340EF9">
            <w:pPr>
              <w:jc w:val="center"/>
              <w:rPr>
                <w:sz w:val="28"/>
                <w:szCs w:val="28"/>
                <w:lang w:val="uk-UA"/>
              </w:rPr>
            </w:pPr>
            <w:r w:rsidRPr="005B0261">
              <w:rPr>
                <w:sz w:val="28"/>
                <w:szCs w:val="28"/>
                <w:lang w:val="uk-UA"/>
              </w:rPr>
              <w:t>Поліетиленовий посуд</w:t>
            </w:r>
          </w:p>
        </w:tc>
      </w:tr>
      <w:tr w:rsidR="00AE24FD" w:rsidRPr="005B0261" w:rsidTr="00340EF9">
        <w:tc>
          <w:tcPr>
            <w:tcW w:w="846" w:type="dxa"/>
            <w:vAlign w:val="center"/>
          </w:tcPr>
          <w:p w:rsidR="00AE24FD" w:rsidRPr="005B0261" w:rsidRDefault="00AE24FD" w:rsidP="00340EF9">
            <w:pPr>
              <w:tabs>
                <w:tab w:val="left" w:pos="1276"/>
              </w:tabs>
              <w:spacing w:line="260" w:lineRule="exact"/>
              <w:jc w:val="center"/>
              <w:rPr>
                <w:sz w:val="28"/>
                <w:szCs w:val="28"/>
                <w:lang w:val="uk-UA"/>
              </w:rPr>
            </w:pPr>
            <w:r w:rsidRPr="005B0261">
              <w:rPr>
                <w:sz w:val="28"/>
                <w:szCs w:val="28"/>
                <w:lang w:val="uk-UA"/>
              </w:rPr>
              <w:t>13</w:t>
            </w:r>
          </w:p>
        </w:tc>
        <w:tc>
          <w:tcPr>
            <w:tcW w:w="2551" w:type="dxa"/>
            <w:vAlign w:val="center"/>
          </w:tcPr>
          <w:p w:rsidR="00AE24FD" w:rsidRPr="005B0261" w:rsidRDefault="00AE24FD" w:rsidP="00340EF9">
            <w:pPr>
              <w:tabs>
                <w:tab w:val="left" w:pos="1276"/>
              </w:tabs>
              <w:spacing w:line="260" w:lineRule="exact"/>
              <w:jc w:val="center"/>
              <w:rPr>
                <w:sz w:val="28"/>
                <w:szCs w:val="28"/>
                <w:lang w:val="uk-UA"/>
              </w:rPr>
            </w:pPr>
            <w:r w:rsidRPr="005B0261">
              <w:rPr>
                <w:sz w:val="28"/>
                <w:szCs w:val="28"/>
                <w:lang w:val="uk-UA"/>
              </w:rPr>
              <w:t>Азот амонійний</w:t>
            </w:r>
          </w:p>
        </w:tc>
        <w:tc>
          <w:tcPr>
            <w:tcW w:w="6379" w:type="dxa"/>
            <w:vAlign w:val="center"/>
          </w:tcPr>
          <w:p w:rsidR="00AE24FD" w:rsidRPr="005B0261" w:rsidRDefault="00AE24FD" w:rsidP="00340EF9">
            <w:pPr>
              <w:jc w:val="center"/>
              <w:rPr>
                <w:sz w:val="28"/>
                <w:szCs w:val="28"/>
                <w:lang w:val="uk-UA"/>
              </w:rPr>
            </w:pPr>
            <w:r w:rsidRPr="005B0261">
              <w:rPr>
                <w:sz w:val="28"/>
                <w:szCs w:val="28"/>
                <w:lang w:val="uk-UA"/>
              </w:rPr>
              <w:t>Скляний посуд</w:t>
            </w:r>
          </w:p>
        </w:tc>
      </w:tr>
      <w:tr w:rsidR="00AE24FD" w:rsidRPr="005B0261" w:rsidTr="00340EF9">
        <w:tc>
          <w:tcPr>
            <w:tcW w:w="846" w:type="dxa"/>
            <w:vAlign w:val="center"/>
          </w:tcPr>
          <w:p w:rsidR="00AE24FD" w:rsidRPr="005B0261" w:rsidRDefault="00AE24FD" w:rsidP="00340EF9">
            <w:pPr>
              <w:tabs>
                <w:tab w:val="left" w:pos="1276"/>
              </w:tabs>
              <w:spacing w:line="260" w:lineRule="exact"/>
              <w:jc w:val="center"/>
              <w:rPr>
                <w:sz w:val="28"/>
                <w:szCs w:val="28"/>
                <w:lang w:val="uk-UA"/>
              </w:rPr>
            </w:pPr>
            <w:r w:rsidRPr="005B0261">
              <w:rPr>
                <w:sz w:val="28"/>
                <w:szCs w:val="28"/>
                <w:lang w:val="uk-UA"/>
              </w:rPr>
              <w:t>14</w:t>
            </w:r>
          </w:p>
        </w:tc>
        <w:tc>
          <w:tcPr>
            <w:tcW w:w="2551" w:type="dxa"/>
            <w:vAlign w:val="center"/>
          </w:tcPr>
          <w:p w:rsidR="00AE24FD" w:rsidRPr="005B0261" w:rsidRDefault="00AE24FD" w:rsidP="00340EF9">
            <w:pPr>
              <w:tabs>
                <w:tab w:val="left" w:pos="1276"/>
              </w:tabs>
              <w:spacing w:line="260" w:lineRule="exact"/>
              <w:jc w:val="center"/>
              <w:rPr>
                <w:sz w:val="28"/>
                <w:szCs w:val="28"/>
                <w:lang w:val="uk-UA"/>
              </w:rPr>
            </w:pPr>
            <w:r w:rsidRPr="005B0261">
              <w:rPr>
                <w:sz w:val="28"/>
                <w:szCs w:val="28"/>
                <w:lang w:val="uk-UA"/>
              </w:rPr>
              <w:t>Сульфати</w:t>
            </w:r>
          </w:p>
        </w:tc>
        <w:tc>
          <w:tcPr>
            <w:tcW w:w="6379" w:type="dxa"/>
            <w:vAlign w:val="center"/>
          </w:tcPr>
          <w:p w:rsidR="00AE24FD" w:rsidRPr="005B0261" w:rsidRDefault="00AE24FD" w:rsidP="00340EF9">
            <w:pPr>
              <w:jc w:val="center"/>
              <w:rPr>
                <w:sz w:val="28"/>
                <w:szCs w:val="28"/>
                <w:lang w:val="uk-UA"/>
              </w:rPr>
            </w:pPr>
            <w:r w:rsidRPr="005B0261">
              <w:rPr>
                <w:sz w:val="28"/>
                <w:szCs w:val="28"/>
                <w:lang w:val="uk-UA"/>
              </w:rPr>
              <w:t>Поліетиленовий посуд</w:t>
            </w:r>
          </w:p>
        </w:tc>
      </w:tr>
      <w:tr w:rsidR="00AE24FD" w:rsidRPr="005B0261" w:rsidTr="00340EF9">
        <w:tc>
          <w:tcPr>
            <w:tcW w:w="846" w:type="dxa"/>
            <w:vAlign w:val="center"/>
          </w:tcPr>
          <w:p w:rsidR="00AE24FD" w:rsidRPr="005B0261" w:rsidRDefault="00AE24FD" w:rsidP="00340EF9">
            <w:pPr>
              <w:tabs>
                <w:tab w:val="left" w:pos="1276"/>
              </w:tabs>
              <w:spacing w:line="260" w:lineRule="exact"/>
              <w:jc w:val="center"/>
              <w:rPr>
                <w:sz w:val="28"/>
                <w:szCs w:val="28"/>
                <w:lang w:val="uk-UA"/>
              </w:rPr>
            </w:pPr>
            <w:r w:rsidRPr="005B0261">
              <w:rPr>
                <w:sz w:val="28"/>
                <w:szCs w:val="28"/>
                <w:lang w:val="uk-UA"/>
              </w:rPr>
              <w:t>14</w:t>
            </w:r>
          </w:p>
        </w:tc>
        <w:tc>
          <w:tcPr>
            <w:tcW w:w="2551" w:type="dxa"/>
            <w:vAlign w:val="center"/>
          </w:tcPr>
          <w:p w:rsidR="00AE24FD" w:rsidRPr="005B0261" w:rsidRDefault="00AE24FD" w:rsidP="00340EF9">
            <w:pPr>
              <w:tabs>
                <w:tab w:val="left" w:pos="1276"/>
              </w:tabs>
              <w:spacing w:line="260" w:lineRule="exact"/>
              <w:jc w:val="center"/>
              <w:rPr>
                <w:sz w:val="28"/>
                <w:szCs w:val="28"/>
                <w:lang w:val="uk-UA"/>
              </w:rPr>
            </w:pPr>
            <w:r w:rsidRPr="005B0261">
              <w:rPr>
                <w:sz w:val="28"/>
                <w:szCs w:val="28"/>
                <w:lang w:val="uk-UA"/>
              </w:rPr>
              <w:t>Алюміній</w:t>
            </w:r>
          </w:p>
        </w:tc>
        <w:tc>
          <w:tcPr>
            <w:tcW w:w="6379" w:type="dxa"/>
            <w:vAlign w:val="center"/>
          </w:tcPr>
          <w:p w:rsidR="00AE24FD" w:rsidRPr="005B0261" w:rsidRDefault="00AE24FD" w:rsidP="00340EF9">
            <w:pPr>
              <w:jc w:val="center"/>
              <w:rPr>
                <w:sz w:val="28"/>
                <w:szCs w:val="28"/>
                <w:lang w:val="uk-UA"/>
              </w:rPr>
            </w:pPr>
            <w:r w:rsidRPr="005B0261">
              <w:rPr>
                <w:sz w:val="28"/>
                <w:szCs w:val="28"/>
                <w:lang w:val="uk-UA"/>
              </w:rPr>
              <w:t>Поліетиленовий посуд</w:t>
            </w:r>
          </w:p>
        </w:tc>
      </w:tr>
      <w:tr w:rsidR="00AE24FD" w:rsidRPr="005B0261" w:rsidTr="00340EF9">
        <w:tc>
          <w:tcPr>
            <w:tcW w:w="846" w:type="dxa"/>
            <w:vAlign w:val="center"/>
          </w:tcPr>
          <w:p w:rsidR="00AE24FD" w:rsidRPr="005B0261" w:rsidRDefault="00AE24FD" w:rsidP="00340EF9">
            <w:pPr>
              <w:tabs>
                <w:tab w:val="left" w:pos="1276"/>
              </w:tabs>
              <w:spacing w:line="260" w:lineRule="exact"/>
              <w:jc w:val="center"/>
              <w:rPr>
                <w:sz w:val="28"/>
                <w:szCs w:val="28"/>
                <w:lang w:val="uk-UA"/>
              </w:rPr>
            </w:pPr>
            <w:r w:rsidRPr="005B0261">
              <w:rPr>
                <w:sz w:val="28"/>
                <w:szCs w:val="28"/>
                <w:lang w:val="uk-UA"/>
              </w:rPr>
              <w:t>16</w:t>
            </w:r>
          </w:p>
        </w:tc>
        <w:tc>
          <w:tcPr>
            <w:tcW w:w="2551" w:type="dxa"/>
            <w:vAlign w:val="center"/>
          </w:tcPr>
          <w:p w:rsidR="00AE24FD" w:rsidRPr="005B0261" w:rsidRDefault="00AE24FD" w:rsidP="00340EF9">
            <w:pPr>
              <w:tabs>
                <w:tab w:val="left" w:pos="1276"/>
              </w:tabs>
              <w:spacing w:line="260" w:lineRule="exact"/>
              <w:jc w:val="center"/>
              <w:rPr>
                <w:sz w:val="28"/>
                <w:szCs w:val="28"/>
                <w:lang w:val="uk-UA"/>
              </w:rPr>
            </w:pPr>
            <w:proofErr w:type="spellStart"/>
            <w:r w:rsidRPr="005B0261">
              <w:rPr>
                <w:sz w:val="28"/>
                <w:szCs w:val="28"/>
                <w:lang w:val="uk-UA"/>
              </w:rPr>
              <w:t>Ортофосфати</w:t>
            </w:r>
            <w:proofErr w:type="spellEnd"/>
          </w:p>
        </w:tc>
        <w:tc>
          <w:tcPr>
            <w:tcW w:w="6379" w:type="dxa"/>
            <w:vAlign w:val="center"/>
          </w:tcPr>
          <w:p w:rsidR="00AE24FD" w:rsidRPr="005B0261" w:rsidRDefault="00AE24FD" w:rsidP="00340EF9">
            <w:pPr>
              <w:jc w:val="center"/>
              <w:rPr>
                <w:sz w:val="28"/>
                <w:szCs w:val="28"/>
                <w:lang w:val="uk-UA"/>
              </w:rPr>
            </w:pPr>
            <w:r w:rsidRPr="005B0261">
              <w:rPr>
                <w:sz w:val="28"/>
                <w:szCs w:val="28"/>
                <w:lang w:val="uk-UA"/>
              </w:rPr>
              <w:t>Поліетиленовий посуд</w:t>
            </w:r>
          </w:p>
        </w:tc>
      </w:tr>
      <w:tr w:rsidR="00AE24FD" w:rsidRPr="005B0261" w:rsidTr="00340EF9">
        <w:tc>
          <w:tcPr>
            <w:tcW w:w="846" w:type="dxa"/>
            <w:vAlign w:val="center"/>
          </w:tcPr>
          <w:p w:rsidR="00AE24FD" w:rsidRPr="005B0261" w:rsidRDefault="00AE24FD" w:rsidP="00340EF9">
            <w:pPr>
              <w:tabs>
                <w:tab w:val="left" w:pos="1276"/>
              </w:tabs>
              <w:spacing w:line="260" w:lineRule="exact"/>
              <w:jc w:val="center"/>
              <w:rPr>
                <w:sz w:val="28"/>
                <w:szCs w:val="28"/>
                <w:lang w:val="uk-UA"/>
              </w:rPr>
            </w:pPr>
            <w:r w:rsidRPr="005B0261">
              <w:rPr>
                <w:sz w:val="28"/>
                <w:szCs w:val="28"/>
                <w:lang w:val="uk-UA"/>
              </w:rPr>
              <w:t>17</w:t>
            </w:r>
          </w:p>
        </w:tc>
        <w:tc>
          <w:tcPr>
            <w:tcW w:w="2551" w:type="dxa"/>
            <w:vAlign w:val="center"/>
          </w:tcPr>
          <w:p w:rsidR="00AE24FD" w:rsidRPr="005B0261" w:rsidRDefault="00AE24FD" w:rsidP="00340EF9">
            <w:pPr>
              <w:tabs>
                <w:tab w:val="left" w:pos="1276"/>
              </w:tabs>
              <w:spacing w:line="260" w:lineRule="exact"/>
              <w:jc w:val="center"/>
              <w:rPr>
                <w:sz w:val="28"/>
                <w:szCs w:val="28"/>
                <w:lang w:val="uk-UA"/>
              </w:rPr>
            </w:pPr>
            <w:proofErr w:type="spellStart"/>
            <w:r w:rsidRPr="005B0261">
              <w:rPr>
                <w:sz w:val="28"/>
                <w:szCs w:val="28"/>
                <w:lang w:val="uk-UA"/>
              </w:rPr>
              <w:t>рН</w:t>
            </w:r>
            <w:proofErr w:type="spellEnd"/>
          </w:p>
        </w:tc>
        <w:tc>
          <w:tcPr>
            <w:tcW w:w="6379" w:type="dxa"/>
            <w:vAlign w:val="center"/>
          </w:tcPr>
          <w:p w:rsidR="00AE24FD" w:rsidRPr="005B0261" w:rsidRDefault="00AE24FD" w:rsidP="00340EF9">
            <w:pPr>
              <w:jc w:val="center"/>
              <w:rPr>
                <w:sz w:val="28"/>
                <w:szCs w:val="28"/>
                <w:lang w:val="uk-UA"/>
              </w:rPr>
            </w:pPr>
            <w:r w:rsidRPr="005B0261">
              <w:rPr>
                <w:sz w:val="28"/>
                <w:szCs w:val="28"/>
                <w:lang w:val="uk-UA"/>
              </w:rPr>
              <w:t>Поліетиленовий посуд</w:t>
            </w:r>
          </w:p>
        </w:tc>
      </w:tr>
      <w:tr w:rsidR="00AE24FD" w:rsidRPr="005B0261" w:rsidTr="00340EF9">
        <w:tc>
          <w:tcPr>
            <w:tcW w:w="846" w:type="dxa"/>
            <w:vAlign w:val="center"/>
          </w:tcPr>
          <w:p w:rsidR="00AE24FD" w:rsidRPr="005B0261" w:rsidRDefault="00AE24FD" w:rsidP="00340EF9">
            <w:pPr>
              <w:tabs>
                <w:tab w:val="left" w:pos="1276"/>
              </w:tabs>
              <w:spacing w:line="260" w:lineRule="exact"/>
              <w:jc w:val="center"/>
              <w:rPr>
                <w:sz w:val="28"/>
                <w:szCs w:val="28"/>
                <w:lang w:val="uk-UA"/>
              </w:rPr>
            </w:pPr>
            <w:r w:rsidRPr="005B0261">
              <w:rPr>
                <w:sz w:val="28"/>
                <w:szCs w:val="28"/>
                <w:lang w:val="uk-UA"/>
              </w:rPr>
              <w:t>18</w:t>
            </w:r>
          </w:p>
        </w:tc>
        <w:tc>
          <w:tcPr>
            <w:tcW w:w="2551" w:type="dxa"/>
            <w:vAlign w:val="center"/>
          </w:tcPr>
          <w:p w:rsidR="00AE24FD" w:rsidRPr="005B0261" w:rsidRDefault="00AE24FD" w:rsidP="00340EF9">
            <w:pPr>
              <w:tabs>
                <w:tab w:val="left" w:pos="1276"/>
              </w:tabs>
              <w:spacing w:line="260" w:lineRule="exact"/>
              <w:jc w:val="center"/>
              <w:rPr>
                <w:sz w:val="28"/>
                <w:szCs w:val="28"/>
                <w:lang w:val="uk-UA"/>
              </w:rPr>
            </w:pPr>
            <w:r w:rsidRPr="005B0261">
              <w:rPr>
                <w:sz w:val="28"/>
                <w:szCs w:val="28"/>
                <w:lang w:val="uk-UA"/>
              </w:rPr>
              <w:t>Мідь</w:t>
            </w:r>
          </w:p>
        </w:tc>
        <w:tc>
          <w:tcPr>
            <w:tcW w:w="6379" w:type="dxa"/>
            <w:vAlign w:val="center"/>
          </w:tcPr>
          <w:p w:rsidR="00AE24FD" w:rsidRPr="005B0261" w:rsidRDefault="00AE24FD" w:rsidP="00340EF9">
            <w:pPr>
              <w:jc w:val="center"/>
              <w:rPr>
                <w:sz w:val="28"/>
                <w:szCs w:val="28"/>
                <w:lang w:val="uk-UA"/>
              </w:rPr>
            </w:pPr>
            <w:r w:rsidRPr="005B0261">
              <w:rPr>
                <w:sz w:val="28"/>
                <w:szCs w:val="28"/>
                <w:lang w:val="uk-UA"/>
              </w:rPr>
              <w:t>Поліетиленовий посуд</w:t>
            </w:r>
          </w:p>
        </w:tc>
      </w:tr>
      <w:tr w:rsidR="00AE24FD" w:rsidRPr="005B0261" w:rsidTr="00340EF9">
        <w:tc>
          <w:tcPr>
            <w:tcW w:w="846" w:type="dxa"/>
            <w:vAlign w:val="center"/>
          </w:tcPr>
          <w:p w:rsidR="00AE24FD" w:rsidRPr="005B0261" w:rsidRDefault="00AE24FD" w:rsidP="00340EF9">
            <w:pPr>
              <w:tabs>
                <w:tab w:val="left" w:pos="1276"/>
              </w:tabs>
              <w:spacing w:line="260" w:lineRule="exact"/>
              <w:jc w:val="center"/>
              <w:rPr>
                <w:sz w:val="28"/>
                <w:szCs w:val="28"/>
                <w:lang w:val="uk-UA"/>
              </w:rPr>
            </w:pPr>
            <w:r w:rsidRPr="005B0261">
              <w:rPr>
                <w:sz w:val="28"/>
                <w:szCs w:val="28"/>
                <w:lang w:val="uk-UA"/>
              </w:rPr>
              <w:t>19</w:t>
            </w:r>
          </w:p>
        </w:tc>
        <w:tc>
          <w:tcPr>
            <w:tcW w:w="2551" w:type="dxa"/>
            <w:vAlign w:val="center"/>
          </w:tcPr>
          <w:p w:rsidR="00AE24FD" w:rsidRPr="005B0261" w:rsidRDefault="00AE24FD" w:rsidP="00340EF9">
            <w:pPr>
              <w:tabs>
                <w:tab w:val="left" w:pos="1276"/>
              </w:tabs>
              <w:spacing w:line="260" w:lineRule="exact"/>
              <w:jc w:val="center"/>
              <w:rPr>
                <w:sz w:val="28"/>
                <w:szCs w:val="28"/>
                <w:lang w:val="uk-UA"/>
              </w:rPr>
            </w:pPr>
            <w:r w:rsidRPr="005B0261">
              <w:rPr>
                <w:sz w:val="28"/>
                <w:szCs w:val="28"/>
                <w:lang w:val="uk-UA"/>
              </w:rPr>
              <w:t>Хром</w:t>
            </w:r>
          </w:p>
        </w:tc>
        <w:tc>
          <w:tcPr>
            <w:tcW w:w="6379" w:type="dxa"/>
            <w:vAlign w:val="center"/>
          </w:tcPr>
          <w:p w:rsidR="00AE24FD" w:rsidRPr="005B0261" w:rsidRDefault="00AE24FD" w:rsidP="00340EF9">
            <w:pPr>
              <w:jc w:val="center"/>
              <w:rPr>
                <w:sz w:val="28"/>
                <w:szCs w:val="28"/>
                <w:lang w:val="uk-UA"/>
              </w:rPr>
            </w:pPr>
            <w:r w:rsidRPr="005B0261">
              <w:rPr>
                <w:sz w:val="28"/>
                <w:szCs w:val="28"/>
                <w:lang w:val="uk-UA"/>
              </w:rPr>
              <w:t>Поліетиленовий посуд</w:t>
            </w:r>
          </w:p>
        </w:tc>
      </w:tr>
      <w:tr w:rsidR="00AE24FD" w:rsidRPr="005B0261" w:rsidTr="00340EF9">
        <w:tc>
          <w:tcPr>
            <w:tcW w:w="846" w:type="dxa"/>
            <w:vAlign w:val="center"/>
          </w:tcPr>
          <w:p w:rsidR="00AE24FD" w:rsidRPr="005B0261" w:rsidRDefault="00AE24FD" w:rsidP="00340EF9">
            <w:pPr>
              <w:tabs>
                <w:tab w:val="left" w:pos="1276"/>
              </w:tabs>
              <w:spacing w:line="260" w:lineRule="exact"/>
              <w:jc w:val="center"/>
              <w:rPr>
                <w:sz w:val="28"/>
                <w:szCs w:val="28"/>
                <w:lang w:val="uk-UA"/>
              </w:rPr>
            </w:pPr>
            <w:r w:rsidRPr="005B0261">
              <w:rPr>
                <w:sz w:val="28"/>
                <w:szCs w:val="28"/>
                <w:lang w:val="uk-UA"/>
              </w:rPr>
              <w:t>20</w:t>
            </w:r>
          </w:p>
        </w:tc>
        <w:tc>
          <w:tcPr>
            <w:tcW w:w="2551" w:type="dxa"/>
            <w:vAlign w:val="center"/>
          </w:tcPr>
          <w:p w:rsidR="00AE24FD" w:rsidRPr="005B0261" w:rsidRDefault="00AE24FD" w:rsidP="00340EF9">
            <w:pPr>
              <w:tabs>
                <w:tab w:val="left" w:pos="1276"/>
              </w:tabs>
              <w:spacing w:line="260" w:lineRule="exact"/>
              <w:jc w:val="center"/>
              <w:rPr>
                <w:sz w:val="28"/>
                <w:szCs w:val="28"/>
                <w:lang w:val="uk-UA"/>
              </w:rPr>
            </w:pPr>
            <w:r w:rsidRPr="005B0261">
              <w:rPr>
                <w:sz w:val="28"/>
                <w:szCs w:val="28"/>
                <w:lang w:val="uk-UA"/>
              </w:rPr>
              <w:t>Нікель</w:t>
            </w:r>
          </w:p>
        </w:tc>
        <w:tc>
          <w:tcPr>
            <w:tcW w:w="6379" w:type="dxa"/>
            <w:vAlign w:val="center"/>
          </w:tcPr>
          <w:p w:rsidR="00AE24FD" w:rsidRPr="005B0261" w:rsidRDefault="00AE24FD" w:rsidP="00340EF9">
            <w:pPr>
              <w:jc w:val="center"/>
              <w:rPr>
                <w:sz w:val="28"/>
                <w:szCs w:val="28"/>
                <w:lang w:val="uk-UA"/>
              </w:rPr>
            </w:pPr>
            <w:r w:rsidRPr="005B0261">
              <w:rPr>
                <w:sz w:val="28"/>
                <w:szCs w:val="28"/>
                <w:lang w:val="uk-UA"/>
              </w:rPr>
              <w:t>Поліетиленовий посуд</w:t>
            </w:r>
          </w:p>
        </w:tc>
      </w:tr>
      <w:tr w:rsidR="00AE24FD" w:rsidRPr="005B0261" w:rsidTr="00340EF9">
        <w:tc>
          <w:tcPr>
            <w:tcW w:w="846" w:type="dxa"/>
            <w:vAlign w:val="center"/>
          </w:tcPr>
          <w:p w:rsidR="00AE24FD" w:rsidRPr="005B0261" w:rsidRDefault="00AE24FD" w:rsidP="00340EF9">
            <w:pPr>
              <w:tabs>
                <w:tab w:val="left" w:pos="1276"/>
              </w:tabs>
              <w:spacing w:line="260" w:lineRule="exact"/>
              <w:jc w:val="center"/>
              <w:rPr>
                <w:sz w:val="28"/>
                <w:szCs w:val="28"/>
                <w:lang w:val="uk-UA"/>
              </w:rPr>
            </w:pPr>
            <w:r w:rsidRPr="005B0261">
              <w:rPr>
                <w:sz w:val="28"/>
                <w:szCs w:val="28"/>
                <w:lang w:val="uk-UA"/>
              </w:rPr>
              <w:t>21</w:t>
            </w:r>
          </w:p>
        </w:tc>
        <w:tc>
          <w:tcPr>
            <w:tcW w:w="2551" w:type="dxa"/>
            <w:vAlign w:val="center"/>
          </w:tcPr>
          <w:p w:rsidR="00AE24FD" w:rsidRPr="005B0261" w:rsidRDefault="00AE24FD" w:rsidP="00340EF9">
            <w:pPr>
              <w:tabs>
                <w:tab w:val="left" w:pos="1276"/>
              </w:tabs>
              <w:spacing w:line="260" w:lineRule="exact"/>
              <w:jc w:val="center"/>
              <w:rPr>
                <w:sz w:val="28"/>
                <w:szCs w:val="28"/>
                <w:lang w:val="uk-UA"/>
              </w:rPr>
            </w:pPr>
            <w:r w:rsidRPr="005B0261">
              <w:rPr>
                <w:sz w:val="28"/>
                <w:szCs w:val="28"/>
                <w:lang w:val="uk-UA"/>
              </w:rPr>
              <w:t>Цинк</w:t>
            </w:r>
          </w:p>
        </w:tc>
        <w:tc>
          <w:tcPr>
            <w:tcW w:w="6379" w:type="dxa"/>
            <w:vAlign w:val="center"/>
          </w:tcPr>
          <w:p w:rsidR="00AE24FD" w:rsidRPr="005B0261" w:rsidRDefault="00AE24FD" w:rsidP="00340EF9">
            <w:pPr>
              <w:jc w:val="center"/>
              <w:rPr>
                <w:sz w:val="28"/>
                <w:szCs w:val="28"/>
                <w:lang w:val="uk-UA"/>
              </w:rPr>
            </w:pPr>
            <w:r w:rsidRPr="005B0261">
              <w:rPr>
                <w:sz w:val="28"/>
                <w:szCs w:val="28"/>
                <w:lang w:val="uk-UA"/>
              </w:rPr>
              <w:t>Поліетиленовий посуд</w:t>
            </w:r>
          </w:p>
        </w:tc>
      </w:tr>
      <w:tr w:rsidR="00AE24FD" w:rsidRPr="005B0261" w:rsidTr="00340EF9">
        <w:tc>
          <w:tcPr>
            <w:tcW w:w="846" w:type="dxa"/>
            <w:vAlign w:val="center"/>
          </w:tcPr>
          <w:p w:rsidR="00AE24FD" w:rsidRPr="005B0261" w:rsidRDefault="00AE24FD" w:rsidP="00340EF9">
            <w:pPr>
              <w:tabs>
                <w:tab w:val="left" w:pos="1276"/>
              </w:tabs>
              <w:spacing w:line="260" w:lineRule="exact"/>
              <w:jc w:val="center"/>
              <w:rPr>
                <w:sz w:val="28"/>
                <w:szCs w:val="28"/>
                <w:lang w:val="uk-UA"/>
              </w:rPr>
            </w:pPr>
            <w:r w:rsidRPr="005B0261">
              <w:rPr>
                <w:sz w:val="28"/>
                <w:szCs w:val="28"/>
                <w:lang w:val="uk-UA"/>
              </w:rPr>
              <w:t>22</w:t>
            </w:r>
          </w:p>
        </w:tc>
        <w:tc>
          <w:tcPr>
            <w:tcW w:w="2551" w:type="dxa"/>
            <w:vAlign w:val="center"/>
          </w:tcPr>
          <w:p w:rsidR="00AE24FD" w:rsidRPr="005B0261" w:rsidRDefault="00AE24FD" w:rsidP="00340EF9">
            <w:pPr>
              <w:tabs>
                <w:tab w:val="left" w:pos="1276"/>
              </w:tabs>
              <w:spacing w:line="260" w:lineRule="exact"/>
              <w:jc w:val="center"/>
              <w:rPr>
                <w:sz w:val="28"/>
                <w:szCs w:val="28"/>
                <w:lang w:val="uk-UA"/>
              </w:rPr>
            </w:pPr>
            <w:r w:rsidRPr="005B0261">
              <w:rPr>
                <w:sz w:val="28"/>
                <w:szCs w:val="28"/>
                <w:lang w:val="uk-UA"/>
              </w:rPr>
              <w:t>Всі інші показники</w:t>
            </w:r>
          </w:p>
        </w:tc>
        <w:tc>
          <w:tcPr>
            <w:tcW w:w="6379" w:type="dxa"/>
            <w:vAlign w:val="center"/>
          </w:tcPr>
          <w:p w:rsidR="00AE24FD" w:rsidRPr="005B0261" w:rsidRDefault="00AE24FD" w:rsidP="00340EF9">
            <w:pPr>
              <w:jc w:val="center"/>
              <w:rPr>
                <w:sz w:val="28"/>
                <w:szCs w:val="28"/>
                <w:lang w:val="uk-UA"/>
              </w:rPr>
            </w:pPr>
            <w:r w:rsidRPr="005B0261">
              <w:rPr>
                <w:sz w:val="28"/>
                <w:szCs w:val="28"/>
                <w:lang w:val="uk-UA"/>
              </w:rPr>
              <w:t>Поліетиленовий посуд</w:t>
            </w:r>
          </w:p>
        </w:tc>
      </w:tr>
    </w:tbl>
    <w:p w:rsidR="00AE24FD" w:rsidRPr="005B0261" w:rsidRDefault="00AE24FD" w:rsidP="00DE65B4">
      <w:pPr>
        <w:widowControl w:val="0"/>
        <w:spacing w:after="240"/>
        <w:ind w:left="720"/>
        <w:jc w:val="both"/>
        <w:rPr>
          <w:sz w:val="28"/>
          <w:szCs w:val="28"/>
          <w:lang w:val="uk-UA"/>
        </w:rPr>
      </w:pPr>
    </w:p>
    <w:p w:rsidR="00AE24FD" w:rsidRPr="005B0261" w:rsidRDefault="00AE24FD" w:rsidP="00DE65B4">
      <w:pPr>
        <w:pStyle w:val="af1"/>
        <w:rPr>
          <w:rFonts w:ascii="Times New Roman" w:hAnsi="Times New Roman"/>
          <w:sz w:val="28"/>
          <w:szCs w:val="28"/>
        </w:rPr>
      </w:pPr>
      <w:r w:rsidRPr="005B0261">
        <w:rPr>
          <w:rFonts w:ascii="Times New Roman" w:hAnsi="Times New Roman"/>
          <w:sz w:val="28"/>
          <w:szCs w:val="28"/>
        </w:rPr>
        <w:t>1) Відбір про</w:t>
      </w:r>
      <w:r w:rsidR="006A4C18">
        <w:rPr>
          <w:rFonts w:ascii="Times New Roman" w:hAnsi="Times New Roman"/>
          <w:sz w:val="28"/>
          <w:szCs w:val="28"/>
        </w:rPr>
        <w:t>б виконується ручним способом.</w:t>
      </w:r>
    </w:p>
    <w:p w:rsidR="00AE24FD" w:rsidRPr="005B0261" w:rsidRDefault="00AE24FD" w:rsidP="006A4C18">
      <w:pPr>
        <w:pStyle w:val="af1"/>
        <w:jc w:val="both"/>
        <w:rPr>
          <w:rFonts w:ascii="Times New Roman" w:hAnsi="Times New Roman"/>
          <w:sz w:val="28"/>
          <w:szCs w:val="28"/>
        </w:rPr>
      </w:pPr>
      <w:r w:rsidRPr="005B0261">
        <w:rPr>
          <w:rFonts w:ascii="Times New Roman" w:hAnsi="Times New Roman"/>
          <w:sz w:val="28"/>
          <w:szCs w:val="28"/>
        </w:rPr>
        <w:t xml:space="preserve">2) Загальний обсяг проби залежить від кількості і виду інгредієнтів (вимоги методик вимірювання) та рішення Споживача проводити чи ні паралельний та арбітражний аналіз. </w:t>
      </w:r>
    </w:p>
    <w:p w:rsidR="00AE24FD" w:rsidRPr="005B0261" w:rsidRDefault="00AE24FD" w:rsidP="006A4C18">
      <w:pPr>
        <w:pStyle w:val="af1"/>
        <w:jc w:val="both"/>
        <w:rPr>
          <w:rFonts w:ascii="Times New Roman" w:hAnsi="Times New Roman"/>
          <w:sz w:val="28"/>
          <w:szCs w:val="28"/>
        </w:rPr>
      </w:pPr>
      <w:r w:rsidRPr="005B0261">
        <w:rPr>
          <w:rFonts w:ascii="Times New Roman" w:hAnsi="Times New Roman"/>
          <w:sz w:val="28"/>
          <w:szCs w:val="28"/>
        </w:rPr>
        <w:t>3) Об’єм відібраної на аналіз стічної води встановлюється залежно від використаного методу визнач</w:t>
      </w:r>
      <w:r w:rsidR="006A4C18">
        <w:rPr>
          <w:rFonts w:ascii="Times New Roman" w:hAnsi="Times New Roman"/>
          <w:sz w:val="28"/>
          <w:szCs w:val="28"/>
        </w:rPr>
        <w:t>ення конкретного інгредієнта.</w:t>
      </w:r>
    </w:p>
    <w:p w:rsidR="006A4C18" w:rsidRDefault="00AE24FD" w:rsidP="006A4C18">
      <w:pPr>
        <w:pStyle w:val="af1"/>
        <w:jc w:val="both"/>
        <w:rPr>
          <w:rFonts w:ascii="Times New Roman" w:hAnsi="Times New Roman"/>
          <w:sz w:val="28"/>
          <w:szCs w:val="28"/>
        </w:rPr>
      </w:pPr>
      <w:r w:rsidRPr="005B0261">
        <w:rPr>
          <w:rFonts w:ascii="Times New Roman" w:hAnsi="Times New Roman"/>
          <w:sz w:val="28"/>
          <w:szCs w:val="28"/>
        </w:rPr>
        <w:t>4) Посуд для відбору та зберігання проб, а також засоби його герметизації і консервації не повинні приводити до змін складу і властивостей стічної води, відібраної на аналіз. Таким вимогам задовольняє посуд, виготовлений з хімічно стійких матеріалів (скляні банки, поліетиленові каністри).</w:t>
      </w:r>
    </w:p>
    <w:p w:rsidR="006A4C18" w:rsidRDefault="006A4C18" w:rsidP="006A4C18">
      <w:pPr>
        <w:pStyle w:val="af1"/>
        <w:jc w:val="both"/>
        <w:rPr>
          <w:rFonts w:ascii="Times New Roman" w:hAnsi="Times New Roman"/>
          <w:sz w:val="28"/>
          <w:szCs w:val="28"/>
        </w:rPr>
      </w:pPr>
      <w:r>
        <w:rPr>
          <w:rFonts w:ascii="Times New Roman" w:hAnsi="Times New Roman"/>
          <w:sz w:val="28"/>
          <w:szCs w:val="28"/>
        </w:rPr>
        <w:t xml:space="preserve">5) </w:t>
      </w:r>
      <w:r w:rsidR="00AE24FD" w:rsidRPr="005B0261">
        <w:rPr>
          <w:rFonts w:ascii="Times New Roman" w:hAnsi="Times New Roman"/>
          <w:sz w:val="28"/>
          <w:szCs w:val="28"/>
        </w:rPr>
        <w:t xml:space="preserve">Посуд для відбору та зберігання проб повинен мати </w:t>
      </w:r>
      <w:proofErr w:type="spellStart"/>
      <w:r w:rsidR="00AE24FD" w:rsidRPr="005B0261">
        <w:rPr>
          <w:rFonts w:ascii="Times New Roman" w:hAnsi="Times New Roman"/>
          <w:sz w:val="28"/>
          <w:szCs w:val="28"/>
        </w:rPr>
        <w:t>маркіровку</w:t>
      </w:r>
      <w:proofErr w:type="spellEnd"/>
      <w:r w:rsidR="00AE24FD" w:rsidRPr="005B0261">
        <w:rPr>
          <w:rFonts w:ascii="Times New Roman" w:hAnsi="Times New Roman"/>
          <w:sz w:val="28"/>
          <w:szCs w:val="28"/>
        </w:rPr>
        <w:t>, що  не змивається водою.</w:t>
      </w:r>
    </w:p>
    <w:p w:rsidR="006A4C18" w:rsidRDefault="006A4C18" w:rsidP="006A4C18">
      <w:pPr>
        <w:pStyle w:val="af1"/>
        <w:jc w:val="both"/>
        <w:rPr>
          <w:rFonts w:ascii="Times New Roman" w:hAnsi="Times New Roman"/>
          <w:sz w:val="28"/>
          <w:szCs w:val="28"/>
        </w:rPr>
      </w:pPr>
      <w:r>
        <w:rPr>
          <w:rFonts w:ascii="Times New Roman" w:hAnsi="Times New Roman"/>
          <w:sz w:val="28"/>
          <w:szCs w:val="28"/>
        </w:rPr>
        <w:t xml:space="preserve">6) </w:t>
      </w:r>
      <w:r w:rsidR="00AE24FD" w:rsidRPr="005B0261">
        <w:rPr>
          <w:rFonts w:ascii="Times New Roman" w:hAnsi="Times New Roman"/>
          <w:sz w:val="28"/>
          <w:szCs w:val="28"/>
        </w:rPr>
        <w:t xml:space="preserve">Для відбору проб стічної води використовують пробовідбірник з </w:t>
      </w:r>
      <w:proofErr w:type="spellStart"/>
      <w:r w:rsidR="00AE24FD" w:rsidRPr="005B0261">
        <w:rPr>
          <w:rFonts w:ascii="Times New Roman" w:hAnsi="Times New Roman"/>
          <w:sz w:val="28"/>
          <w:szCs w:val="28"/>
        </w:rPr>
        <w:t>некорозійного</w:t>
      </w:r>
      <w:proofErr w:type="spellEnd"/>
      <w:r w:rsidR="00AE24FD" w:rsidRPr="005B0261">
        <w:rPr>
          <w:rFonts w:ascii="Times New Roman" w:hAnsi="Times New Roman"/>
          <w:sz w:val="28"/>
          <w:szCs w:val="28"/>
        </w:rPr>
        <w:t xml:space="preserve"> матеріалу – широкогорлі посудини об’ємом 0,5-5л.</w:t>
      </w:r>
    </w:p>
    <w:p w:rsidR="006A4C18" w:rsidRDefault="006A4C18" w:rsidP="006A4C18">
      <w:pPr>
        <w:pStyle w:val="af1"/>
        <w:jc w:val="both"/>
        <w:rPr>
          <w:rFonts w:ascii="Times New Roman" w:hAnsi="Times New Roman"/>
          <w:sz w:val="28"/>
          <w:szCs w:val="28"/>
        </w:rPr>
      </w:pPr>
      <w:r>
        <w:rPr>
          <w:rFonts w:ascii="Times New Roman" w:hAnsi="Times New Roman"/>
          <w:sz w:val="28"/>
          <w:szCs w:val="28"/>
        </w:rPr>
        <w:lastRenderedPageBreak/>
        <w:t xml:space="preserve">7) </w:t>
      </w:r>
      <w:r w:rsidR="00AE24FD" w:rsidRPr="005B0261">
        <w:rPr>
          <w:rFonts w:ascii="Times New Roman" w:hAnsi="Times New Roman"/>
          <w:sz w:val="28"/>
          <w:szCs w:val="28"/>
        </w:rPr>
        <w:t>Перед відбором проби, посуд споліскують стічною водою, яка відбирається на аналіз.</w:t>
      </w:r>
    </w:p>
    <w:p w:rsidR="006A4C18" w:rsidRDefault="006A4C18" w:rsidP="006A4C18">
      <w:pPr>
        <w:pStyle w:val="af1"/>
        <w:jc w:val="both"/>
        <w:rPr>
          <w:rFonts w:ascii="Times New Roman" w:hAnsi="Times New Roman"/>
          <w:sz w:val="28"/>
          <w:szCs w:val="28"/>
        </w:rPr>
      </w:pPr>
      <w:r>
        <w:rPr>
          <w:rFonts w:ascii="Times New Roman" w:hAnsi="Times New Roman"/>
          <w:sz w:val="28"/>
          <w:szCs w:val="28"/>
        </w:rPr>
        <w:t xml:space="preserve">8) </w:t>
      </w:r>
      <w:r w:rsidR="00AE24FD" w:rsidRPr="005B0261">
        <w:rPr>
          <w:rFonts w:ascii="Times New Roman" w:hAnsi="Times New Roman"/>
          <w:sz w:val="28"/>
          <w:szCs w:val="28"/>
        </w:rPr>
        <w:t>Проби транспортують до лабораторії, яка буде проводити аналіз стічної води, при температурі не вищої, ніж температура під час відбору проби.</w:t>
      </w:r>
    </w:p>
    <w:p w:rsidR="006A4C18" w:rsidRDefault="006A4C18" w:rsidP="006A4C18">
      <w:pPr>
        <w:pStyle w:val="af1"/>
        <w:jc w:val="both"/>
        <w:rPr>
          <w:rFonts w:ascii="Times New Roman" w:hAnsi="Times New Roman"/>
          <w:sz w:val="28"/>
          <w:szCs w:val="28"/>
        </w:rPr>
      </w:pPr>
      <w:r>
        <w:rPr>
          <w:rFonts w:ascii="Times New Roman" w:hAnsi="Times New Roman"/>
          <w:sz w:val="28"/>
          <w:szCs w:val="28"/>
        </w:rPr>
        <w:t xml:space="preserve">9) </w:t>
      </w:r>
      <w:r w:rsidR="00AE24FD" w:rsidRPr="005B0261">
        <w:rPr>
          <w:rFonts w:ascii="Times New Roman" w:hAnsi="Times New Roman"/>
          <w:sz w:val="28"/>
          <w:szCs w:val="28"/>
        </w:rPr>
        <w:t>Зберігання проб допустимо лише у випадку неможливості проведення аналізу одразу після відбору проб. При цьому необхідно враховувати можливі змінення у складі та властивостях проби.</w:t>
      </w:r>
    </w:p>
    <w:p w:rsidR="006A4C18" w:rsidRDefault="006A4C18" w:rsidP="00DE65B4">
      <w:pPr>
        <w:pStyle w:val="af1"/>
        <w:jc w:val="both"/>
        <w:rPr>
          <w:rFonts w:ascii="Times New Roman" w:hAnsi="Times New Roman"/>
          <w:sz w:val="28"/>
          <w:szCs w:val="28"/>
        </w:rPr>
      </w:pPr>
      <w:r>
        <w:rPr>
          <w:rFonts w:ascii="Times New Roman" w:hAnsi="Times New Roman"/>
          <w:sz w:val="28"/>
          <w:szCs w:val="28"/>
        </w:rPr>
        <w:t xml:space="preserve">10) </w:t>
      </w:r>
      <w:r w:rsidR="00AE24FD" w:rsidRPr="005B0261">
        <w:rPr>
          <w:rFonts w:ascii="Times New Roman" w:hAnsi="Times New Roman"/>
          <w:sz w:val="28"/>
          <w:szCs w:val="28"/>
        </w:rPr>
        <w:t>Час зберігання проби у холодильнику без консервації – одна доба з моменту відбору до моменту проведення аналізів.</w:t>
      </w:r>
    </w:p>
    <w:p w:rsidR="00AE24FD" w:rsidRPr="005B0261" w:rsidRDefault="006A4C18" w:rsidP="00DE65B4">
      <w:pPr>
        <w:pStyle w:val="af1"/>
        <w:jc w:val="both"/>
        <w:rPr>
          <w:rFonts w:ascii="Times New Roman" w:hAnsi="Times New Roman"/>
          <w:sz w:val="28"/>
          <w:szCs w:val="28"/>
        </w:rPr>
      </w:pPr>
      <w:r>
        <w:rPr>
          <w:rFonts w:ascii="Times New Roman" w:hAnsi="Times New Roman"/>
          <w:sz w:val="28"/>
          <w:szCs w:val="28"/>
        </w:rPr>
        <w:t xml:space="preserve">11) </w:t>
      </w:r>
      <w:r w:rsidR="00AE24FD" w:rsidRPr="005B0261">
        <w:rPr>
          <w:rFonts w:ascii="Times New Roman" w:hAnsi="Times New Roman"/>
          <w:sz w:val="28"/>
          <w:szCs w:val="28"/>
        </w:rPr>
        <w:t>Для збільшення строку зберігання проби її консервують у лабораторії з урахуванням таких вимог:</w:t>
      </w:r>
    </w:p>
    <w:p w:rsidR="00AE24FD" w:rsidRPr="005B0261" w:rsidRDefault="00AE24FD" w:rsidP="006A4C18">
      <w:pPr>
        <w:pStyle w:val="af1"/>
        <w:numPr>
          <w:ilvl w:val="0"/>
          <w:numId w:val="7"/>
        </w:numPr>
        <w:ind w:left="0" w:firstLine="0"/>
        <w:jc w:val="both"/>
        <w:rPr>
          <w:rFonts w:ascii="Times New Roman" w:hAnsi="Times New Roman"/>
          <w:sz w:val="28"/>
          <w:szCs w:val="28"/>
        </w:rPr>
      </w:pPr>
      <w:r w:rsidRPr="005B0261">
        <w:rPr>
          <w:rFonts w:ascii="Times New Roman" w:hAnsi="Times New Roman"/>
          <w:sz w:val="28"/>
          <w:szCs w:val="28"/>
        </w:rPr>
        <w:t>консерванти для відповідного компоненту або групи компонентів не повинні заважати визначенню інших показників;</w:t>
      </w:r>
    </w:p>
    <w:p w:rsidR="00AE24FD" w:rsidRPr="005B0261" w:rsidRDefault="00AE24FD" w:rsidP="006A4C18">
      <w:pPr>
        <w:pStyle w:val="af1"/>
        <w:numPr>
          <w:ilvl w:val="0"/>
          <w:numId w:val="7"/>
        </w:numPr>
        <w:ind w:left="0" w:firstLine="0"/>
        <w:jc w:val="both"/>
        <w:rPr>
          <w:rFonts w:ascii="Times New Roman" w:hAnsi="Times New Roman"/>
          <w:sz w:val="28"/>
          <w:szCs w:val="28"/>
        </w:rPr>
      </w:pPr>
      <w:r w:rsidRPr="005B0261">
        <w:rPr>
          <w:rFonts w:ascii="Times New Roman" w:hAnsi="Times New Roman"/>
          <w:sz w:val="28"/>
          <w:szCs w:val="28"/>
        </w:rPr>
        <w:t>метод консервування проби повинен співпадати з методикою визначення конкретних показників;</w:t>
      </w:r>
    </w:p>
    <w:p w:rsidR="00AE24FD" w:rsidRPr="005B0261" w:rsidRDefault="00AE24FD" w:rsidP="006A4C18">
      <w:pPr>
        <w:pStyle w:val="af1"/>
        <w:numPr>
          <w:ilvl w:val="0"/>
          <w:numId w:val="7"/>
        </w:numPr>
        <w:ind w:left="0" w:firstLine="0"/>
        <w:jc w:val="both"/>
        <w:rPr>
          <w:rFonts w:ascii="Times New Roman" w:hAnsi="Times New Roman"/>
          <w:sz w:val="28"/>
          <w:szCs w:val="28"/>
        </w:rPr>
      </w:pPr>
      <w:r w:rsidRPr="005B0261">
        <w:rPr>
          <w:rFonts w:ascii="Times New Roman" w:hAnsi="Times New Roman"/>
          <w:sz w:val="28"/>
          <w:szCs w:val="28"/>
        </w:rPr>
        <w:t>конкретні засоби консервування та строки зберігання проби приймають у відповідності  до методик їх визначення.</w:t>
      </w:r>
    </w:p>
    <w:p w:rsidR="00AE24FD" w:rsidRPr="005B0261" w:rsidRDefault="00AE24FD" w:rsidP="00DE65B4">
      <w:pPr>
        <w:pStyle w:val="af1"/>
        <w:jc w:val="both"/>
        <w:rPr>
          <w:rFonts w:ascii="Times New Roman" w:hAnsi="Times New Roman"/>
          <w:sz w:val="28"/>
          <w:szCs w:val="28"/>
        </w:rPr>
      </w:pPr>
      <w:r w:rsidRPr="005B0261">
        <w:rPr>
          <w:rFonts w:ascii="Times New Roman" w:hAnsi="Times New Roman"/>
          <w:sz w:val="28"/>
          <w:szCs w:val="28"/>
        </w:rPr>
        <w:t>12) Проби транспортують з дотриманням необхідних правил безпеки транспортом, який забезпечує їх зберігання та своєчасну доставку.</w:t>
      </w:r>
    </w:p>
    <w:p w:rsidR="00AE24FD" w:rsidRPr="005B0261" w:rsidRDefault="00AE24FD" w:rsidP="00A5126B">
      <w:pPr>
        <w:pStyle w:val="af1"/>
        <w:jc w:val="both"/>
        <w:rPr>
          <w:rFonts w:ascii="Times New Roman" w:hAnsi="Times New Roman"/>
          <w:i/>
          <w:sz w:val="28"/>
          <w:szCs w:val="28"/>
          <w:u w:val="single"/>
        </w:rPr>
      </w:pPr>
      <w:r w:rsidRPr="005B0261">
        <w:rPr>
          <w:rFonts w:ascii="Times New Roman" w:hAnsi="Times New Roman"/>
          <w:i/>
          <w:sz w:val="28"/>
          <w:szCs w:val="28"/>
          <w:u w:val="single"/>
        </w:rPr>
        <w:t xml:space="preserve">За правильність реєстрації проби в лабораторії при проведенні арбітражного аналізу несе відповідальність споживач та лабораторія, яку він обрав. При не дотриманні цього пункту проведені аналізи проби признаються нікчемними і юридичну силу має основний аналіз, виконаний </w:t>
      </w:r>
      <w:proofErr w:type="spellStart"/>
      <w:r w:rsidRPr="005B0261">
        <w:rPr>
          <w:rFonts w:ascii="Times New Roman" w:hAnsi="Times New Roman"/>
          <w:i/>
          <w:sz w:val="28"/>
          <w:szCs w:val="28"/>
          <w:u w:val="single"/>
        </w:rPr>
        <w:t>КП</w:t>
      </w:r>
      <w:proofErr w:type="spellEnd"/>
      <w:r w:rsidRPr="005B0261">
        <w:rPr>
          <w:rFonts w:ascii="Times New Roman" w:hAnsi="Times New Roman"/>
          <w:i/>
          <w:sz w:val="28"/>
          <w:szCs w:val="28"/>
          <w:u w:val="single"/>
        </w:rPr>
        <w:t xml:space="preserve"> ВВ ЗМР в лабораторії</w:t>
      </w:r>
      <w:r w:rsidRPr="005B0261">
        <w:rPr>
          <w:rFonts w:ascii="Times New Roman" w:hAnsi="Times New Roman"/>
          <w:color w:val="000000"/>
          <w:sz w:val="28"/>
          <w:szCs w:val="28"/>
        </w:rPr>
        <w:t xml:space="preserve">, </w:t>
      </w:r>
      <w:r w:rsidRPr="005B0261">
        <w:rPr>
          <w:rFonts w:ascii="Times New Roman" w:hAnsi="Times New Roman"/>
          <w:i/>
          <w:color w:val="000000"/>
          <w:sz w:val="28"/>
          <w:szCs w:val="28"/>
          <w:u w:val="single"/>
        </w:rPr>
        <w:t xml:space="preserve">що проводять свою діяльність в цій галузі відповідно вимогам Закону України </w:t>
      </w:r>
      <w:r w:rsidRPr="005B0261">
        <w:rPr>
          <w:rFonts w:ascii="Times New Roman" w:hAnsi="Times New Roman"/>
          <w:bCs/>
          <w:i/>
          <w:color w:val="000000"/>
          <w:sz w:val="28"/>
          <w:szCs w:val="28"/>
          <w:u w:val="single"/>
        </w:rPr>
        <w:t>Про метрологію та метрологічну діяльність</w:t>
      </w:r>
      <w:r w:rsidRPr="005B0261">
        <w:rPr>
          <w:rFonts w:ascii="Times New Roman" w:hAnsi="Times New Roman"/>
          <w:i/>
          <w:sz w:val="28"/>
          <w:szCs w:val="28"/>
          <w:u w:val="single"/>
        </w:rPr>
        <w:t>.</w:t>
      </w:r>
    </w:p>
    <w:p w:rsidR="00AE24FD" w:rsidRPr="005B0261" w:rsidRDefault="00AE24FD" w:rsidP="00DE65B4">
      <w:pPr>
        <w:pStyle w:val="af1"/>
        <w:jc w:val="center"/>
        <w:rPr>
          <w:rFonts w:ascii="Times New Roman" w:hAnsi="Times New Roman"/>
          <w:b/>
          <w:i/>
          <w:sz w:val="28"/>
          <w:szCs w:val="28"/>
        </w:rPr>
      </w:pPr>
      <w:r w:rsidRPr="005B0261">
        <w:rPr>
          <w:rFonts w:ascii="Times New Roman" w:hAnsi="Times New Roman"/>
          <w:b/>
          <w:i/>
          <w:sz w:val="28"/>
          <w:szCs w:val="28"/>
        </w:rPr>
        <w:t>4.</w:t>
      </w:r>
      <w:r w:rsidR="006A4C18">
        <w:rPr>
          <w:rFonts w:ascii="Times New Roman" w:hAnsi="Times New Roman"/>
          <w:b/>
          <w:i/>
          <w:sz w:val="28"/>
          <w:szCs w:val="28"/>
        </w:rPr>
        <w:t xml:space="preserve"> </w:t>
      </w:r>
      <w:r w:rsidRPr="005B0261">
        <w:rPr>
          <w:rFonts w:ascii="Times New Roman" w:hAnsi="Times New Roman"/>
          <w:b/>
          <w:i/>
          <w:sz w:val="28"/>
          <w:szCs w:val="28"/>
        </w:rPr>
        <w:t>Техніка безпеки при відборі проб</w:t>
      </w:r>
    </w:p>
    <w:p w:rsidR="00AE24FD" w:rsidRPr="005B0261" w:rsidRDefault="00AE24FD" w:rsidP="00DE65B4">
      <w:pPr>
        <w:pStyle w:val="af1"/>
        <w:jc w:val="both"/>
        <w:rPr>
          <w:rFonts w:ascii="Times New Roman" w:hAnsi="Times New Roman"/>
          <w:sz w:val="28"/>
          <w:szCs w:val="28"/>
        </w:rPr>
      </w:pPr>
      <w:r w:rsidRPr="005B0261">
        <w:rPr>
          <w:rFonts w:ascii="Times New Roman" w:hAnsi="Times New Roman"/>
          <w:sz w:val="28"/>
          <w:szCs w:val="28"/>
        </w:rPr>
        <w:t>1) До відбору проб допускаються особи, які мають підготовку до виконання цієї роботи та пройшли відповідний інструктаж з охорони праці.</w:t>
      </w:r>
    </w:p>
    <w:p w:rsidR="00AE24FD" w:rsidRPr="005B0261" w:rsidRDefault="00AE24FD" w:rsidP="00DE65B4">
      <w:pPr>
        <w:pStyle w:val="af1"/>
        <w:jc w:val="both"/>
        <w:rPr>
          <w:rFonts w:ascii="Times New Roman" w:hAnsi="Times New Roman"/>
          <w:sz w:val="28"/>
          <w:szCs w:val="28"/>
        </w:rPr>
      </w:pPr>
      <w:r w:rsidRPr="005B0261">
        <w:rPr>
          <w:rFonts w:ascii="Times New Roman" w:hAnsi="Times New Roman"/>
          <w:sz w:val="28"/>
          <w:szCs w:val="28"/>
        </w:rPr>
        <w:t xml:space="preserve">2) Відбір проб повинен провадитися у присутності особи, що відповідає за експлуатацію об’єкту, де встановлені місця (точки) відбору, а вразі відмови споживача бути присутнім на відборі проб відбір виконується представниками </w:t>
      </w:r>
      <w:proofErr w:type="spellStart"/>
      <w:r w:rsidRPr="005B0261">
        <w:rPr>
          <w:rFonts w:ascii="Times New Roman" w:hAnsi="Times New Roman"/>
          <w:sz w:val="28"/>
          <w:szCs w:val="28"/>
        </w:rPr>
        <w:t>КП</w:t>
      </w:r>
      <w:proofErr w:type="spellEnd"/>
      <w:r w:rsidRPr="005B0261">
        <w:rPr>
          <w:rFonts w:ascii="Times New Roman" w:hAnsi="Times New Roman"/>
          <w:sz w:val="28"/>
          <w:szCs w:val="28"/>
        </w:rPr>
        <w:t xml:space="preserve"> ВВ ЗМР кількістю не менше двох осіб.</w:t>
      </w:r>
    </w:p>
    <w:p w:rsidR="00AE24FD" w:rsidRPr="005B0261" w:rsidRDefault="00AE24FD" w:rsidP="00DE65B4">
      <w:pPr>
        <w:pStyle w:val="af1"/>
        <w:jc w:val="both"/>
        <w:rPr>
          <w:rFonts w:ascii="Times New Roman" w:hAnsi="Times New Roman"/>
          <w:sz w:val="28"/>
          <w:szCs w:val="28"/>
        </w:rPr>
      </w:pPr>
      <w:r w:rsidRPr="005B0261">
        <w:rPr>
          <w:rFonts w:ascii="Times New Roman" w:hAnsi="Times New Roman"/>
          <w:sz w:val="28"/>
          <w:szCs w:val="28"/>
        </w:rPr>
        <w:t>3) Місця, визначені для ручного відбору проб, повинні бути забезпечені захисними огорожами і мати вільний доступ.</w:t>
      </w:r>
    </w:p>
    <w:p w:rsidR="00AE24FD" w:rsidRPr="005B0261" w:rsidRDefault="00AE24FD" w:rsidP="00DE65B4">
      <w:pPr>
        <w:pStyle w:val="af1"/>
        <w:jc w:val="both"/>
        <w:rPr>
          <w:rFonts w:ascii="Times New Roman" w:hAnsi="Times New Roman"/>
          <w:sz w:val="28"/>
          <w:szCs w:val="28"/>
        </w:rPr>
      </w:pPr>
      <w:r w:rsidRPr="005B0261">
        <w:rPr>
          <w:rFonts w:ascii="Times New Roman" w:hAnsi="Times New Roman"/>
          <w:sz w:val="28"/>
          <w:szCs w:val="28"/>
        </w:rPr>
        <w:t>4) У місцях відбору з підвищеною електричною небезпекою треба додержуватися загальних правил і конкретних інструкцій по електробезпеці для даного місця відбору.</w:t>
      </w:r>
    </w:p>
    <w:p w:rsidR="00AE24FD" w:rsidRPr="005B0261" w:rsidRDefault="00AE24FD" w:rsidP="00DE65B4">
      <w:pPr>
        <w:pStyle w:val="af1"/>
        <w:jc w:val="both"/>
        <w:rPr>
          <w:rFonts w:ascii="Times New Roman" w:hAnsi="Times New Roman"/>
          <w:sz w:val="28"/>
          <w:szCs w:val="28"/>
        </w:rPr>
      </w:pPr>
      <w:r w:rsidRPr="005B0261">
        <w:rPr>
          <w:rFonts w:ascii="Times New Roman" w:hAnsi="Times New Roman"/>
          <w:sz w:val="28"/>
          <w:szCs w:val="28"/>
        </w:rPr>
        <w:t>5) Відбір гарячих проб (більше 60</w:t>
      </w:r>
      <w:r w:rsidRPr="005B0261">
        <w:rPr>
          <w:rFonts w:ascii="Times New Roman" w:hAnsi="Times New Roman"/>
          <w:sz w:val="28"/>
          <w:szCs w:val="28"/>
          <w:vertAlign w:val="superscript"/>
        </w:rPr>
        <w:t>0</w:t>
      </w:r>
      <w:r w:rsidRPr="005B0261">
        <w:rPr>
          <w:rFonts w:ascii="Times New Roman" w:hAnsi="Times New Roman"/>
          <w:sz w:val="28"/>
          <w:szCs w:val="28"/>
        </w:rPr>
        <w:t>С) та радіоактивних вод повинен провадитися відповідним обладнанням з використанням спецодягу.</w:t>
      </w:r>
    </w:p>
    <w:p w:rsidR="00AE24FD" w:rsidRPr="005B0261" w:rsidRDefault="00AE24FD" w:rsidP="00DE65B4">
      <w:pPr>
        <w:pStyle w:val="af1"/>
        <w:jc w:val="both"/>
        <w:rPr>
          <w:rFonts w:ascii="Times New Roman" w:hAnsi="Times New Roman"/>
          <w:sz w:val="28"/>
          <w:szCs w:val="28"/>
        </w:rPr>
      </w:pPr>
    </w:p>
    <w:p w:rsidR="00AE24FD" w:rsidRPr="005B0261" w:rsidRDefault="00AE24FD" w:rsidP="00DE65B4">
      <w:pPr>
        <w:pStyle w:val="af1"/>
        <w:jc w:val="both"/>
        <w:rPr>
          <w:rFonts w:ascii="Times New Roman" w:hAnsi="Times New Roman"/>
          <w:sz w:val="28"/>
          <w:szCs w:val="28"/>
        </w:rPr>
      </w:pPr>
      <w:r w:rsidRPr="005B0261">
        <w:rPr>
          <w:rFonts w:ascii="Times New Roman" w:hAnsi="Times New Roman"/>
          <w:sz w:val="28"/>
          <w:szCs w:val="28"/>
        </w:rPr>
        <w:t xml:space="preserve">6) Відбір проб в небезпечних місцях, де можлива наявність шкідливих або токсичних газів, вогненебезпечних речовин. А також існує небезпека мікробіологічного або вірусного характеру, повинен забезпечуватись </w:t>
      </w:r>
      <w:r w:rsidRPr="005B0261">
        <w:rPr>
          <w:rFonts w:ascii="Times New Roman" w:hAnsi="Times New Roman"/>
          <w:sz w:val="28"/>
          <w:szCs w:val="28"/>
        </w:rPr>
        <w:lastRenderedPageBreak/>
        <w:t>відповідними засобами індивідуального захисту персоналу, який проводить відбір.</w:t>
      </w:r>
    </w:p>
    <w:p w:rsidR="00AE24FD" w:rsidRPr="005B0261" w:rsidRDefault="00AE24FD" w:rsidP="00DE65B4">
      <w:pPr>
        <w:pStyle w:val="af1"/>
        <w:jc w:val="both"/>
        <w:rPr>
          <w:rFonts w:ascii="Times New Roman" w:hAnsi="Times New Roman"/>
          <w:sz w:val="28"/>
          <w:szCs w:val="28"/>
        </w:rPr>
      </w:pPr>
      <w:r w:rsidRPr="005B0261">
        <w:rPr>
          <w:rFonts w:ascii="Times New Roman" w:hAnsi="Times New Roman"/>
          <w:sz w:val="28"/>
          <w:szCs w:val="28"/>
        </w:rPr>
        <w:t xml:space="preserve">7) Відбір проб з каналізаційних колодязів має виконуватись групою щонайменше з двох осіб, які забезпечені засобами страхування та рятування. </w:t>
      </w:r>
    </w:p>
    <w:p w:rsidR="00AE24FD" w:rsidRPr="005B0261" w:rsidRDefault="00AE24FD" w:rsidP="00DE65B4">
      <w:pPr>
        <w:pStyle w:val="af1"/>
        <w:jc w:val="both"/>
        <w:rPr>
          <w:rFonts w:ascii="Times New Roman" w:hAnsi="Times New Roman"/>
          <w:sz w:val="28"/>
          <w:szCs w:val="28"/>
        </w:rPr>
        <w:sectPr w:rsidR="00AE24FD" w:rsidRPr="005B0261" w:rsidSect="008679E1">
          <w:pgSz w:w="11906" w:h="16838"/>
          <w:pgMar w:top="1134" w:right="567" w:bottom="1134" w:left="1701" w:header="708" w:footer="708" w:gutter="0"/>
          <w:cols w:space="708"/>
          <w:docGrid w:linePitch="360"/>
        </w:sectPr>
      </w:pPr>
    </w:p>
    <w:p w:rsidR="00AE24FD" w:rsidRPr="005B0261" w:rsidRDefault="00AE24FD" w:rsidP="006A4C18">
      <w:pPr>
        <w:pStyle w:val="af1"/>
        <w:ind w:left="5245"/>
        <w:rPr>
          <w:rFonts w:ascii="Times New Roman" w:hAnsi="Times New Roman"/>
          <w:sz w:val="28"/>
          <w:szCs w:val="28"/>
        </w:rPr>
      </w:pPr>
      <w:r w:rsidRPr="005B0261">
        <w:rPr>
          <w:rFonts w:ascii="Times New Roman" w:hAnsi="Times New Roman"/>
          <w:sz w:val="28"/>
          <w:szCs w:val="28"/>
        </w:rPr>
        <w:lastRenderedPageBreak/>
        <w:t>Додаток 6.1</w:t>
      </w:r>
    </w:p>
    <w:p w:rsidR="00AE24FD" w:rsidRPr="005B0261" w:rsidRDefault="00AE24FD" w:rsidP="006A4C18">
      <w:pPr>
        <w:pStyle w:val="af1"/>
        <w:ind w:left="5245"/>
        <w:rPr>
          <w:rFonts w:ascii="Times New Roman" w:hAnsi="Times New Roman"/>
          <w:sz w:val="28"/>
          <w:szCs w:val="28"/>
        </w:rPr>
      </w:pPr>
      <w:r w:rsidRPr="005B0261">
        <w:rPr>
          <w:rFonts w:ascii="Times New Roman" w:hAnsi="Times New Roman"/>
          <w:sz w:val="28"/>
          <w:szCs w:val="28"/>
        </w:rPr>
        <w:t>Комунальне підприємство «Водопостачання та водовідведення Звенигородської міської ради»</w:t>
      </w:r>
    </w:p>
    <w:p w:rsidR="00AE24FD" w:rsidRPr="005B0261" w:rsidRDefault="00AE24FD" w:rsidP="00DE65B4">
      <w:pPr>
        <w:pStyle w:val="af1"/>
        <w:rPr>
          <w:rFonts w:ascii="Times New Roman" w:hAnsi="Times New Roman"/>
          <w:sz w:val="28"/>
          <w:szCs w:val="28"/>
        </w:rPr>
      </w:pPr>
    </w:p>
    <w:p w:rsidR="00AE24FD" w:rsidRPr="005B0261" w:rsidRDefault="00AE24FD" w:rsidP="00DE65B4">
      <w:pPr>
        <w:pStyle w:val="af1"/>
        <w:rPr>
          <w:rFonts w:ascii="Times New Roman" w:hAnsi="Times New Roman"/>
          <w:b/>
          <w:sz w:val="28"/>
          <w:szCs w:val="28"/>
        </w:rPr>
      </w:pPr>
      <w:r w:rsidRPr="005B0261">
        <w:rPr>
          <w:rFonts w:ascii="Times New Roman" w:hAnsi="Times New Roman"/>
          <w:sz w:val="28"/>
          <w:szCs w:val="28"/>
        </w:rPr>
        <w:t xml:space="preserve">                                                               </w:t>
      </w:r>
      <w:r w:rsidR="00560FB1">
        <w:rPr>
          <w:rFonts w:ascii="Times New Roman" w:hAnsi="Times New Roman"/>
          <w:b/>
          <w:sz w:val="28"/>
          <w:szCs w:val="28"/>
        </w:rPr>
        <w:t>А К Т</w:t>
      </w:r>
    </w:p>
    <w:p w:rsidR="00AE24FD" w:rsidRPr="005B0261" w:rsidRDefault="00AE24FD" w:rsidP="00DE65B4">
      <w:pPr>
        <w:pStyle w:val="af1"/>
        <w:rPr>
          <w:rFonts w:ascii="Times New Roman" w:hAnsi="Times New Roman"/>
          <w:sz w:val="28"/>
          <w:szCs w:val="28"/>
        </w:rPr>
      </w:pPr>
      <w:r w:rsidRPr="005B0261">
        <w:rPr>
          <w:rFonts w:ascii="Times New Roman" w:hAnsi="Times New Roman"/>
          <w:b/>
          <w:sz w:val="28"/>
          <w:szCs w:val="28"/>
        </w:rPr>
        <w:t xml:space="preserve">                                              відбору проб стічної води</w:t>
      </w:r>
    </w:p>
    <w:p w:rsidR="00AE24FD" w:rsidRPr="005B0261" w:rsidRDefault="00AE24FD" w:rsidP="00DE65B4">
      <w:pPr>
        <w:pStyle w:val="af1"/>
        <w:rPr>
          <w:rFonts w:ascii="Times New Roman" w:hAnsi="Times New Roman"/>
          <w:sz w:val="28"/>
          <w:szCs w:val="28"/>
        </w:rPr>
      </w:pPr>
      <w:r w:rsidRPr="005B0261">
        <w:rPr>
          <w:rFonts w:ascii="Times New Roman" w:hAnsi="Times New Roman"/>
          <w:sz w:val="28"/>
          <w:szCs w:val="28"/>
        </w:rPr>
        <w:t>Назва підприємства ______________________________________________________________</w:t>
      </w:r>
    </w:p>
    <w:p w:rsidR="00AE24FD" w:rsidRPr="005B0261" w:rsidRDefault="00AE24FD" w:rsidP="00DE65B4">
      <w:pPr>
        <w:pStyle w:val="af1"/>
        <w:rPr>
          <w:rFonts w:ascii="Times New Roman" w:hAnsi="Times New Roman"/>
          <w:sz w:val="28"/>
          <w:szCs w:val="28"/>
        </w:rPr>
      </w:pPr>
      <w:r w:rsidRPr="005B0261">
        <w:rPr>
          <w:rFonts w:ascii="Times New Roman" w:hAnsi="Times New Roman"/>
          <w:sz w:val="28"/>
          <w:szCs w:val="28"/>
        </w:rPr>
        <w:t>Місце відбору ______________________________________</w:t>
      </w:r>
    </w:p>
    <w:p w:rsidR="00AE24FD" w:rsidRPr="005B0261" w:rsidRDefault="00AE24FD" w:rsidP="00DE65B4">
      <w:pPr>
        <w:pStyle w:val="af1"/>
        <w:rPr>
          <w:rFonts w:ascii="Times New Roman" w:hAnsi="Times New Roman"/>
          <w:sz w:val="28"/>
          <w:szCs w:val="28"/>
        </w:rPr>
      </w:pPr>
      <w:r w:rsidRPr="005B0261">
        <w:rPr>
          <w:rFonts w:ascii="Times New Roman" w:hAnsi="Times New Roman"/>
          <w:sz w:val="28"/>
          <w:szCs w:val="28"/>
        </w:rPr>
        <w:t>Дата та час відбору __________________________________</w:t>
      </w:r>
    </w:p>
    <w:p w:rsidR="00AE24FD" w:rsidRPr="005B0261" w:rsidRDefault="00AE24FD" w:rsidP="00DE65B4">
      <w:pPr>
        <w:pStyle w:val="af1"/>
        <w:rPr>
          <w:rFonts w:ascii="Times New Roman" w:hAnsi="Times New Roman"/>
          <w:sz w:val="28"/>
          <w:szCs w:val="28"/>
        </w:rPr>
      </w:pPr>
      <w:r w:rsidRPr="005B0261">
        <w:rPr>
          <w:rFonts w:ascii="Times New Roman" w:hAnsi="Times New Roman"/>
          <w:sz w:val="28"/>
          <w:szCs w:val="28"/>
        </w:rPr>
        <w:t xml:space="preserve">Мета відбору : лабораторне дослідження якості води </w:t>
      </w:r>
    </w:p>
    <w:p w:rsidR="00AE24FD" w:rsidRPr="005B0261" w:rsidRDefault="00AE24FD" w:rsidP="00DE65B4">
      <w:pPr>
        <w:pStyle w:val="af1"/>
        <w:rPr>
          <w:rFonts w:ascii="Times New Roman" w:hAnsi="Times New Roman"/>
          <w:sz w:val="28"/>
          <w:szCs w:val="28"/>
        </w:rPr>
      </w:pPr>
      <w:r w:rsidRPr="005B0261">
        <w:rPr>
          <w:rFonts w:ascii="Times New Roman" w:hAnsi="Times New Roman"/>
          <w:sz w:val="28"/>
          <w:szCs w:val="28"/>
        </w:rPr>
        <w:t>Вид проби : контрольна проба</w:t>
      </w:r>
    </w:p>
    <w:p w:rsidR="00AE24FD" w:rsidRPr="005B0261" w:rsidRDefault="00AE24FD" w:rsidP="00DE65B4">
      <w:pPr>
        <w:pStyle w:val="af1"/>
        <w:rPr>
          <w:rFonts w:ascii="Times New Roman" w:hAnsi="Times New Roman"/>
          <w:sz w:val="28"/>
          <w:szCs w:val="28"/>
        </w:rPr>
      </w:pPr>
      <w:r w:rsidRPr="005B0261">
        <w:rPr>
          <w:rFonts w:ascii="Times New Roman" w:hAnsi="Times New Roman"/>
          <w:sz w:val="28"/>
          <w:szCs w:val="28"/>
        </w:rPr>
        <w:t xml:space="preserve">Спосіб відбору : ручний відбір, металевим пробовідбірником </w:t>
      </w:r>
    </w:p>
    <w:p w:rsidR="00AE24FD" w:rsidRPr="005B0261" w:rsidRDefault="00AE24FD" w:rsidP="00DE65B4">
      <w:pPr>
        <w:pStyle w:val="af1"/>
        <w:rPr>
          <w:rFonts w:ascii="Times New Roman" w:hAnsi="Times New Roman"/>
          <w:sz w:val="28"/>
          <w:szCs w:val="28"/>
        </w:rPr>
      </w:pPr>
      <w:r w:rsidRPr="005B0261">
        <w:rPr>
          <w:rFonts w:ascii="Times New Roman" w:hAnsi="Times New Roman"/>
          <w:sz w:val="28"/>
          <w:szCs w:val="28"/>
        </w:rPr>
        <w:t>Характеристика тари : посуд хімічно-стійкий (х/с), закритий х/с пробкою</w:t>
      </w:r>
    </w:p>
    <w:p w:rsidR="00AE24FD" w:rsidRPr="005B0261" w:rsidRDefault="00AE24FD" w:rsidP="00DE65B4">
      <w:pPr>
        <w:pStyle w:val="af1"/>
        <w:rPr>
          <w:rFonts w:ascii="Times New Roman" w:hAnsi="Times New Roman"/>
          <w:sz w:val="28"/>
          <w:szCs w:val="28"/>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86"/>
        <w:gridCol w:w="624"/>
        <w:gridCol w:w="794"/>
        <w:gridCol w:w="850"/>
        <w:gridCol w:w="1322"/>
        <w:gridCol w:w="1260"/>
        <w:gridCol w:w="1260"/>
        <w:gridCol w:w="1080"/>
        <w:gridCol w:w="1260"/>
        <w:gridCol w:w="1095"/>
      </w:tblGrid>
      <w:tr w:rsidR="00AE24FD" w:rsidRPr="005B0261" w:rsidTr="006A4C18">
        <w:tc>
          <w:tcPr>
            <w:tcW w:w="486" w:type="dxa"/>
          </w:tcPr>
          <w:p w:rsidR="00AE24FD" w:rsidRPr="005B0261" w:rsidRDefault="00AE24FD" w:rsidP="00340EF9">
            <w:pPr>
              <w:pStyle w:val="af1"/>
              <w:rPr>
                <w:rFonts w:ascii="Times New Roman" w:hAnsi="Times New Roman"/>
                <w:sz w:val="24"/>
                <w:szCs w:val="24"/>
              </w:rPr>
            </w:pPr>
            <w:r w:rsidRPr="005B0261">
              <w:rPr>
                <w:rFonts w:ascii="Times New Roman" w:hAnsi="Times New Roman"/>
                <w:sz w:val="24"/>
                <w:szCs w:val="24"/>
              </w:rPr>
              <w:t>№ п/п</w:t>
            </w:r>
          </w:p>
        </w:tc>
        <w:tc>
          <w:tcPr>
            <w:tcW w:w="624" w:type="dxa"/>
          </w:tcPr>
          <w:p w:rsidR="00AE24FD" w:rsidRPr="005B0261" w:rsidRDefault="00AE24FD" w:rsidP="00340EF9">
            <w:pPr>
              <w:pStyle w:val="af1"/>
              <w:rPr>
                <w:rFonts w:ascii="Times New Roman" w:hAnsi="Times New Roman"/>
                <w:sz w:val="24"/>
                <w:szCs w:val="24"/>
              </w:rPr>
            </w:pPr>
            <w:r w:rsidRPr="005B0261">
              <w:rPr>
                <w:rFonts w:ascii="Times New Roman" w:hAnsi="Times New Roman"/>
                <w:sz w:val="24"/>
                <w:szCs w:val="24"/>
              </w:rPr>
              <w:t>№ посуду</w:t>
            </w:r>
          </w:p>
        </w:tc>
        <w:tc>
          <w:tcPr>
            <w:tcW w:w="794" w:type="dxa"/>
          </w:tcPr>
          <w:p w:rsidR="00AE24FD" w:rsidRPr="005B0261" w:rsidRDefault="00AE24FD" w:rsidP="00340EF9">
            <w:pPr>
              <w:pStyle w:val="af1"/>
              <w:rPr>
                <w:rFonts w:ascii="Times New Roman" w:hAnsi="Times New Roman"/>
                <w:sz w:val="24"/>
                <w:szCs w:val="24"/>
              </w:rPr>
            </w:pPr>
            <w:r w:rsidRPr="005B0261">
              <w:rPr>
                <w:rFonts w:ascii="Times New Roman" w:hAnsi="Times New Roman"/>
                <w:sz w:val="24"/>
                <w:szCs w:val="24"/>
              </w:rPr>
              <w:t>Об’єм</w:t>
            </w:r>
          </w:p>
          <w:p w:rsidR="00AE24FD" w:rsidRPr="005B0261" w:rsidRDefault="00AE24FD" w:rsidP="00340EF9">
            <w:pPr>
              <w:pStyle w:val="af1"/>
              <w:rPr>
                <w:rFonts w:ascii="Times New Roman" w:hAnsi="Times New Roman"/>
                <w:sz w:val="24"/>
                <w:szCs w:val="24"/>
              </w:rPr>
            </w:pPr>
            <w:r w:rsidRPr="005B0261">
              <w:rPr>
                <w:rFonts w:ascii="Times New Roman" w:hAnsi="Times New Roman"/>
                <w:sz w:val="24"/>
                <w:szCs w:val="24"/>
              </w:rPr>
              <w:t>посуду</w:t>
            </w:r>
          </w:p>
        </w:tc>
        <w:tc>
          <w:tcPr>
            <w:tcW w:w="850" w:type="dxa"/>
          </w:tcPr>
          <w:p w:rsidR="00AE24FD" w:rsidRPr="005B0261" w:rsidRDefault="00AE24FD" w:rsidP="00340EF9">
            <w:pPr>
              <w:pStyle w:val="af1"/>
              <w:rPr>
                <w:rFonts w:ascii="Times New Roman" w:hAnsi="Times New Roman"/>
                <w:sz w:val="24"/>
                <w:szCs w:val="24"/>
              </w:rPr>
            </w:pPr>
            <w:r w:rsidRPr="005B0261">
              <w:rPr>
                <w:rFonts w:ascii="Times New Roman" w:hAnsi="Times New Roman"/>
                <w:sz w:val="24"/>
                <w:szCs w:val="24"/>
              </w:rPr>
              <w:t>Вид посуду</w:t>
            </w:r>
          </w:p>
        </w:tc>
        <w:tc>
          <w:tcPr>
            <w:tcW w:w="1322" w:type="dxa"/>
          </w:tcPr>
          <w:p w:rsidR="00AE24FD" w:rsidRPr="005B0261" w:rsidRDefault="00AE24FD" w:rsidP="00340EF9">
            <w:pPr>
              <w:pStyle w:val="af1"/>
              <w:rPr>
                <w:rFonts w:ascii="Times New Roman" w:hAnsi="Times New Roman"/>
                <w:sz w:val="24"/>
                <w:szCs w:val="24"/>
              </w:rPr>
            </w:pPr>
            <w:r w:rsidRPr="005B0261">
              <w:rPr>
                <w:rFonts w:ascii="Times New Roman" w:hAnsi="Times New Roman"/>
                <w:sz w:val="24"/>
                <w:szCs w:val="24"/>
              </w:rPr>
              <w:t>На який аналіз відібрана проба</w:t>
            </w:r>
          </w:p>
        </w:tc>
        <w:tc>
          <w:tcPr>
            <w:tcW w:w="1260" w:type="dxa"/>
          </w:tcPr>
          <w:p w:rsidR="00AE24FD" w:rsidRPr="005B0261" w:rsidRDefault="006A4C18" w:rsidP="006A4C18">
            <w:pPr>
              <w:pStyle w:val="af1"/>
              <w:rPr>
                <w:rFonts w:ascii="Times New Roman" w:hAnsi="Times New Roman"/>
                <w:sz w:val="24"/>
                <w:szCs w:val="24"/>
              </w:rPr>
            </w:pPr>
            <w:r>
              <w:rPr>
                <w:rFonts w:ascii="Times New Roman" w:hAnsi="Times New Roman"/>
                <w:sz w:val="24"/>
                <w:szCs w:val="24"/>
              </w:rPr>
              <w:t>Відомості про консерву</w:t>
            </w:r>
            <w:r w:rsidR="00AE24FD" w:rsidRPr="005B0261">
              <w:rPr>
                <w:rFonts w:ascii="Times New Roman" w:hAnsi="Times New Roman"/>
                <w:sz w:val="24"/>
                <w:szCs w:val="24"/>
              </w:rPr>
              <w:t>вання проби</w:t>
            </w:r>
          </w:p>
        </w:tc>
        <w:tc>
          <w:tcPr>
            <w:tcW w:w="1260" w:type="dxa"/>
          </w:tcPr>
          <w:p w:rsidR="00AE24FD" w:rsidRPr="005B0261" w:rsidRDefault="00AE24FD" w:rsidP="006A4C18">
            <w:pPr>
              <w:pStyle w:val="af1"/>
              <w:rPr>
                <w:rFonts w:ascii="Times New Roman" w:hAnsi="Times New Roman"/>
                <w:sz w:val="24"/>
                <w:szCs w:val="24"/>
              </w:rPr>
            </w:pPr>
            <w:r w:rsidRPr="005B0261">
              <w:rPr>
                <w:rFonts w:ascii="Times New Roman" w:hAnsi="Times New Roman"/>
                <w:sz w:val="24"/>
                <w:szCs w:val="24"/>
              </w:rPr>
              <w:t>Попередня підготовка проби пе</w:t>
            </w:r>
            <w:r w:rsidR="006A4C18">
              <w:rPr>
                <w:rFonts w:ascii="Times New Roman" w:hAnsi="Times New Roman"/>
                <w:sz w:val="24"/>
                <w:szCs w:val="24"/>
              </w:rPr>
              <w:t>ред виконан</w:t>
            </w:r>
            <w:r w:rsidRPr="005B0261">
              <w:rPr>
                <w:rFonts w:ascii="Times New Roman" w:hAnsi="Times New Roman"/>
                <w:sz w:val="24"/>
                <w:szCs w:val="24"/>
              </w:rPr>
              <w:t>ням аналізу</w:t>
            </w:r>
          </w:p>
        </w:tc>
        <w:tc>
          <w:tcPr>
            <w:tcW w:w="1080" w:type="dxa"/>
          </w:tcPr>
          <w:p w:rsidR="00AE24FD" w:rsidRPr="005B0261" w:rsidRDefault="00AE24FD" w:rsidP="00340EF9">
            <w:pPr>
              <w:pStyle w:val="af1"/>
              <w:rPr>
                <w:rFonts w:ascii="Times New Roman" w:hAnsi="Times New Roman"/>
                <w:sz w:val="24"/>
                <w:szCs w:val="24"/>
              </w:rPr>
            </w:pPr>
            <w:r w:rsidRPr="005B0261">
              <w:rPr>
                <w:rFonts w:ascii="Times New Roman" w:hAnsi="Times New Roman"/>
                <w:sz w:val="24"/>
                <w:szCs w:val="24"/>
              </w:rPr>
              <w:t>Час виконання</w:t>
            </w:r>
          </w:p>
          <w:p w:rsidR="00AE24FD" w:rsidRPr="005B0261" w:rsidRDefault="00AE24FD" w:rsidP="00340EF9">
            <w:pPr>
              <w:pStyle w:val="af1"/>
              <w:rPr>
                <w:rFonts w:ascii="Times New Roman" w:hAnsi="Times New Roman"/>
                <w:sz w:val="24"/>
                <w:szCs w:val="24"/>
              </w:rPr>
            </w:pPr>
            <w:r w:rsidRPr="005B0261">
              <w:rPr>
                <w:rFonts w:ascii="Times New Roman" w:hAnsi="Times New Roman"/>
                <w:sz w:val="24"/>
                <w:szCs w:val="24"/>
              </w:rPr>
              <w:t>аналізу</w:t>
            </w:r>
          </w:p>
        </w:tc>
        <w:tc>
          <w:tcPr>
            <w:tcW w:w="1260" w:type="dxa"/>
          </w:tcPr>
          <w:p w:rsidR="00AE24FD" w:rsidRPr="005B0261" w:rsidRDefault="00AE24FD" w:rsidP="006A4C18">
            <w:pPr>
              <w:pStyle w:val="af1"/>
              <w:rPr>
                <w:rFonts w:ascii="Times New Roman" w:hAnsi="Times New Roman"/>
                <w:sz w:val="24"/>
                <w:szCs w:val="24"/>
              </w:rPr>
            </w:pPr>
            <w:r w:rsidRPr="005B0261">
              <w:rPr>
                <w:rFonts w:ascii="Times New Roman" w:hAnsi="Times New Roman"/>
                <w:sz w:val="24"/>
                <w:szCs w:val="24"/>
              </w:rPr>
              <w:t>Граничний</w:t>
            </w:r>
            <w:r w:rsidR="006A4C18">
              <w:rPr>
                <w:rFonts w:ascii="Times New Roman" w:hAnsi="Times New Roman"/>
                <w:sz w:val="24"/>
                <w:szCs w:val="24"/>
              </w:rPr>
              <w:t xml:space="preserve"> </w:t>
            </w:r>
            <w:r w:rsidRPr="005B0261">
              <w:rPr>
                <w:rFonts w:ascii="Times New Roman" w:hAnsi="Times New Roman"/>
                <w:sz w:val="24"/>
                <w:szCs w:val="24"/>
              </w:rPr>
              <w:t>термін та умови</w:t>
            </w:r>
            <w:r w:rsidR="006A4C18">
              <w:rPr>
                <w:rFonts w:ascii="Times New Roman" w:hAnsi="Times New Roman"/>
                <w:sz w:val="24"/>
                <w:szCs w:val="24"/>
              </w:rPr>
              <w:t xml:space="preserve"> зберіган</w:t>
            </w:r>
            <w:r w:rsidRPr="005B0261">
              <w:rPr>
                <w:rFonts w:ascii="Times New Roman" w:hAnsi="Times New Roman"/>
                <w:sz w:val="24"/>
                <w:szCs w:val="24"/>
              </w:rPr>
              <w:t>ня проби</w:t>
            </w:r>
          </w:p>
        </w:tc>
        <w:tc>
          <w:tcPr>
            <w:tcW w:w="1095" w:type="dxa"/>
          </w:tcPr>
          <w:p w:rsidR="00AE24FD" w:rsidRPr="005B0261" w:rsidRDefault="00AE24FD" w:rsidP="00340EF9">
            <w:pPr>
              <w:pStyle w:val="af1"/>
              <w:rPr>
                <w:rFonts w:ascii="Times New Roman" w:hAnsi="Times New Roman"/>
                <w:sz w:val="24"/>
                <w:szCs w:val="24"/>
              </w:rPr>
            </w:pPr>
            <w:r w:rsidRPr="005B0261">
              <w:rPr>
                <w:rFonts w:ascii="Times New Roman" w:hAnsi="Times New Roman"/>
                <w:sz w:val="24"/>
                <w:szCs w:val="24"/>
              </w:rPr>
              <w:t>НД на метод вимірювання</w:t>
            </w:r>
          </w:p>
        </w:tc>
      </w:tr>
      <w:tr w:rsidR="00AE24FD" w:rsidRPr="005B0261" w:rsidTr="006A4C18">
        <w:tc>
          <w:tcPr>
            <w:tcW w:w="486" w:type="dxa"/>
          </w:tcPr>
          <w:p w:rsidR="00AE24FD" w:rsidRPr="005B0261" w:rsidRDefault="00AE24FD" w:rsidP="00340EF9">
            <w:pPr>
              <w:pStyle w:val="af1"/>
              <w:rPr>
                <w:rFonts w:ascii="Times New Roman" w:hAnsi="Times New Roman"/>
                <w:sz w:val="28"/>
                <w:szCs w:val="28"/>
              </w:rPr>
            </w:pPr>
          </w:p>
        </w:tc>
        <w:tc>
          <w:tcPr>
            <w:tcW w:w="624" w:type="dxa"/>
          </w:tcPr>
          <w:p w:rsidR="00AE24FD" w:rsidRPr="005B0261" w:rsidRDefault="00AE24FD" w:rsidP="00340EF9">
            <w:pPr>
              <w:pStyle w:val="af1"/>
              <w:rPr>
                <w:rFonts w:ascii="Times New Roman" w:hAnsi="Times New Roman"/>
                <w:sz w:val="28"/>
                <w:szCs w:val="28"/>
              </w:rPr>
            </w:pPr>
          </w:p>
        </w:tc>
        <w:tc>
          <w:tcPr>
            <w:tcW w:w="794" w:type="dxa"/>
          </w:tcPr>
          <w:p w:rsidR="00AE24FD" w:rsidRPr="005B0261" w:rsidRDefault="00AE24FD" w:rsidP="00340EF9">
            <w:pPr>
              <w:pStyle w:val="af1"/>
              <w:rPr>
                <w:rFonts w:ascii="Times New Roman" w:hAnsi="Times New Roman"/>
                <w:sz w:val="28"/>
                <w:szCs w:val="28"/>
              </w:rPr>
            </w:pPr>
          </w:p>
        </w:tc>
        <w:tc>
          <w:tcPr>
            <w:tcW w:w="850" w:type="dxa"/>
          </w:tcPr>
          <w:p w:rsidR="00AE24FD" w:rsidRPr="005B0261" w:rsidRDefault="00AE24FD" w:rsidP="00340EF9">
            <w:pPr>
              <w:pStyle w:val="af1"/>
              <w:rPr>
                <w:rFonts w:ascii="Times New Roman" w:hAnsi="Times New Roman"/>
                <w:sz w:val="28"/>
                <w:szCs w:val="28"/>
              </w:rPr>
            </w:pPr>
          </w:p>
        </w:tc>
        <w:tc>
          <w:tcPr>
            <w:tcW w:w="1322" w:type="dxa"/>
          </w:tcPr>
          <w:p w:rsidR="00AE24FD" w:rsidRPr="005B0261" w:rsidRDefault="00AE24FD" w:rsidP="00340EF9">
            <w:pPr>
              <w:pStyle w:val="af1"/>
              <w:rPr>
                <w:rFonts w:ascii="Times New Roman" w:hAnsi="Times New Roman"/>
                <w:sz w:val="28"/>
                <w:szCs w:val="28"/>
              </w:rPr>
            </w:pPr>
          </w:p>
        </w:tc>
        <w:tc>
          <w:tcPr>
            <w:tcW w:w="1260" w:type="dxa"/>
          </w:tcPr>
          <w:p w:rsidR="00AE24FD" w:rsidRPr="005B0261" w:rsidRDefault="00AE24FD" w:rsidP="00340EF9">
            <w:pPr>
              <w:pStyle w:val="af1"/>
              <w:rPr>
                <w:rFonts w:ascii="Times New Roman" w:hAnsi="Times New Roman"/>
                <w:sz w:val="28"/>
                <w:szCs w:val="28"/>
              </w:rPr>
            </w:pPr>
          </w:p>
        </w:tc>
        <w:tc>
          <w:tcPr>
            <w:tcW w:w="1260" w:type="dxa"/>
          </w:tcPr>
          <w:p w:rsidR="00AE24FD" w:rsidRPr="005B0261" w:rsidRDefault="00AE24FD" w:rsidP="00340EF9">
            <w:pPr>
              <w:pStyle w:val="af1"/>
              <w:rPr>
                <w:rFonts w:ascii="Times New Roman" w:hAnsi="Times New Roman"/>
                <w:sz w:val="28"/>
                <w:szCs w:val="28"/>
              </w:rPr>
            </w:pPr>
          </w:p>
        </w:tc>
        <w:tc>
          <w:tcPr>
            <w:tcW w:w="1080" w:type="dxa"/>
          </w:tcPr>
          <w:p w:rsidR="00AE24FD" w:rsidRPr="005B0261" w:rsidRDefault="00AE24FD" w:rsidP="00340EF9">
            <w:pPr>
              <w:pStyle w:val="af1"/>
              <w:rPr>
                <w:rFonts w:ascii="Times New Roman" w:hAnsi="Times New Roman"/>
                <w:sz w:val="28"/>
                <w:szCs w:val="28"/>
              </w:rPr>
            </w:pPr>
          </w:p>
        </w:tc>
        <w:tc>
          <w:tcPr>
            <w:tcW w:w="1260" w:type="dxa"/>
          </w:tcPr>
          <w:p w:rsidR="00AE24FD" w:rsidRPr="005B0261" w:rsidRDefault="00AE24FD" w:rsidP="00340EF9">
            <w:pPr>
              <w:pStyle w:val="af1"/>
              <w:rPr>
                <w:rFonts w:ascii="Times New Roman" w:hAnsi="Times New Roman"/>
                <w:sz w:val="28"/>
                <w:szCs w:val="28"/>
              </w:rPr>
            </w:pPr>
          </w:p>
        </w:tc>
        <w:tc>
          <w:tcPr>
            <w:tcW w:w="1095" w:type="dxa"/>
          </w:tcPr>
          <w:p w:rsidR="00AE24FD" w:rsidRPr="005B0261" w:rsidRDefault="00AE24FD" w:rsidP="00340EF9">
            <w:pPr>
              <w:pStyle w:val="af1"/>
              <w:rPr>
                <w:rFonts w:ascii="Times New Roman" w:hAnsi="Times New Roman"/>
                <w:sz w:val="28"/>
                <w:szCs w:val="28"/>
              </w:rPr>
            </w:pPr>
          </w:p>
        </w:tc>
      </w:tr>
      <w:tr w:rsidR="00AE24FD" w:rsidRPr="005B0261" w:rsidTr="006A4C18">
        <w:tc>
          <w:tcPr>
            <w:tcW w:w="486" w:type="dxa"/>
          </w:tcPr>
          <w:p w:rsidR="00AE24FD" w:rsidRPr="005B0261" w:rsidRDefault="00AE24FD" w:rsidP="00340EF9">
            <w:pPr>
              <w:pStyle w:val="af1"/>
              <w:rPr>
                <w:rFonts w:ascii="Times New Roman" w:hAnsi="Times New Roman"/>
                <w:sz w:val="28"/>
                <w:szCs w:val="28"/>
              </w:rPr>
            </w:pPr>
          </w:p>
        </w:tc>
        <w:tc>
          <w:tcPr>
            <w:tcW w:w="624" w:type="dxa"/>
          </w:tcPr>
          <w:p w:rsidR="00AE24FD" w:rsidRPr="005B0261" w:rsidRDefault="00AE24FD" w:rsidP="00340EF9">
            <w:pPr>
              <w:pStyle w:val="af1"/>
              <w:rPr>
                <w:rFonts w:ascii="Times New Roman" w:hAnsi="Times New Roman"/>
                <w:sz w:val="28"/>
                <w:szCs w:val="28"/>
              </w:rPr>
            </w:pPr>
          </w:p>
        </w:tc>
        <w:tc>
          <w:tcPr>
            <w:tcW w:w="794" w:type="dxa"/>
          </w:tcPr>
          <w:p w:rsidR="00AE24FD" w:rsidRPr="005B0261" w:rsidRDefault="00AE24FD" w:rsidP="00340EF9">
            <w:pPr>
              <w:pStyle w:val="af1"/>
              <w:rPr>
                <w:rFonts w:ascii="Times New Roman" w:hAnsi="Times New Roman"/>
                <w:sz w:val="28"/>
                <w:szCs w:val="28"/>
              </w:rPr>
            </w:pPr>
          </w:p>
        </w:tc>
        <w:tc>
          <w:tcPr>
            <w:tcW w:w="850" w:type="dxa"/>
          </w:tcPr>
          <w:p w:rsidR="00AE24FD" w:rsidRPr="005B0261" w:rsidRDefault="00AE24FD" w:rsidP="00340EF9">
            <w:pPr>
              <w:pStyle w:val="af1"/>
              <w:rPr>
                <w:rFonts w:ascii="Times New Roman" w:hAnsi="Times New Roman"/>
                <w:sz w:val="28"/>
                <w:szCs w:val="28"/>
              </w:rPr>
            </w:pPr>
          </w:p>
        </w:tc>
        <w:tc>
          <w:tcPr>
            <w:tcW w:w="1322" w:type="dxa"/>
          </w:tcPr>
          <w:p w:rsidR="00AE24FD" w:rsidRPr="005B0261" w:rsidRDefault="00AE24FD" w:rsidP="00340EF9">
            <w:pPr>
              <w:pStyle w:val="af1"/>
              <w:rPr>
                <w:rFonts w:ascii="Times New Roman" w:hAnsi="Times New Roman"/>
                <w:sz w:val="28"/>
                <w:szCs w:val="28"/>
              </w:rPr>
            </w:pPr>
          </w:p>
        </w:tc>
        <w:tc>
          <w:tcPr>
            <w:tcW w:w="1260" w:type="dxa"/>
          </w:tcPr>
          <w:p w:rsidR="00AE24FD" w:rsidRPr="005B0261" w:rsidRDefault="00AE24FD" w:rsidP="00340EF9">
            <w:pPr>
              <w:pStyle w:val="af1"/>
              <w:rPr>
                <w:rFonts w:ascii="Times New Roman" w:hAnsi="Times New Roman"/>
                <w:sz w:val="28"/>
                <w:szCs w:val="28"/>
              </w:rPr>
            </w:pPr>
          </w:p>
        </w:tc>
        <w:tc>
          <w:tcPr>
            <w:tcW w:w="1260" w:type="dxa"/>
          </w:tcPr>
          <w:p w:rsidR="00AE24FD" w:rsidRPr="005B0261" w:rsidRDefault="00AE24FD" w:rsidP="00340EF9">
            <w:pPr>
              <w:pStyle w:val="af1"/>
              <w:rPr>
                <w:rFonts w:ascii="Times New Roman" w:hAnsi="Times New Roman"/>
                <w:sz w:val="28"/>
                <w:szCs w:val="28"/>
              </w:rPr>
            </w:pPr>
          </w:p>
        </w:tc>
        <w:tc>
          <w:tcPr>
            <w:tcW w:w="1080" w:type="dxa"/>
          </w:tcPr>
          <w:p w:rsidR="00AE24FD" w:rsidRPr="005B0261" w:rsidRDefault="00AE24FD" w:rsidP="00340EF9">
            <w:pPr>
              <w:pStyle w:val="af1"/>
              <w:rPr>
                <w:rFonts w:ascii="Times New Roman" w:hAnsi="Times New Roman"/>
                <w:sz w:val="28"/>
                <w:szCs w:val="28"/>
              </w:rPr>
            </w:pPr>
          </w:p>
        </w:tc>
        <w:tc>
          <w:tcPr>
            <w:tcW w:w="1260" w:type="dxa"/>
          </w:tcPr>
          <w:p w:rsidR="00AE24FD" w:rsidRPr="005B0261" w:rsidRDefault="00AE24FD" w:rsidP="00340EF9">
            <w:pPr>
              <w:pStyle w:val="af1"/>
              <w:rPr>
                <w:rFonts w:ascii="Times New Roman" w:hAnsi="Times New Roman"/>
                <w:sz w:val="28"/>
                <w:szCs w:val="28"/>
              </w:rPr>
            </w:pPr>
          </w:p>
        </w:tc>
        <w:tc>
          <w:tcPr>
            <w:tcW w:w="1095" w:type="dxa"/>
          </w:tcPr>
          <w:p w:rsidR="00AE24FD" w:rsidRPr="005B0261" w:rsidRDefault="00AE24FD" w:rsidP="00340EF9">
            <w:pPr>
              <w:pStyle w:val="af1"/>
              <w:rPr>
                <w:rFonts w:ascii="Times New Roman" w:hAnsi="Times New Roman"/>
                <w:sz w:val="28"/>
                <w:szCs w:val="28"/>
              </w:rPr>
            </w:pPr>
          </w:p>
        </w:tc>
      </w:tr>
      <w:tr w:rsidR="00AE24FD" w:rsidRPr="005B0261" w:rsidTr="006A4C18">
        <w:tc>
          <w:tcPr>
            <w:tcW w:w="486" w:type="dxa"/>
          </w:tcPr>
          <w:p w:rsidR="00AE24FD" w:rsidRPr="005B0261" w:rsidRDefault="00AE24FD" w:rsidP="00340EF9">
            <w:pPr>
              <w:pStyle w:val="af1"/>
              <w:rPr>
                <w:rFonts w:ascii="Times New Roman" w:hAnsi="Times New Roman"/>
                <w:sz w:val="28"/>
                <w:szCs w:val="28"/>
              </w:rPr>
            </w:pPr>
          </w:p>
        </w:tc>
        <w:tc>
          <w:tcPr>
            <w:tcW w:w="624" w:type="dxa"/>
          </w:tcPr>
          <w:p w:rsidR="00AE24FD" w:rsidRPr="005B0261" w:rsidRDefault="00AE24FD" w:rsidP="00340EF9">
            <w:pPr>
              <w:pStyle w:val="af1"/>
              <w:rPr>
                <w:rFonts w:ascii="Times New Roman" w:hAnsi="Times New Roman"/>
                <w:sz w:val="28"/>
                <w:szCs w:val="28"/>
              </w:rPr>
            </w:pPr>
          </w:p>
        </w:tc>
        <w:tc>
          <w:tcPr>
            <w:tcW w:w="794" w:type="dxa"/>
          </w:tcPr>
          <w:p w:rsidR="00AE24FD" w:rsidRPr="005B0261" w:rsidRDefault="00AE24FD" w:rsidP="00340EF9">
            <w:pPr>
              <w:pStyle w:val="af1"/>
              <w:rPr>
                <w:rFonts w:ascii="Times New Roman" w:hAnsi="Times New Roman"/>
                <w:sz w:val="28"/>
                <w:szCs w:val="28"/>
              </w:rPr>
            </w:pPr>
          </w:p>
        </w:tc>
        <w:tc>
          <w:tcPr>
            <w:tcW w:w="850" w:type="dxa"/>
          </w:tcPr>
          <w:p w:rsidR="00AE24FD" w:rsidRPr="005B0261" w:rsidRDefault="00AE24FD" w:rsidP="00340EF9">
            <w:pPr>
              <w:pStyle w:val="af1"/>
              <w:rPr>
                <w:rFonts w:ascii="Times New Roman" w:hAnsi="Times New Roman"/>
                <w:sz w:val="28"/>
                <w:szCs w:val="28"/>
              </w:rPr>
            </w:pPr>
          </w:p>
        </w:tc>
        <w:tc>
          <w:tcPr>
            <w:tcW w:w="1322" w:type="dxa"/>
          </w:tcPr>
          <w:p w:rsidR="00AE24FD" w:rsidRPr="005B0261" w:rsidRDefault="00AE24FD" w:rsidP="00340EF9">
            <w:pPr>
              <w:pStyle w:val="af1"/>
              <w:rPr>
                <w:rFonts w:ascii="Times New Roman" w:hAnsi="Times New Roman"/>
                <w:sz w:val="28"/>
                <w:szCs w:val="28"/>
              </w:rPr>
            </w:pPr>
          </w:p>
        </w:tc>
        <w:tc>
          <w:tcPr>
            <w:tcW w:w="1260" w:type="dxa"/>
          </w:tcPr>
          <w:p w:rsidR="00AE24FD" w:rsidRPr="005B0261" w:rsidRDefault="00AE24FD" w:rsidP="00340EF9">
            <w:pPr>
              <w:pStyle w:val="af1"/>
              <w:rPr>
                <w:rFonts w:ascii="Times New Roman" w:hAnsi="Times New Roman"/>
                <w:sz w:val="28"/>
                <w:szCs w:val="28"/>
              </w:rPr>
            </w:pPr>
          </w:p>
        </w:tc>
        <w:tc>
          <w:tcPr>
            <w:tcW w:w="1260" w:type="dxa"/>
          </w:tcPr>
          <w:p w:rsidR="00AE24FD" w:rsidRPr="005B0261" w:rsidRDefault="00AE24FD" w:rsidP="00340EF9">
            <w:pPr>
              <w:pStyle w:val="af1"/>
              <w:rPr>
                <w:rFonts w:ascii="Times New Roman" w:hAnsi="Times New Roman"/>
                <w:sz w:val="28"/>
                <w:szCs w:val="28"/>
              </w:rPr>
            </w:pPr>
          </w:p>
        </w:tc>
        <w:tc>
          <w:tcPr>
            <w:tcW w:w="1080" w:type="dxa"/>
          </w:tcPr>
          <w:p w:rsidR="00AE24FD" w:rsidRPr="005B0261" w:rsidRDefault="00AE24FD" w:rsidP="00340EF9">
            <w:pPr>
              <w:pStyle w:val="af1"/>
              <w:rPr>
                <w:rFonts w:ascii="Times New Roman" w:hAnsi="Times New Roman"/>
                <w:sz w:val="28"/>
                <w:szCs w:val="28"/>
              </w:rPr>
            </w:pPr>
          </w:p>
        </w:tc>
        <w:tc>
          <w:tcPr>
            <w:tcW w:w="1260" w:type="dxa"/>
          </w:tcPr>
          <w:p w:rsidR="00AE24FD" w:rsidRPr="005B0261" w:rsidRDefault="00AE24FD" w:rsidP="00340EF9">
            <w:pPr>
              <w:pStyle w:val="af1"/>
              <w:rPr>
                <w:rFonts w:ascii="Times New Roman" w:hAnsi="Times New Roman"/>
                <w:sz w:val="28"/>
                <w:szCs w:val="28"/>
              </w:rPr>
            </w:pPr>
          </w:p>
        </w:tc>
        <w:tc>
          <w:tcPr>
            <w:tcW w:w="1095" w:type="dxa"/>
          </w:tcPr>
          <w:p w:rsidR="00AE24FD" w:rsidRPr="005B0261" w:rsidRDefault="00AE24FD" w:rsidP="00340EF9">
            <w:pPr>
              <w:pStyle w:val="af1"/>
              <w:rPr>
                <w:rFonts w:ascii="Times New Roman" w:hAnsi="Times New Roman"/>
                <w:sz w:val="28"/>
                <w:szCs w:val="28"/>
              </w:rPr>
            </w:pPr>
          </w:p>
        </w:tc>
      </w:tr>
      <w:tr w:rsidR="00AE24FD" w:rsidRPr="005B0261" w:rsidTr="006A4C18">
        <w:tc>
          <w:tcPr>
            <w:tcW w:w="486" w:type="dxa"/>
          </w:tcPr>
          <w:p w:rsidR="00AE24FD" w:rsidRPr="005B0261" w:rsidRDefault="00AE24FD" w:rsidP="00340EF9">
            <w:pPr>
              <w:pStyle w:val="af1"/>
              <w:rPr>
                <w:rFonts w:ascii="Times New Roman" w:hAnsi="Times New Roman"/>
                <w:sz w:val="28"/>
                <w:szCs w:val="28"/>
              </w:rPr>
            </w:pPr>
          </w:p>
        </w:tc>
        <w:tc>
          <w:tcPr>
            <w:tcW w:w="624" w:type="dxa"/>
          </w:tcPr>
          <w:p w:rsidR="00AE24FD" w:rsidRPr="005B0261" w:rsidRDefault="00AE24FD" w:rsidP="00340EF9">
            <w:pPr>
              <w:pStyle w:val="af1"/>
              <w:rPr>
                <w:rFonts w:ascii="Times New Roman" w:hAnsi="Times New Roman"/>
                <w:sz w:val="28"/>
                <w:szCs w:val="28"/>
              </w:rPr>
            </w:pPr>
          </w:p>
        </w:tc>
        <w:tc>
          <w:tcPr>
            <w:tcW w:w="794" w:type="dxa"/>
          </w:tcPr>
          <w:p w:rsidR="00AE24FD" w:rsidRPr="005B0261" w:rsidRDefault="00AE24FD" w:rsidP="00340EF9">
            <w:pPr>
              <w:pStyle w:val="af1"/>
              <w:rPr>
                <w:rFonts w:ascii="Times New Roman" w:hAnsi="Times New Roman"/>
                <w:sz w:val="28"/>
                <w:szCs w:val="28"/>
              </w:rPr>
            </w:pPr>
          </w:p>
        </w:tc>
        <w:tc>
          <w:tcPr>
            <w:tcW w:w="850" w:type="dxa"/>
          </w:tcPr>
          <w:p w:rsidR="00AE24FD" w:rsidRPr="005B0261" w:rsidRDefault="00AE24FD" w:rsidP="00340EF9">
            <w:pPr>
              <w:pStyle w:val="af1"/>
              <w:rPr>
                <w:rFonts w:ascii="Times New Roman" w:hAnsi="Times New Roman"/>
                <w:sz w:val="28"/>
                <w:szCs w:val="28"/>
              </w:rPr>
            </w:pPr>
          </w:p>
        </w:tc>
        <w:tc>
          <w:tcPr>
            <w:tcW w:w="1322" w:type="dxa"/>
          </w:tcPr>
          <w:p w:rsidR="00AE24FD" w:rsidRPr="005B0261" w:rsidRDefault="00AE24FD" w:rsidP="00340EF9">
            <w:pPr>
              <w:pStyle w:val="af1"/>
              <w:rPr>
                <w:rFonts w:ascii="Times New Roman" w:hAnsi="Times New Roman"/>
                <w:sz w:val="28"/>
                <w:szCs w:val="28"/>
              </w:rPr>
            </w:pPr>
          </w:p>
        </w:tc>
        <w:tc>
          <w:tcPr>
            <w:tcW w:w="1260" w:type="dxa"/>
          </w:tcPr>
          <w:p w:rsidR="00AE24FD" w:rsidRPr="005B0261" w:rsidRDefault="00AE24FD" w:rsidP="00340EF9">
            <w:pPr>
              <w:pStyle w:val="af1"/>
              <w:rPr>
                <w:rFonts w:ascii="Times New Roman" w:hAnsi="Times New Roman"/>
                <w:sz w:val="28"/>
                <w:szCs w:val="28"/>
              </w:rPr>
            </w:pPr>
          </w:p>
        </w:tc>
        <w:tc>
          <w:tcPr>
            <w:tcW w:w="1260" w:type="dxa"/>
          </w:tcPr>
          <w:p w:rsidR="00AE24FD" w:rsidRPr="005B0261" w:rsidRDefault="00AE24FD" w:rsidP="00340EF9">
            <w:pPr>
              <w:pStyle w:val="af1"/>
              <w:rPr>
                <w:rFonts w:ascii="Times New Roman" w:hAnsi="Times New Roman"/>
                <w:sz w:val="28"/>
                <w:szCs w:val="28"/>
              </w:rPr>
            </w:pPr>
          </w:p>
        </w:tc>
        <w:tc>
          <w:tcPr>
            <w:tcW w:w="1080" w:type="dxa"/>
          </w:tcPr>
          <w:p w:rsidR="00AE24FD" w:rsidRPr="005B0261" w:rsidRDefault="00AE24FD" w:rsidP="00340EF9">
            <w:pPr>
              <w:pStyle w:val="af1"/>
              <w:rPr>
                <w:rFonts w:ascii="Times New Roman" w:hAnsi="Times New Roman"/>
                <w:sz w:val="28"/>
                <w:szCs w:val="28"/>
              </w:rPr>
            </w:pPr>
          </w:p>
        </w:tc>
        <w:tc>
          <w:tcPr>
            <w:tcW w:w="1260" w:type="dxa"/>
          </w:tcPr>
          <w:p w:rsidR="00AE24FD" w:rsidRPr="005B0261" w:rsidRDefault="00AE24FD" w:rsidP="00340EF9">
            <w:pPr>
              <w:pStyle w:val="af1"/>
              <w:rPr>
                <w:rFonts w:ascii="Times New Roman" w:hAnsi="Times New Roman"/>
                <w:sz w:val="28"/>
                <w:szCs w:val="28"/>
              </w:rPr>
            </w:pPr>
          </w:p>
        </w:tc>
        <w:tc>
          <w:tcPr>
            <w:tcW w:w="1095" w:type="dxa"/>
          </w:tcPr>
          <w:p w:rsidR="00AE24FD" w:rsidRPr="005B0261" w:rsidRDefault="00AE24FD" w:rsidP="00340EF9">
            <w:pPr>
              <w:pStyle w:val="af1"/>
              <w:rPr>
                <w:rFonts w:ascii="Times New Roman" w:hAnsi="Times New Roman"/>
                <w:sz w:val="28"/>
                <w:szCs w:val="28"/>
              </w:rPr>
            </w:pPr>
          </w:p>
        </w:tc>
      </w:tr>
      <w:tr w:rsidR="00AE24FD" w:rsidRPr="005B0261" w:rsidTr="006A4C18">
        <w:tc>
          <w:tcPr>
            <w:tcW w:w="486" w:type="dxa"/>
          </w:tcPr>
          <w:p w:rsidR="00AE24FD" w:rsidRPr="005B0261" w:rsidRDefault="00AE24FD" w:rsidP="00340EF9">
            <w:pPr>
              <w:pStyle w:val="af1"/>
              <w:rPr>
                <w:rFonts w:ascii="Times New Roman" w:hAnsi="Times New Roman"/>
                <w:sz w:val="28"/>
                <w:szCs w:val="28"/>
              </w:rPr>
            </w:pPr>
          </w:p>
        </w:tc>
        <w:tc>
          <w:tcPr>
            <w:tcW w:w="624" w:type="dxa"/>
          </w:tcPr>
          <w:p w:rsidR="00AE24FD" w:rsidRPr="005B0261" w:rsidRDefault="00AE24FD" w:rsidP="00340EF9">
            <w:pPr>
              <w:pStyle w:val="af1"/>
              <w:rPr>
                <w:rFonts w:ascii="Times New Roman" w:hAnsi="Times New Roman"/>
                <w:sz w:val="28"/>
                <w:szCs w:val="28"/>
              </w:rPr>
            </w:pPr>
          </w:p>
        </w:tc>
        <w:tc>
          <w:tcPr>
            <w:tcW w:w="794" w:type="dxa"/>
          </w:tcPr>
          <w:p w:rsidR="00AE24FD" w:rsidRPr="005B0261" w:rsidRDefault="00AE24FD" w:rsidP="00340EF9">
            <w:pPr>
              <w:pStyle w:val="af1"/>
              <w:rPr>
                <w:rFonts w:ascii="Times New Roman" w:hAnsi="Times New Roman"/>
                <w:sz w:val="28"/>
                <w:szCs w:val="28"/>
              </w:rPr>
            </w:pPr>
          </w:p>
        </w:tc>
        <w:tc>
          <w:tcPr>
            <w:tcW w:w="850" w:type="dxa"/>
          </w:tcPr>
          <w:p w:rsidR="00AE24FD" w:rsidRPr="005B0261" w:rsidRDefault="00AE24FD" w:rsidP="00340EF9">
            <w:pPr>
              <w:pStyle w:val="af1"/>
              <w:rPr>
                <w:rFonts w:ascii="Times New Roman" w:hAnsi="Times New Roman"/>
                <w:sz w:val="28"/>
                <w:szCs w:val="28"/>
              </w:rPr>
            </w:pPr>
          </w:p>
        </w:tc>
        <w:tc>
          <w:tcPr>
            <w:tcW w:w="1322" w:type="dxa"/>
          </w:tcPr>
          <w:p w:rsidR="00AE24FD" w:rsidRPr="005B0261" w:rsidRDefault="00AE24FD" w:rsidP="00340EF9">
            <w:pPr>
              <w:pStyle w:val="af1"/>
              <w:rPr>
                <w:rFonts w:ascii="Times New Roman" w:hAnsi="Times New Roman"/>
                <w:sz w:val="28"/>
                <w:szCs w:val="28"/>
                <w:vertAlign w:val="subscript"/>
              </w:rPr>
            </w:pPr>
          </w:p>
        </w:tc>
        <w:tc>
          <w:tcPr>
            <w:tcW w:w="1260" w:type="dxa"/>
          </w:tcPr>
          <w:p w:rsidR="00AE24FD" w:rsidRPr="005B0261" w:rsidRDefault="00AE24FD" w:rsidP="00340EF9">
            <w:pPr>
              <w:pStyle w:val="af1"/>
              <w:rPr>
                <w:rFonts w:ascii="Times New Roman" w:hAnsi="Times New Roman"/>
                <w:sz w:val="28"/>
                <w:szCs w:val="28"/>
              </w:rPr>
            </w:pPr>
          </w:p>
        </w:tc>
        <w:tc>
          <w:tcPr>
            <w:tcW w:w="1260" w:type="dxa"/>
          </w:tcPr>
          <w:p w:rsidR="00AE24FD" w:rsidRPr="005B0261" w:rsidRDefault="00AE24FD" w:rsidP="00340EF9">
            <w:pPr>
              <w:pStyle w:val="af1"/>
              <w:rPr>
                <w:rFonts w:ascii="Times New Roman" w:hAnsi="Times New Roman"/>
                <w:sz w:val="28"/>
                <w:szCs w:val="28"/>
              </w:rPr>
            </w:pPr>
          </w:p>
        </w:tc>
        <w:tc>
          <w:tcPr>
            <w:tcW w:w="1080" w:type="dxa"/>
          </w:tcPr>
          <w:p w:rsidR="00AE24FD" w:rsidRPr="005B0261" w:rsidRDefault="00AE24FD" w:rsidP="00340EF9">
            <w:pPr>
              <w:pStyle w:val="af1"/>
              <w:rPr>
                <w:rFonts w:ascii="Times New Roman" w:hAnsi="Times New Roman"/>
                <w:sz w:val="28"/>
                <w:szCs w:val="28"/>
              </w:rPr>
            </w:pPr>
          </w:p>
        </w:tc>
        <w:tc>
          <w:tcPr>
            <w:tcW w:w="1260" w:type="dxa"/>
          </w:tcPr>
          <w:p w:rsidR="00AE24FD" w:rsidRPr="005B0261" w:rsidRDefault="00AE24FD" w:rsidP="00340EF9">
            <w:pPr>
              <w:pStyle w:val="af1"/>
              <w:rPr>
                <w:rFonts w:ascii="Times New Roman" w:hAnsi="Times New Roman"/>
                <w:sz w:val="28"/>
                <w:szCs w:val="28"/>
              </w:rPr>
            </w:pPr>
          </w:p>
        </w:tc>
        <w:tc>
          <w:tcPr>
            <w:tcW w:w="1095" w:type="dxa"/>
          </w:tcPr>
          <w:p w:rsidR="00AE24FD" w:rsidRPr="005B0261" w:rsidRDefault="00AE24FD" w:rsidP="00340EF9">
            <w:pPr>
              <w:pStyle w:val="af1"/>
              <w:rPr>
                <w:rFonts w:ascii="Times New Roman" w:hAnsi="Times New Roman"/>
                <w:sz w:val="28"/>
                <w:szCs w:val="28"/>
              </w:rPr>
            </w:pPr>
          </w:p>
        </w:tc>
      </w:tr>
      <w:tr w:rsidR="00AE24FD" w:rsidRPr="005B0261" w:rsidTr="006A4C18">
        <w:tc>
          <w:tcPr>
            <w:tcW w:w="486" w:type="dxa"/>
          </w:tcPr>
          <w:p w:rsidR="00AE24FD" w:rsidRPr="005B0261" w:rsidRDefault="00AE24FD" w:rsidP="00340EF9">
            <w:pPr>
              <w:pStyle w:val="af1"/>
              <w:rPr>
                <w:rFonts w:ascii="Times New Roman" w:hAnsi="Times New Roman"/>
                <w:sz w:val="28"/>
                <w:szCs w:val="28"/>
              </w:rPr>
            </w:pPr>
          </w:p>
        </w:tc>
        <w:tc>
          <w:tcPr>
            <w:tcW w:w="624" w:type="dxa"/>
          </w:tcPr>
          <w:p w:rsidR="00AE24FD" w:rsidRPr="005B0261" w:rsidRDefault="00AE24FD" w:rsidP="00340EF9">
            <w:pPr>
              <w:pStyle w:val="af1"/>
              <w:rPr>
                <w:rFonts w:ascii="Times New Roman" w:hAnsi="Times New Roman"/>
                <w:sz w:val="28"/>
                <w:szCs w:val="28"/>
              </w:rPr>
            </w:pPr>
          </w:p>
        </w:tc>
        <w:tc>
          <w:tcPr>
            <w:tcW w:w="794" w:type="dxa"/>
          </w:tcPr>
          <w:p w:rsidR="00AE24FD" w:rsidRPr="005B0261" w:rsidRDefault="00AE24FD" w:rsidP="00340EF9">
            <w:pPr>
              <w:pStyle w:val="af1"/>
              <w:rPr>
                <w:rFonts w:ascii="Times New Roman" w:hAnsi="Times New Roman"/>
                <w:sz w:val="28"/>
                <w:szCs w:val="28"/>
              </w:rPr>
            </w:pPr>
          </w:p>
        </w:tc>
        <w:tc>
          <w:tcPr>
            <w:tcW w:w="850" w:type="dxa"/>
          </w:tcPr>
          <w:p w:rsidR="00AE24FD" w:rsidRPr="005B0261" w:rsidRDefault="00AE24FD" w:rsidP="00340EF9">
            <w:pPr>
              <w:pStyle w:val="af1"/>
              <w:rPr>
                <w:rFonts w:ascii="Times New Roman" w:hAnsi="Times New Roman"/>
                <w:sz w:val="28"/>
                <w:szCs w:val="28"/>
              </w:rPr>
            </w:pPr>
          </w:p>
        </w:tc>
        <w:tc>
          <w:tcPr>
            <w:tcW w:w="1322" w:type="dxa"/>
          </w:tcPr>
          <w:p w:rsidR="00AE24FD" w:rsidRPr="005B0261" w:rsidRDefault="00AE24FD" w:rsidP="00340EF9">
            <w:pPr>
              <w:pStyle w:val="af1"/>
              <w:rPr>
                <w:rFonts w:ascii="Times New Roman" w:hAnsi="Times New Roman"/>
                <w:sz w:val="28"/>
                <w:szCs w:val="28"/>
              </w:rPr>
            </w:pPr>
          </w:p>
        </w:tc>
        <w:tc>
          <w:tcPr>
            <w:tcW w:w="1260" w:type="dxa"/>
          </w:tcPr>
          <w:p w:rsidR="00AE24FD" w:rsidRPr="005B0261" w:rsidRDefault="00AE24FD" w:rsidP="00340EF9">
            <w:pPr>
              <w:pStyle w:val="af1"/>
              <w:rPr>
                <w:rFonts w:ascii="Times New Roman" w:hAnsi="Times New Roman"/>
                <w:sz w:val="28"/>
                <w:szCs w:val="28"/>
              </w:rPr>
            </w:pPr>
          </w:p>
        </w:tc>
        <w:tc>
          <w:tcPr>
            <w:tcW w:w="1260" w:type="dxa"/>
          </w:tcPr>
          <w:p w:rsidR="00AE24FD" w:rsidRPr="005B0261" w:rsidRDefault="00AE24FD" w:rsidP="00340EF9">
            <w:pPr>
              <w:pStyle w:val="af1"/>
              <w:rPr>
                <w:rFonts w:ascii="Times New Roman" w:hAnsi="Times New Roman"/>
                <w:sz w:val="28"/>
                <w:szCs w:val="28"/>
              </w:rPr>
            </w:pPr>
          </w:p>
        </w:tc>
        <w:tc>
          <w:tcPr>
            <w:tcW w:w="1080" w:type="dxa"/>
          </w:tcPr>
          <w:p w:rsidR="00AE24FD" w:rsidRPr="005B0261" w:rsidRDefault="00AE24FD" w:rsidP="00340EF9">
            <w:pPr>
              <w:pStyle w:val="af1"/>
              <w:rPr>
                <w:rFonts w:ascii="Times New Roman" w:hAnsi="Times New Roman"/>
                <w:sz w:val="28"/>
                <w:szCs w:val="28"/>
              </w:rPr>
            </w:pPr>
          </w:p>
        </w:tc>
        <w:tc>
          <w:tcPr>
            <w:tcW w:w="1260" w:type="dxa"/>
          </w:tcPr>
          <w:p w:rsidR="00AE24FD" w:rsidRPr="005B0261" w:rsidRDefault="00AE24FD" w:rsidP="00340EF9">
            <w:pPr>
              <w:pStyle w:val="af1"/>
              <w:rPr>
                <w:rFonts w:ascii="Times New Roman" w:hAnsi="Times New Roman"/>
                <w:sz w:val="28"/>
                <w:szCs w:val="28"/>
              </w:rPr>
            </w:pPr>
          </w:p>
        </w:tc>
        <w:tc>
          <w:tcPr>
            <w:tcW w:w="1095" w:type="dxa"/>
          </w:tcPr>
          <w:p w:rsidR="00AE24FD" w:rsidRPr="005B0261" w:rsidRDefault="00AE24FD" w:rsidP="00340EF9">
            <w:pPr>
              <w:pStyle w:val="af1"/>
              <w:rPr>
                <w:rFonts w:ascii="Times New Roman" w:hAnsi="Times New Roman"/>
                <w:sz w:val="28"/>
                <w:szCs w:val="28"/>
              </w:rPr>
            </w:pPr>
          </w:p>
        </w:tc>
      </w:tr>
      <w:tr w:rsidR="00AE24FD" w:rsidRPr="005B0261" w:rsidTr="006A4C18">
        <w:tc>
          <w:tcPr>
            <w:tcW w:w="486" w:type="dxa"/>
          </w:tcPr>
          <w:p w:rsidR="00AE24FD" w:rsidRPr="005B0261" w:rsidRDefault="00AE24FD" w:rsidP="00340EF9">
            <w:pPr>
              <w:pStyle w:val="af1"/>
              <w:rPr>
                <w:rFonts w:ascii="Times New Roman" w:hAnsi="Times New Roman"/>
                <w:sz w:val="28"/>
                <w:szCs w:val="28"/>
              </w:rPr>
            </w:pPr>
          </w:p>
        </w:tc>
        <w:tc>
          <w:tcPr>
            <w:tcW w:w="624" w:type="dxa"/>
          </w:tcPr>
          <w:p w:rsidR="00AE24FD" w:rsidRPr="005B0261" w:rsidRDefault="00AE24FD" w:rsidP="00340EF9">
            <w:pPr>
              <w:pStyle w:val="af1"/>
              <w:rPr>
                <w:rFonts w:ascii="Times New Roman" w:hAnsi="Times New Roman"/>
                <w:sz w:val="28"/>
                <w:szCs w:val="28"/>
              </w:rPr>
            </w:pPr>
          </w:p>
        </w:tc>
        <w:tc>
          <w:tcPr>
            <w:tcW w:w="794" w:type="dxa"/>
          </w:tcPr>
          <w:p w:rsidR="00AE24FD" w:rsidRPr="005B0261" w:rsidRDefault="00AE24FD" w:rsidP="00340EF9">
            <w:pPr>
              <w:pStyle w:val="af1"/>
              <w:rPr>
                <w:rFonts w:ascii="Times New Roman" w:hAnsi="Times New Roman"/>
                <w:sz w:val="28"/>
                <w:szCs w:val="28"/>
              </w:rPr>
            </w:pPr>
          </w:p>
        </w:tc>
        <w:tc>
          <w:tcPr>
            <w:tcW w:w="850" w:type="dxa"/>
          </w:tcPr>
          <w:p w:rsidR="00AE24FD" w:rsidRPr="005B0261" w:rsidRDefault="00AE24FD" w:rsidP="00340EF9">
            <w:pPr>
              <w:pStyle w:val="af1"/>
              <w:rPr>
                <w:rFonts w:ascii="Times New Roman" w:hAnsi="Times New Roman"/>
                <w:sz w:val="28"/>
                <w:szCs w:val="28"/>
              </w:rPr>
            </w:pPr>
          </w:p>
        </w:tc>
        <w:tc>
          <w:tcPr>
            <w:tcW w:w="1322" w:type="dxa"/>
          </w:tcPr>
          <w:p w:rsidR="00AE24FD" w:rsidRPr="005B0261" w:rsidRDefault="00AE24FD" w:rsidP="00340EF9">
            <w:pPr>
              <w:pStyle w:val="af1"/>
              <w:rPr>
                <w:rFonts w:ascii="Times New Roman" w:hAnsi="Times New Roman"/>
                <w:sz w:val="28"/>
                <w:szCs w:val="28"/>
              </w:rPr>
            </w:pPr>
          </w:p>
        </w:tc>
        <w:tc>
          <w:tcPr>
            <w:tcW w:w="1260" w:type="dxa"/>
          </w:tcPr>
          <w:p w:rsidR="00AE24FD" w:rsidRPr="005B0261" w:rsidRDefault="00AE24FD" w:rsidP="00340EF9">
            <w:pPr>
              <w:pStyle w:val="af1"/>
              <w:rPr>
                <w:rFonts w:ascii="Times New Roman" w:hAnsi="Times New Roman"/>
                <w:sz w:val="28"/>
                <w:szCs w:val="28"/>
              </w:rPr>
            </w:pPr>
          </w:p>
        </w:tc>
        <w:tc>
          <w:tcPr>
            <w:tcW w:w="1260" w:type="dxa"/>
          </w:tcPr>
          <w:p w:rsidR="00AE24FD" w:rsidRPr="005B0261" w:rsidRDefault="00AE24FD" w:rsidP="00340EF9">
            <w:pPr>
              <w:pStyle w:val="af1"/>
              <w:rPr>
                <w:rFonts w:ascii="Times New Roman" w:hAnsi="Times New Roman"/>
                <w:sz w:val="28"/>
                <w:szCs w:val="28"/>
              </w:rPr>
            </w:pPr>
          </w:p>
        </w:tc>
        <w:tc>
          <w:tcPr>
            <w:tcW w:w="1080" w:type="dxa"/>
          </w:tcPr>
          <w:p w:rsidR="00AE24FD" w:rsidRPr="005B0261" w:rsidRDefault="00AE24FD" w:rsidP="00340EF9">
            <w:pPr>
              <w:pStyle w:val="af1"/>
              <w:rPr>
                <w:rFonts w:ascii="Times New Roman" w:hAnsi="Times New Roman"/>
                <w:sz w:val="28"/>
                <w:szCs w:val="28"/>
              </w:rPr>
            </w:pPr>
          </w:p>
        </w:tc>
        <w:tc>
          <w:tcPr>
            <w:tcW w:w="1260" w:type="dxa"/>
          </w:tcPr>
          <w:p w:rsidR="00AE24FD" w:rsidRPr="005B0261" w:rsidRDefault="00AE24FD" w:rsidP="00340EF9">
            <w:pPr>
              <w:pStyle w:val="af1"/>
              <w:rPr>
                <w:rFonts w:ascii="Times New Roman" w:hAnsi="Times New Roman"/>
                <w:sz w:val="28"/>
                <w:szCs w:val="28"/>
              </w:rPr>
            </w:pPr>
          </w:p>
        </w:tc>
        <w:tc>
          <w:tcPr>
            <w:tcW w:w="1095" w:type="dxa"/>
          </w:tcPr>
          <w:p w:rsidR="00AE24FD" w:rsidRPr="005B0261" w:rsidRDefault="00AE24FD" w:rsidP="00340EF9">
            <w:pPr>
              <w:pStyle w:val="af1"/>
              <w:rPr>
                <w:rFonts w:ascii="Times New Roman" w:hAnsi="Times New Roman"/>
                <w:sz w:val="28"/>
                <w:szCs w:val="28"/>
              </w:rPr>
            </w:pPr>
          </w:p>
        </w:tc>
      </w:tr>
      <w:tr w:rsidR="00AE24FD" w:rsidRPr="005B0261" w:rsidTr="006A4C18">
        <w:tc>
          <w:tcPr>
            <w:tcW w:w="486" w:type="dxa"/>
          </w:tcPr>
          <w:p w:rsidR="00AE24FD" w:rsidRPr="005B0261" w:rsidRDefault="00AE24FD" w:rsidP="00340EF9">
            <w:pPr>
              <w:pStyle w:val="af1"/>
              <w:rPr>
                <w:rFonts w:ascii="Times New Roman" w:hAnsi="Times New Roman"/>
                <w:sz w:val="28"/>
                <w:szCs w:val="28"/>
              </w:rPr>
            </w:pPr>
          </w:p>
        </w:tc>
        <w:tc>
          <w:tcPr>
            <w:tcW w:w="624" w:type="dxa"/>
          </w:tcPr>
          <w:p w:rsidR="00AE24FD" w:rsidRPr="005B0261" w:rsidRDefault="00AE24FD" w:rsidP="00340EF9">
            <w:pPr>
              <w:pStyle w:val="af1"/>
              <w:rPr>
                <w:rFonts w:ascii="Times New Roman" w:hAnsi="Times New Roman"/>
                <w:sz w:val="28"/>
                <w:szCs w:val="28"/>
              </w:rPr>
            </w:pPr>
          </w:p>
        </w:tc>
        <w:tc>
          <w:tcPr>
            <w:tcW w:w="794" w:type="dxa"/>
          </w:tcPr>
          <w:p w:rsidR="00AE24FD" w:rsidRPr="005B0261" w:rsidRDefault="00AE24FD" w:rsidP="00340EF9">
            <w:pPr>
              <w:pStyle w:val="af1"/>
              <w:rPr>
                <w:rFonts w:ascii="Times New Roman" w:hAnsi="Times New Roman"/>
                <w:sz w:val="28"/>
                <w:szCs w:val="28"/>
              </w:rPr>
            </w:pPr>
          </w:p>
        </w:tc>
        <w:tc>
          <w:tcPr>
            <w:tcW w:w="850" w:type="dxa"/>
          </w:tcPr>
          <w:p w:rsidR="00AE24FD" w:rsidRPr="005B0261" w:rsidRDefault="00AE24FD" w:rsidP="00340EF9">
            <w:pPr>
              <w:pStyle w:val="af1"/>
              <w:rPr>
                <w:rFonts w:ascii="Times New Roman" w:hAnsi="Times New Roman"/>
                <w:sz w:val="28"/>
                <w:szCs w:val="28"/>
              </w:rPr>
            </w:pPr>
          </w:p>
        </w:tc>
        <w:tc>
          <w:tcPr>
            <w:tcW w:w="1322" w:type="dxa"/>
          </w:tcPr>
          <w:p w:rsidR="00AE24FD" w:rsidRPr="005B0261" w:rsidRDefault="00AE24FD" w:rsidP="00340EF9">
            <w:pPr>
              <w:pStyle w:val="af1"/>
              <w:rPr>
                <w:rFonts w:ascii="Times New Roman" w:hAnsi="Times New Roman"/>
                <w:sz w:val="28"/>
                <w:szCs w:val="28"/>
              </w:rPr>
            </w:pPr>
          </w:p>
        </w:tc>
        <w:tc>
          <w:tcPr>
            <w:tcW w:w="1260" w:type="dxa"/>
          </w:tcPr>
          <w:p w:rsidR="00AE24FD" w:rsidRPr="005B0261" w:rsidRDefault="00AE24FD" w:rsidP="00340EF9">
            <w:pPr>
              <w:pStyle w:val="af1"/>
              <w:rPr>
                <w:rFonts w:ascii="Times New Roman" w:hAnsi="Times New Roman"/>
                <w:sz w:val="28"/>
                <w:szCs w:val="28"/>
              </w:rPr>
            </w:pPr>
          </w:p>
        </w:tc>
        <w:tc>
          <w:tcPr>
            <w:tcW w:w="1260" w:type="dxa"/>
          </w:tcPr>
          <w:p w:rsidR="00AE24FD" w:rsidRPr="005B0261" w:rsidRDefault="00AE24FD" w:rsidP="00340EF9">
            <w:pPr>
              <w:pStyle w:val="af1"/>
              <w:rPr>
                <w:rFonts w:ascii="Times New Roman" w:hAnsi="Times New Roman"/>
                <w:sz w:val="28"/>
                <w:szCs w:val="28"/>
              </w:rPr>
            </w:pPr>
          </w:p>
        </w:tc>
        <w:tc>
          <w:tcPr>
            <w:tcW w:w="1080" w:type="dxa"/>
          </w:tcPr>
          <w:p w:rsidR="00AE24FD" w:rsidRPr="005B0261" w:rsidRDefault="00AE24FD" w:rsidP="00340EF9">
            <w:pPr>
              <w:pStyle w:val="af1"/>
              <w:rPr>
                <w:rFonts w:ascii="Times New Roman" w:hAnsi="Times New Roman"/>
                <w:sz w:val="28"/>
                <w:szCs w:val="28"/>
              </w:rPr>
            </w:pPr>
          </w:p>
        </w:tc>
        <w:tc>
          <w:tcPr>
            <w:tcW w:w="1260" w:type="dxa"/>
          </w:tcPr>
          <w:p w:rsidR="00AE24FD" w:rsidRPr="005B0261" w:rsidRDefault="00AE24FD" w:rsidP="00340EF9">
            <w:pPr>
              <w:pStyle w:val="af1"/>
              <w:rPr>
                <w:rFonts w:ascii="Times New Roman" w:hAnsi="Times New Roman"/>
                <w:sz w:val="28"/>
                <w:szCs w:val="28"/>
              </w:rPr>
            </w:pPr>
          </w:p>
        </w:tc>
        <w:tc>
          <w:tcPr>
            <w:tcW w:w="1095" w:type="dxa"/>
          </w:tcPr>
          <w:p w:rsidR="00AE24FD" w:rsidRPr="005B0261" w:rsidRDefault="00AE24FD" w:rsidP="00340EF9">
            <w:pPr>
              <w:pStyle w:val="af1"/>
              <w:rPr>
                <w:rFonts w:ascii="Times New Roman" w:hAnsi="Times New Roman"/>
                <w:sz w:val="28"/>
                <w:szCs w:val="28"/>
              </w:rPr>
            </w:pPr>
          </w:p>
        </w:tc>
      </w:tr>
    </w:tbl>
    <w:p w:rsidR="00AE24FD" w:rsidRPr="005B0261" w:rsidRDefault="00AE24FD" w:rsidP="00DE65B4">
      <w:pPr>
        <w:pStyle w:val="af1"/>
        <w:rPr>
          <w:rFonts w:ascii="Times New Roman" w:hAnsi="Times New Roman"/>
          <w:sz w:val="28"/>
          <w:szCs w:val="28"/>
        </w:rPr>
      </w:pPr>
    </w:p>
    <w:p w:rsidR="00AE24FD" w:rsidRPr="005B0261" w:rsidRDefault="00AE24FD" w:rsidP="00DE65B4">
      <w:pPr>
        <w:pStyle w:val="af1"/>
        <w:rPr>
          <w:rFonts w:ascii="Times New Roman" w:hAnsi="Times New Roman"/>
          <w:sz w:val="28"/>
          <w:szCs w:val="28"/>
        </w:rPr>
      </w:pPr>
      <w:r w:rsidRPr="005B0261">
        <w:rPr>
          <w:rFonts w:ascii="Times New Roman" w:hAnsi="Times New Roman"/>
          <w:sz w:val="28"/>
          <w:szCs w:val="28"/>
        </w:rPr>
        <w:t>Час здачі проби в лабораторію</w:t>
      </w:r>
      <w:r w:rsidR="00A5126B">
        <w:rPr>
          <w:rFonts w:ascii="Times New Roman" w:hAnsi="Times New Roman"/>
          <w:sz w:val="28"/>
          <w:szCs w:val="28"/>
        </w:rPr>
        <w:t>:</w:t>
      </w:r>
      <w:r w:rsidRPr="005B0261">
        <w:rPr>
          <w:rFonts w:ascii="Times New Roman" w:hAnsi="Times New Roman"/>
          <w:sz w:val="28"/>
          <w:szCs w:val="28"/>
        </w:rPr>
        <w:t xml:space="preserve"> ____________________________</w:t>
      </w:r>
    </w:p>
    <w:p w:rsidR="00AE24FD" w:rsidRPr="005B0261" w:rsidRDefault="00AE24FD" w:rsidP="00DE65B4">
      <w:pPr>
        <w:pStyle w:val="af1"/>
        <w:rPr>
          <w:rFonts w:ascii="Times New Roman" w:hAnsi="Times New Roman"/>
          <w:sz w:val="28"/>
          <w:szCs w:val="28"/>
        </w:rPr>
      </w:pPr>
    </w:p>
    <w:p w:rsidR="00AE24FD" w:rsidRPr="005B0261" w:rsidRDefault="00A5126B" w:rsidP="00DE65B4">
      <w:pPr>
        <w:pStyle w:val="af1"/>
        <w:rPr>
          <w:rFonts w:ascii="Times New Roman" w:hAnsi="Times New Roman"/>
          <w:sz w:val="28"/>
          <w:szCs w:val="28"/>
        </w:rPr>
      </w:pPr>
      <w:r>
        <w:rPr>
          <w:rFonts w:ascii="Times New Roman" w:hAnsi="Times New Roman"/>
          <w:sz w:val="28"/>
          <w:szCs w:val="28"/>
        </w:rPr>
        <w:t xml:space="preserve">Представник </w:t>
      </w:r>
      <w:proofErr w:type="spellStart"/>
      <w:r>
        <w:rPr>
          <w:rFonts w:ascii="Times New Roman" w:hAnsi="Times New Roman"/>
          <w:sz w:val="28"/>
          <w:szCs w:val="28"/>
        </w:rPr>
        <w:t>КП</w:t>
      </w:r>
      <w:proofErr w:type="spellEnd"/>
      <w:r>
        <w:rPr>
          <w:rFonts w:ascii="Times New Roman" w:hAnsi="Times New Roman"/>
          <w:sz w:val="28"/>
          <w:szCs w:val="28"/>
        </w:rPr>
        <w:t xml:space="preserve"> ВВ ЗМР, </w:t>
      </w:r>
      <w:r w:rsidR="00AE24FD" w:rsidRPr="005B0261">
        <w:rPr>
          <w:rFonts w:ascii="Times New Roman" w:hAnsi="Times New Roman"/>
          <w:sz w:val="28"/>
          <w:szCs w:val="28"/>
        </w:rPr>
        <w:t>що відібрав проби</w:t>
      </w:r>
    </w:p>
    <w:p w:rsidR="00AE24FD" w:rsidRPr="005B0261" w:rsidRDefault="00AE24FD" w:rsidP="00DE65B4">
      <w:pPr>
        <w:pStyle w:val="af1"/>
        <w:rPr>
          <w:rFonts w:ascii="Times New Roman" w:hAnsi="Times New Roman"/>
          <w:sz w:val="28"/>
          <w:szCs w:val="28"/>
        </w:rPr>
      </w:pPr>
      <w:r w:rsidRPr="005B0261">
        <w:rPr>
          <w:rFonts w:ascii="Times New Roman" w:hAnsi="Times New Roman"/>
          <w:sz w:val="28"/>
          <w:szCs w:val="28"/>
        </w:rPr>
        <w:t>Посадова особа споживача присутня при відборі проб</w:t>
      </w:r>
    </w:p>
    <w:p w:rsidR="00AE24FD" w:rsidRPr="005B0261" w:rsidRDefault="00AE24FD" w:rsidP="00DE65B4">
      <w:pPr>
        <w:pStyle w:val="af1"/>
        <w:rPr>
          <w:rFonts w:ascii="Times New Roman" w:hAnsi="Times New Roman"/>
          <w:sz w:val="28"/>
          <w:szCs w:val="28"/>
        </w:rPr>
      </w:pPr>
      <w:r w:rsidRPr="005B0261">
        <w:rPr>
          <w:rFonts w:ascii="Times New Roman" w:hAnsi="Times New Roman"/>
          <w:sz w:val="28"/>
          <w:szCs w:val="28"/>
        </w:rPr>
        <w:t>Акт складено в двох примірниках</w:t>
      </w:r>
    </w:p>
    <w:p w:rsidR="00AE24FD" w:rsidRPr="005B0261" w:rsidRDefault="00AE24FD" w:rsidP="00DE65B4">
      <w:pPr>
        <w:pStyle w:val="af1"/>
        <w:rPr>
          <w:rFonts w:ascii="Times New Roman" w:hAnsi="Times New Roman"/>
          <w:sz w:val="28"/>
          <w:szCs w:val="28"/>
        </w:rPr>
      </w:pPr>
    </w:p>
    <w:p w:rsidR="00AE24FD" w:rsidRPr="005B0261" w:rsidRDefault="00AE24FD" w:rsidP="00DE65B4">
      <w:pPr>
        <w:rPr>
          <w:b/>
          <w:sz w:val="28"/>
          <w:szCs w:val="28"/>
          <w:lang w:val="uk-UA"/>
        </w:rPr>
        <w:sectPr w:rsidR="00AE24FD" w:rsidRPr="005B0261" w:rsidSect="008679E1">
          <w:pgSz w:w="11906" w:h="16838"/>
          <w:pgMar w:top="1134" w:right="567" w:bottom="1134" w:left="1701" w:header="708" w:footer="708" w:gutter="0"/>
          <w:cols w:space="708"/>
          <w:docGrid w:linePitch="360"/>
        </w:sectPr>
      </w:pPr>
    </w:p>
    <w:p w:rsidR="00AE24FD" w:rsidRPr="005B0261" w:rsidRDefault="00AE24FD" w:rsidP="00DE65B4">
      <w:pPr>
        <w:pStyle w:val="af1"/>
        <w:jc w:val="right"/>
        <w:rPr>
          <w:rFonts w:ascii="Times New Roman" w:hAnsi="Times New Roman"/>
          <w:b/>
          <w:sz w:val="28"/>
          <w:szCs w:val="28"/>
        </w:rPr>
      </w:pPr>
      <w:r w:rsidRPr="005B0261">
        <w:rPr>
          <w:rFonts w:ascii="Times New Roman" w:hAnsi="Times New Roman"/>
          <w:sz w:val="28"/>
          <w:szCs w:val="28"/>
        </w:rPr>
        <w:lastRenderedPageBreak/>
        <w:t>Додаток 6.2</w:t>
      </w:r>
    </w:p>
    <w:p w:rsidR="00AE24FD" w:rsidRPr="005B0261" w:rsidRDefault="00AE24FD" w:rsidP="00A5126B">
      <w:pPr>
        <w:pStyle w:val="af1"/>
        <w:jc w:val="center"/>
        <w:rPr>
          <w:rFonts w:ascii="Times New Roman" w:hAnsi="Times New Roman"/>
          <w:b/>
          <w:sz w:val="28"/>
          <w:szCs w:val="28"/>
        </w:rPr>
      </w:pPr>
      <w:r w:rsidRPr="005B0261">
        <w:rPr>
          <w:rFonts w:ascii="Times New Roman" w:hAnsi="Times New Roman"/>
          <w:b/>
          <w:sz w:val="28"/>
          <w:szCs w:val="28"/>
        </w:rPr>
        <w:t>П Р О Т О К О Л</w:t>
      </w:r>
    </w:p>
    <w:p w:rsidR="00AE24FD" w:rsidRPr="005B0261" w:rsidRDefault="00AE24FD" w:rsidP="00A5126B">
      <w:pPr>
        <w:pStyle w:val="af1"/>
        <w:jc w:val="center"/>
        <w:rPr>
          <w:rFonts w:ascii="Times New Roman" w:hAnsi="Times New Roman"/>
          <w:b/>
          <w:sz w:val="28"/>
          <w:szCs w:val="28"/>
        </w:rPr>
      </w:pPr>
      <w:r w:rsidRPr="005B0261">
        <w:rPr>
          <w:rFonts w:ascii="Times New Roman" w:hAnsi="Times New Roman"/>
          <w:b/>
          <w:sz w:val="28"/>
          <w:szCs w:val="28"/>
        </w:rPr>
        <w:t>лабораторних вимірювань від ___________________20__ року</w:t>
      </w:r>
    </w:p>
    <w:p w:rsidR="00AE24FD" w:rsidRPr="005B0261" w:rsidRDefault="00AE24FD" w:rsidP="00DE65B4">
      <w:pPr>
        <w:pStyle w:val="af1"/>
        <w:rPr>
          <w:rFonts w:ascii="Times New Roman" w:hAnsi="Times New Roman"/>
          <w:b/>
          <w:sz w:val="28"/>
          <w:szCs w:val="28"/>
        </w:rPr>
      </w:pPr>
    </w:p>
    <w:p w:rsidR="00AE24FD" w:rsidRPr="005B0261" w:rsidRDefault="00A5126B" w:rsidP="00DE65B4">
      <w:pPr>
        <w:pStyle w:val="af1"/>
        <w:rPr>
          <w:rFonts w:ascii="Times New Roman" w:hAnsi="Times New Roman"/>
          <w:sz w:val="28"/>
          <w:szCs w:val="28"/>
        </w:rPr>
      </w:pPr>
      <w:r>
        <w:rPr>
          <w:rFonts w:ascii="Times New Roman" w:hAnsi="Times New Roman"/>
          <w:sz w:val="28"/>
          <w:szCs w:val="28"/>
        </w:rPr>
        <w:t xml:space="preserve">Об’єкт вимірювань: </w:t>
      </w:r>
      <w:r w:rsidR="00AE24FD" w:rsidRPr="005B0261">
        <w:rPr>
          <w:rFonts w:ascii="Times New Roman" w:hAnsi="Times New Roman"/>
          <w:sz w:val="28"/>
          <w:szCs w:val="28"/>
        </w:rPr>
        <w:t>стічна вода</w:t>
      </w:r>
    </w:p>
    <w:p w:rsidR="00AE24FD" w:rsidRPr="005B0261" w:rsidRDefault="00A5126B" w:rsidP="00DE65B4">
      <w:pPr>
        <w:pStyle w:val="af1"/>
        <w:rPr>
          <w:rFonts w:ascii="Times New Roman" w:hAnsi="Times New Roman"/>
          <w:sz w:val="28"/>
          <w:szCs w:val="28"/>
        </w:rPr>
      </w:pPr>
      <w:r>
        <w:rPr>
          <w:rFonts w:ascii="Times New Roman" w:hAnsi="Times New Roman"/>
          <w:sz w:val="28"/>
          <w:szCs w:val="28"/>
        </w:rPr>
        <w:t>Мета вимірювань</w:t>
      </w:r>
      <w:r w:rsidR="00AE24FD" w:rsidRPr="005B0261">
        <w:rPr>
          <w:rFonts w:ascii="Times New Roman" w:hAnsi="Times New Roman"/>
          <w:sz w:val="28"/>
          <w:szCs w:val="28"/>
        </w:rPr>
        <w:t>: перевірка якості стічної води</w:t>
      </w:r>
    </w:p>
    <w:p w:rsidR="00AE24FD" w:rsidRPr="005B0261" w:rsidRDefault="00AE24FD" w:rsidP="00DE65B4">
      <w:pPr>
        <w:pStyle w:val="af1"/>
        <w:rPr>
          <w:rFonts w:ascii="Times New Roman" w:hAnsi="Times New Roman"/>
          <w:sz w:val="28"/>
          <w:szCs w:val="28"/>
        </w:rPr>
      </w:pPr>
      <w:r w:rsidRPr="005B0261">
        <w:rPr>
          <w:rFonts w:ascii="Times New Roman" w:hAnsi="Times New Roman"/>
          <w:sz w:val="28"/>
          <w:szCs w:val="28"/>
        </w:rPr>
        <w:t>Визначення проводилися_____________________________________________</w:t>
      </w:r>
    </w:p>
    <w:p w:rsidR="00AE24FD" w:rsidRPr="005B0261" w:rsidRDefault="00AE24FD" w:rsidP="00DE65B4">
      <w:pPr>
        <w:pStyle w:val="af1"/>
        <w:rPr>
          <w:rFonts w:ascii="Times New Roman" w:hAnsi="Times New Roman"/>
          <w:sz w:val="28"/>
          <w:szCs w:val="28"/>
        </w:rPr>
      </w:pPr>
      <w:r w:rsidRPr="005B0261">
        <w:rPr>
          <w:rFonts w:ascii="Times New Roman" w:hAnsi="Times New Roman"/>
          <w:sz w:val="28"/>
          <w:szCs w:val="28"/>
        </w:rPr>
        <w:t>лабораторією _______________________________________________________</w:t>
      </w:r>
    </w:p>
    <w:p w:rsidR="00AE24FD" w:rsidRPr="005B0261" w:rsidRDefault="00A5126B" w:rsidP="00DE65B4">
      <w:pPr>
        <w:pStyle w:val="af1"/>
        <w:rPr>
          <w:rFonts w:ascii="Times New Roman" w:hAnsi="Times New Roman"/>
          <w:sz w:val="28"/>
          <w:szCs w:val="28"/>
        </w:rPr>
      </w:pPr>
      <w:r>
        <w:rPr>
          <w:rFonts w:ascii="Times New Roman" w:hAnsi="Times New Roman"/>
          <w:sz w:val="28"/>
          <w:szCs w:val="28"/>
        </w:rPr>
        <w:t>Свідоцтво про атестацію:</w:t>
      </w:r>
    </w:p>
    <w:p w:rsidR="00AE24FD" w:rsidRPr="005B0261" w:rsidRDefault="00AE24FD" w:rsidP="00DE65B4">
      <w:pPr>
        <w:pStyle w:val="af1"/>
        <w:rPr>
          <w:rFonts w:ascii="Times New Roman" w:hAnsi="Times New Roman"/>
          <w:sz w:val="28"/>
          <w:szCs w:val="28"/>
        </w:rPr>
      </w:pPr>
      <w:r w:rsidRPr="005B0261">
        <w:rPr>
          <w:rFonts w:ascii="Times New Roman" w:hAnsi="Times New Roman"/>
          <w:sz w:val="28"/>
          <w:szCs w:val="28"/>
        </w:rPr>
        <w:t>У визначенні брали участь лаборанти:</w:t>
      </w:r>
    </w:p>
    <w:p w:rsidR="00AE24FD" w:rsidRPr="005B0261" w:rsidRDefault="00AE24FD" w:rsidP="00DE65B4">
      <w:pPr>
        <w:pStyle w:val="af1"/>
        <w:rPr>
          <w:rFonts w:ascii="Times New Roman" w:hAnsi="Times New Roman"/>
          <w:sz w:val="28"/>
          <w:szCs w:val="28"/>
        </w:rPr>
      </w:pPr>
      <w:r w:rsidRPr="005B0261">
        <w:rPr>
          <w:rFonts w:ascii="Times New Roman" w:hAnsi="Times New Roman"/>
          <w:sz w:val="28"/>
          <w:szCs w:val="28"/>
        </w:rPr>
        <w:t>________________________</w:t>
      </w:r>
    </w:p>
    <w:p w:rsidR="00AE24FD" w:rsidRPr="005B0261" w:rsidRDefault="00AE24FD" w:rsidP="00DE65B4">
      <w:pPr>
        <w:pStyle w:val="af1"/>
        <w:rPr>
          <w:rFonts w:ascii="Times New Roman" w:hAnsi="Times New Roman"/>
          <w:sz w:val="28"/>
          <w:szCs w:val="28"/>
        </w:rPr>
      </w:pPr>
      <w:r w:rsidRPr="005B0261">
        <w:rPr>
          <w:rFonts w:ascii="Times New Roman" w:hAnsi="Times New Roman"/>
          <w:sz w:val="28"/>
          <w:szCs w:val="28"/>
        </w:rPr>
        <w:t>________________________</w:t>
      </w:r>
    </w:p>
    <w:p w:rsidR="00AE24FD" w:rsidRDefault="00AE24FD" w:rsidP="00A5126B">
      <w:pPr>
        <w:pStyle w:val="af1"/>
        <w:jc w:val="both"/>
        <w:rPr>
          <w:rFonts w:ascii="Times New Roman" w:hAnsi="Times New Roman"/>
          <w:sz w:val="28"/>
          <w:szCs w:val="28"/>
        </w:rPr>
      </w:pPr>
      <w:r w:rsidRPr="005B0261">
        <w:rPr>
          <w:rFonts w:ascii="Times New Roman" w:hAnsi="Times New Roman"/>
          <w:sz w:val="28"/>
          <w:szCs w:val="28"/>
        </w:rPr>
        <w:t xml:space="preserve">При виконанні аналізів було задіяне </w:t>
      </w:r>
      <w:r w:rsidRPr="005B0261">
        <w:rPr>
          <w:rFonts w:ascii="Times New Roman" w:hAnsi="Times New Roman"/>
          <w:color w:val="000000"/>
          <w:sz w:val="28"/>
          <w:szCs w:val="28"/>
        </w:rPr>
        <w:t xml:space="preserve">наступне </w:t>
      </w:r>
      <w:r w:rsidRPr="005B0261">
        <w:rPr>
          <w:rFonts w:ascii="Times New Roman" w:hAnsi="Times New Roman"/>
          <w:sz w:val="28"/>
          <w:szCs w:val="28"/>
        </w:rPr>
        <w:t xml:space="preserve">обладнання </w:t>
      </w:r>
      <w:r w:rsidR="00A5126B">
        <w:rPr>
          <w:rFonts w:ascii="Times New Roman" w:hAnsi="Times New Roman"/>
          <w:sz w:val="28"/>
          <w:szCs w:val="28"/>
        </w:rPr>
        <w:t>та засоби вимірювальної техніки</w:t>
      </w:r>
      <w:r w:rsidRPr="005B0261">
        <w:rPr>
          <w:rFonts w:ascii="Times New Roman" w:hAnsi="Times New Roman"/>
          <w:sz w:val="28"/>
          <w:szCs w:val="28"/>
        </w:rPr>
        <w:t>:</w:t>
      </w:r>
    </w:p>
    <w:p w:rsidR="00A5126B" w:rsidRPr="005B0261" w:rsidRDefault="00A5126B" w:rsidP="00A5126B">
      <w:pPr>
        <w:pStyle w:val="af1"/>
        <w:jc w:val="both"/>
        <w:rPr>
          <w:rFonts w:ascii="Times New Roman" w:hAnsi="Times New Roman"/>
          <w:sz w:val="28"/>
          <w:szCs w:val="28"/>
        </w:rPr>
      </w:pPr>
    </w:p>
    <w:tbl>
      <w:tblPr>
        <w:tblW w:w="98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448"/>
        <w:gridCol w:w="2520"/>
        <w:gridCol w:w="1800"/>
        <w:gridCol w:w="3039"/>
      </w:tblGrid>
      <w:tr w:rsidR="00AE24FD" w:rsidRPr="005B0261" w:rsidTr="00340EF9">
        <w:tc>
          <w:tcPr>
            <w:tcW w:w="244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Назва показника</w:t>
            </w:r>
          </w:p>
        </w:tc>
        <w:tc>
          <w:tcPr>
            <w:tcW w:w="2520"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Позначення одиниці вимірювання</w:t>
            </w:r>
          </w:p>
        </w:tc>
        <w:tc>
          <w:tcPr>
            <w:tcW w:w="1800"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Результат вимірювання</w:t>
            </w:r>
          </w:p>
        </w:tc>
        <w:tc>
          <w:tcPr>
            <w:tcW w:w="303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НД на метод вимірювання</w:t>
            </w:r>
          </w:p>
        </w:tc>
      </w:tr>
      <w:tr w:rsidR="00AE24FD" w:rsidRPr="005B0261" w:rsidTr="00340EF9">
        <w:tc>
          <w:tcPr>
            <w:tcW w:w="2448" w:type="dxa"/>
          </w:tcPr>
          <w:p w:rsidR="00AE24FD" w:rsidRPr="005B0261" w:rsidRDefault="00AE24FD" w:rsidP="00340EF9">
            <w:pPr>
              <w:pStyle w:val="af1"/>
              <w:rPr>
                <w:rFonts w:ascii="Times New Roman" w:hAnsi="Times New Roman"/>
                <w:sz w:val="28"/>
                <w:szCs w:val="28"/>
              </w:rPr>
            </w:pPr>
          </w:p>
        </w:tc>
        <w:tc>
          <w:tcPr>
            <w:tcW w:w="2520" w:type="dxa"/>
          </w:tcPr>
          <w:p w:rsidR="00AE24FD" w:rsidRPr="005B0261" w:rsidRDefault="00AE24FD" w:rsidP="00340EF9">
            <w:pPr>
              <w:pStyle w:val="af1"/>
              <w:rPr>
                <w:rFonts w:ascii="Times New Roman" w:hAnsi="Times New Roman"/>
                <w:sz w:val="28"/>
                <w:szCs w:val="28"/>
              </w:rPr>
            </w:pPr>
          </w:p>
        </w:tc>
        <w:tc>
          <w:tcPr>
            <w:tcW w:w="1800" w:type="dxa"/>
          </w:tcPr>
          <w:p w:rsidR="00AE24FD" w:rsidRPr="005B0261" w:rsidRDefault="00AE24FD" w:rsidP="00340EF9">
            <w:pPr>
              <w:pStyle w:val="af1"/>
              <w:rPr>
                <w:rFonts w:ascii="Times New Roman" w:hAnsi="Times New Roman"/>
                <w:sz w:val="28"/>
                <w:szCs w:val="28"/>
              </w:rPr>
            </w:pPr>
          </w:p>
        </w:tc>
        <w:tc>
          <w:tcPr>
            <w:tcW w:w="3039" w:type="dxa"/>
          </w:tcPr>
          <w:p w:rsidR="00AE24FD" w:rsidRPr="005B0261" w:rsidRDefault="00AE24FD" w:rsidP="00340EF9">
            <w:pPr>
              <w:pStyle w:val="af1"/>
              <w:rPr>
                <w:rFonts w:ascii="Times New Roman" w:hAnsi="Times New Roman"/>
                <w:sz w:val="28"/>
                <w:szCs w:val="28"/>
              </w:rPr>
            </w:pPr>
          </w:p>
        </w:tc>
      </w:tr>
      <w:tr w:rsidR="00AE24FD" w:rsidRPr="005B0261" w:rsidTr="00340EF9">
        <w:tc>
          <w:tcPr>
            <w:tcW w:w="2448" w:type="dxa"/>
          </w:tcPr>
          <w:p w:rsidR="00AE24FD" w:rsidRPr="005B0261" w:rsidRDefault="00AE24FD" w:rsidP="00340EF9">
            <w:pPr>
              <w:pStyle w:val="af1"/>
              <w:rPr>
                <w:rFonts w:ascii="Times New Roman" w:hAnsi="Times New Roman"/>
                <w:sz w:val="28"/>
                <w:szCs w:val="28"/>
              </w:rPr>
            </w:pPr>
          </w:p>
        </w:tc>
        <w:tc>
          <w:tcPr>
            <w:tcW w:w="2520" w:type="dxa"/>
          </w:tcPr>
          <w:p w:rsidR="00AE24FD" w:rsidRPr="005B0261" w:rsidRDefault="00AE24FD" w:rsidP="00340EF9">
            <w:pPr>
              <w:pStyle w:val="af1"/>
              <w:rPr>
                <w:rFonts w:ascii="Times New Roman" w:hAnsi="Times New Roman"/>
                <w:sz w:val="28"/>
                <w:szCs w:val="28"/>
              </w:rPr>
            </w:pPr>
          </w:p>
        </w:tc>
        <w:tc>
          <w:tcPr>
            <w:tcW w:w="1800" w:type="dxa"/>
          </w:tcPr>
          <w:p w:rsidR="00AE24FD" w:rsidRPr="005B0261" w:rsidRDefault="00AE24FD" w:rsidP="00340EF9">
            <w:pPr>
              <w:pStyle w:val="af1"/>
              <w:rPr>
                <w:rFonts w:ascii="Times New Roman" w:hAnsi="Times New Roman"/>
                <w:sz w:val="28"/>
                <w:szCs w:val="28"/>
              </w:rPr>
            </w:pPr>
          </w:p>
        </w:tc>
        <w:tc>
          <w:tcPr>
            <w:tcW w:w="3039" w:type="dxa"/>
          </w:tcPr>
          <w:p w:rsidR="00AE24FD" w:rsidRPr="005B0261" w:rsidRDefault="00AE24FD" w:rsidP="00340EF9">
            <w:pPr>
              <w:pStyle w:val="af1"/>
              <w:rPr>
                <w:rFonts w:ascii="Times New Roman" w:hAnsi="Times New Roman"/>
                <w:sz w:val="28"/>
                <w:szCs w:val="28"/>
              </w:rPr>
            </w:pPr>
          </w:p>
        </w:tc>
      </w:tr>
      <w:tr w:rsidR="00AE24FD" w:rsidRPr="005B0261" w:rsidTr="00340EF9">
        <w:tc>
          <w:tcPr>
            <w:tcW w:w="2448" w:type="dxa"/>
          </w:tcPr>
          <w:p w:rsidR="00AE24FD" w:rsidRPr="005B0261" w:rsidRDefault="00AE24FD" w:rsidP="00340EF9">
            <w:pPr>
              <w:pStyle w:val="af1"/>
              <w:rPr>
                <w:rFonts w:ascii="Times New Roman" w:hAnsi="Times New Roman"/>
                <w:sz w:val="28"/>
                <w:szCs w:val="28"/>
                <w:vertAlign w:val="subscript"/>
              </w:rPr>
            </w:pPr>
          </w:p>
        </w:tc>
        <w:tc>
          <w:tcPr>
            <w:tcW w:w="2520" w:type="dxa"/>
          </w:tcPr>
          <w:p w:rsidR="00AE24FD" w:rsidRPr="005B0261" w:rsidRDefault="00AE24FD" w:rsidP="00340EF9">
            <w:pPr>
              <w:pStyle w:val="af1"/>
              <w:rPr>
                <w:rFonts w:ascii="Times New Roman" w:hAnsi="Times New Roman"/>
                <w:sz w:val="28"/>
                <w:szCs w:val="28"/>
              </w:rPr>
            </w:pPr>
          </w:p>
        </w:tc>
        <w:tc>
          <w:tcPr>
            <w:tcW w:w="1800" w:type="dxa"/>
          </w:tcPr>
          <w:p w:rsidR="00AE24FD" w:rsidRPr="005B0261" w:rsidRDefault="00AE24FD" w:rsidP="00340EF9">
            <w:pPr>
              <w:pStyle w:val="af1"/>
              <w:rPr>
                <w:rFonts w:ascii="Times New Roman" w:hAnsi="Times New Roman"/>
                <w:sz w:val="28"/>
                <w:szCs w:val="28"/>
              </w:rPr>
            </w:pPr>
          </w:p>
        </w:tc>
        <w:tc>
          <w:tcPr>
            <w:tcW w:w="3039" w:type="dxa"/>
          </w:tcPr>
          <w:p w:rsidR="00AE24FD" w:rsidRPr="005B0261" w:rsidRDefault="00AE24FD" w:rsidP="00340EF9">
            <w:pPr>
              <w:pStyle w:val="af1"/>
              <w:rPr>
                <w:rFonts w:ascii="Times New Roman" w:hAnsi="Times New Roman"/>
                <w:sz w:val="28"/>
                <w:szCs w:val="28"/>
              </w:rPr>
            </w:pPr>
          </w:p>
        </w:tc>
      </w:tr>
      <w:tr w:rsidR="00AE24FD" w:rsidRPr="005B0261" w:rsidTr="00340EF9">
        <w:tc>
          <w:tcPr>
            <w:tcW w:w="2448" w:type="dxa"/>
          </w:tcPr>
          <w:p w:rsidR="00AE24FD" w:rsidRPr="005B0261" w:rsidRDefault="00AE24FD" w:rsidP="00340EF9">
            <w:pPr>
              <w:pStyle w:val="af1"/>
              <w:rPr>
                <w:rFonts w:ascii="Times New Roman" w:hAnsi="Times New Roman"/>
                <w:sz w:val="28"/>
                <w:szCs w:val="28"/>
              </w:rPr>
            </w:pPr>
          </w:p>
        </w:tc>
        <w:tc>
          <w:tcPr>
            <w:tcW w:w="2520" w:type="dxa"/>
          </w:tcPr>
          <w:p w:rsidR="00AE24FD" w:rsidRPr="005B0261" w:rsidRDefault="00AE24FD" w:rsidP="00340EF9">
            <w:pPr>
              <w:pStyle w:val="af1"/>
              <w:rPr>
                <w:rFonts w:ascii="Times New Roman" w:hAnsi="Times New Roman"/>
                <w:sz w:val="28"/>
                <w:szCs w:val="28"/>
              </w:rPr>
            </w:pPr>
          </w:p>
        </w:tc>
        <w:tc>
          <w:tcPr>
            <w:tcW w:w="1800" w:type="dxa"/>
          </w:tcPr>
          <w:p w:rsidR="00AE24FD" w:rsidRPr="005B0261" w:rsidRDefault="00AE24FD" w:rsidP="00340EF9">
            <w:pPr>
              <w:pStyle w:val="af1"/>
              <w:rPr>
                <w:rFonts w:ascii="Times New Roman" w:hAnsi="Times New Roman"/>
                <w:sz w:val="28"/>
                <w:szCs w:val="28"/>
              </w:rPr>
            </w:pPr>
          </w:p>
        </w:tc>
        <w:tc>
          <w:tcPr>
            <w:tcW w:w="3039" w:type="dxa"/>
          </w:tcPr>
          <w:p w:rsidR="00AE24FD" w:rsidRPr="005B0261" w:rsidRDefault="00AE24FD" w:rsidP="00340EF9">
            <w:pPr>
              <w:pStyle w:val="af1"/>
              <w:rPr>
                <w:rFonts w:ascii="Times New Roman" w:hAnsi="Times New Roman"/>
                <w:sz w:val="28"/>
                <w:szCs w:val="28"/>
              </w:rPr>
            </w:pPr>
          </w:p>
        </w:tc>
      </w:tr>
      <w:tr w:rsidR="00AE24FD" w:rsidRPr="005B0261" w:rsidTr="00340EF9">
        <w:tc>
          <w:tcPr>
            <w:tcW w:w="2448" w:type="dxa"/>
          </w:tcPr>
          <w:p w:rsidR="00AE24FD" w:rsidRPr="005B0261" w:rsidRDefault="00AE24FD" w:rsidP="00340EF9">
            <w:pPr>
              <w:pStyle w:val="af1"/>
              <w:rPr>
                <w:rFonts w:ascii="Times New Roman" w:hAnsi="Times New Roman"/>
                <w:sz w:val="28"/>
                <w:szCs w:val="28"/>
              </w:rPr>
            </w:pPr>
          </w:p>
        </w:tc>
        <w:tc>
          <w:tcPr>
            <w:tcW w:w="2520" w:type="dxa"/>
          </w:tcPr>
          <w:p w:rsidR="00AE24FD" w:rsidRPr="005B0261" w:rsidRDefault="00AE24FD" w:rsidP="00340EF9">
            <w:pPr>
              <w:pStyle w:val="af1"/>
              <w:rPr>
                <w:rFonts w:ascii="Times New Roman" w:hAnsi="Times New Roman"/>
                <w:sz w:val="28"/>
                <w:szCs w:val="28"/>
              </w:rPr>
            </w:pPr>
          </w:p>
        </w:tc>
        <w:tc>
          <w:tcPr>
            <w:tcW w:w="1800" w:type="dxa"/>
          </w:tcPr>
          <w:p w:rsidR="00AE24FD" w:rsidRPr="005B0261" w:rsidRDefault="00AE24FD" w:rsidP="00340EF9">
            <w:pPr>
              <w:pStyle w:val="af1"/>
              <w:rPr>
                <w:rFonts w:ascii="Times New Roman" w:hAnsi="Times New Roman"/>
                <w:sz w:val="28"/>
                <w:szCs w:val="28"/>
              </w:rPr>
            </w:pPr>
          </w:p>
        </w:tc>
        <w:tc>
          <w:tcPr>
            <w:tcW w:w="3039" w:type="dxa"/>
          </w:tcPr>
          <w:p w:rsidR="00AE24FD" w:rsidRPr="005B0261" w:rsidRDefault="00AE24FD" w:rsidP="00340EF9">
            <w:pPr>
              <w:pStyle w:val="af1"/>
              <w:rPr>
                <w:rFonts w:ascii="Times New Roman" w:hAnsi="Times New Roman"/>
                <w:sz w:val="28"/>
                <w:szCs w:val="28"/>
              </w:rPr>
            </w:pPr>
          </w:p>
        </w:tc>
      </w:tr>
      <w:tr w:rsidR="00AE24FD" w:rsidRPr="005B0261" w:rsidTr="00340EF9">
        <w:tc>
          <w:tcPr>
            <w:tcW w:w="2448" w:type="dxa"/>
          </w:tcPr>
          <w:p w:rsidR="00AE24FD" w:rsidRPr="005B0261" w:rsidRDefault="00AE24FD" w:rsidP="00340EF9">
            <w:pPr>
              <w:pStyle w:val="af1"/>
              <w:rPr>
                <w:rFonts w:ascii="Times New Roman" w:hAnsi="Times New Roman"/>
                <w:sz w:val="28"/>
                <w:szCs w:val="28"/>
              </w:rPr>
            </w:pPr>
          </w:p>
        </w:tc>
        <w:tc>
          <w:tcPr>
            <w:tcW w:w="2520" w:type="dxa"/>
          </w:tcPr>
          <w:p w:rsidR="00AE24FD" w:rsidRPr="005B0261" w:rsidRDefault="00AE24FD" w:rsidP="00340EF9">
            <w:pPr>
              <w:pStyle w:val="af1"/>
              <w:rPr>
                <w:rFonts w:ascii="Times New Roman" w:hAnsi="Times New Roman"/>
                <w:sz w:val="28"/>
                <w:szCs w:val="28"/>
              </w:rPr>
            </w:pPr>
          </w:p>
        </w:tc>
        <w:tc>
          <w:tcPr>
            <w:tcW w:w="1800" w:type="dxa"/>
          </w:tcPr>
          <w:p w:rsidR="00AE24FD" w:rsidRPr="005B0261" w:rsidRDefault="00AE24FD" w:rsidP="00340EF9">
            <w:pPr>
              <w:pStyle w:val="af1"/>
              <w:rPr>
                <w:rFonts w:ascii="Times New Roman" w:hAnsi="Times New Roman"/>
                <w:sz w:val="28"/>
                <w:szCs w:val="28"/>
              </w:rPr>
            </w:pPr>
          </w:p>
        </w:tc>
        <w:tc>
          <w:tcPr>
            <w:tcW w:w="3039" w:type="dxa"/>
          </w:tcPr>
          <w:p w:rsidR="00AE24FD" w:rsidRPr="005B0261" w:rsidRDefault="00AE24FD" w:rsidP="00340EF9">
            <w:pPr>
              <w:pStyle w:val="af1"/>
              <w:rPr>
                <w:rFonts w:ascii="Times New Roman" w:hAnsi="Times New Roman"/>
                <w:sz w:val="28"/>
                <w:szCs w:val="28"/>
              </w:rPr>
            </w:pPr>
          </w:p>
        </w:tc>
      </w:tr>
      <w:tr w:rsidR="00AE24FD" w:rsidRPr="005B0261" w:rsidTr="00340EF9">
        <w:tc>
          <w:tcPr>
            <w:tcW w:w="2448" w:type="dxa"/>
          </w:tcPr>
          <w:p w:rsidR="00AE24FD" w:rsidRPr="005B0261" w:rsidRDefault="00AE24FD" w:rsidP="00340EF9">
            <w:pPr>
              <w:pStyle w:val="af1"/>
              <w:rPr>
                <w:rFonts w:ascii="Times New Roman" w:hAnsi="Times New Roman"/>
                <w:sz w:val="28"/>
                <w:szCs w:val="28"/>
              </w:rPr>
            </w:pPr>
          </w:p>
        </w:tc>
        <w:tc>
          <w:tcPr>
            <w:tcW w:w="2520" w:type="dxa"/>
          </w:tcPr>
          <w:p w:rsidR="00AE24FD" w:rsidRPr="005B0261" w:rsidRDefault="00AE24FD" w:rsidP="00340EF9">
            <w:pPr>
              <w:pStyle w:val="af1"/>
              <w:rPr>
                <w:rFonts w:ascii="Times New Roman" w:hAnsi="Times New Roman"/>
                <w:sz w:val="28"/>
                <w:szCs w:val="28"/>
              </w:rPr>
            </w:pPr>
          </w:p>
        </w:tc>
        <w:tc>
          <w:tcPr>
            <w:tcW w:w="1800" w:type="dxa"/>
          </w:tcPr>
          <w:p w:rsidR="00AE24FD" w:rsidRPr="005B0261" w:rsidRDefault="00AE24FD" w:rsidP="00340EF9">
            <w:pPr>
              <w:pStyle w:val="af1"/>
              <w:rPr>
                <w:rFonts w:ascii="Times New Roman" w:hAnsi="Times New Roman"/>
                <w:sz w:val="28"/>
                <w:szCs w:val="28"/>
              </w:rPr>
            </w:pPr>
          </w:p>
        </w:tc>
        <w:tc>
          <w:tcPr>
            <w:tcW w:w="3039" w:type="dxa"/>
          </w:tcPr>
          <w:p w:rsidR="00AE24FD" w:rsidRPr="005B0261" w:rsidRDefault="00AE24FD" w:rsidP="00340EF9">
            <w:pPr>
              <w:pStyle w:val="af1"/>
              <w:rPr>
                <w:rFonts w:ascii="Times New Roman" w:hAnsi="Times New Roman"/>
                <w:sz w:val="28"/>
                <w:szCs w:val="28"/>
              </w:rPr>
            </w:pPr>
          </w:p>
        </w:tc>
      </w:tr>
      <w:tr w:rsidR="00AE24FD" w:rsidRPr="005B0261" w:rsidTr="00340EF9">
        <w:tc>
          <w:tcPr>
            <w:tcW w:w="2448" w:type="dxa"/>
          </w:tcPr>
          <w:p w:rsidR="00AE24FD" w:rsidRPr="005B0261" w:rsidRDefault="00AE24FD" w:rsidP="00340EF9">
            <w:pPr>
              <w:pStyle w:val="af1"/>
              <w:rPr>
                <w:rFonts w:ascii="Times New Roman" w:hAnsi="Times New Roman"/>
                <w:sz w:val="28"/>
                <w:szCs w:val="28"/>
              </w:rPr>
            </w:pPr>
          </w:p>
        </w:tc>
        <w:tc>
          <w:tcPr>
            <w:tcW w:w="2520" w:type="dxa"/>
          </w:tcPr>
          <w:p w:rsidR="00AE24FD" w:rsidRPr="005B0261" w:rsidRDefault="00AE24FD" w:rsidP="00340EF9">
            <w:pPr>
              <w:pStyle w:val="af1"/>
              <w:rPr>
                <w:rFonts w:ascii="Times New Roman" w:hAnsi="Times New Roman"/>
                <w:sz w:val="28"/>
                <w:szCs w:val="28"/>
              </w:rPr>
            </w:pPr>
          </w:p>
        </w:tc>
        <w:tc>
          <w:tcPr>
            <w:tcW w:w="1800" w:type="dxa"/>
          </w:tcPr>
          <w:p w:rsidR="00AE24FD" w:rsidRPr="005B0261" w:rsidRDefault="00AE24FD" w:rsidP="00340EF9">
            <w:pPr>
              <w:pStyle w:val="af1"/>
              <w:rPr>
                <w:rFonts w:ascii="Times New Roman" w:hAnsi="Times New Roman"/>
                <w:sz w:val="28"/>
                <w:szCs w:val="28"/>
              </w:rPr>
            </w:pPr>
          </w:p>
        </w:tc>
        <w:tc>
          <w:tcPr>
            <w:tcW w:w="3039" w:type="dxa"/>
          </w:tcPr>
          <w:p w:rsidR="00AE24FD" w:rsidRPr="005B0261" w:rsidRDefault="00AE24FD" w:rsidP="00340EF9">
            <w:pPr>
              <w:pStyle w:val="af1"/>
              <w:rPr>
                <w:rFonts w:ascii="Times New Roman" w:hAnsi="Times New Roman"/>
                <w:sz w:val="28"/>
                <w:szCs w:val="28"/>
              </w:rPr>
            </w:pPr>
          </w:p>
        </w:tc>
      </w:tr>
    </w:tbl>
    <w:p w:rsidR="00AE24FD" w:rsidRPr="005B0261" w:rsidRDefault="00AE24FD" w:rsidP="00DE65B4">
      <w:pPr>
        <w:pStyle w:val="af1"/>
        <w:rPr>
          <w:rFonts w:ascii="Times New Roman" w:hAnsi="Times New Roman"/>
          <w:sz w:val="28"/>
          <w:szCs w:val="28"/>
        </w:rPr>
      </w:pPr>
    </w:p>
    <w:p w:rsidR="00AE24FD" w:rsidRPr="005B0261" w:rsidRDefault="00A5126B" w:rsidP="00DE65B4">
      <w:pPr>
        <w:pStyle w:val="af1"/>
        <w:rPr>
          <w:rFonts w:ascii="Times New Roman" w:hAnsi="Times New Roman"/>
          <w:sz w:val="28"/>
          <w:szCs w:val="28"/>
        </w:rPr>
      </w:pPr>
      <w:r>
        <w:rPr>
          <w:rFonts w:ascii="Times New Roman" w:hAnsi="Times New Roman"/>
          <w:sz w:val="28"/>
          <w:szCs w:val="28"/>
        </w:rPr>
        <w:t>Висновок</w:t>
      </w:r>
      <w:r w:rsidR="00AE24FD" w:rsidRPr="005B0261">
        <w:rPr>
          <w:rFonts w:ascii="Times New Roman" w:hAnsi="Times New Roman"/>
          <w:sz w:val="28"/>
          <w:szCs w:val="28"/>
        </w:rPr>
        <w:t>: ________________________________________________________</w:t>
      </w:r>
    </w:p>
    <w:p w:rsidR="00AE24FD" w:rsidRPr="005B0261" w:rsidRDefault="00AE24FD" w:rsidP="00DE65B4">
      <w:pPr>
        <w:pStyle w:val="af1"/>
        <w:rPr>
          <w:rFonts w:ascii="Times New Roman" w:hAnsi="Times New Roman"/>
          <w:sz w:val="28"/>
          <w:szCs w:val="28"/>
        </w:rPr>
      </w:pPr>
      <w:r w:rsidRPr="005B0261">
        <w:rPr>
          <w:rFonts w:ascii="Times New Roman" w:hAnsi="Times New Roman"/>
          <w:sz w:val="28"/>
          <w:szCs w:val="28"/>
        </w:rPr>
        <w:t>__________________________________________________________________</w:t>
      </w:r>
    </w:p>
    <w:p w:rsidR="00AE24FD" w:rsidRPr="005B0261" w:rsidRDefault="00AE24FD" w:rsidP="00DE65B4">
      <w:pPr>
        <w:pStyle w:val="af1"/>
        <w:rPr>
          <w:rFonts w:ascii="Times New Roman" w:hAnsi="Times New Roman"/>
          <w:sz w:val="28"/>
          <w:szCs w:val="28"/>
        </w:rPr>
      </w:pPr>
      <w:r w:rsidRPr="005B0261">
        <w:rPr>
          <w:rFonts w:ascii="Times New Roman" w:hAnsi="Times New Roman"/>
          <w:sz w:val="28"/>
          <w:szCs w:val="28"/>
        </w:rPr>
        <w:t>__________________________________________________________________</w:t>
      </w:r>
    </w:p>
    <w:p w:rsidR="00AE24FD" w:rsidRPr="005B0261" w:rsidRDefault="00AE24FD" w:rsidP="00DE65B4">
      <w:pPr>
        <w:pStyle w:val="af1"/>
        <w:rPr>
          <w:rFonts w:ascii="Times New Roman" w:hAnsi="Times New Roman"/>
          <w:sz w:val="28"/>
          <w:szCs w:val="28"/>
        </w:rPr>
      </w:pPr>
      <w:r w:rsidRPr="005B0261">
        <w:rPr>
          <w:rFonts w:ascii="Times New Roman" w:hAnsi="Times New Roman"/>
          <w:sz w:val="28"/>
          <w:szCs w:val="28"/>
        </w:rPr>
        <w:t>__________________________________________________________________</w:t>
      </w:r>
    </w:p>
    <w:p w:rsidR="00AE24FD" w:rsidRPr="005B0261" w:rsidRDefault="00AE24FD" w:rsidP="00DE65B4">
      <w:pPr>
        <w:pStyle w:val="af1"/>
        <w:rPr>
          <w:rFonts w:ascii="Times New Roman" w:hAnsi="Times New Roman"/>
          <w:sz w:val="28"/>
          <w:szCs w:val="28"/>
        </w:rPr>
      </w:pPr>
      <w:r w:rsidRPr="005B0261">
        <w:rPr>
          <w:rFonts w:ascii="Times New Roman" w:hAnsi="Times New Roman"/>
          <w:sz w:val="28"/>
          <w:szCs w:val="28"/>
        </w:rPr>
        <w:t>__________________________________________________________________</w:t>
      </w:r>
    </w:p>
    <w:p w:rsidR="00AE24FD" w:rsidRPr="005B0261" w:rsidRDefault="00AE24FD" w:rsidP="00DE65B4">
      <w:pPr>
        <w:pStyle w:val="af1"/>
      </w:pPr>
    </w:p>
    <w:p w:rsidR="00AE24FD" w:rsidRPr="005B0261" w:rsidRDefault="00A5126B" w:rsidP="00DE65B4">
      <w:pPr>
        <w:pStyle w:val="af1"/>
        <w:rPr>
          <w:rFonts w:ascii="Times New Roman" w:hAnsi="Times New Roman"/>
          <w:sz w:val="28"/>
          <w:szCs w:val="28"/>
        </w:rPr>
      </w:pPr>
      <w:r>
        <w:rPr>
          <w:rFonts w:ascii="Times New Roman" w:hAnsi="Times New Roman"/>
          <w:sz w:val="28"/>
          <w:szCs w:val="28"/>
        </w:rPr>
        <w:t>Начальник лабораторії</w:t>
      </w:r>
    </w:p>
    <w:p w:rsidR="00AE24FD" w:rsidRPr="005B0261" w:rsidRDefault="00AE24FD" w:rsidP="00DE65B4">
      <w:pPr>
        <w:tabs>
          <w:tab w:val="left" w:pos="3705"/>
        </w:tabs>
        <w:rPr>
          <w:sz w:val="28"/>
          <w:szCs w:val="28"/>
          <w:lang w:val="uk-UA"/>
        </w:rPr>
      </w:pPr>
    </w:p>
    <w:p w:rsidR="00AE24FD" w:rsidRPr="005B0261" w:rsidRDefault="00AE24FD" w:rsidP="00DE65B4">
      <w:pPr>
        <w:rPr>
          <w:lang w:val="uk-UA"/>
        </w:rPr>
      </w:pPr>
    </w:p>
    <w:p w:rsidR="00AE24FD" w:rsidRPr="005B0261" w:rsidRDefault="00AE24FD" w:rsidP="00DE65B4">
      <w:pPr>
        <w:pStyle w:val="22"/>
        <w:shd w:val="clear" w:color="auto" w:fill="auto"/>
        <w:tabs>
          <w:tab w:val="left" w:pos="2158"/>
        </w:tabs>
        <w:spacing w:before="0" w:after="296" w:line="322" w:lineRule="exact"/>
        <w:ind w:right="240" w:firstLine="0"/>
        <w:jc w:val="both"/>
        <w:rPr>
          <w:lang w:val="uk-UA"/>
        </w:rPr>
        <w:sectPr w:rsidR="00AE24FD" w:rsidRPr="005B0261" w:rsidSect="008679E1">
          <w:pgSz w:w="11906" w:h="16838"/>
          <w:pgMar w:top="1134" w:right="567" w:bottom="1134" w:left="1701" w:header="708" w:footer="708" w:gutter="0"/>
          <w:cols w:space="708"/>
          <w:docGrid w:linePitch="360"/>
        </w:sectPr>
      </w:pPr>
    </w:p>
    <w:p w:rsidR="00AE24FD" w:rsidRPr="005B0261" w:rsidRDefault="00AE24FD" w:rsidP="00DE65B4">
      <w:pPr>
        <w:pStyle w:val="22"/>
        <w:shd w:val="clear" w:color="auto" w:fill="auto"/>
        <w:tabs>
          <w:tab w:val="left" w:pos="2158"/>
        </w:tabs>
        <w:spacing w:before="0" w:after="296" w:line="322" w:lineRule="exact"/>
        <w:ind w:right="240" w:firstLine="0"/>
        <w:jc w:val="right"/>
        <w:rPr>
          <w:lang w:val="uk-UA"/>
        </w:rPr>
      </w:pPr>
      <w:r w:rsidRPr="005B0261">
        <w:rPr>
          <w:lang w:val="uk-UA"/>
        </w:rPr>
        <w:lastRenderedPageBreak/>
        <w:t>Додаток 7</w:t>
      </w:r>
    </w:p>
    <w:p w:rsidR="00AE24FD" w:rsidRPr="005B0261" w:rsidRDefault="00AE24FD" w:rsidP="00DE65B4">
      <w:pPr>
        <w:pStyle w:val="rvps37"/>
        <w:shd w:val="clear" w:color="auto" w:fill="FFFFFF"/>
        <w:spacing w:before="0" w:after="0"/>
        <w:jc w:val="center"/>
        <w:rPr>
          <w:b/>
          <w:lang w:val="uk-UA"/>
        </w:rPr>
      </w:pPr>
      <w:r w:rsidRPr="005B0261">
        <w:rPr>
          <w:b/>
          <w:sz w:val="28"/>
          <w:szCs w:val="28"/>
          <w:lang w:val="uk-UA"/>
        </w:rPr>
        <w:t>Порядок приймання від споживачів стічних вод, що скидаються до системи централізованого водовідведення</w:t>
      </w:r>
      <w:r w:rsidRPr="005B0261">
        <w:rPr>
          <w:b/>
          <w:lang w:val="uk-UA"/>
        </w:rPr>
        <w:t xml:space="preserve"> </w:t>
      </w:r>
      <w:r w:rsidRPr="005B0261">
        <w:rPr>
          <w:b/>
          <w:sz w:val="28"/>
          <w:szCs w:val="28"/>
          <w:lang w:val="uk-UA"/>
        </w:rPr>
        <w:t>м. Звенигородка із застосуванням асенізаційного транспорту</w:t>
      </w:r>
    </w:p>
    <w:p w:rsidR="00AE24FD" w:rsidRPr="005B0261" w:rsidRDefault="00AE24FD" w:rsidP="00DE65B4">
      <w:pPr>
        <w:pStyle w:val="rvps37"/>
        <w:shd w:val="clear" w:color="auto" w:fill="FFFFFF"/>
        <w:spacing w:before="0" w:after="0"/>
        <w:jc w:val="center"/>
        <w:rPr>
          <w:b/>
          <w:sz w:val="28"/>
          <w:szCs w:val="28"/>
          <w:lang w:val="uk-UA"/>
        </w:rPr>
      </w:pPr>
    </w:p>
    <w:p w:rsidR="00AE24FD" w:rsidRPr="005B0261" w:rsidRDefault="00AE24FD" w:rsidP="00A5126B">
      <w:pPr>
        <w:pStyle w:val="22"/>
        <w:shd w:val="clear" w:color="auto" w:fill="auto"/>
        <w:tabs>
          <w:tab w:val="left" w:pos="1446"/>
        </w:tabs>
        <w:spacing w:before="0" w:line="240" w:lineRule="auto"/>
        <w:ind w:firstLine="0"/>
        <w:jc w:val="both"/>
        <w:rPr>
          <w:rStyle w:val="rvts6"/>
          <w:lang w:val="uk-UA"/>
        </w:rPr>
      </w:pPr>
      <w:r w:rsidRPr="005B0261">
        <w:rPr>
          <w:rStyle w:val="rvts6"/>
          <w:b/>
          <w:lang w:val="uk-UA"/>
        </w:rPr>
        <w:t>1.</w:t>
      </w:r>
      <w:r w:rsidR="00A5126B">
        <w:rPr>
          <w:rStyle w:val="rvts6"/>
          <w:b/>
          <w:lang w:val="uk-UA"/>
        </w:rPr>
        <w:t xml:space="preserve"> </w:t>
      </w:r>
      <w:r w:rsidRPr="005B0261">
        <w:rPr>
          <w:rStyle w:val="rvts6"/>
          <w:b/>
          <w:lang w:val="uk-UA"/>
        </w:rPr>
        <w:t xml:space="preserve">До стічних вод, </w:t>
      </w:r>
      <w:r w:rsidRPr="005B0261">
        <w:rPr>
          <w:b/>
          <w:lang w:val="uk-UA"/>
        </w:rPr>
        <w:t xml:space="preserve">що скидаються до системи централізованого водовідведення м. Звенигородка із застосуванням асенізаційного транспорту </w:t>
      </w:r>
      <w:r w:rsidRPr="005B0261">
        <w:rPr>
          <w:rStyle w:val="rvts6"/>
          <w:b/>
          <w:lang w:val="uk-UA"/>
        </w:rPr>
        <w:t xml:space="preserve">відносяться стічні води, які накопичуються у вигрібних ямах, або спеціально обладнаних резервуарах на </w:t>
      </w:r>
      <w:proofErr w:type="spellStart"/>
      <w:r w:rsidRPr="005B0261">
        <w:rPr>
          <w:rStyle w:val="rvts6"/>
          <w:b/>
          <w:lang w:val="uk-UA"/>
        </w:rPr>
        <w:t>неканалізованих</w:t>
      </w:r>
      <w:proofErr w:type="spellEnd"/>
      <w:r w:rsidRPr="005B0261">
        <w:rPr>
          <w:rStyle w:val="rvts6"/>
          <w:b/>
          <w:lang w:val="uk-UA"/>
        </w:rPr>
        <w:t xml:space="preserve"> об’єктах споживачів</w:t>
      </w:r>
      <w:r w:rsidRPr="005B0261">
        <w:rPr>
          <w:rStyle w:val="rvts6"/>
          <w:lang w:val="uk-UA"/>
        </w:rPr>
        <w:t xml:space="preserve">. </w:t>
      </w:r>
    </w:p>
    <w:p w:rsidR="00AE24FD" w:rsidRPr="005B0261" w:rsidRDefault="00AE24FD" w:rsidP="00A5126B">
      <w:pPr>
        <w:pStyle w:val="rvps6"/>
        <w:shd w:val="clear" w:color="auto" w:fill="FFFFFF"/>
        <w:spacing w:before="0" w:beforeAutospacing="0" w:after="0" w:afterAutospacing="0"/>
        <w:jc w:val="both"/>
        <w:rPr>
          <w:rStyle w:val="rvts11"/>
          <w:sz w:val="28"/>
          <w:szCs w:val="28"/>
          <w:lang w:val="uk-UA"/>
        </w:rPr>
      </w:pPr>
      <w:r w:rsidRPr="005B0261">
        <w:rPr>
          <w:rStyle w:val="rvts11"/>
          <w:sz w:val="28"/>
          <w:szCs w:val="28"/>
          <w:lang w:val="uk-UA"/>
        </w:rPr>
        <w:t>2.</w:t>
      </w:r>
      <w:r w:rsidR="00A5126B">
        <w:rPr>
          <w:rStyle w:val="rvts11"/>
          <w:sz w:val="28"/>
          <w:szCs w:val="28"/>
          <w:lang w:val="uk-UA"/>
        </w:rPr>
        <w:t xml:space="preserve"> </w:t>
      </w:r>
      <w:r w:rsidRPr="005B0261">
        <w:rPr>
          <w:rStyle w:val="rvts11"/>
          <w:sz w:val="28"/>
          <w:szCs w:val="28"/>
          <w:lang w:val="uk-UA"/>
        </w:rPr>
        <w:t xml:space="preserve">Улаштування та експлуатація вигрібних ям на </w:t>
      </w:r>
      <w:proofErr w:type="spellStart"/>
      <w:r w:rsidRPr="005B0261">
        <w:rPr>
          <w:rStyle w:val="rvts11"/>
          <w:sz w:val="28"/>
          <w:szCs w:val="28"/>
          <w:lang w:val="uk-UA"/>
        </w:rPr>
        <w:t>неканалізованих</w:t>
      </w:r>
      <w:proofErr w:type="spellEnd"/>
      <w:r w:rsidRPr="005B0261">
        <w:rPr>
          <w:rStyle w:val="rvts11"/>
          <w:sz w:val="28"/>
          <w:szCs w:val="28"/>
          <w:lang w:val="uk-UA"/>
        </w:rPr>
        <w:t xml:space="preserve"> об'єктах споживачів здійснюється згідно з вимогами Державних санітарних норм та правил утримання територій населених місць, затверджених, наказом МОЗ України № 145 від 17.03.2011р.</w:t>
      </w:r>
    </w:p>
    <w:p w:rsidR="00AE24FD" w:rsidRPr="005B0261" w:rsidRDefault="00AE24FD" w:rsidP="00A5126B">
      <w:pPr>
        <w:pStyle w:val="rvps6"/>
        <w:shd w:val="clear" w:color="auto" w:fill="FFFFFF"/>
        <w:spacing w:before="0" w:beforeAutospacing="0" w:after="0" w:afterAutospacing="0"/>
        <w:jc w:val="both"/>
        <w:rPr>
          <w:rStyle w:val="rvts11"/>
          <w:sz w:val="28"/>
          <w:szCs w:val="28"/>
          <w:lang w:val="uk-UA"/>
        </w:rPr>
      </w:pPr>
      <w:r w:rsidRPr="005B0261">
        <w:rPr>
          <w:rStyle w:val="rvts11"/>
          <w:sz w:val="28"/>
          <w:szCs w:val="28"/>
          <w:lang w:val="uk-UA"/>
        </w:rPr>
        <w:t>3.</w:t>
      </w:r>
      <w:r w:rsidR="00A5126B">
        <w:rPr>
          <w:rStyle w:val="rvts11"/>
          <w:sz w:val="28"/>
          <w:szCs w:val="28"/>
          <w:lang w:val="uk-UA"/>
        </w:rPr>
        <w:t xml:space="preserve"> </w:t>
      </w:r>
      <w:r w:rsidRPr="005B0261">
        <w:rPr>
          <w:rStyle w:val="rvts11"/>
          <w:sz w:val="28"/>
          <w:szCs w:val="28"/>
          <w:lang w:val="uk-UA"/>
        </w:rPr>
        <w:t xml:space="preserve">На кожне місце чи об'єкт зберігання стічних вод на </w:t>
      </w:r>
      <w:proofErr w:type="spellStart"/>
      <w:r w:rsidRPr="005B0261">
        <w:rPr>
          <w:rStyle w:val="rvts11"/>
          <w:sz w:val="28"/>
          <w:szCs w:val="28"/>
          <w:lang w:val="uk-UA"/>
        </w:rPr>
        <w:t>неканалізованих</w:t>
      </w:r>
      <w:proofErr w:type="spellEnd"/>
      <w:r w:rsidRPr="005B0261">
        <w:rPr>
          <w:rStyle w:val="rvts11"/>
          <w:sz w:val="28"/>
          <w:szCs w:val="28"/>
          <w:lang w:val="uk-UA"/>
        </w:rPr>
        <w:t xml:space="preserve"> об’єктах складається паспорт, який оформлюється та реєструється виробником.</w:t>
      </w:r>
    </w:p>
    <w:p w:rsidR="00AE24FD" w:rsidRPr="005B0261" w:rsidRDefault="00AE24FD" w:rsidP="00A5126B">
      <w:pPr>
        <w:pStyle w:val="rvps6"/>
        <w:shd w:val="clear" w:color="auto" w:fill="FFFFFF"/>
        <w:spacing w:before="0" w:beforeAutospacing="0" w:after="0" w:afterAutospacing="0"/>
        <w:jc w:val="both"/>
        <w:rPr>
          <w:rStyle w:val="rvts6"/>
          <w:sz w:val="28"/>
          <w:szCs w:val="28"/>
          <w:lang w:val="uk-UA"/>
        </w:rPr>
      </w:pPr>
      <w:r w:rsidRPr="005B0261">
        <w:rPr>
          <w:rStyle w:val="rvts6"/>
          <w:sz w:val="28"/>
          <w:szCs w:val="28"/>
          <w:lang w:val="uk-UA"/>
        </w:rPr>
        <w:t>4.</w:t>
      </w:r>
      <w:r w:rsidR="00A5126B">
        <w:rPr>
          <w:rStyle w:val="rvts6"/>
          <w:sz w:val="28"/>
          <w:szCs w:val="28"/>
          <w:lang w:val="uk-UA"/>
        </w:rPr>
        <w:t xml:space="preserve"> </w:t>
      </w:r>
      <w:r w:rsidRPr="005B0261">
        <w:rPr>
          <w:rStyle w:val="rvts6"/>
          <w:sz w:val="28"/>
          <w:szCs w:val="28"/>
          <w:lang w:val="uk-UA"/>
        </w:rPr>
        <w:t>Споживачі, від не каналізованих об'єктів яких стічні води скидаються до системи</w:t>
      </w:r>
      <w:r w:rsidRPr="005B0261">
        <w:rPr>
          <w:sz w:val="28"/>
          <w:szCs w:val="28"/>
          <w:lang w:val="uk-UA"/>
        </w:rPr>
        <w:t xml:space="preserve"> централізованого водовідведення м. Звенигородка  із застосуванням асенізаційного транспорту</w:t>
      </w:r>
      <w:r w:rsidRPr="005B0261">
        <w:rPr>
          <w:rStyle w:val="rvts6"/>
          <w:sz w:val="28"/>
          <w:szCs w:val="28"/>
          <w:lang w:val="uk-UA"/>
        </w:rPr>
        <w:t xml:space="preserve">, повинні укласти договір з виробником на послуги водовідведення з дотриманням вимог додатку 3 до цих Правил. </w:t>
      </w:r>
    </w:p>
    <w:p w:rsidR="00AE24FD" w:rsidRPr="005B0261" w:rsidRDefault="00AE24FD" w:rsidP="00A5126B">
      <w:pPr>
        <w:pStyle w:val="rvps6"/>
        <w:shd w:val="clear" w:color="auto" w:fill="FFFFFF"/>
        <w:spacing w:before="0" w:beforeAutospacing="0" w:after="0" w:afterAutospacing="0"/>
        <w:jc w:val="both"/>
        <w:rPr>
          <w:rStyle w:val="rvts11"/>
          <w:sz w:val="28"/>
          <w:szCs w:val="28"/>
          <w:lang w:val="uk-UA"/>
        </w:rPr>
      </w:pPr>
      <w:r w:rsidRPr="005B0261">
        <w:rPr>
          <w:rStyle w:val="rvts11"/>
          <w:sz w:val="28"/>
          <w:szCs w:val="28"/>
          <w:lang w:val="uk-UA"/>
        </w:rPr>
        <w:t>5.</w:t>
      </w:r>
      <w:r w:rsidR="00A5126B">
        <w:rPr>
          <w:rStyle w:val="rvts11"/>
          <w:sz w:val="28"/>
          <w:szCs w:val="28"/>
          <w:lang w:val="uk-UA"/>
        </w:rPr>
        <w:t xml:space="preserve"> </w:t>
      </w:r>
      <w:r w:rsidRPr="005B0261">
        <w:rPr>
          <w:rStyle w:val="rvts11"/>
          <w:sz w:val="28"/>
          <w:szCs w:val="28"/>
          <w:lang w:val="uk-UA"/>
        </w:rPr>
        <w:t xml:space="preserve">Перевезення таких стічних вод </w:t>
      </w:r>
      <w:r w:rsidRPr="005B0261">
        <w:rPr>
          <w:sz w:val="28"/>
          <w:szCs w:val="28"/>
          <w:lang w:val="uk-UA"/>
        </w:rPr>
        <w:t>із застосуванням асенізаційного транспорту</w:t>
      </w:r>
      <w:r w:rsidRPr="005B0261">
        <w:rPr>
          <w:rStyle w:val="rvts11"/>
          <w:sz w:val="28"/>
          <w:szCs w:val="28"/>
          <w:lang w:val="uk-UA"/>
        </w:rPr>
        <w:t xml:space="preserve"> до зливальної станції або місця їх зливання у систему</w:t>
      </w:r>
      <w:r w:rsidRPr="005B0261">
        <w:rPr>
          <w:sz w:val="28"/>
          <w:szCs w:val="28"/>
          <w:lang w:val="uk-UA"/>
        </w:rPr>
        <w:t xml:space="preserve"> централізованого водовідведення</w:t>
      </w:r>
      <w:r w:rsidRPr="005B0261">
        <w:rPr>
          <w:rStyle w:val="rvts11"/>
          <w:sz w:val="28"/>
          <w:szCs w:val="28"/>
          <w:lang w:val="uk-UA"/>
        </w:rPr>
        <w:t>м м. Звенигородка здійснюють виконавці послуг з вивезення побутових відходів (перевізники).</w:t>
      </w:r>
    </w:p>
    <w:p w:rsidR="00AE24FD" w:rsidRPr="005B0261" w:rsidRDefault="00AE24FD" w:rsidP="00A5126B">
      <w:pPr>
        <w:pStyle w:val="rvps6"/>
        <w:shd w:val="clear" w:color="auto" w:fill="FFFFFF"/>
        <w:spacing w:before="0" w:beforeAutospacing="0" w:after="0" w:afterAutospacing="0"/>
        <w:jc w:val="both"/>
        <w:rPr>
          <w:rStyle w:val="rvts6"/>
          <w:color w:val="000000"/>
          <w:lang w:val="uk-UA"/>
        </w:rPr>
      </w:pPr>
      <w:r w:rsidRPr="005B0261">
        <w:rPr>
          <w:rStyle w:val="rvts11"/>
          <w:sz w:val="28"/>
          <w:szCs w:val="28"/>
          <w:lang w:val="uk-UA"/>
        </w:rPr>
        <w:t>6.</w:t>
      </w:r>
      <w:r w:rsidR="00A5126B">
        <w:rPr>
          <w:rStyle w:val="rvts11"/>
          <w:sz w:val="28"/>
          <w:szCs w:val="28"/>
          <w:lang w:val="uk-UA"/>
        </w:rPr>
        <w:t xml:space="preserve"> </w:t>
      </w:r>
      <w:r w:rsidRPr="005B0261">
        <w:rPr>
          <w:rStyle w:val="rvts11"/>
          <w:sz w:val="28"/>
          <w:szCs w:val="28"/>
          <w:lang w:val="uk-UA"/>
        </w:rPr>
        <w:t>Перевізник повинен укласти договір з виробником на зливання таких стічних вод. В договорі повинні бути вказані споживачі з об’єктів яких даний перевізник вивозить стічні води.</w:t>
      </w:r>
    </w:p>
    <w:p w:rsidR="00AE24FD" w:rsidRPr="005B0261" w:rsidRDefault="00AE24FD" w:rsidP="00A5126B">
      <w:pPr>
        <w:pStyle w:val="rvps6"/>
        <w:shd w:val="clear" w:color="auto" w:fill="FFFFFF"/>
        <w:spacing w:before="0" w:beforeAutospacing="0" w:after="0" w:afterAutospacing="0"/>
        <w:jc w:val="both"/>
        <w:rPr>
          <w:rStyle w:val="rvts6"/>
          <w:color w:val="000000"/>
          <w:sz w:val="28"/>
          <w:szCs w:val="28"/>
          <w:lang w:val="uk-UA"/>
        </w:rPr>
      </w:pPr>
      <w:r w:rsidRPr="005B0261">
        <w:rPr>
          <w:rStyle w:val="rvts6"/>
          <w:color w:val="000000"/>
          <w:sz w:val="28"/>
          <w:szCs w:val="28"/>
          <w:lang w:val="uk-UA"/>
        </w:rPr>
        <w:t>7.</w:t>
      </w:r>
      <w:r w:rsidR="00A5126B">
        <w:rPr>
          <w:rStyle w:val="rvts6"/>
          <w:color w:val="000000"/>
          <w:sz w:val="28"/>
          <w:szCs w:val="28"/>
          <w:lang w:val="uk-UA"/>
        </w:rPr>
        <w:t xml:space="preserve"> </w:t>
      </w:r>
      <w:r w:rsidRPr="005B0261">
        <w:rPr>
          <w:rStyle w:val="rvts6"/>
          <w:color w:val="000000"/>
          <w:sz w:val="28"/>
          <w:szCs w:val="28"/>
          <w:lang w:val="uk-UA"/>
        </w:rPr>
        <w:t>При зміні найменування перевізника, його розрахункового рахунку в банку, юридичної адреси або інших реквізитів, перевізник зобов'язаний у 5-денний термін офіційно повідомити про ці зміни виробника.</w:t>
      </w:r>
    </w:p>
    <w:p w:rsidR="00AE24FD" w:rsidRPr="005B0261" w:rsidRDefault="00AE24FD" w:rsidP="00A5126B">
      <w:pPr>
        <w:pStyle w:val="rvps6"/>
        <w:shd w:val="clear" w:color="auto" w:fill="FFFFFF"/>
        <w:spacing w:before="0" w:beforeAutospacing="0" w:after="0" w:afterAutospacing="0"/>
        <w:jc w:val="both"/>
        <w:rPr>
          <w:rStyle w:val="rvts6"/>
          <w:color w:val="000000"/>
          <w:sz w:val="28"/>
          <w:szCs w:val="28"/>
          <w:lang w:val="uk-UA"/>
        </w:rPr>
      </w:pPr>
      <w:r w:rsidRPr="005B0261">
        <w:rPr>
          <w:rStyle w:val="rvts6"/>
          <w:color w:val="000000"/>
          <w:sz w:val="28"/>
          <w:szCs w:val="28"/>
          <w:lang w:val="uk-UA"/>
        </w:rPr>
        <w:t>8.</w:t>
      </w:r>
      <w:r w:rsidR="00A5126B">
        <w:rPr>
          <w:rStyle w:val="rvts6"/>
          <w:color w:val="000000"/>
          <w:sz w:val="28"/>
          <w:szCs w:val="28"/>
          <w:lang w:val="uk-UA"/>
        </w:rPr>
        <w:t xml:space="preserve"> </w:t>
      </w:r>
      <w:r w:rsidRPr="005B0261">
        <w:rPr>
          <w:rStyle w:val="rvts6"/>
          <w:color w:val="000000"/>
          <w:sz w:val="28"/>
          <w:szCs w:val="28"/>
          <w:lang w:val="uk-UA"/>
        </w:rPr>
        <w:t xml:space="preserve">Перевізник не має права вивозити стічні води за відсутності договору на їх зливання або після закінчення терміну дії договору, а також не може здійснювати скид стічних вод </w:t>
      </w:r>
      <w:r w:rsidRPr="005B0261">
        <w:rPr>
          <w:rStyle w:val="rvts6"/>
          <w:sz w:val="28"/>
          <w:szCs w:val="28"/>
          <w:lang w:val="uk-UA"/>
        </w:rPr>
        <w:t xml:space="preserve">від </w:t>
      </w:r>
      <w:proofErr w:type="spellStart"/>
      <w:r w:rsidRPr="005B0261">
        <w:rPr>
          <w:rStyle w:val="rvts6"/>
          <w:sz w:val="28"/>
          <w:szCs w:val="28"/>
          <w:lang w:val="uk-UA"/>
        </w:rPr>
        <w:t>неканалізованих</w:t>
      </w:r>
      <w:proofErr w:type="spellEnd"/>
      <w:r w:rsidRPr="005B0261">
        <w:rPr>
          <w:rStyle w:val="rvts6"/>
          <w:sz w:val="28"/>
          <w:szCs w:val="28"/>
          <w:lang w:val="uk-UA"/>
        </w:rPr>
        <w:t xml:space="preserve"> об’єктів </w:t>
      </w:r>
      <w:r w:rsidRPr="005B0261">
        <w:rPr>
          <w:rStyle w:val="rvts6"/>
          <w:color w:val="000000"/>
          <w:sz w:val="28"/>
          <w:szCs w:val="28"/>
          <w:lang w:val="uk-UA"/>
        </w:rPr>
        <w:t xml:space="preserve">споживачів у яких відсутній </w:t>
      </w:r>
      <w:r w:rsidRPr="005B0261">
        <w:rPr>
          <w:rStyle w:val="rvts6"/>
          <w:sz w:val="28"/>
          <w:szCs w:val="28"/>
          <w:lang w:val="uk-UA"/>
        </w:rPr>
        <w:t>договір на послуги водовідведення стічних вод з виробником</w:t>
      </w:r>
      <w:r w:rsidRPr="005B0261">
        <w:rPr>
          <w:rStyle w:val="rvts6"/>
          <w:color w:val="000000"/>
          <w:sz w:val="28"/>
          <w:szCs w:val="28"/>
          <w:lang w:val="uk-UA"/>
        </w:rPr>
        <w:t xml:space="preserve">. </w:t>
      </w:r>
    </w:p>
    <w:p w:rsidR="00AE24FD" w:rsidRPr="00A5126B" w:rsidRDefault="00AE24FD" w:rsidP="00A5126B">
      <w:pPr>
        <w:pStyle w:val="rvps6"/>
        <w:shd w:val="clear" w:color="auto" w:fill="FFFFFF"/>
        <w:spacing w:before="0" w:beforeAutospacing="0" w:after="0" w:afterAutospacing="0"/>
        <w:jc w:val="both"/>
        <w:rPr>
          <w:lang w:val="uk-UA"/>
        </w:rPr>
      </w:pPr>
      <w:r w:rsidRPr="005B0261">
        <w:rPr>
          <w:rStyle w:val="rvts6"/>
          <w:color w:val="000000"/>
          <w:sz w:val="28"/>
          <w:szCs w:val="28"/>
          <w:lang w:val="uk-UA"/>
        </w:rPr>
        <w:t>9.</w:t>
      </w:r>
      <w:r w:rsidR="00A5126B">
        <w:rPr>
          <w:rStyle w:val="rvts6"/>
          <w:color w:val="000000"/>
          <w:sz w:val="28"/>
          <w:szCs w:val="28"/>
          <w:lang w:val="uk-UA"/>
        </w:rPr>
        <w:t xml:space="preserve"> </w:t>
      </w:r>
      <w:r w:rsidRPr="005B0261">
        <w:rPr>
          <w:rStyle w:val="rvts6"/>
          <w:color w:val="000000"/>
          <w:sz w:val="28"/>
          <w:szCs w:val="28"/>
          <w:lang w:val="uk-UA"/>
        </w:rPr>
        <w:t xml:space="preserve">При порушенні правил зливання стічних вод (злив у не придатних для цього місцях) та за злив стічних вод, забраних від </w:t>
      </w:r>
      <w:r w:rsidRPr="005B0261">
        <w:rPr>
          <w:rStyle w:val="rvts6"/>
          <w:sz w:val="28"/>
          <w:szCs w:val="28"/>
          <w:lang w:val="uk-UA"/>
        </w:rPr>
        <w:t xml:space="preserve">не каналізованих об'єктів </w:t>
      </w:r>
      <w:r w:rsidRPr="005B0261">
        <w:rPr>
          <w:rStyle w:val="rvts6"/>
          <w:color w:val="000000"/>
          <w:sz w:val="28"/>
          <w:szCs w:val="28"/>
          <w:lang w:val="uk-UA"/>
        </w:rPr>
        <w:t xml:space="preserve">у </w:t>
      </w:r>
      <w:r w:rsidRPr="005B0261">
        <w:rPr>
          <w:rStyle w:val="rvts6"/>
          <w:sz w:val="28"/>
          <w:szCs w:val="28"/>
          <w:lang w:val="uk-UA"/>
        </w:rPr>
        <w:t>споживачів,</w:t>
      </w:r>
      <w:r w:rsidRPr="005B0261">
        <w:rPr>
          <w:rStyle w:val="rvts6"/>
          <w:color w:val="000000"/>
          <w:sz w:val="28"/>
          <w:szCs w:val="28"/>
          <w:lang w:val="uk-UA"/>
        </w:rPr>
        <w:t xml:space="preserve"> у яких відсутній </w:t>
      </w:r>
      <w:r w:rsidRPr="005B0261">
        <w:rPr>
          <w:rStyle w:val="rvts6"/>
          <w:sz w:val="28"/>
          <w:szCs w:val="28"/>
          <w:lang w:val="uk-UA"/>
        </w:rPr>
        <w:t xml:space="preserve">договір на послуги водовідведення таких стічних вод,  </w:t>
      </w:r>
      <w:r w:rsidRPr="005B0261">
        <w:rPr>
          <w:rStyle w:val="rvts6"/>
          <w:color w:val="000000"/>
          <w:sz w:val="28"/>
          <w:szCs w:val="28"/>
          <w:lang w:val="uk-UA"/>
        </w:rPr>
        <w:t xml:space="preserve">перевізник  здійснює виробнику </w:t>
      </w:r>
      <w:r w:rsidRPr="005B0261">
        <w:rPr>
          <w:sz w:val="28"/>
          <w:szCs w:val="28"/>
          <w:lang w:val="uk-UA"/>
        </w:rPr>
        <w:t>плату за скид таких стічних вод у розмірі 5 – кратного діючого тарифу на відведення таких стічних вод</w:t>
      </w:r>
      <w:r w:rsidRPr="005B0261">
        <w:rPr>
          <w:rStyle w:val="rvts6"/>
          <w:color w:val="000000"/>
          <w:sz w:val="28"/>
          <w:szCs w:val="28"/>
          <w:lang w:val="uk-UA"/>
        </w:rPr>
        <w:t>, виходячи з фактичного обсягу стічних вод, що скинуті з порушенням цих Правил</w:t>
      </w:r>
      <w:r w:rsidR="00A5126B">
        <w:rPr>
          <w:rStyle w:val="rvts6"/>
          <w:sz w:val="28"/>
          <w:szCs w:val="28"/>
          <w:lang w:val="uk-UA"/>
        </w:rPr>
        <w:t>.</w:t>
      </w:r>
    </w:p>
    <w:sectPr w:rsidR="00AE24FD" w:rsidRPr="00A5126B" w:rsidSect="008679E1">
      <w:pgSz w:w="11906" w:h="16838"/>
      <w:pgMar w:top="1134" w:right="567"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66FA3" w:rsidRDefault="00666FA3">
      <w:r>
        <w:separator/>
      </w:r>
    </w:p>
  </w:endnote>
  <w:endnote w:type="continuationSeparator" w:id="0">
    <w:p w:rsidR="00666FA3" w:rsidRDefault="00666FA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Consolas">
    <w:panose1 w:val="020B0609020204030204"/>
    <w:charset w:val="CC"/>
    <w:family w:val="modern"/>
    <w:pitch w:val="fixed"/>
    <w:sig w:usb0="E10002FF" w:usb1="4000FCFF" w:usb2="00000009" w:usb3="00000000" w:csb0="0000019F" w:csb1="00000000"/>
  </w:font>
  <w:font w:name="Liberation Sans">
    <w:altName w:val="Arial"/>
    <w:panose1 w:val="00000000000000000000"/>
    <w:charset w:val="CC"/>
    <w:family w:val="swiss"/>
    <w:notTrueType/>
    <w:pitch w:val="variable"/>
    <w:sig w:usb0="00000201" w:usb1="00000000" w:usb2="00000000" w:usb3="00000000" w:csb0="00000004" w:csb1="00000000"/>
  </w:font>
  <w:font w:name="Microsoft YaHei">
    <w:panose1 w:val="020B0503020204020204"/>
    <w:charset w:val="86"/>
    <w:family w:val="swiss"/>
    <w:pitch w:val="variable"/>
    <w:sig w:usb0="80000287" w:usb1="280F3C52" w:usb2="00000016" w:usb3="00000000" w:csb0="0004001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1465" w:rsidRDefault="008D6C98">
    <w:pPr>
      <w:pStyle w:val="af2"/>
      <w:jc w:val="right"/>
    </w:pPr>
    <w:r>
      <w:rPr>
        <w:noProof/>
      </w:rPr>
      <w:fldChar w:fldCharType="begin"/>
    </w:r>
    <w:r w:rsidR="000A1465">
      <w:rPr>
        <w:noProof/>
      </w:rPr>
      <w:instrText>PAGE   \* MERGEFORMAT</w:instrText>
    </w:r>
    <w:r>
      <w:rPr>
        <w:noProof/>
      </w:rPr>
      <w:fldChar w:fldCharType="separate"/>
    </w:r>
    <w:r w:rsidR="007F6A5F">
      <w:rPr>
        <w:noProof/>
      </w:rPr>
      <w:t>20</w:t>
    </w:r>
    <w:r>
      <w:rPr>
        <w:noProof/>
      </w:rPr>
      <w:fldChar w:fldCharType="end"/>
    </w:r>
  </w:p>
  <w:p w:rsidR="000A1465" w:rsidRDefault="000A1465">
    <w:pPr>
      <w:pStyle w:val="af2"/>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66FA3" w:rsidRDefault="00666FA3">
      <w:r>
        <w:separator/>
      </w:r>
    </w:p>
  </w:footnote>
  <w:footnote w:type="continuationSeparator" w:id="0">
    <w:p w:rsidR="00666FA3" w:rsidRDefault="00666FA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1465" w:rsidRDefault="000A1465">
    <w:pPr>
      <w:pStyle w:val="af4"/>
      <w:jc w:val="center"/>
    </w:pPr>
  </w:p>
  <w:p w:rsidR="000A1465" w:rsidRDefault="000A1465">
    <w:pPr>
      <w:pStyle w:val="af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1465" w:rsidRDefault="000A1465">
    <w:pPr>
      <w:pStyle w:val="af4"/>
      <w:jc w:val="center"/>
    </w:pPr>
  </w:p>
  <w:p w:rsidR="000A1465" w:rsidRDefault="000A1465">
    <w:pPr>
      <w:pStyle w:val="af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2"/>
    <w:lvl w:ilvl="0">
      <w:start w:val="8"/>
      <w:numFmt w:val="bullet"/>
      <w:lvlText w:val="-"/>
      <w:lvlJc w:val="left"/>
      <w:pPr>
        <w:tabs>
          <w:tab w:val="num" w:pos="0"/>
        </w:tabs>
        <w:ind w:left="720" w:hanging="360"/>
      </w:pPr>
      <w:rPr>
        <w:rFonts w:ascii="Times New Roman" w:hAnsi="Times New Roman" w:hint="default"/>
        <w:color w:val="000000"/>
        <w:kern w:val="1"/>
      </w:rPr>
    </w:lvl>
  </w:abstractNum>
  <w:abstractNum w:abstractNumId="1">
    <w:nsid w:val="00000003"/>
    <w:multiLevelType w:val="singleLevel"/>
    <w:tmpl w:val="00000003"/>
    <w:name w:val="WW8Num4"/>
    <w:lvl w:ilvl="0">
      <w:start w:val="1"/>
      <w:numFmt w:val="decimal"/>
      <w:lvlText w:val="%1."/>
      <w:lvlJc w:val="left"/>
      <w:pPr>
        <w:tabs>
          <w:tab w:val="num" w:pos="0"/>
        </w:tabs>
        <w:ind w:left="720" w:hanging="360"/>
      </w:pPr>
      <w:rPr>
        <w:rFonts w:cs="Times New Roman"/>
        <w:sz w:val="28"/>
        <w:szCs w:val="28"/>
      </w:rPr>
    </w:lvl>
  </w:abstractNum>
  <w:abstractNum w:abstractNumId="2">
    <w:nsid w:val="03947450"/>
    <w:multiLevelType w:val="hybridMultilevel"/>
    <w:tmpl w:val="7D92CB62"/>
    <w:lvl w:ilvl="0" w:tplc="218A08A8">
      <w:start w:val="1"/>
      <w:numFmt w:val="decimal"/>
      <w:lvlText w:val="%1)"/>
      <w:lvlJc w:val="left"/>
      <w:pPr>
        <w:ind w:left="840" w:hanging="48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0A7D07C9"/>
    <w:multiLevelType w:val="multilevel"/>
    <w:tmpl w:val="C9486F8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nsid w:val="0ABD22EA"/>
    <w:multiLevelType w:val="hybridMultilevel"/>
    <w:tmpl w:val="5D5E654A"/>
    <w:lvl w:ilvl="0" w:tplc="04220001">
      <w:start w:val="1"/>
      <w:numFmt w:val="bullet"/>
      <w:lvlText w:val=""/>
      <w:lvlJc w:val="left"/>
      <w:pPr>
        <w:ind w:left="360" w:hanging="360"/>
      </w:pPr>
      <w:rPr>
        <w:rFonts w:ascii="Symbol" w:hAnsi="Symbol" w:hint="default"/>
      </w:rPr>
    </w:lvl>
    <w:lvl w:ilvl="1" w:tplc="04220003" w:tentative="1">
      <w:start w:val="1"/>
      <w:numFmt w:val="bullet"/>
      <w:lvlText w:val="o"/>
      <w:lvlJc w:val="left"/>
      <w:pPr>
        <w:ind w:left="1080" w:hanging="360"/>
      </w:pPr>
      <w:rPr>
        <w:rFonts w:ascii="Courier New" w:hAnsi="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5">
    <w:nsid w:val="154A67F0"/>
    <w:multiLevelType w:val="hybridMultilevel"/>
    <w:tmpl w:val="6076E7E4"/>
    <w:lvl w:ilvl="0" w:tplc="04220001">
      <w:start w:val="1"/>
      <w:numFmt w:val="bullet"/>
      <w:lvlText w:val=""/>
      <w:lvlJc w:val="left"/>
      <w:pPr>
        <w:ind w:left="1920" w:hanging="360"/>
      </w:pPr>
      <w:rPr>
        <w:rFonts w:ascii="Symbol" w:hAnsi="Symbol" w:hint="default"/>
      </w:rPr>
    </w:lvl>
    <w:lvl w:ilvl="1" w:tplc="04190003" w:tentative="1">
      <w:start w:val="1"/>
      <w:numFmt w:val="bullet"/>
      <w:lvlText w:val="o"/>
      <w:lvlJc w:val="left"/>
      <w:pPr>
        <w:ind w:left="2640" w:hanging="360"/>
      </w:pPr>
      <w:rPr>
        <w:rFonts w:ascii="Courier New" w:hAnsi="Courier New" w:hint="default"/>
      </w:rPr>
    </w:lvl>
    <w:lvl w:ilvl="2" w:tplc="04190005" w:tentative="1">
      <w:start w:val="1"/>
      <w:numFmt w:val="bullet"/>
      <w:lvlText w:val=""/>
      <w:lvlJc w:val="left"/>
      <w:pPr>
        <w:ind w:left="3360" w:hanging="360"/>
      </w:pPr>
      <w:rPr>
        <w:rFonts w:ascii="Wingdings" w:hAnsi="Wingdings" w:hint="default"/>
      </w:rPr>
    </w:lvl>
    <w:lvl w:ilvl="3" w:tplc="04190001" w:tentative="1">
      <w:start w:val="1"/>
      <w:numFmt w:val="bullet"/>
      <w:lvlText w:val=""/>
      <w:lvlJc w:val="left"/>
      <w:pPr>
        <w:ind w:left="4080" w:hanging="360"/>
      </w:pPr>
      <w:rPr>
        <w:rFonts w:ascii="Symbol" w:hAnsi="Symbol" w:hint="default"/>
      </w:rPr>
    </w:lvl>
    <w:lvl w:ilvl="4" w:tplc="04190003" w:tentative="1">
      <w:start w:val="1"/>
      <w:numFmt w:val="bullet"/>
      <w:lvlText w:val="o"/>
      <w:lvlJc w:val="left"/>
      <w:pPr>
        <w:ind w:left="4800" w:hanging="360"/>
      </w:pPr>
      <w:rPr>
        <w:rFonts w:ascii="Courier New" w:hAnsi="Courier New" w:hint="default"/>
      </w:rPr>
    </w:lvl>
    <w:lvl w:ilvl="5" w:tplc="04190005" w:tentative="1">
      <w:start w:val="1"/>
      <w:numFmt w:val="bullet"/>
      <w:lvlText w:val=""/>
      <w:lvlJc w:val="left"/>
      <w:pPr>
        <w:ind w:left="5520" w:hanging="360"/>
      </w:pPr>
      <w:rPr>
        <w:rFonts w:ascii="Wingdings" w:hAnsi="Wingdings" w:hint="default"/>
      </w:rPr>
    </w:lvl>
    <w:lvl w:ilvl="6" w:tplc="04190001" w:tentative="1">
      <w:start w:val="1"/>
      <w:numFmt w:val="bullet"/>
      <w:lvlText w:val=""/>
      <w:lvlJc w:val="left"/>
      <w:pPr>
        <w:ind w:left="6240" w:hanging="360"/>
      </w:pPr>
      <w:rPr>
        <w:rFonts w:ascii="Symbol" w:hAnsi="Symbol" w:hint="default"/>
      </w:rPr>
    </w:lvl>
    <w:lvl w:ilvl="7" w:tplc="04190003" w:tentative="1">
      <w:start w:val="1"/>
      <w:numFmt w:val="bullet"/>
      <w:lvlText w:val="o"/>
      <w:lvlJc w:val="left"/>
      <w:pPr>
        <w:ind w:left="6960" w:hanging="360"/>
      </w:pPr>
      <w:rPr>
        <w:rFonts w:ascii="Courier New" w:hAnsi="Courier New" w:hint="default"/>
      </w:rPr>
    </w:lvl>
    <w:lvl w:ilvl="8" w:tplc="04190005" w:tentative="1">
      <w:start w:val="1"/>
      <w:numFmt w:val="bullet"/>
      <w:lvlText w:val=""/>
      <w:lvlJc w:val="left"/>
      <w:pPr>
        <w:ind w:left="7680" w:hanging="360"/>
      </w:pPr>
      <w:rPr>
        <w:rFonts w:ascii="Wingdings" w:hAnsi="Wingdings" w:hint="default"/>
      </w:rPr>
    </w:lvl>
  </w:abstractNum>
  <w:abstractNum w:abstractNumId="6">
    <w:nsid w:val="17BD724C"/>
    <w:multiLevelType w:val="multilevel"/>
    <w:tmpl w:val="7F346E0A"/>
    <w:lvl w:ilvl="0">
      <w:start w:val="1"/>
      <w:numFmt w:val="decimal"/>
      <w:lvlText w:val="%1."/>
      <w:lvlJc w:val="left"/>
      <w:pPr>
        <w:ind w:left="1035" w:hanging="360"/>
      </w:pPr>
      <w:rPr>
        <w:rFonts w:cs="Times New Roman" w:hint="default"/>
        <w:b w:val="0"/>
        <w:sz w:val="28"/>
      </w:rPr>
    </w:lvl>
    <w:lvl w:ilvl="1">
      <w:start w:val="1"/>
      <w:numFmt w:val="decimal"/>
      <w:isLgl/>
      <w:lvlText w:val="%1.%2."/>
      <w:lvlJc w:val="left"/>
      <w:pPr>
        <w:ind w:left="1395" w:hanging="720"/>
      </w:pPr>
      <w:rPr>
        <w:rFonts w:cs="Times New Roman" w:hint="default"/>
      </w:rPr>
    </w:lvl>
    <w:lvl w:ilvl="2">
      <w:start w:val="1"/>
      <w:numFmt w:val="decimal"/>
      <w:isLgl/>
      <w:lvlText w:val="%1.%2.%3."/>
      <w:lvlJc w:val="left"/>
      <w:pPr>
        <w:ind w:left="1395" w:hanging="720"/>
      </w:pPr>
      <w:rPr>
        <w:rFonts w:cs="Times New Roman" w:hint="default"/>
      </w:rPr>
    </w:lvl>
    <w:lvl w:ilvl="3">
      <w:start w:val="1"/>
      <w:numFmt w:val="decimal"/>
      <w:isLgl/>
      <w:lvlText w:val="%1.%2.%3.%4."/>
      <w:lvlJc w:val="left"/>
      <w:pPr>
        <w:ind w:left="1755" w:hanging="1080"/>
      </w:pPr>
      <w:rPr>
        <w:rFonts w:cs="Times New Roman" w:hint="default"/>
      </w:rPr>
    </w:lvl>
    <w:lvl w:ilvl="4">
      <w:start w:val="1"/>
      <w:numFmt w:val="decimal"/>
      <w:isLgl/>
      <w:lvlText w:val="%1.%2.%3.%4.%5."/>
      <w:lvlJc w:val="left"/>
      <w:pPr>
        <w:ind w:left="1755" w:hanging="1080"/>
      </w:pPr>
      <w:rPr>
        <w:rFonts w:cs="Times New Roman" w:hint="default"/>
      </w:rPr>
    </w:lvl>
    <w:lvl w:ilvl="5">
      <w:start w:val="1"/>
      <w:numFmt w:val="decimal"/>
      <w:isLgl/>
      <w:lvlText w:val="%1.%2.%3.%4.%5.%6."/>
      <w:lvlJc w:val="left"/>
      <w:pPr>
        <w:ind w:left="2115" w:hanging="1440"/>
      </w:pPr>
      <w:rPr>
        <w:rFonts w:cs="Times New Roman" w:hint="default"/>
      </w:rPr>
    </w:lvl>
    <w:lvl w:ilvl="6">
      <w:start w:val="1"/>
      <w:numFmt w:val="decimal"/>
      <w:isLgl/>
      <w:lvlText w:val="%1.%2.%3.%4.%5.%6.%7."/>
      <w:lvlJc w:val="left"/>
      <w:pPr>
        <w:ind w:left="2475" w:hanging="1800"/>
      </w:pPr>
      <w:rPr>
        <w:rFonts w:cs="Times New Roman" w:hint="default"/>
      </w:rPr>
    </w:lvl>
    <w:lvl w:ilvl="7">
      <w:start w:val="1"/>
      <w:numFmt w:val="decimal"/>
      <w:isLgl/>
      <w:lvlText w:val="%1.%2.%3.%4.%5.%6.%7.%8."/>
      <w:lvlJc w:val="left"/>
      <w:pPr>
        <w:ind w:left="2475" w:hanging="1800"/>
      </w:pPr>
      <w:rPr>
        <w:rFonts w:cs="Times New Roman" w:hint="default"/>
      </w:rPr>
    </w:lvl>
    <w:lvl w:ilvl="8">
      <w:start w:val="1"/>
      <w:numFmt w:val="decimal"/>
      <w:isLgl/>
      <w:lvlText w:val="%1.%2.%3.%4.%5.%6.%7.%8.%9."/>
      <w:lvlJc w:val="left"/>
      <w:pPr>
        <w:ind w:left="2835" w:hanging="2160"/>
      </w:pPr>
      <w:rPr>
        <w:rFonts w:cs="Times New Roman" w:hint="default"/>
      </w:rPr>
    </w:lvl>
  </w:abstractNum>
  <w:abstractNum w:abstractNumId="7">
    <w:nsid w:val="1E23613E"/>
    <w:multiLevelType w:val="hybridMultilevel"/>
    <w:tmpl w:val="03868FEC"/>
    <w:lvl w:ilvl="0" w:tplc="04190001">
      <w:start w:val="1"/>
      <w:numFmt w:val="bullet"/>
      <w:lvlText w:val=""/>
      <w:lvlJc w:val="left"/>
      <w:pPr>
        <w:ind w:left="1980" w:hanging="360"/>
      </w:pPr>
      <w:rPr>
        <w:rFonts w:ascii="Symbol" w:hAnsi="Symbol" w:hint="default"/>
      </w:rPr>
    </w:lvl>
    <w:lvl w:ilvl="1" w:tplc="04190003" w:tentative="1">
      <w:start w:val="1"/>
      <w:numFmt w:val="bullet"/>
      <w:lvlText w:val="o"/>
      <w:lvlJc w:val="left"/>
      <w:pPr>
        <w:ind w:left="2700" w:hanging="360"/>
      </w:pPr>
      <w:rPr>
        <w:rFonts w:ascii="Courier New" w:hAnsi="Courier New" w:hint="default"/>
      </w:rPr>
    </w:lvl>
    <w:lvl w:ilvl="2" w:tplc="04190005" w:tentative="1">
      <w:start w:val="1"/>
      <w:numFmt w:val="bullet"/>
      <w:lvlText w:val=""/>
      <w:lvlJc w:val="left"/>
      <w:pPr>
        <w:ind w:left="3420" w:hanging="360"/>
      </w:pPr>
      <w:rPr>
        <w:rFonts w:ascii="Wingdings" w:hAnsi="Wingdings" w:hint="default"/>
      </w:rPr>
    </w:lvl>
    <w:lvl w:ilvl="3" w:tplc="04190001" w:tentative="1">
      <w:start w:val="1"/>
      <w:numFmt w:val="bullet"/>
      <w:lvlText w:val=""/>
      <w:lvlJc w:val="left"/>
      <w:pPr>
        <w:ind w:left="4140" w:hanging="360"/>
      </w:pPr>
      <w:rPr>
        <w:rFonts w:ascii="Symbol" w:hAnsi="Symbol" w:hint="default"/>
      </w:rPr>
    </w:lvl>
    <w:lvl w:ilvl="4" w:tplc="04190003" w:tentative="1">
      <w:start w:val="1"/>
      <w:numFmt w:val="bullet"/>
      <w:lvlText w:val="o"/>
      <w:lvlJc w:val="left"/>
      <w:pPr>
        <w:ind w:left="4860" w:hanging="360"/>
      </w:pPr>
      <w:rPr>
        <w:rFonts w:ascii="Courier New" w:hAnsi="Courier New" w:hint="default"/>
      </w:rPr>
    </w:lvl>
    <w:lvl w:ilvl="5" w:tplc="04190005" w:tentative="1">
      <w:start w:val="1"/>
      <w:numFmt w:val="bullet"/>
      <w:lvlText w:val=""/>
      <w:lvlJc w:val="left"/>
      <w:pPr>
        <w:ind w:left="5580" w:hanging="360"/>
      </w:pPr>
      <w:rPr>
        <w:rFonts w:ascii="Wingdings" w:hAnsi="Wingdings" w:hint="default"/>
      </w:rPr>
    </w:lvl>
    <w:lvl w:ilvl="6" w:tplc="04190001" w:tentative="1">
      <w:start w:val="1"/>
      <w:numFmt w:val="bullet"/>
      <w:lvlText w:val=""/>
      <w:lvlJc w:val="left"/>
      <w:pPr>
        <w:ind w:left="6300" w:hanging="360"/>
      </w:pPr>
      <w:rPr>
        <w:rFonts w:ascii="Symbol" w:hAnsi="Symbol" w:hint="default"/>
      </w:rPr>
    </w:lvl>
    <w:lvl w:ilvl="7" w:tplc="04190003" w:tentative="1">
      <w:start w:val="1"/>
      <w:numFmt w:val="bullet"/>
      <w:lvlText w:val="o"/>
      <w:lvlJc w:val="left"/>
      <w:pPr>
        <w:ind w:left="7020" w:hanging="360"/>
      </w:pPr>
      <w:rPr>
        <w:rFonts w:ascii="Courier New" w:hAnsi="Courier New" w:hint="default"/>
      </w:rPr>
    </w:lvl>
    <w:lvl w:ilvl="8" w:tplc="04190005" w:tentative="1">
      <w:start w:val="1"/>
      <w:numFmt w:val="bullet"/>
      <w:lvlText w:val=""/>
      <w:lvlJc w:val="left"/>
      <w:pPr>
        <w:ind w:left="7740" w:hanging="360"/>
      </w:pPr>
      <w:rPr>
        <w:rFonts w:ascii="Wingdings" w:hAnsi="Wingdings" w:hint="default"/>
      </w:rPr>
    </w:lvl>
  </w:abstractNum>
  <w:abstractNum w:abstractNumId="8">
    <w:nsid w:val="51EE67FB"/>
    <w:multiLevelType w:val="multilevel"/>
    <w:tmpl w:val="7F346E0A"/>
    <w:lvl w:ilvl="0">
      <w:start w:val="1"/>
      <w:numFmt w:val="decimal"/>
      <w:lvlText w:val="%1."/>
      <w:lvlJc w:val="left"/>
      <w:pPr>
        <w:ind w:left="1035" w:hanging="360"/>
      </w:pPr>
      <w:rPr>
        <w:rFonts w:cs="Times New Roman" w:hint="default"/>
        <w:b w:val="0"/>
        <w:sz w:val="28"/>
      </w:rPr>
    </w:lvl>
    <w:lvl w:ilvl="1">
      <w:start w:val="1"/>
      <w:numFmt w:val="decimal"/>
      <w:isLgl/>
      <w:lvlText w:val="%1.%2."/>
      <w:lvlJc w:val="left"/>
      <w:pPr>
        <w:ind w:left="1395" w:hanging="720"/>
      </w:pPr>
      <w:rPr>
        <w:rFonts w:cs="Times New Roman" w:hint="default"/>
      </w:rPr>
    </w:lvl>
    <w:lvl w:ilvl="2">
      <w:start w:val="1"/>
      <w:numFmt w:val="decimal"/>
      <w:isLgl/>
      <w:lvlText w:val="%1.%2.%3."/>
      <w:lvlJc w:val="left"/>
      <w:pPr>
        <w:ind w:left="1395" w:hanging="720"/>
      </w:pPr>
      <w:rPr>
        <w:rFonts w:cs="Times New Roman" w:hint="default"/>
      </w:rPr>
    </w:lvl>
    <w:lvl w:ilvl="3">
      <w:start w:val="1"/>
      <w:numFmt w:val="decimal"/>
      <w:isLgl/>
      <w:lvlText w:val="%1.%2.%3.%4."/>
      <w:lvlJc w:val="left"/>
      <w:pPr>
        <w:ind w:left="1755" w:hanging="1080"/>
      </w:pPr>
      <w:rPr>
        <w:rFonts w:cs="Times New Roman" w:hint="default"/>
      </w:rPr>
    </w:lvl>
    <w:lvl w:ilvl="4">
      <w:start w:val="1"/>
      <w:numFmt w:val="decimal"/>
      <w:isLgl/>
      <w:lvlText w:val="%1.%2.%3.%4.%5."/>
      <w:lvlJc w:val="left"/>
      <w:pPr>
        <w:ind w:left="1755" w:hanging="1080"/>
      </w:pPr>
      <w:rPr>
        <w:rFonts w:cs="Times New Roman" w:hint="default"/>
      </w:rPr>
    </w:lvl>
    <w:lvl w:ilvl="5">
      <w:start w:val="1"/>
      <w:numFmt w:val="decimal"/>
      <w:isLgl/>
      <w:lvlText w:val="%1.%2.%3.%4.%5.%6."/>
      <w:lvlJc w:val="left"/>
      <w:pPr>
        <w:ind w:left="2115" w:hanging="1440"/>
      </w:pPr>
      <w:rPr>
        <w:rFonts w:cs="Times New Roman" w:hint="default"/>
      </w:rPr>
    </w:lvl>
    <w:lvl w:ilvl="6">
      <w:start w:val="1"/>
      <w:numFmt w:val="decimal"/>
      <w:isLgl/>
      <w:lvlText w:val="%1.%2.%3.%4.%5.%6.%7."/>
      <w:lvlJc w:val="left"/>
      <w:pPr>
        <w:ind w:left="2475" w:hanging="1800"/>
      </w:pPr>
      <w:rPr>
        <w:rFonts w:cs="Times New Roman" w:hint="default"/>
      </w:rPr>
    </w:lvl>
    <w:lvl w:ilvl="7">
      <w:start w:val="1"/>
      <w:numFmt w:val="decimal"/>
      <w:isLgl/>
      <w:lvlText w:val="%1.%2.%3.%4.%5.%6.%7.%8."/>
      <w:lvlJc w:val="left"/>
      <w:pPr>
        <w:ind w:left="2475" w:hanging="1800"/>
      </w:pPr>
      <w:rPr>
        <w:rFonts w:cs="Times New Roman" w:hint="default"/>
      </w:rPr>
    </w:lvl>
    <w:lvl w:ilvl="8">
      <w:start w:val="1"/>
      <w:numFmt w:val="decimal"/>
      <w:isLgl/>
      <w:lvlText w:val="%1.%2.%3.%4.%5.%6.%7.%8.%9."/>
      <w:lvlJc w:val="left"/>
      <w:pPr>
        <w:ind w:left="2835" w:hanging="2160"/>
      </w:pPr>
      <w:rPr>
        <w:rFonts w:cs="Times New Roman" w:hint="default"/>
      </w:rPr>
    </w:lvl>
  </w:abstractNum>
  <w:abstractNum w:abstractNumId="9">
    <w:nsid w:val="56901268"/>
    <w:multiLevelType w:val="hybridMultilevel"/>
    <w:tmpl w:val="373C48E8"/>
    <w:lvl w:ilvl="0" w:tplc="87D8D078">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5AD0237B"/>
    <w:multiLevelType w:val="hybridMultilevel"/>
    <w:tmpl w:val="E16C67E6"/>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nsid w:val="5D92617A"/>
    <w:multiLevelType w:val="hybridMultilevel"/>
    <w:tmpl w:val="8820A4D0"/>
    <w:lvl w:ilvl="0" w:tplc="04190011">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68EB4748"/>
    <w:multiLevelType w:val="hybridMultilevel"/>
    <w:tmpl w:val="D7B830C2"/>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72DF23F7"/>
    <w:multiLevelType w:val="hybridMultilevel"/>
    <w:tmpl w:val="4650DDCE"/>
    <w:lvl w:ilvl="0" w:tplc="6974F582">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14">
    <w:nsid w:val="74774D13"/>
    <w:multiLevelType w:val="hybridMultilevel"/>
    <w:tmpl w:val="4BBA798C"/>
    <w:lvl w:ilvl="0" w:tplc="04190011">
      <w:start w:val="5"/>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6"/>
  </w:num>
  <w:num w:numId="2">
    <w:abstractNumId w:val="4"/>
  </w:num>
  <w:num w:numId="3">
    <w:abstractNumId w:val="3"/>
  </w:num>
  <w:num w:numId="4">
    <w:abstractNumId w:val="12"/>
  </w:num>
  <w:num w:numId="5">
    <w:abstractNumId w:val="11"/>
  </w:num>
  <w:num w:numId="6">
    <w:abstractNumId w:val="7"/>
  </w:num>
  <w:num w:numId="7">
    <w:abstractNumId w:val="5"/>
  </w:num>
  <w:num w:numId="8">
    <w:abstractNumId w:val="2"/>
  </w:num>
  <w:num w:numId="9">
    <w:abstractNumId w:val="14"/>
  </w:num>
  <w:num w:numId="10">
    <w:abstractNumId w:val="0"/>
  </w:num>
  <w:num w:numId="11">
    <w:abstractNumId w:val="1"/>
  </w:num>
  <w:num w:numId="12">
    <w:abstractNumId w:val="9"/>
  </w:num>
  <w:num w:numId="13">
    <w:abstractNumId w:val="13"/>
  </w:num>
  <w:num w:numId="14">
    <w:abstractNumId w:val="8"/>
  </w:num>
  <w:num w:numId="15">
    <w:abstractNumId w:val="10"/>
  </w:num>
  <w:numIdMacAtCleanup w:val="1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stylePaneFormatFilter w:val="3F01"/>
  <w:doNotTrackMoves/>
  <w:defaultTabStop w:val="708"/>
  <w:hyphenationZone w:val="425"/>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A7B18"/>
    <w:rsid w:val="000059B6"/>
    <w:rsid w:val="0000754B"/>
    <w:rsid w:val="00007FCC"/>
    <w:rsid w:val="0001469B"/>
    <w:rsid w:val="00015944"/>
    <w:rsid w:val="0002379E"/>
    <w:rsid w:val="00024EE5"/>
    <w:rsid w:val="00027E9B"/>
    <w:rsid w:val="000419EE"/>
    <w:rsid w:val="00043761"/>
    <w:rsid w:val="0005769C"/>
    <w:rsid w:val="00070EAD"/>
    <w:rsid w:val="0007669E"/>
    <w:rsid w:val="000867E8"/>
    <w:rsid w:val="0008694D"/>
    <w:rsid w:val="00086CCD"/>
    <w:rsid w:val="00087691"/>
    <w:rsid w:val="00094833"/>
    <w:rsid w:val="000953B3"/>
    <w:rsid w:val="000A1465"/>
    <w:rsid w:val="000B44F1"/>
    <w:rsid w:val="000B5FB8"/>
    <w:rsid w:val="000C578C"/>
    <w:rsid w:val="000C7E4E"/>
    <w:rsid w:val="000D4FF9"/>
    <w:rsid w:val="000D53A2"/>
    <w:rsid w:val="000D54A8"/>
    <w:rsid w:val="000D7730"/>
    <w:rsid w:val="000E6CE4"/>
    <w:rsid w:val="000F143D"/>
    <w:rsid w:val="00106D27"/>
    <w:rsid w:val="00122C69"/>
    <w:rsid w:val="00140920"/>
    <w:rsid w:val="00142F96"/>
    <w:rsid w:val="001462DB"/>
    <w:rsid w:val="001520F4"/>
    <w:rsid w:val="0015657A"/>
    <w:rsid w:val="001624C4"/>
    <w:rsid w:val="001640AF"/>
    <w:rsid w:val="00176D59"/>
    <w:rsid w:val="00180F5F"/>
    <w:rsid w:val="00184542"/>
    <w:rsid w:val="001966B9"/>
    <w:rsid w:val="001A2877"/>
    <w:rsid w:val="001A43EC"/>
    <w:rsid w:val="001C1D65"/>
    <w:rsid w:val="001C2198"/>
    <w:rsid w:val="001D12CD"/>
    <w:rsid w:val="001F0C67"/>
    <w:rsid w:val="001F442D"/>
    <w:rsid w:val="002109D6"/>
    <w:rsid w:val="002142D6"/>
    <w:rsid w:val="00216F47"/>
    <w:rsid w:val="002275B1"/>
    <w:rsid w:val="00237254"/>
    <w:rsid w:val="00243723"/>
    <w:rsid w:val="00257DB9"/>
    <w:rsid w:val="00297D31"/>
    <w:rsid w:val="002A2B61"/>
    <w:rsid w:val="002B1599"/>
    <w:rsid w:val="002C5690"/>
    <w:rsid w:val="002E3F8E"/>
    <w:rsid w:val="002E53E2"/>
    <w:rsid w:val="00307025"/>
    <w:rsid w:val="00327960"/>
    <w:rsid w:val="003340EA"/>
    <w:rsid w:val="0033439E"/>
    <w:rsid w:val="003350CC"/>
    <w:rsid w:val="00340EF9"/>
    <w:rsid w:val="00353414"/>
    <w:rsid w:val="00365BEE"/>
    <w:rsid w:val="00366512"/>
    <w:rsid w:val="003738D3"/>
    <w:rsid w:val="003B079D"/>
    <w:rsid w:val="003B4CBA"/>
    <w:rsid w:val="003B6508"/>
    <w:rsid w:val="003C0B73"/>
    <w:rsid w:val="003C3887"/>
    <w:rsid w:val="003C3BAD"/>
    <w:rsid w:val="003C45D9"/>
    <w:rsid w:val="003C5053"/>
    <w:rsid w:val="003C50EC"/>
    <w:rsid w:val="003C5602"/>
    <w:rsid w:val="003D0826"/>
    <w:rsid w:val="003D2A9A"/>
    <w:rsid w:val="003F0F22"/>
    <w:rsid w:val="003F7DF0"/>
    <w:rsid w:val="00412FEF"/>
    <w:rsid w:val="00414D08"/>
    <w:rsid w:val="004155D7"/>
    <w:rsid w:val="00425BF4"/>
    <w:rsid w:val="00442439"/>
    <w:rsid w:val="004608DF"/>
    <w:rsid w:val="004774EF"/>
    <w:rsid w:val="00480506"/>
    <w:rsid w:val="00481436"/>
    <w:rsid w:val="004829E7"/>
    <w:rsid w:val="00484131"/>
    <w:rsid w:val="004860E4"/>
    <w:rsid w:val="00495FAA"/>
    <w:rsid w:val="004A6D58"/>
    <w:rsid w:val="004B09EE"/>
    <w:rsid w:val="004C6BC7"/>
    <w:rsid w:val="004F1981"/>
    <w:rsid w:val="004F2123"/>
    <w:rsid w:val="004F4E97"/>
    <w:rsid w:val="0050123C"/>
    <w:rsid w:val="00504FB7"/>
    <w:rsid w:val="00524CFA"/>
    <w:rsid w:val="00527F2E"/>
    <w:rsid w:val="00545977"/>
    <w:rsid w:val="00552BD0"/>
    <w:rsid w:val="00553DFA"/>
    <w:rsid w:val="00560B18"/>
    <w:rsid w:val="00560F20"/>
    <w:rsid w:val="00560FB1"/>
    <w:rsid w:val="0056446B"/>
    <w:rsid w:val="00564547"/>
    <w:rsid w:val="005720A2"/>
    <w:rsid w:val="005830AB"/>
    <w:rsid w:val="00584781"/>
    <w:rsid w:val="00585638"/>
    <w:rsid w:val="00585C0A"/>
    <w:rsid w:val="00586CB8"/>
    <w:rsid w:val="0058767C"/>
    <w:rsid w:val="00592E5E"/>
    <w:rsid w:val="005A62AF"/>
    <w:rsid w:val="005B0261"/>
    <w:rsid w:val="005B21B2"/>
    <w:rsid w:val="005B32D7"/>
    <w:rsid w:val="005C3875"/>
    <w:rsid w:val="005E0525"/>
    <w:rsid w:val="005E3CA9"/>
    <w:rsid w:val="005E47FF"/>
    <w:rsid w:val="005F0697"/>
    <w:rsid w:val="0060311E"/>
    <w:rsid w:val="00606BE5"/>
    <w:rsid w:val="006161A7"/>
    <w:rsid w:val="006200CA"/>
    <w:rsid w:val="00622E79"/>
    <w:rsid w:val="006236DD"/>
    <w:rsid w:val="006248C6"/>
    <w:rsid w:val="00625DA0"/>
    <w:rsid w:val="00635789"/>
    <w:rsid w:val="006436BA"/>
    <w:rsid w:val="00657821"/>
    <w:rsid w:val="00663F4F"/>
    <w:rsid w:val="00666FA3"/>
    <w:rsid w:val="006711F6"/>
    <w:rsid w:val="00673CA1"/>
    <w:rsid w:val="006866B9"/>
    <w:rsid w:val="0069113F"/>
    <w:rsid w:val="00697EFF"/>
    <w:rsid w:val="006A4C18"/>
    <w:rsid w:val="006B0912"/>
    <w:rsid w:val="006B29AD"/>
    <w:rsid w:val="006B3007"/>
    <w:rsid w:val="006D3C24"/>
    <w:rsid w:val="006E1108"/>
    <w:rsid w:val="006E5948"/>
    <w:rsid w:val="006F2301"/>
    <w:rsid w:val="006F65F4"/>
    <w:rsid w:val="006F6843"/>
    <w:rsid w:val="006F68B3"/>
    <w:rsid w:val="00702FA7"/>
    <w:rsid w:val="00707955"/>
    <w:rsid w:val="00707C00"/>
    <w:rsid w:val="00714528"/>
    <w:rsid w:val="00720BEE"/>
    <w:rsid w:val="00735CC5"/>
    <w:rsid w:val="00746AD0"/>
    <w:rsid w:val="007655C3"/>
    <w:rsid w:val="00765DB7"/>
    <w:rsid w:val="00771676"/>
    <w:rsid w:val="00776BC5"/>
    <w:rsid w:val="00785A15"/>
    <w:rsid w:val="00786A97"/>
    <w:rsid w:val="0079053C"/>
    <w:rsid w:val="0079621D"/>
    <w:rsid w:val="00797C1F"/>
    <w:rsid w:val="007A16BE"/>
    <w:rsid w:val="007A46CE"/>
    <w:rsid w:val="007A5DF8"/>
    <w:rsid w:val="007B31E8"/>
    <w:rsid w:val="007B71B5"/>
    <w:rsid w:val="007C501E"/>
    <w:rsid w:val="007D6C34"/>
    <w:rsid w:val="007E3004"/>
    <w:rsid w:val="007E4A28"/>
    <w:rsid w:val="007E66A5"/>
    <w:rsid w:val="007E66C4"/>
    <w:rsid w:val="007F067F"/>
    <w:rsid w:val="007F6A5F"/>
    <w:rsid w:val="007F6F9B"/>
    <w:rsid w:val="00801225"/>
    <w:rsid w:val="008118BB"/>
    <w:rsid w:val="00815913"/>
    <w:rsid w:val="00821788"/>
    <w:rsid w:val="0082293A"/>
    <w:rsid w:val="00827F1D"/>
    <w:rsid w:val="00836457"/>
    <w:rsid w:val="00836C23"/>
    <w:rsid w:val="00840BA0"/>
    <w:rsid w:val="00843F7B"/>
    <w:rsid w:val="00844B04"/>
    <w:rsid w:val="008625C3"/>
    <w:rsid w:val="00865B25"/>
    <w:rsid w:val="008679E1"/>
    <w:rsid w:val="008773DA"/>
    <w:rsid w:val="00884190"/>
    <w:rsid w:val="00890ACF"/>
    <w:rsid w:val="008913CC"/>
    <w:rsid w:val="00893F85"/>
    <w:rsid w:val="008A5C0F"/>
    <w:rsid w:val="008B2284"/>
    <w:rsid w:val="008B3165"/>
    <w:rsid w:val="008B3D43"/>
    <w:rsid w:val="008B5114"/>
    <w:rsid w:val="008B5C72"/>
    <w:rsid w:val="008D0A35"/>
    <w:rsid w:val="008D6C98"/>
    <w:rsid w:val="008D6D03"/>
    <w:rsid w:val="008D7AF0"/>
    <w:rsid w:val="008E35EE"/>
    <w:rsid w:val="008F2D02"/>
    <w:rsid w:val="008F3045"/>
    <w:rsid w:val="008F3324"/>
    <w:rsid w:val="00906604"/>
    <w:rsid w:val="0090705D"/>
    <w:rsid w:val="00910C58"/>
    <w:rsid w:val="00922DA5"/>
    <w:rsid w:val="00941B49"/>
    <w:rsid w:val="00947E33"/>
    <w:rsid w:val="00964D36"/>
    <w:rsid w:val="00974B25"/>
    <w:rsid w:val="00980199"/>
    <w:rsid w:val="0098244D"/>
    <w:rsid w:val="00991860"/>
    <w:rsid w:val="00991DC7"/>
    <w:rsid w:val="00995C1D"/>
    <w:rsid w:val="009A4D49"/>
    <w:rsid w:val="009B0FBA"/>
    <w:rsid w:val="009B569A"/>
    <w:rsid w:val="009B751E"/>
    <w:rsid w:val="009C19FF"/>
    <w:rsid w:val="009D5925"/>
    <w:rsid w:val="009F3C78"/>
    <w:rsid w:val="009F7A4B"/>
    <w:rsid w:val="00A13759"/>
    <w:rsid w:val="00A16D33"/>
    <w:rsid w:val="00A1724D"/>
    <w:rsid w:val="00A23C75"/>
    <w:rsid w:val="00A37BB6"/>
    <w:rsid w:val="00A41710"/>
    <w:rsid w:val="00A443AA"/>
    <w:rsid w:val="00A5126B"/>
    <w:rsid w:val="00A81D69"/>
    <w:rsid w:val="00A84909"/>
    <w:rsid w:val="00A91AC3"/>
    <w:rsid w:val="00A94499"/>
    <w:rsid w:val="00A94E45"/>
    <w:rsid w:val="00AB390E"/>
    <w:rsid w:val="00AB3990"/>
    <w:rsid w:val="00AB486B"/>
    <w:rsid w:val="00AB5B26"/>
    <w:rsid w:val="00AB68DE"/>
    <w:rsid w:val="00AB7DBE"/>
    <w:rsid w:val="00AC0A6E"/>
    <w:rsid w:val="00AC3D33"/>
    <w:rsid w:val="00AC6DFC"/>
    <w:rsid w:val="00AE24FD"/>
    <w:rsid w:val="00AE46EE"/>
    <w:rsid w:val="00AE748D"/>
    <w:rsid w:val="00AF1872"/>
    <w:rsid w:val="00AF323B"/>
    <w:rsid w:val="00AF57C0"/>
    <w:rsid w:val="00B01A9A"/>
    <w:rsid w:val="00B1015A"/>
    <w:rsid w:val="00B11301"/>
    <w:rsid w:val="00B14D34"/>
    <w:rsid w:val="00B17B89"/>
    <w:rsid w:val="00B25B35"/>
    <w:rsid w:val="00B40271"/>
    <w:rsid w:val="00B43992"/>
    <w:rsid w:val="00B44CF5"/>
    <w:rsid w:val="00B454E5"/>
    <w:rsid w:val="00B54495"/>
    <w:rsid w:val="00B57630"/>
    <w:rsid w:val="00B61B38"/>
    <w:rsid w:val="00B63758"/>
    <w:rsid w:val="00B6464E"/>
    <w:rsid w:val="00B66180"/>
    <w:rsid w:val="00B66279"/>
    <w:rsid w:val="00B70D00"/>
    <w:rsid w:val="00B72A8D"/>
    <w:rsid w:val="00B74C40"/>
    <w:rsid w:val="00B81DD0"/>
    <w:rsid w:val="00B81F45"/>
    <w:rsid w:val="00B93DE3"/>
    <w:rsid w:val="00B94F6B"/>
    <w:rsid w:val="00B9591F"/>
    <w:rsid w:val="00BA5DA5"/>
    <w:rsid w:val="00BB1834"/>
    <w:rsid w:val="00BB4EC8"/>
    <w:rsid w:val="00BC2637"/>
    <w:rsid w:val="00BC3D2E"/>
    <w:rsid w:val="00BC491A"/>
    <w:rsid w:val="00BD3B8D"/>
    <w:rsid w:val="00BD3CA1"/>
    <w:rsid w:val="00BE3374"/>
    <w:rsid w:val="00BF438F"/>
    <w:rsid w:val="00C01027"/>
    <w:rsid w:val="00C057EA"/>
    <w:rsid w:val="00C06AA8"/>
    <w:rsid w:val="00C110FA"/>
    <w:rsid w:val="00C1335C"/>
    <w:rsid w:val="00C20CFF"/>
    <w:rsid w:val="00C250E1"/>
    <w:rsid w:val="00C26FF4"/>
    <w:rsid w:val="00C319C1"/>
    <w:rsid w:val="00C45C48"/>
    <w:rsid w:val="00C47D69"/>
    <w:rsid w:val="00C53ADE"/>
    <w:rsid w:val="00C61BA0"/>
    <w:rsid w:val="00C66F58"/>
    <w:rsid w:val="00C678BC"/>
    <w:rsid w:val="00C8465C"/>
    <w:rsid w:val="00C92F62"/>
    <w:rsid w:val="00CB0B04"/>
    <w:rsid w:val="00CD46A9"/>
    <w:rsid w:val="00CD69B9"/>
    <w:rsid w:val="00CE2EC2"/>
    <w:rsid w:val="00CE3431"/>
    <w:rsid w:val="00CF53A2"/>
    <w:rsid w:val="00D066F1"/>
    <w:rsid w:val="00D15C39"/>
    <w:rsid w:val="00D20E0A"/>
    <w:rsid w:val="00D254BA"/>
    <w:rsid w:val="00D329D3"/>
    <w:rsid w:val="00D40FB1"/>
    <w:rsid w:val="00D45F39"/>
    <w:rsid w:val="00D468EE"/>
    <w:rsid w:val="00D608CA"/>
    <w:rsid w:val="00D6610A"/>
    <w:rsid w:val="00D70284"/>
    <w:rsid w:val="00D75D7F"/>
    <w:rsid w:val="00D7704F"/>
    <w:rsid w:val="00D83AE0"/>
    <w:rsid w:val="00D843E9"/>
    <w:rsid w:val="00D91644"/>
    <w:rsid w:val="00DA3F55"/>
    <w:rsid w:val="00DA53C2"/>
    <w:rsid w:val="00DA7B18"/>
    <w:rsid w:val="00DB0FCA"/>
    <w:rsid w:val="00DC194C"/>
    <w:rsid w:val="00DD7993"/>
    <w:rsid w:val="00DE65B4"/>
    <w:rsid w:val="00DF4CE9"/>
    <w:rsid w:val="00E0458D"/>
    <w:rsid w:val="00E168AE"/>
    <w:rsid w:val="00E26058"/>
    <w:rsid w:val="00E30546"/>
    <w:rsid w:val="00E34B48"/>
    <w:rsid w:val="00E403F8"/>
    <w:rsid w:val="00E571BB"/>
    <w:rsid w:val="00E643BB"/>
    <w:rsid w:val="00E67B3F"/>
    <w:rsid w:val="00E67B6A"/>
    <w:rsid w:val="00E70884"/>
    <w:rsid w:val="00E70CCB"/>
    <w:rsid w:val="00E731D5"/>
    <w:rsid w:val="00E73393"/>
    <w:rsid w:val="00E852CE"/>
    <w:rsid w:val="00E94663"/>
    <w:rsid w:val="00E96935"/>
    <w:rsid w:val="00EB151B"/>
    <w:rsid w:val="00EB77BB"/>
    <w:rsid w:val="00EC1177"/>
    <w:rsid w:val="00EC214E"/>
    <w:rsid w:val="00EC36E3"/>
    <w:rsid w:val="00EC7305"/>
    <w:rsid w:val="00ED1B5D"/>
    <w:rsid w:val="00ED710E"/>
    <w:rsid w:val="00EE336F"/>
    <w:rsid w:val="00EE7AE6"/>
    <w:rsid w:val="00EF0815"/>
    <w:rsid w:val="00F247D2"/>
    <w:rsid w:val="00F3265E"/>
    <w:rsid w:val="00F40950"/>
    <w:rsid w:val="00F43E61"/>
    <w:rsid w:val="00F45DCA"/>
    <w:rsid w:val="00F46750"/>
    <w:rsid w:val="00F47D89"/>
    <w:rsid w:val="00F506B5"/>
    <w:rsid w:val="00F629A4"/>
    <w:rsid w:val="00F81859"/>
    <w:rsid w:val="00F953AE"/>
    <w:rsid w:val="00FA0374"/>
    <w:rsid w:val="00FA556A"/>
    <w:rsid w:val="00FA77B8"/>
    <w:rsid w:val="00FB4C76"/>
    <w:rsid w:val="00FC012F"/>
    <w:rsid w:val="00FC1EAF"/>
    <w:rsid w:val="00FD41B6"/>
    <w:rsid w:val="00FE4E93"/>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B9591F"/>
    <w:rPr>
      <w:sz w:val="24"/>
      <w:szCs w:val="24"/>
    </w:rPr>
  </w:style>
  <w:style w:type="paragraph" w:styleId="1">
    <w:name w:val="heading 1"/>
    <w:basedOn w:val="a"/>
    <w:next w:val="a"/>
    <w:link w:val="10"/>
    <w:uiPriority w:val="99"/>
    <w:qFormat/>
    <w:rsid w:val="00DE65B4"/>
    <w:pPr>
      <w:tabs>
        <w:tab w:val="num" w:pos="0"/>
      </w:tabs>
      <w:suppressAutoHyphens/>
      <w:spacing w:line="336" w:lineRule="auto"/>
      <w:jc w:val="center"/>
      <w:outlineLvl w:val="0"/>
    </w:pPr>
    <w:rPr>
      <w:b/>
      <w:caps/>
      <w:kern w:val="1"/>
      <w:sz w:val="28"/>
      <w:szCs w:val="20"/>
      <w:lang w:val="uk-UA" w:eastAsia="zh-CN"/>
    </w:rPr>
  </w:style>
  <w:style w:type="paragraph" w:styleId="2">
    <w:name w:val="heading 2"/>
    <w:basedOn w:val="a"/>
    <w:next w:val="a"/>
    <w:link w:val="20"/>
    <w:uiPriority w:val="99"/>
    <w:qFormat/>
    <w:rsid w:val="003C50EC"/>
    <w:pPr>
      <w:keepNext/>
      <w:keepLines/>
      <w:spacing w:before="200" w:line="276" w:lineRule="auto"/>
      <w:outlineLvl w:val="1"/>
    </w:pPr>
    <w:rPr>
      <w:rFonts w:ascii="Cambria" w:hAnsi="Cambria"/>
      <w:b/>
      <w:color w:val="4F81BD"/>
      <w:sz w:val="26"/>
      <w:szCs w:val="20"/>
      <w:lang w:eastAsia="en-US"/>
    </w:rPr>
  </w:style>
  <w:style w:type="paragraph" w:styleId="3">
    <w:name w:val="heading 3"/>
    <w:basedOn w:val="a"/>
    <w:next w:val="a"/>
    <w:link w:val="30"/>
    <w:uiPriority w:val="99"/>
    <w:qFormat/>
    <w:rsid w:val="00DE65B4"/>
    <w:pPr>
      <w:keepNext/>
      <w:tabs>
        <w:tab w:val="num" w:pos="0"/>
      </w:tabs>
      <w:suppressAutoHyphens/>
      <w:outlineLvl w:val="2"/>
    </w:pPr>
    <w:rPr>
      <w:b/>
      <w:szCs w:val="20"/>
      <w:lang w:val="uk-UA" w:eastAsia="zh-CN"/>
    </w:rPr>
  </w:style>
  <w:style w:type="paragraph" w:styleId="4">
    <w:name w:val="heading 4"/>
    <w:basedOn w:val="a"/>
    <w:next w:val="a"/>
    <w:link w:val="40"/>
    <w:uiPriority w:val="99"/>
    <w:qFormat/>
    <w:rsid w:val="00DE65B4"/>
    <w:pPr>
      <w:keepNext/>
      <w:tabs>
        <w:tab w:val="num" w:pos="0"/>
      </w:tabs>
      <w:suppressAutoHyphens/>
      <w:outlineLvl w:val="3"/>
    </w:pPr>
    <w:rPr>
      <w:b/>
      <w:szCs w:val="20"/>
      <w:lang w:val="uk-UA" w:eastAsia="zh-CN"/>
    </w:rPr>
  </w:style>
  <w:style w:type="paragraph" w:styleId="5">
    <w:name w:val="heading 5"/>
    <w:basedOn w:val="a"/>
    <w:next w:val="a"/>
    <w:link w:val="50"/>
    <w:uiPriority w:val="99"/>
    <w:qFormat/>
    <w:rsid w:val="00DE65B4"/>
    <w:pPr>
      <w:keepNext/>
      <w:tabs>
        <w:tab w:val="num" w:pos="0"/>
      </w:tabs>
      <w:suppressAutoHyphens/>
      <w:outlineLvl w:val="4"/>
    </w:pPr>
    <w:rPr>
      <w:b/>
      <w:sz w:val="40"/>
      <w:szCs w:val="20"/>
      <w:lang w:val="uk-UA" w:eastAsia="zh-CN"/>
    </w:rPr>
  </w:style>
  <w:style w:type="paragraph" w:styleId="6">
    <w:name w:val="heading 6"/>
    <w:basedOn w:val="a"/>
    <w:next w:val="a"/>
    <w:link w:val="60"/>
    <w:uiPriority w:val="99"/>
    <w:qFormat/>
    <w:rsid w:val="00DE65B4"/>
    <w:pPr>
      <w:keepNext/>
      <w:tabs>
        <w:tab w:val="num" w:pos="0"/>
      </w:tabs>
      <w:suppressAutoHyphens/>
      <w:jc w:val="center"/>
      <w:outlineLvl w:val="5"/>
    </w:pPr>
    <w:rPr>
      <w:b/>
      <w:i/>
      <w:sz w:val="40"/>
      <w:szCs w:val="20"/>
      <w:lang w:val="uk-UA"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DE65B4"/>
    <w:rPr>
      <w:rFonts w:cs="Times New Roman"/>
      <w:b/>
      <w:caps/>
      <w:kern w:val="1"/>
      <w:sz w:val="28"/>
      <w:lang w:val="uk-UA" w:eastAsia="zh-CN"/>
    </w:rPr>
  </w:style>
  <w:style w:type="character" w:customStyle="1" w:styleId="20">
    <w:name w:val="Заголовок 2 Знак"/>
    <w:link w:val="2"/>
    <w:uiPriority w:val="99"/>
    <w:locked/>
    <w:rsid w:val="003C50EC"/>
    <w:rPr>
      <w:rFonts w:ascii="Cambria" w:hAnsi="Cambria" w:cs="Times New Roman"/>
      <w:b/>
      <w:color w:val="4F81BD"/>
      <w:sz w:val="26"/>
      <w:lang w:eastAsia="en-US"/>
    </w:rPr>
  </w:style>
  <w:style w:type="character" w:customStyle="1" w:styleId="30">
    <w:name w:val="Заголовок 3 Знак"/>
    <w:link w:val="3"/>
    <w:uiPriority w:val="99"/>
    <w:locked/>
    <w:rsid w:val="00DE65B4"/>
    <w:rPr>
      <w:rFonts w:cs="Times New Roman"/>
      <w:b/>
      <w:sz w:val="24"/>
      <w:lang w:val="uk-UA" w:eastAsia="zh-CN"/>
    </w:rPr>
  </w:style>
  <w:style w:type="character" w:customStyle="1" w:styleId="40">
    <w:name w:val="Заголовок 4 Знак"/>
    <w:link w:val="4"/>
    <w:uiPriority w:val="99"/>
    <w:locked/>
    <w:rsid w:val="00DE65B4"/>
    <w:rPr>
      <w:rFonts w:cs="Times New Roman"/>
      <w:b/>
      <w:sz w:val="24"/>
      <w:lang w:val="uk-UA" w:eastAsia="zh-CN"/>
    </w:rPr>
  </w:style>
  <w:style w:type="character" w:customStyle="1" w:styleId="50">
    <w:name w:val="Заголовок 5 Знак"/>
    <w:link w:val="5"/>
    <w:uiPriority w:val="99"/>
    <w:locked/>
    <w:rsid w:val="00DE65B4"/>
    <w:rPr>
      <w:rFonts w:cs="Times New Roman"/>
      <w:b/>
      <w:sz w:val="40"/>
      <w:lang w:val="uk-UA" w:eastAsia="zh-CN"/>
    </w:rPr>
  </w:style>
  <w:style w:type="character" w:customStyle="1" w:styleId="60">
    <w:name w:val="Заголовок 6 Знак"/>
    <w:link w:val="6"/>
    <w:uiPriority w:val="99"/>
    <w:locked/>
    <w:rsid w:val="00DE65B4"/>
    <w:rPr>
      <w:rFonts w:cs="Times New Roman"/>
      <w:b/>
      <w:i/>
      <w:sz w:val="40"/>
      <w:lang w:val="uk-UA" w:eastAsia="zh-CN"/>
    </w:rPr>
  </w:style>
  <w:style w:type="paragraph" w:customStyle="1" w:styleId="CharChar">
    <w:name w:val="Char Знак Знак Char Знак Знак Знак Знак Знак Знак Знак Знак Знак Знак Знак Знак Знак"/>
    <w:basedOn w:val="a"/>
    <w:uiPriority w:val="99"/>
    <w:rsid w:val="004C6BC7"/>
    <w:rPr>
      <w:rFonts w:ascii="Verdana" w:eastAsia="MS Mincho" w:hAnsi="Verdana"/>
      <w:lang w:val="en-US" w:eastAsia="en-US"/>
    </w:rPr>
  </w:style>
  <w:style w:type="paragraph" w:customStyle="1" w:styleId="a3">
    <w:name w:val="Знак Знак Знак Знак"/>
    <w:basedOn w:val="a"/>
    <w:uiPriority w:val="99"/>
    <w:rsid w:val="00991DC7"/>
    <w:rPr>
      <w:rFonts w:ascii="Verdana" w:eastAsia="MS Mincho" w:hAnsi="Verdana"/>
      <w:lang w:val="en-US" w:eastAsia="en-US"/>
    </w:rPr>
  </w:style>
  <w:style w:type="paragraph" w:customStyle="1" w:styleId="11">
    <w:name w:val="Знак Знак Знак Знак1"/>
    <w:basedOn w:val="a"/>
    <w:uiPriority w:val="99"/>
    <w:rsid w:val="00B72A8D"/>
    <w:rPr>
      <w:rFonts w:ascii="Verdana" w:eastAsia="MS Mincho" w:hAnsi="Verdana"/>
      <w:lang w:val="en-US" w:eastAsia="en-US"/>
    </w:rPr>
  </w:style>
  <w:style w:type="character" w:styleId="a4">
    <w:name w:val="Strong"/>
    <w:uiPriority w:val="99"/>
    <w:qFormat/>
    <w:rsid w:val="00CB0B04"/>
    <w:rPr>
      <w:rFonts w:cs="Times New Roman"/>
      <w:b/>
    </w:rPr>
  </w:style>
  <w:style w:type="paragraph" w:customStyle="1" w:styleId="a5">
    <w:name w:val="Знак"/>
    <w:basedOn w:val="a"/>
    <w:uiPriority w:val="99"/>
    <w:rsid w:val="008B5C72"/>
    <w:rPr>
      <w:rFonts w:ascii="Verdana" w:eastAsia="MS Mincho" w:hAnsi="Verdana"/>
      <w:lang w:val="en-US" w:eastAsia="en-US"/>
    </w:rPr>
  </w:style>
  <w:style w:type="character" w:customStyle="1" w:styleId="rvts23">
    <w:name w:val="rvts23"/>
    <w:uiPriority w:val="99"/>
    <w:rsid w:val="00995C1D"/>
    <w:rPr>
      <w:rFonts w:cs="Times New Roman"/>
    </w:rPr>
  </w:style>
  <w:style w:type="paragraph" w:styleId="a6">
    <w:name w:val="Normal (Web)"/>
    <w:basedOn w:val="a"/>
    <w:uiPriority w:val="99"/>
    <w:rsid w:val="00B17B89"/>
    <w:pPr>
      <w:spacing w:before="100" w:beforeAutospacing="1" w:after="100" w:afterAutospacing="1"/>
    </w:pPr>
  </w:style>
  <w:style w:type="character" w:customStyle="1" w:styleId="rvts44">
    <w:name w:val="rvts44"/>
    <w:uiPriority w:val="99"/>
    <w:rsid w:val="0098244D"/>
    <w:rPr>
      <w:rFonts w:cs="Times New Roman"/>
    </w:rPr>
  </w:style>
  <w:style w:type="table" w:styleId="a7">
    <w:name w:val="Table Grid"/>
    <w:basedOn w:val="a1"/>
    <w:uiPriority w:val="99"/>
    <w:rsid w:val="00A94E4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alloon Text"/>
    <w:basedOn w:val="a"/>
    <w:link w:val="a9"/>
    <w:uiPriority w:val="99"/>
    <w:rsid w:val="00BF438F"/>
    <w:rPr>
      <w:rFonts w:ascii="Tahoma" w:hAnsi="Tahoma"/>
      <w:sz w:val="16"/>
      <w:szCs w:val="20"/>
      <w:lang/>
    </w:rPr>
  </w:style>
  <w:style w:type="character" w:customStyle="1" w:styleId="a9">
    <w:name w:val="Текст выноски Знак"/>
    <w:link w:val="a8"/>
    <w:uiPriority w:val="99"/>
    <w:locked/>
    <w:rsid w:val="00BF438F"/>
    <w:rPr>
      <w:rFonts w:ascii="Tahoma" w:hAnsi="Tahoma" w:cs="Times New Roman"/>
      <w:sz w:val="16"/>
    </w:rPr>
  </w:style>
  <w:style w:type="character" w:customStyle="1" w:styleId="apple-converted-space">
    <w:name w:val="apple-converted-space"/>
    <w:uiPriority w:val="99"/>
    <w:rsid w:val="008D6D03"/>
  </w:style>
  <w:style w:type="character" w:styleId="aa">
    <w:name w:val="Hyperlink"/>
    <w:uiPriority w:val="99"/>
    <w:rsid w:val="008D6D03"/>
    <w:rPr>
      <w:rFonts w:cs="Times New Roman"/>
      <w:color w:val="0000FF"/>
      <w:u w:val="single"/>
    </w:rPr>
  </w:style>
  <w:style w:type="paragraph" w:styleId="ab">
    <w:name w:val="List Paragraph"/>
    <w:basedOn w:val="a"/>
    <w:uiPriority w:val="99"/>
    <w:qFormat/>
    <w:rsid w:val="00237254"/>
    <w:pPr>
      <w:ind w:left="708"/>
    </w:pPr>
  </w:style>
  <w:style w:type="paragraph" w:styleId="ac">
    <w:name w:val="Title"/>
    <w:basedOn w:val="a"/>
    <w:link w:val="ad"/>
    <w:uiPriority w:val="99"/>
    <w:qFormat/>
    <w:rsid w:val="001C2198"/>
    <w:pPr>
      <w:tabs>
        <w:tab w:val="left" w:pos="1220"/>
        <w:tab w:val="left" w:pos="4860"/>
      </w:tabs>
      <w:jc w:val="center"/>
    </w:pPr>
    <w:rPr>
      <w:b/>
      <w:szCs w:val="20"/>
      <w:lang w:val="uk-UA"/>
    </w:rPr>
  </w:style>
  <w:style w:type="character" w:customStyle="1" w:styleId="ad">
    <w:name w:val="Название Знак"/>
    <w:link w:val="ac"/>
    <w:uiPriority w:val="99"/>
    <w:locked/>
    <w:rsid w:val="001C2198"/>
    <w:rPr>
      <w:rFonts w:cs="Times New Roman"/>
      <w:b/>
      <w:sz w:val="24"/>
      <w:lang w:val="uk-UA"/>
    </w:rPr>
  </w:style>
  <w:style w:type="paragraph" w:styleId="ae">
    <w:name w:val="Subtitle"/>
    <w:basedOn w:val="a"/>
    <w:link w:val="af"/>
    <w:uiPriority w:val="99"/>
    <w:qFormat/>
    <w:rsid w:val="001C2198"/>
    <w:pPr>
      <w:jc w:val="center"/>
    </w:pPr>
    <w:rPr>
      <w:sz w:val="28"/>
      <w:szCs w:val="20"/>
      <w:lang w:val="uk-UA"/>
    </w:rPr>
  </w:style>
  <w:style w:type="character" w:customStyle="1" w:styleId="af">
    <w:name w:val="Подзаголовок Знак"/>
    <w:link w:val="ae"/>
    <w:uiPriority w:val="99"/>
    <w:locked/>
    <w:rsid w:val="001C2198"/>
    <w:rPr>
      <w:rFonts w:cs="Times New Roman"/>
      <w:sz w:val="28"/>
      <w:lang w:val="uk-UA"/>
    </w:rPr>
  </w:style>
  <w:style w:type="paragraph" w:customStyle="1" w:styleId="docdata">
    <w:name w:val="docdata"/>
    <w:aliases w:val="docy,v5,12499,baiaagaaboqcaaadqiwaaaw4laaaaaaaaaaaaaaaaaaaaaaaaaaaaaaaaaaaaaaaaaaaaaaaaaaaaaaaaaaaaaaaaaaaaaaaaaaaaaaaaaaaaaaaaaaaaaaaaaaaaaaaaaaaaaaaaaaaaaaaaaaaaaaaaaaaaaaaaaaaaaaaaaaaaaaaaaaaaaaaaaaaaaaaaaaaaaaaaaaaaaaaaaaaaaaaaaaaaaaaaaaaaa"/>
    <w:basedOn w:val="a"/>
    <w:uiPriority w:val="99"/>
    <w:rsid w:val="00DA53C2"/>
    <w:pPr>
      <w:spacing w:before="100" w:beforeAutospacing="1" w:after="100" w:afterAutospacing="1"/>
    </w:pPr>
  </w:style>
  <w:style w:type="paragraph" w:customStyle="1" w:styleId="rvps1">
    <w:name w:val="rvps1"/>
    <w:basedOn w:val="a"/>
    <w:uiPriority w:val="99"/>
    <w:rsid w:val="00552BD0"/>
    <w:pPr>
      <w:spacing w:before="100" w:beforeAutospacing="1" w:after="100" w:afterAutospacing="1"/>
    </w:pPr>
  </w:style>
  <w:style w:type="character" w:customStyle="1" w:styleId="rvts15">
    <w:name w:val="rvts15"/>
    <w:uiPriority w:val="99"/>
    <w:rsid w:val="00552BD0"/>
  </w:style>
  <w:style w:type="paragraph" w:customStyle="1" w:styleId="rvps4">
    <w:name w:val="rvps4"/>
    <w:basedOn w:val="a"/>
    <w:uiPriority w:val="99"/>
    <w:rsid w:val="00552BD0"/>
    <w:pPr>
      <w:spacing w:before="100" w:beforeAutospacing="1" w:after="100" w:afterAutospacing="1"/>
    </w:pPr>
  </w:style>
  <w:style w:type="paragraph" w:customStyle="1" w:styleId="rvps7">
    <w:name w:val="rvps7"/>
    <w:basedOn w:val="a"/>
    <w:uiPriority w:val="99"/>
    <w:rsid w:val="00552BD0"/>
    <w:pPr>
      <w:spacing w:before="100" w:beforeAutospacing="1" w:after="100" w:afterAutospacing="1"/>
    </w:pPr>
  </w:style>
  <w:style w:type="character" w:customStyle="1" w:styleId="rvts9">
    <w:name w:val="rvts9"/>
    <w:uiPriority w:val="99"/>
    <w:rsid w:val="00552BD0"/>
  </w:style>
  <w:style w:type="paragraph" w:customStyle="1" w:styleId="rvps14">
    <w:name w:val="rvps14"/>
    <w:basedOn w:val="a"/>
    <w:uiPriority w:val="99"/>
    <w:rsid w:val="00552BD0"/>
    <w:pPr>
      <w:spacing w:before="100" w:beforeAutospacing="1" w:after="100" w:afterAutospacing="1"/>
    </w:pPr>
  </w:style>
  <w:style w:type="paragraph" w:customStyle="1" w:styleId="rvps6">
    <w:name w:val="rvps6"/>
    <w:basedOn w:val="a"/>
    <w:uiPriority w:val="99"/>
    <w:rsid w:val="00552BD0"/>
    <w:pPr>
      <w:spacing w:before="100" w:beforeAutospacing="1" w:after="100" w:afterAutospacing="1"/>
    </w:pPr>
  </w:style>
  <w:style w:type="character" w:styleId="af0">
    <w:name w:val="Emphasis"/>
    <w:uiPriority w:val="99"/>
    <w:qFormat/>
    <w:rsid w:val="00552BD0"/>
    <w:rPr>
      <w:rFonts w:cs="Times New Roman"/>
      <w:i/>
    </w:rPr>
  </w:style>
  <w:style w:type="paragraph" w:styleId="HTML">
    <w:name w:val="HTML Preformatted"/>
    <w:basedOn w:val="a"/>
    <w:link w:val="HTML0"/>
    <w:uiPriority w:val="99"/>
    <w:rsid w:val="00DE65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19"/>
      <w:szCs w:val="20"/>
      <w:lang/>
    </w:rPr>
  </w:style>
  <w:style w:type="character" w:customStyle="1" w:styleId="HTML0">
    <w:name w:val="Стандартный HTML Знак"/>
    <w:link w:val="HTML"/>
    <w:uiPriority w:val="99"/>
    <w:locked/>
    <w:rsid w:val="00DE65B4"/>
    <w:rPr>
      <w:rFonts w:ascii="Courier New" w:hAnsi="Courier New" w:cs="Times New Roman"/>
      <w:color w:val="000000"/>
      <w:sz w:val="19"/>
    </w:rPr>
  </w:style>
  <w:style w:type="paragraph" w:styleId="af1">
    <w:name w:val="No Spacing"/>
    <w:uiPriority w:val="99"/>
    <w:qFormat/>
    <w:rsid w:val="00DE65B4"/>
    <w:rPr>
      <w:rFonts w:ascii="Calibri" w:hAnsi="Calibri"/>
      <w:sz w:val="22"/>
      <w:szCs w:val="22"/>
      <w:lang w:val="uk-UA" w:eastAsia="uk-UA"/>
    </w:rPr>
  </w:style>
  <w:style w:type="paragraph" w:customStyle="1" w:styleId="12">
    <w:name w:val="Без интервала1"/>
    <w:uiPriority w:val="99"/>
    <w:rsid w:val="00DE65B4"/>
    <w:rPr>
      <w:rFonts w:ascii="Calibri" w:hAnsi="Calibri"/>
      <w:sz w:val="22"/>
      <w:szCs w:val="22"/>
      <w:lang w:eastAsia="en-US"/>
    </w:rPr>
  </w:style>
  <w:style w:type="character" w:customStyle="1" w:styleId="21">
    <w:name w:val="Основной текст (2)_"/>
    <w:link w:val="22"/>
    <w:uiPriority w:val="99"/>
    <w:locked/>
    <w:rsid w:val="00DE65B4"/>
    <w:rPr>
      <w:sz w:val="28"/>
      <w:shd w:val="clear" w:color="auto" w:fill="FFFFFF"/>
    </w:rPr>
  </w:style>
  <w:style w:type="paragraph" w:customStyle="1" w:styleId="22">
    <w:name w:val="Основной текст (2)"/>
    <w:basedOn w:val="a"/>
    <w:link w:val="21"/>
    <w:uiPriority w:val="99"/>
    <w:rsid w:val="00DE65B4"/>
    <w:pPr>
      <w:widowControl w:val="0"/>
      <w:shd w:val="clear" w:color="auto" w:fill="FFFFFF"/>
      <w:spacing w:before="1380" w:line="326" w:lineRule="exact"/>
      <w:ind w:hanging="1740"/>
    </w:pPr>
    <w:rPr>
      <w:sz w:val="28"/>
      <w:szCs w:val="20"/>
      <w:lang/>
    </w:rPr>
  </w:style>
  <w:style w:type="character" w:customStyle="1" w:styleId="212pt">
    <w:name w:val="Основной текст (2) + 12 pt"/>
    <w:aliases w:val="Полужирный,Малые прописные"/>
    <w:uiPriority w:val="99"/>
    <w:rsid w:val="00DE65B4"/>
    <w:rPr>
      <w:rFonts w:ascii="Times New Roman" w:hAnsi="Times New Roman"/>
      <w:b/>
      <w:smallCaps/>
      <w:color w:val="000000"/>
      <w:spacing w:val="0"/>
      <w:w w:val="100"/>
      <w:position w:val="0"/>
      <w:sz w:val="24"/>
      <w:u w:val="none"/>
      <w:shd w:val="clear" w:color="auto" w:fill="FFFFFF"/>
      <w:lang w:val="uk-UA" w:eastAsia="uk-UA"/>
    </w:rPr>
  </w:style>
  <w:style w:type="character" w:customStyle="1" w:styleId="7">
    <w:name w:val="Основной текст (7)_"/>
    <w:link w:val="70"/>
    <w:uiPriority w:val="99"/>
    <w:locked/>
    <w:rsid w:val="00DE65B4"/>
    <w:rPr>
      <w:w w:val="20"/>
      <w:sz w:val="8"/>
      <w:shd w:val="clear" w:color="auto" w:fill="FFFFFF"/>
    </w:rPr>
  </w:style>
  <w:style w:type="character" w:customStyle="1" w:styleId="7Consolas">
    <w:name w:val="Основной текст (7) + Consolas"/>
    <w:aliases w:val="Курсив,Интервал 0 pt,Масштаб 100%"/>
    <w:uiPriority w:val="99"/>
    <w:rsid w:val="00DE65B4"/>
    <w:rPr>
      <w:rFonts w:ascii="Consolas" w:hAnsi="Consolas"/>
      <w:i/>
      <w:color w:val="000000"/>
      <w:spacing w:val="-10"/>
      <w:w w:val="100"/>
      <w:position w:val="0"/>
      <w:sz w:val="8"/>
      <w:shd w:val="clear" w:color="auto" w:fill="FFFFFF"/>
      <w:lang w:val="uk-UA" w:eastAsia="uk-UA"/>
    </w:rPr>
  </w:style>
  <w:style w:type="character" w:customStyle="1" w:styleId="7Consolas1">
    <w:name w:val="Основной текст (7) + Consolas1"/>
    <w:aliases w:val="Масштаб 100%1"/>
    <w:uiPriority w:val="99"/>
    <w:rsid w:val="00DE65B4"/>
    <w:rPr>
      <w:rFonts w:ascii="Consolas" w:hAnsi="Consolas"/>
      <w:color w:val="000000"/>
      <w:spacing w:val="0"/>
      <w:w w:val="100"/>
      <w:position w:val="0"/>
      <w:sz w:val="8"/>
      <w:shd w:val="clear" w:color="auto" w:fill="FFFFFF"/>
      <w:lang w:val="uk-UA" w:eastAsia="uk-UA"/>
    </w:rPr>
  </w:style>
  <w:style w:type="paragraph" w:customStyle="1" w:styleId="70">
    <w:name w:val="Основной текст (7)"/>
    <w:basedOn w:val="a"/>
    <w:link w:val="7"/>
    <w:uiPriority w:val="99"/>
    <w:rsid w:val="00DE65B4"/>
    <w:pPr>
      <w:widowControl w:val="0"/>
      <w:shd w:val="clear" w:color="auto" w:fill="FFFFFF"/>
      <w:spacing w:line="240" w:lineRule="atLeast"/>
      <w:jc w:val="both"/>
    </w:pPr>
    <w:rPr>
      <w:w w:val="20"/>
      <w:sz w:val="8"/>
      <w:szCs w:val="20"/>
      <w:lang/>
    </w:rPr>
  </w:style>
  <w:style w:type="character" w:customStyle="1" w:styleId="rvts6">
    <w:name w:val="rvts6"/>
    <w:uiPriority w:val="99"/>
    <w:rsid w:val="00DE65B4"/>
  </w:style>
  <w:style w:type="character" w:customStyle="1" w:styleId="rvts16">
    <w:name w:val="rvts16"/>
    <w:uiPriority w:val="99"/>
    <w:rsid w:val="00DE65B4"/>
  </w:style>
  <w:style w:type="paragraph" w:styleId="af2">
    <w:name w:val="footer"/>
    <w:basedOn w:val="a"/>
    <w:link w:val="af3"/>
    <w:uiPriority w:val="99"/>
    <w:rsid w:val="00DE65B4"/>
    <w:pPr>
      <w:tabs>
        <w:tab w:val="center" w:pos="4677"/>
        <w:tab w:val="right" w:pos="9355"/>
      </w:tabs>
    </w:pPr>
    <w:rPr>
      <w:szCs w:val="20"/>
      <w:lang/>
    </w:rPr>
  </w:style>
  <w:style w:type="character" w:customStyle="1" w:styleId="af3">
    <w:name w:val="Нижний колонтитул Знак"/>
    <w:link w:val="af2"/>
    <w:uiPriority w:val="99"/>
    <w:locked/>
    <w:rsid w:val="00DE65B4"/>
    <w:rPr>
      <w:rFonts w:cs="Times New Roman"/>
      <w:sz w:val="24"/>
    </w:rPr>
  </w:style>
  <w:style w:type="character" w:customStyle="1" w:styleId="8">
    <w:name w:val="Основной текст (8)_"/>
    <w:link w:val="80"/>
    <w:uiPriority w:val="99"/>
    <w:locked/>
    <w:rsid w:val="00DE65B4"/>
    <w:rPr>
      <w:b/>
      <w:spacing w:val="-10"/>
      <w:sz w:val="26"/>
      <w:shd w:val="clear" w:color="auto" w:fill="FFFFFF"/>
    </w:rPr>
  </w:style>
  <w:style w:type="paragraph" w:customStyle="1" w:styleId="80">
    <w:name w:val="Основной текст (8)"/>
    <w:basedOn w:val="a"/>
    <w:link w:val="8"/>
    <w:uiPriority w:val="99"/>
    <w:rsid w:val="00DE65B4"/>
    <w:pPr>
      <w:widowControl w:val="0"/>
      <w:shd w:val="clear" w:color="auto" w:fill="FFFFFF"/>
      <w:spacing w:after="300" w:line="317" w:lineRule="exact"/>
      <w:jc w:val="both"/>
    </w:pPr>
    <w:rPr>
      <w:b/>
      <w:spacing w:val="-10"/>
      <w:sz w:val="26"/>
      <w:szCs w:val="20"/>
      <w:lang/>
    </w:rPr>
  </w:style>
  <w:style w:type="character" w:customStyle="1" w:styleId="rvts11">
    <w:name w:val="rvts11"/>
    <w:uiPriority w:val="99"/>
    <w:rsid w:val="00DE65B4"/>
  </w:style>
  <w:style w:type="paragraph" w:customStyle="1" w:styleId="rvps37">
    <w:name w:val="rvps37"/>
    <w:basedOn w:val="a"/>
    <w:uiPriority w:val="99"/>
    <w:rsid w:val="00DE65B4"/>
    <w:pPr>
      <w:suppressAutoHyphens/>
      <w:spacing w:before="100" w:after="100"/>
    </w:pPr>
    <w:rPr>
      <w:lang w:eastAsia="zh-CN"/>
    </w:rPr>
  </w:style>
  <w:style w:type="paragraph" w:customStyle="1" w:styleId="Style4">
    <w:name w:val="Style4"/>
    <w:basedOn w:val="a"/>
    <w:uiPriority w:val="99"/>
    <w:rsid w:val="00DE65B4"/>
    <w:pPr>
      <w:widowControl w:val="0"/>
      <w:autoSpaceDE w:val="0"/>
      <w:autoSpaceDN w:val="0"/>
      <w:adjustRightInd w:val="0"/>
    </w:pPr>
  </w:style>
  <w:style w:type="character" w:customStyle="1" w:styleId="FontStyle21">
    <w:name w:val="Font Style21"/>
    <w:uiPriority w:val="99"/>
    <w:rsid w:val="00DE65B4"/>
    <w:rPr>
      <w:rFonts w:ascii="Courier New" w:hAnsi="Courier New"/>
      <w:sz w:val="20"/>
    </w:rPr>
  </w:style>
  <w:style w:type="paragraph" w:customStyle="1" w:styleId="Style15">
    <w:name w:val="Style15"/>
    <w:basedOn w:val="a"/>
    <w:uiPriority w:val="99"/>
    <w:rsid w:val="00DE65B4"/>
    <w:pPr>
      <w:widowControl w:val="0"/>
      <w:autoSpaceDE w:val="0"/>
      <w:autoSpaceDN w:val="0"/>
      <w:adjustRightInd w:val="0"/>
      <w:spacing w:line="238" w:lineRule="exact"/>
      <w:ind w:hanging="288"/>
    </w:pPr>
    <w:rPr>
      <w:rFonts w:ascii="Courier New" w:hAnsi="Courier New"/>
    </w:rPr>
  </w:style>
  <w:style w:type="character" w:customStyle="1" w:styleId="23">
    <w:name w:val="Основной текст (2)_ Знак"/>
    <w:uiPriority w:val="99"/>
    <w:rsid w:val="00DE65B4"/>
    <w:rPr>
      <w:rFonts w:ascii="Times New Roman" w:hAnsi="Times New Roman"/>
      <w:sz w:val="28"/>
      <w:shd w:val="clear" w:color="auto" w:fill="FFFFFF"/>
    </w:rPr>
  </w:style>
  <w:style w:type="paragraph" w:styleId="af4">
    <w:name w:val="header"/>
    <w:basedOn w:val="a"/>
    <w:link w:val="af5"/>
    <w:uiPriority w:val="99"/>
    <w:rsid w:val="00DE65B4"/>
    <w:pPr>
      <w:tabs>
        <w:tab w:val="center" w:pos="4677"/>
        <w:tab w:val="right" w:pos="9355"/>
      </w:tabs>
    </w:pPr>
    <w:rPr>
      <w:szCs w:val="20"/>
      <w:lang/>
    </w:rPr>
  </w:style>
  <w:style w:type="character" w:customStyle="1" w:styleId="af5">
    <w:name w:val="Верхний колонтитул Знак"/>
    <w:link w:val="af4"/>
    <w:uiPriority w:val="99"/>
    <w:locked/>
    <w:rsid w:val="00DE65B4"/>
    <w:rPr>
      <w:rFonts w:cs="Times New Roman"/>
      <w:sz w:val="24"/>
    </w:rPr>
  </w:style>
  <w:style w:type="character" w:customStyle="1" w:styleId="WW8Num1z0">
    <w:name w:val="WW8Num1z0"/>
    <w:uiPriority w:val="99"/>
    <w:rsid w:val="00DE65B4"/>
  </w:style>
  <w:style w:type="character" w:customStyle="1" w:styleId="WW8Num1z1">
    <w:name w:val="WW8Num1z1"/>
    <w:uiPriority w:val="99"/>
    <w:rsid w:val="00DE65B4"/>
  </w:style>
  <w:style w:type="character" w:customStyle="1" w:styleId="WW8Num1z2">
    <w:name w:val="WW8Num1z2"/>
    <w:uiPriority w:val="99"/>
    <w:rsid w:val="00DE65B4"/>
  </w:style>
  <w:style w:type="character" w:customStyle="1" w:styleId="WW8Num1z3">
    <w:name w:val="WW8Num1z3"/>
    <w:uiPriority w:val="99"/>
    <w:rsid w:val="00DE65B4"/>
  </w:style>
  <w:style w:type="character" w:customStyle="1" w:styleId="WW8Num1z4">
    <w:name w:val="WW8Num1z4"/>
    <w:uiPriority w:val="99"/>
    <w:rsid w:val="00DE65B4"/>
  </w:style>
  <w:style w:type="character" w:customStyle="1" w:styleId="WW8Num1z5">
    <w:name w:val="WW8Num1z5"/>
    <w:uiPriority w:val="99"/>
    <w:rsid w:val="00DE65B4"/>
  </w:style>
  <w:style w:type="character" w:customStyle="1" w:styleId="WW8Num1z6">
    <w:name w:val="WW8Num1z6"/>
    <w:uiPriority w:val="99"/>
    <w:rsid w:val="00DE65B4"/>
  </w:style>
  <w:style w:type="character" w:customStyle="1" w:styleId="WW8Num1z7">
    <w:name w:val="WW8Num1z7"/>
    <w:uiPriority w:val="99"/>
    <w:rsid w:val="00DE65B4"/>
  </w:style>
  <w:style w:type="character" w:customStyle="1" w:styleId="WW8Num1z8">
    <w:name w:val="WW8Num1z8"/>
    <w:uiPriority w:val="99"/>
    <w:rsid w:val="00DE65B4"/>
  </w:style>
  <w:style w:type="character" w:customStyle="1" w:styleId="WW8Num2z0">
    <w:name w:val="WW8Num2z0"/>
    <w:uiPriority w:val="99"/>
    <w:rsid w:val="00DE65B4"/>
    <w:rPr>
      <w:rFonts w:ascii="Times New Roman" w:hAnsi="Times New Roman"/>
      <w:color w:val="000000"/>
      <w:kern w:val="1"/>
      <w:lang w:val="uk-UA" w:eastAsia="en-US"/>
    </w:rPr>
  </w:style>
  <w:style w:type="character" w:customStyle="1" w:styleId="WW8Num3z0">
    <w:name w:val="WW8Num3z0"/>
    <w:uiPriority w:val="99"/>
    <w:rsid w:val="00DE65B4"/>
    <w:rPr>
      <w:rFonts w:ascii="Times New Roman" w:hAnsi="Times New Roman"/>
      <w:color w:val="auto"/>
      <w:kern w:val="1"/>
      <w:sz w:val="24"/>
      <w:lang w:val="uk-UA"/>
    </w:rPr>
  </w:style>
  <w:style w:type="character" w:customStyle="1" w:styleId="WW8Num2z1">
    <w:name w:val="WW8Num2z1"/>
    <w:uiPriority w:val="99"/>
    <w:rsid w:val="00DE65B4"/>
    <w:rPr>
      <w:sz w:val="24"/>
      <w:lang w:val="uk-UA"/>
    </w:rPr>
  </w:style>
  <w:style w:type="character" w:customStyle="1" w:styleId="WW8Num2z2">
    <w:name w:val="WW8Num2z2"/>
    <w:uiPriority w:val="99"/>
    <w:rsid w:val="00DE65B4"/>
    <w:rPr>
      <w:kern w:val="1"/>
    </w:rPr>
  </w:style>
  <w:style w:type="character" w:customStyle="1" w:styleId="WW8Num2z3">
    <w:name w:val="WW8Num2z3"/>
    <w:uiPriority w:val="99"/>
    <w:rsid w:val="00DE65B4"/>
  </w:style>
  <w:style w:type="character" w:customStyle="1" w:styleId="WW8Num2z4">
    <w:name w:val="WW8Num2z4"/>
    <w:uiPriority w:val="99"/>
    <w:rsid w:val="00DE65B4"/>
  </w:style>
  <w:style w:type="character" w:customStyle="1" w:styleId="WW8Num2z5">
    <w:name w:val="WW8Num2z5"/>
    <w:uiPriority w:val="99"/>
    <w:rsid w:val="00DE65B4"/>
  </w:style>
  <w:style w:type="character" w:customStyle="1" w:styleId="WW8Num2z6">
    <w:name w:val="WW8Num2z6"/>
    <w:uiPriority w:val="99"/>
    <w:rsid w:val="00DE65B4"/>
  </w:style>
  <w:style w:type="character" w:customStyle="1" w:styleId="WW8Num2z7">
    <w:name w:val="WW8Num2z7"/>
    <w:uiPriority w:val="99"/>
    <w:rsid w:val="00DE65B4"/>
  </w:style>
  <w:style w:type="character" w:customStyle="1" w:styleId="WW8Num2z8">
    <w:name w:val="WW8Num2z8"/>
    <w:uiPriority w:val="99"/>
    <w:rsid w:val="00DE65B4"/>
  </w:style>
  <w:style w:type="character" w:customStyle="1" w:styleId="WW8Num4z0">
    <w:name w:val="WW8Num4z0"/>
    <w:uiPriority w:val="99"/>
    <w:rsid w:val="00DE65B4"/>
    <w:rPr>
      <w:rFonts w:ascii="Times New Roman" w:hAnsi="Times New Roman"/>
      <w:color w:val="auto"/>
      <w:kern w:val="1"/>
      <w:sz w:val="24"/>
      <w:lang w:val="uk-UA"/>
    </w:rPr>
  </w:style>
  <w:style w:type="character" w:customStyle="1" w:styleId="WW8Num3z1">
    <w:name w:val="WW8Num3z1"/>
    <w:uiPriority w:val="99"/>
    <w:rsid w:val="00DE65B4"/>
    <w:rPr>
      <w:rFonts w:ascii="Courier New" w:hAnsi="Courier New"/>
    </w:rPr>
  </w:style>
  <w:style w:type="character" w:customStyle="1" w:styleId="WW8Num3z2">
    <w:name w:val="WW8Num3z2"/>
    <w:uiPriority w:val="99"/>
    <w:rsid w:val="00DE65B4"/>
    <w:rPr>
      <w:rFonts w:ascii="Wingdings" w:hAnsi="Wingdings"/>
    </w:rPr>
  </w:style>
  <w:style w:type="character" w:customStyle="1" w:styleId="WW8Num3z3">
    <w:name w:val="WW8Num3z3"/>
    <w:uiPriority w:val="99"/>
    <w:rsid w:val="00DE65B4"/>
    <w:rPr>
      <w:rFonts w:ascii="Symbol" w:hAnsi="Symbol"/>
    </w:rPr>
  </w:style>
  <w:style w:type="character" w:customStyle="1" w:styleId="WW8Num4z1">
    <w:name w:val="WW8Num4z1"/>
    <w:uiPriority w:val="99"/>
    <w:rsid w:val="00DE65B4"/>
    <w:rPr>
      <w:rFonts w:ascii="Courier New" w:hAnsi="Courier New"/>
    </w:rPr>
  </w:style>
  <w:style w:type="character" w:customStyle="1" w:styleId="WW8Num4z2">
    <w:name w:val="WW8Num4z2"/>
    <w:uiPriority w:val="99"/>
    <w:rsid w:val="00DE65B4"/>
    <w:rPr>
      <w:rFonts w:ascii="Wingdings" w:hAnsi="Wingdings"/>
    </w:rPr>
  </w:style>
  <w:style w:type="character" w:customStyle="1" w:styleId="WW8Num4z3">
    <w:name w:val="WW8Num4z3"/>
    <w:uiPriority w:val="99"/>
    <w:rsid w:val="00DE65B4"/>
    <w:rPr>
      <w:rFonts w:ascii="Symbol" w:hAnsi="Symbol"/>
    </w:rPr>
  </w:style>
  <w:style w:type="character" w:customStyle="1" w:styleId="WW8Num5z0">
    <w:name w:val="WW8Num5z0"/>
    <w:uiPriority w:val="99"/>
    <w:rsid w:val="00DE65B4"/>
    <w:rPr>
      <w:rFonts w:ascii="Symbol" w:hAnsi="Symbol"/>
      <w:sz w:val="20"/>
    </w:rPr>
  </w:style>
  <w:style w:type="character" w:customStyle="1" w:styleId="WW8Num5z1">
    <w:name w:val="WW8Num5z1"/>
    <w:uiPriority w:val="99"/>
    <w:rsid w:val="00DE65B4"/>
    <w:rPr>
      <w:rFonts w:ascii="Courier New" w:hAnsi="Courier New"/>
      <w:sz w:val="20"/>
    </w:rPr>
  </w:style>
  <w:style w:type="character" w:customStyle="1" w:styleId="WW8Num5z2">
    <w:name w:val="WW8Num5z2"/>
    <w:uiPriority w:val="99"/>
    <w:rsid w:val="00DE65B4"/>
    <w:rPr>
      <w:rFonts w:ascii="Wingdings" w:hAnsi="Wingdings"/>
      <w:sz w:val="20"/>
    </w:rPr>
  </w:style>
  <w:style w:type="character" w:customStyle="1" w:styleId="WW8Num6z0">
    <w:name w:val="WW8Num6z0"/>
    <w:uiPriority w:val="99"/>
    <w:rsid w:val="00DE65B4"/>
    <w:rPr>
      <w:rFonts w:ascii="Times New Roman" w:hAnsi="Times New Roman"/>
      <w:lang w:val="uk-UA"/>
    </w:rPr>
  </w:style>
  <w:style w:type="character" w:customStyle="1" w:styleId="WW8Num6z1">
    <w:name w:val="WW8Num6z1"/>
    <w:uiPriority w:val="99"/>
    <w:rsid w:val="00DE65B4"/>
    <w:rPr>
      <w:rFonts w:ascii="Courier New" w:hAnsi="Courier New"/>
    </w:rPr>
  </w:style>
  <w:style w:type="character" w:customStyle="1" w:styleId="WW8Num6z2">
    <w:name w:val="WW8Num6z2"/>
    <w:uiPriority w:val="99"/>
    <w:rsid w:val="00DE65B4"/>
    <w:rPr>
      <w:rFonts w:ascii="Wingdings" w:hAnsi="Wingdings"/>
    </w:rPr>
  </w:style>
  <w:style w:type="character" w:customStyle="1" w:styleId="WW8Num6z3">
    <w:name w:val="WW8Num6z3"/>
    <w:uiPriority w:val="99"/>
    <w:rsid w:val="00DE65B4"/>
    <w:rPr>
      <w:rFonts w:ascii="Symbol" w:hAnsi="Symbol"/>
    </w:rPr>
  </w:style>
  <w:style w:type="character" w:customStyle="1" w:styleId="WW8Num7z0">
    <w:name w:val="WW8Num7z0"/>
    <w:uiPriority w:val="99"/>
    <w:rsid w:val="00DE65B4"/>
  </w:style>
  <w:style w:type="character" w:customStyle="1" w:styleId="WW8Num7z1">
    <w:name w:val="WW8Num7z1"/>
    <w:uiPriority w:val="99"/>
    <w:rsid w:val="00DE65B4"/>
  </w:style>
  <w:style w:type="character" w:customStyle="1" w:styleId="WW8Num7z2">
    <w:name w:val="WW8Num7z2"/>
    <w:uiPriority w:val="99"/>
    <w:rsid w:val="00DE65B4"/>
  </w:style>
  <w:style w:type="character" w:customStyle="1" w:styleId="WW8Num7z3">
    <w:name w:val="WW8Num7z3"/>
    <w:uiPriority w:val="99"/>
    <w:rsid w:val="00DE65B4"/>
  </w:style>
  <w:style w:type="character" w:customStyle="1" w:styleId="WW8Num7z4">
    <w:name w:val="WW8Num7z4"/>
    <w:uiPriority w:val="99"/>
    <w:rsid w:val="00DE65B4"/>
  </w:style>
  <w:style w:type="character" w:customStyle="1" w:styleId="WW8Num7z5">
    <w:name w:val="WW8Num7z5"/>
    <w:uiPriority w:val="99"/>
    <w:rsid w:val="00DE65B4"/>
  </w:style>
  <w:style w:type="character" w:customStyle="1" w:styleId="WW8Num7z6">
    <w:name w:val="WW8Num7z6"/>
    <w:uiPriority w:val="99"/>
    <w:rsid w:val="00DE65B4"/>
  </w:style>
  <w:style w:type="character" w:customStyle="1" w:styleId="WW8Num7z7">
    <w:name w:val="WW8Num7z7"/>
    <w:uiPriority w:val="99"/>
    <w:rsid w:val="00DE65B4"/>
  </w:style>
  <w:style w:type="character" w:customStyle="1" w:styleId="WW8Num7z8">
    <w:name w:val="WW8Num7z8"/>
    <w:uiPriority w:val="99"/>
    <w:rsid w:val="00DE65B4"/>
  </w:style>
  <w:style w:type="character" w:customStyle="1" w:styleId="WW8Num8z0">
    <w:name w:val="WW8Num8z0"/>
    <w:uiPriority w:val="99"/>
    <w:rsid w:val="00DE65B4"/>
    <w:rPr>
      <w:rFonts w:ascii="Times New Roman" w:hAnsi="Times New Roman"/>
    </w:rPr>
  </w:style>
  <w:style w:type="character" w:customStyle="1" w:styleId="WW8Num8z1">
    <w:name w:val="WW8Num8z1"/>
    <w:uiPriority w:val="99"/>
    <w:rsid w:val="00DE65B4"/>
    <w:rPr>
      <w:rFonts w:ascii="Courier New" w:hAnsi="Courier New"/>
    </w:rPr>
  </w:style>
  <w:style w:type="character" w:customStyle="1" w:styleId="WW8Num8z2">
    <w:name w:val="WW8Num8z2"/>
    <w:uiPriority w:val="99"/>
    <w:rsid w:val="00DE65B4"/>
    <w:rPr>
      <w:rFonts w:ascii="Wingdings" w:hAnsi="Wingdings"/>
    </w:rPr>
  </w:style>
  <w:style w:type="character" w:customStyle="1" w:styleId="WW8Num8z3">
    <w:name w:val="WW8Num8z3"/>
    <w:uiPriority w:val="99"/>
    <w:rsid w:val="00DE65B4"/>
    <w:rPr>
      <w:rFonts w:ascii="Symbol" w:hAnsi="Symbol"/>
    </w:rPr>
  </w:style>
  <w:style w:type="character" w:customStyle="1" w:styleId="WW8Num9z0">
    <w:name w:val="WW8Num9z0"/>
    <w:uiPriority w:val="99"/>
    <w:rsid w:val="00DE65B4"/>
    <w:rPr>
      <w:rFonts w:ascii="Symbol" w:hAnsi="Symbol"/>
    </w:rPr>
  </w:style>
  <w:style w:type="character" w:customStyle="1" w:styleId="WW8Num9z1">
    <w:name w:val="WW8Num9z1"/>
    <w:uiPriority w:val="99"/>
    <w:rsid w:val="00DE65B4"/>
    <w:rPr>
      <w:rFonts w:ascii="Courier New" w:hAnsi="Courier New"/>
    </w:rPr>
  </w:style>
  <w:style w:type="character" w:customStyle="1" w:styleId="WW8Num9z2">
    <w:name w:val="WW8Num9z2"/>
    <w:uiPriority w:val="99"/>
    <w:rsid w:val="00DE65B4"/>
    <w:rPr>
      <w:rFonts w:ascii="Wingdings" w:hAnsi="Wingdings"/>
    </w:rPr>
  </w:style>
  <w:style w:type="character" w:customStyle="1" w:styleId="WW8Num10z0">
    <w:name w:val="WW8Num10z0"/>
    <w:uiPriority w:val="99"/>
    <w:rsid w:val="00DE65B4"/>
    <w:rPr>
      <w:b/>
    </w:rPr>
  </w:style>
  <w:style w:type="character" w:customStyle="1" w:styleId="WW8Num10z1">
    <w:name w:val="WW8Num10z1"/>
    <w:uiPriority w:val="99"/>
    <w:rsid w:val="00DE65B4"/>
  </w:style>
  <w:style w:type="character" w:customStyle="1" w:styleId="WW8Num10z2">
    <w:name w:val="WW8Num10z2"/>
    <w:uiPriority w:val="99"/>
    <w:rsid w:val="00DE65B4"/>
  </w:style>
  <w:style w:type="character" w:customStyle="1" w:styleId="WW8Num10z3">
    <w:name w:val="WW8Num10z3"/>
    <w:uiPriority w:val="99"/>
    <w:rsid w:val="00DE65B4"/>
  </w:style>
  <w:style w:type="character" w:customStyle="1" w:styleId="WW8Num10z4">
    <w:name w:val="WW8Num10z4"/>
    <w:uiPriority w:val="99"/>
    <w:rsid w:val="00DE65B4"/>
  </w:style>
  <w:style w:type="character" w:customStyle="1" w:styleId="WW8Num10z5">
    <w:name w:val="WW8Num10z5"/>
    <w:uiPriority w:val="99"/>
    <w:rsid w:val="00DE65B4"/>
  </w:style>
  <w:style w:type="character" w:customStyle="1" w:styleId="WW8Num10z6">
    <w:name w:val="WW8Num10z6"/>
    <w:uiPriority w:val="99"/>
    <w:rsid w:val="00DE65B4"/>
  </w:style>
  <w:style w:type="character" w:customStyle="1" w:styleId="WW8Num10z7">
    <w:name w:val="WW8Num10z7"/>
    <w:uiPriority w:val="99"/>
    <w:rsid w:val="00DE65B4"/>
  </w:style>
  <w:style w:type="character" w:customStyle="1" w:styleId="WW8Num10z8">
    <w:name w:val="WW8Num10z8"/>
    <w:uiPriority w:val="99"/>
    <w:rsid w:val="00DE65B4"/>
  </w:style>
  <w:style w:type="character" w:customStyle="1" w:styleId="WW8Num11z0">
    <w:name w:val="WW8Num11z0"/>
    <w:uiPriority w:val="99"/>
    <w:rsid w:val="00DE65B4"/>
  </w:style>
  <w:style w:type="character" w:customStyle="1" w:styleId="WW8Num11z1">
    <w:name w:val="WW8Num11z1"/>
    <w:uiPriority w:val="99"/>
    <w:rsid w:val="00DE65B4"/>
  </w:style>
  <w:style w:type="character" w:customStyle="1" w:styleId="WW8Num11z2">
    <w:name w:val="WW8Num11z2"/>
    <w:uiPriority w:val="99"/>
    <w:rsid w:val="00DE65B4"/>
  </w:style>
  <w:style w:type="character" w:customStyle="1" w:styleId="WW8Num11z3">
    <w:name w:val="WW8Num11z3"/>
    <w:uiPriority w:val="99"/>
    <w:rsid w:val="00DE65B4"/>
  </w:style>
  <w:style w:type="character" w:customStyle="1" w:styleId="WW8Num11z4">
    <w:name w:val="WW8Num11z4"/>
    <w:uiPriority w:val="99"/>
    <w:rsid w:val="00DE65B4"/>
  </w:style>
  <w:style w:type="character" w:customStyle="1" w:styleId="WW8Num11z5">
    <w:name w:val="WW8Num11z5"/>
    <w:uiPriority w:val="99"/>
    <w:rsid w:val="00DE65B4"/>
  </w:style>
  <w:style w:type="character" w:customStyle="1" w:styleId="WW8Num11z6">
    <w:name w:val="WW8Num11z6"/>
    <w:uiPriority w:val="99"/>
    <w:rsid w:val="00DE65B4"/>
  </w:style>
  <w:style w:type="character" w:customStyle="1" w:styleId="WW8Num11z7">
    <w:name w:val="WW8Num11z7"/>
    <w:uiPriority w:val="99"/>
    <w:rsid w:val="00DE65B4"/>
  </w:style>
  <w:style w:type="character" w:customStyle="1" w:styleId="WW8Num11z8">
    <w:name w:val="WW8Num11z8"/>
    <w:uiPriority w:val="99"/>
    <w:rsid w:val="00DE65B4"/>
  </w:style>
  <w:style w:type="character" w:customStyle="1" w:styleId="WW8Num12z0">
    <w:name w:val="WW8Num12z0"/>
    <w:uiPriority w:val="99"/>
    <w:rsid w:val="00DE65B4"/>
    <w:rPr>
      <w:rFonts w:ascii="Symbol" w:hAnsi="Symbol"/>
      <w:sz w:val="20"/>
    </w:rPr>
  </w:style>
  <w:style w:type="character" w:customStyle="1" w:styleId="WW8Num12z1">
    <w:name w:val="WW8Num12z1"/>
    <w:uiPriority w:val="99"/>
    <w:rsid w:val="00DE65B4"/>
    <w:rPr>
      <w:rFonts w:ascii="Courier New" w:hAnsi="Courier New"/>
      <w:sz w:val="20"/>
    </w:rPr>
  </w:style>
  <w:style w:type="character" w:customStyle="1" w:styleId="WW8Num12z2">
    <w:name w:val="WW8Num12z2"/>
    <w:uiPriority w:val="99"/>
    <w:rsid w:val="00DE65B4"/>
    <w:rPr>
      <w:rFonts w:ascii="Wingdings" w:hAnsi="Wingdings"/>
      <w:sz w:val="20"/>
    </w:rPr>
  </w:style>
  <w:style w:type="character" w:customStyle="1" w:styleId="WW8Num13z0">
    <w:name w:val="WW8Num13z0"/>
    <w:uiPriority w:val="99"/>
    <w:rsid w:val="00DE65B4"/>
    <w:rPr>
      <w:rFonts w:ascii="Times New Roman" w:hAnsi="Times New Roman"/>
      <w:color w:val="auto"/>
      <w:kern w:val="1"/>
      <w:sz w:val="24"/>
      <w:lang w:val="uk-UA"/>
    </w:rPr>
  </w:style>
  <w:style w:type="character" w:customStyle="1" w:styleId="WW8Num13z1">
    <w:name w:val="WW8Num13z1"/>
    <w:uiPriority w:val="99"/>
    <w:rsid w:val="00DE65B4"/>
    <w:rPr>
      <w:rFonts w:ascii="Courier New" w:hAnsi="Courier New"/>
    </w:rPr>
  </w:style>
  <w:style w:type="character" w:customStyle="1" w:styleId="WW8Num13z2">
    <w:name w:val="WW8Num13z2"/>
    <w:uiPriority w:val="99"/>
    <w:rsid w:val="00DE65B4"/>
    <w:rPr>
      <w:rFonts w:ascii="Wingdings" w:hAnsi="Wingdings"/>
    </w:rPr>
  </w:style>
  <w:style w:type="character" w:customStyle="1" w:styleId="WW8Num13z3">
    <w:name w:val="WW8Num13z3"/>
    <w:uiPriority w:val="99"/>
    <w:rsid w:val="00DE65B4"/>
    <w:rPr>
      <w:rFonts w:ascii="Symbol" w:hAnsi="Symbol"/>
    </w:rPr>
  </w:style>
  <w:style w:type="character" w:customStyle="1" w:styleId="WW8Num14z0">
    <w:name w:val="WW8Num14z0"/>
    <w:uiPriority w:val="99"/>
    <w:rsid w:val="00DE65B4"/>
    <w:rPr>
      <w:rFonts w:ascii="Times New Roman" w:hAnsi="Times New Roman"/>
    </w:rPr>
  </w:style>
  <w:style w:type="character" w:customStyle="1" w:styleId="WW8Num14z1">
    <w:name w:val="WW8Num14z1"/>
    <w:uiPriority w:val="99"/>
    <w:rsid w:val="00DE65B4"/>
    <w:rPr>
      <w:rFonts w:ascii="Courier New" w:hAnsi="Courier New"/>
    </w:rPr>
  </w:style>
  <w:style w:type="character" w:customStyle="1" w:styleId="WW8Num14z2">
    <w:name w:val="WW8Num14z2"/>
    <w:uiPriority w:val="99"/>
    <w:rsid w:val="00DE65B4"/>
    <w:rPr>
      <w:rFonts w:ascii="Wingdings" w:hAnsi="Wingdings"/>
    </w:rPr>
  </w:style>
  <w:style w:type="character" w:customStyle="1" w:styleId="WW8Num14z3">
    <w:name w:val="WW8Num14z3"/>
    <w:uiPriority w:val="99"/>
    <w:rsid w:val="00DE65B4"/>
    <w:rPr>
      <w:rFonts w:ascii="Symbol" w:hAnsi="Symbol"/>
    </w:rPr>
  </w:style>
  <w:style w:type="character" w:customStyle="1" w:styleId="WW8Num15z0">
    <w:name w:val="WW8Num15z0"/>
    <w:uiPriority w:val="99"/>
    <w:rsid w:val="00DE65B4"/>
    <w:rPr>
      <w:rFonts w:ascii="Times New Roman" w:hAnsi="Times New Roman"/>
    </w:rPr>
  </w:style>
  <w:style w:type="character" w:customStyle="1" w:styleId="WW8Num15z1">
    <w:name w:val="WW8Num15z1"/>
    <w:uiPriority w:val="99"/>
    <w:rsid w:val="00DE65B4"/>
    <w:rPr>
      <w:rFonts w:ascii="Courier New" w:hAnsi="Courier New"/>
    </w:rPr>
  </w:style>
  <w:style w:type="character" w:customStyle="1" w:styleId="WW8Num15z2">
    <w:name w:val="WW8Num15z2"/>
    <w:uiPriority w:val="99"/>
    <w:rsid w:val="00DE65B4"/>
    <w:rPr>
      <w:rFonts w:ascii="Wingdings" w:hAnsi="Wingdings"/>
    </w:rPr>
  </w:style>
  <w:style w:type="character" w:customStyle="1" w:styleId="WW8Num15z3">
    <w:name w:val="WW8Num15z3"/>
    <w:uiPriority w:val="99"/>
    <w:rsid w:val="00DE65B4"/>
    <w:rPr>
      <w:rFonts w:ascii="Symbol" w:hAnsi="Symbol"/>
    </w:rPr>
  </w:style>
  <w:style w:type="character" w:customStyle="1" w:styleId="WW8Num16z0">
    <w:name w:val="WW8Num16z0"/>
    <w:uiPriority w:val="99"/>
    <w:rsid w:val="00DE65B4"/>
    <w:rPr>
      <w:rFonts w:ascii="Symbol" w:hAnsi="Symbol"/>
    </w:rPr>
  </w:style>
  <w:style w:type="character" w:customStyle="1" w:styleId="WW8Num16z1">
    <w:name w:val="WW8Num16z1"/>
    <w:uiPriority w:val="99"/>
    <w:rsid w:val="00DE65B4"/>
    <w:rPr>
      <w:rFonts w:ascii="Courier New" w:hAnsi="Courier New"/>
    </w:rPr>
  </w:style>
  <w:style w:type="character" w:customStyle="1" w:styleId="WW8Num16z2">
    <w:name w:val="WW8Num16z2"/>
    <w:uiPriority w:val="99"/>
    <w:rsid w:val="00DE65B4"/>
    <w:rPr>
      <w:rFonts w:ascii="Wingdings" w:hAnsi="Wingdings"/>
    </w:rPr>
  </w:style>
  <w:style w:type="character" w:customStyle="1" w:styleId="WW8Num17z0">
    <w:name w:val="WW8Num17z0"/>
    <w:uiPriority w:val="99"/>
    <w:rsid w:val="00DE65B4"/>
    <w:rPr>
      <w:rFonts w:ascii="Symbol" w:hAnsi="Symbol"/>
    </w:rPr>
  </w:style>
  <w:style w:type="character" w:customStyle="1" w:styleId="WW8Num17z1">
    <w:name w:val="WW8Num17z1"/>
    <w:uiPriority w:val="99"/>
    <w:rsid w:val="00DE65B4"/>
    <w:rPr>
      <w:rFonts w:ascii="Courier New" w:hAnsi="Courier New"/>
    </w:rPr>
  </w:style>
  <w:style w:type="character" w:customStyle="1" w:styleId="WW8Num17z2">
    <w:name w:val="WW8Num17z2"/>
    <w:uiPriority w:val="99"/>
    <w:rsid w:val="00DE65B4"/>
    <w:rPr>
      <w:rFonts w:ascii="Wingdings" w:hAnsi="Wingdings"/>
    </w:rPr>
  </w:style>
  <w:style w:type="character" w:customStyle="1" w:styleId="WW8Num18z0">
    <w:name w:val="WW8Num18z0"/>
    <w:uiPriority w:val="99"/>
    <w:rsid w:val="00DE65B4"/>
    <w:rPr>
      <w:rFonts w:ascii="Times New Roman" w:hAnsi="Times New Roman"/>
    </w:rPr>
  </w:style>
  <w:style w:type="character" w:customStyle="1" w:styleId="WW8Num18z1">
    <w:name w:val="WW8Num18z1"/>
    <w:uiPriority w:val="99"/>
    <w:rsid w:val="00DE65B4"/>
    <w:rPr>
      <w:rFonts w:ascii="Courier New" w:hAnsi="Courier New"/>
    </w:rPr>
  </w:style>
  <w:style w:type="character" w:customStyle="1" w:styleId="WW8Num18z2">
    <w:name w:val="WW8Num18z2"/>
    <w:uiPriority w:val="99"/>
    <w:rsid w:val="00DE65B4"/>
    <w:rPr>
      <w:rFonts w:ascii="Wingdings" w:hAnsi="Wingdings"/>
    </w:rPr>
  </w:style>
  <w:style w:type="character" w:customStyle="1" w:styleId="WW8Num18z3">
    <w:name w:val="WW8Num18z3"/>
    <w:uiPriority w:val="99"/>
    <w:rsid w:val="00DE65B4"/>
    <w:rPr>
      <w:rFonts w:ascii="Symbol" w:hAnsi="Symbol"/>
    </w:rPr>
  </w:style>
  <w:style w:type="character" w:customStyle="1" w:styleId="WW8Num19z0">
    <w:name w:val="WW8Num19z0"/>
    <w:uiPriority w:val="99"/>
    <w:rsid w:val="00DE65B4"/>
  </w:style>
  <w:style w:type="character" w:customStyle="1" w:styleId="WW8Num19z1">
    <w:name w:val="WW8Num19z1"/>
    <w:uiPriority w:val="99"/>
    <w:rsid w:val="00DE65B4"/>
  </w:style>
  <w:style w:type="character" w:customStyle="1" w:styleId="WW8Num19z2">
    <w:name w:val="WW8Num19z2"/>
    <w:uiPriority w:val="99"/>
    <w:rsid w:val="00DE65B4"/>
  </w:style>
  <w:style w:type="character" w:customStyle="1" w:styleId="WW8Num19z3">
    <w:name w:val="WW8Num19z3"/>
    <w:uiPriority w:val="99"/>
    <w:rsid w:val="00DE65B4"/>
  </w:style>
  <w:style w:type="character" w:customStyle="1" w:styleId="WW8Num19z4">
    <w:name w:val="WW8Num19z4"/>
    <w:uiPriority w:val="99"/>
    <w:rsid w:val="00DE65B4"/>
  </w:style>
  <w:style w:type="character" w:customStyle="1" w:styleId="WW8Num19z5">
    <w:name w:val="WW8Num19z5"/>
    <w:uiPriority w:val="99"/>
    <w:rsid w:val="00DE65B4"/>
  </w:style>
  <w:style w:type="character" w:customStyle="1" w:styleId="WW8Num19z6">
    <w:name w:val="WW8Num19z6"/>
    <w:uiPriority w:val="99"/>
    <w:rsid w:val="00DE65B4"/>
  </w:style>
  <w:style w:type="character" w:customStyle="1" w:styleId="WW8Num19z7">
    <w:name w:val="WW8Num19z7"/>
    <w:uiPriority w:val="99"/>
    <w:rsid w:val="00DE65B4"/>
  </w:style>
  <w:style w:type="character" w:customStyle="1" w:styleId="WW8Num19z8">
    <w:name w:val="WW8Num19z8"/>
    <w:uiPriority w:val="99"/>
    <w:rsid w:val="00DE65B4"/>
  </w:style>
  <w:style w:type="character" w:customStyle="1" w:styleId="WW8Num20z0">
    <w:name w:val="WW8Num20z0"/>
    <w:uiPriority w:val="99"/>
    <w:rsid w:val="00DE65B4"/>
  </w:style>
  <w:style w:type="character" w:customStyle="1" w:styleId="WW8Num20z1">
    <w:name w:val="WW8Num20z1"/>
    <w:uiPriority w:val="99"/>
    <w:rsid w:val="00DE65B4"/>
  </w:style>
  <w:style w:type="character" w:customStyle="1" w:styleId="WW8Num20z2">
    <w:name w:val="WW8Num20z2"/>
    <w:uiPriority w:val="99"/>
    <w:rsid w:val="00DE65B4"/>
  </w:style>
  <w:style w:type="character" w:customStyle="1" w:styleId="WW8Num20z3">
    <w:name w:val="WW8Num20z3"/>
    <w:uiPriority w:val="99"/>
    <w:rsid w:val="00DE65B4"/>
  </w:style>
  <w:style w:type="character" w:customStyle="1" w:styleId="WW8Num20z4">
    <w:name w:val="WW8Num20z4"/>
    <w:uiPriority w:val="99"/>
    <w:rsid w:val="00DE65B4"/>
  </w:style>
  <w:style w:type="character" w:customStyle="1" w:styleId="WW8Num20z5">
    <w:name w:val="WW8Num20z5"/>
    <w:uiPriority w:val="99"/>
    <w:rsid w:val="00DE65B4"/>
  </w:style>
  <w:style w:type="character" w:customStyle="1" w:styleId="WW8Num20z6">
    <w:name w:val="WW8Num20z6"/>
    <w:uiPriority w:val="99"/>
    <w:rsid w:val="00DE65B4"/>
  </w:style>
  <w:style w:type="character" w:customStyle="1" w:styleId="WW8Num20z7">
    <w:name w:val="WW8Num20z7"/>
    <w:uiPriority w:val="99"/>
    <w:rsid w:val="00DE65B4"/>
  </w:style>
  <w:style w:type="character" w:customStyle="1" w:styleId="WW8Num20z8">
    <w:name w:val="WW8Num20z8"/>
    <w:uiPriority w:val="99"/>
    <w:rsid w:val="00DE65B4"/>
  </w:style>
  <w:style w:type="character" w:customStyle="1" w:styleId="WW8Num21z0">
    <w:name w:val="WW8Num21z0"/>
    <w:uiPriority w:val="99"/>
    <w:rsid w:val="00DE65B4"/>
  </w:style>
  <w:style w:type="character" w:customStyle="1" w:styleId="WW8Num21z1">
    <w:name w:val="WW8Num21z1"/>
    <w:uiPriority w:val="99"/>
    <w:rsid w:val="00DE65B4"/>
    <w:rPr>
      <w:rFonts w:ascii="Symbol" w:hAnsi="Symbol"/>
    </w:rPr>
  </w:style>
  <w:style w:type="character" w:customStyle="1" w:styleId="WW8Num21z2">
    <w:name w:val="WW8Num21z2"/>
    <w:uiPriority w:val="99"/>
    <w:rsid w:val="00DE65B4"/>
  </w:style>
  <w:style w:type="character" w:customStyle="1" w:styleId="WW8Num21z3">
    <w:name w:val="WW8Num21z3"/>
    <w:uiPriority w:val="99"/>
    <w:rsid w:val="00DE65B4"/>
  </w:style>
  <w:style w:type="character" w:customStyle="1" w:styleId="WW8Num21z4">
    <w:name w:val="WW8Num21z4"/>
    <w:uiPriority w:val="99"/>
    <w:rsid w:val="00DE65B4"/>
  </w:style>
  <w:style w:type="character" w:customStyle="1" w:styleId="WW8Num21z5">
    <w:name w:val="WW8Num21z5"/>
    <w:uiPriority w:val="99"/>
    <w:rsid w:val="00DE65B4"/>
  </w:style>
  <w:style w:type="character" w:customStyle="1" w:styleId="WW8Num21z6">
    <w:name w:val="WW8Num21z6"/>
    <w:uiPriority w:val="99"/>
    <w:rsid w:val="00DE65B4"/>
  </w:style>
  <w:style w:type="character" w:customStyle="1" w:styleId="WW8Num21z7">
    <w:name w:val="WW8Num21z7"/>
    <w:uiPriority w:val="99"/>
    <w:rsid w:val="00DE65B4"/>
  </w:style>
  <w:style w:type="character" w:customStyle="1" w:styleId="WW8Num21z8">
    <w:name w:val="WW8Num21z8"/>
    <w:uiPriority w:val="99"/>
    <w:rsid w:val="00DE65B4"/>
  </w:style>
  <w:style w:type="character" w:customStyle="1" w:styleId="WW8Num22z0">
    <w:name w:val="WW8Num22z0"/>
    <w:uiPriority w:val="99"/>
    <w:rsid w:val="00DE65B4"/>
    <w:rPr>
      <w:rFonts w:ascii="Symbol" w:hAnsi="Symbol"/>
    </w:rPr>
  </w:style>
  <w:style w:type="character" w:customStyle="1" w:styleId="WW8Num22z1">
    <w:name w:val="WW8Num22z1"/>
    <w:uiPriority w:val="99"/>
    <w:rsid w:val="00DE65B4"/>
    <w:rPr>
      <w:rFonts w:ascii="Courier New" w:hAnsi="Courier New"/>
    </w:rPr>
  </w:style>
  <w:style w:type="character" w:customStyle="1" w:styleId="WW8Num22z2">
    <w:name w:val="WW8Num22z2"/>
    <w:uiPriority w:val="99"/>
    <w:rsid w:val="00DE65B4"/>
    <w:rPr>
      <w:rFonts w:ascii="Wingdings" w:hAnsi="Wingdings"/>
    </w:rPr>
  </w:style>
  <w:style w:type="character" w:customStyle="1" w:styleId="WW8Num23z0">
    <w:name w:val="WW8Num23z0"/>
    <w:uiPriority w:val="99"/>
    <w:rsid w:val="00DE65B4"/>
  </w:style>
  <w:style w:type="character" w:customStyle="1" w:styleId="WW8Num23z1">
    <w:name w:val="WW8Num23z1"/>
    <w:uiPriority w:val="99"/>
    <w:rsid w:val="00DE65B4"/>
  </w:style>
  <w:style w:type="character" w:customStyle="1" w:styleId="WW8Num23z2">
    <w:name w:val="WW8Num23z2"/>
    <w:uiPriority w:val="99"/>
    <w:rsid w:val="00DE65B4"/>
  </w:style>
  <w:style w:type="character" w:customStyle="1" w:styleId="WW8Num23z3">
    <w:name w:val="WW8Num23z3"/>
    <w:uiPriority w:val="99"/>
    <w:rsid w:val="00DE65B4"/>
  </w:style>
  <w:style w:type="character" w:customStyle="1" w:styleId="WW8Num23z4">
    <w:name w:val="WW8Num23z4"/>
    <w:uiPriority w:val="99"/>
    <w:rsid w:val="00DE65B4"/>
  </w:style>
  <w:style w:type="character" w:customStyle="1" w:styleId="WW8Num23z5">
    <w:name w:val="WW8Num23z5"/>
    <w:uiPriority w:val="99"/>
    <w:rsid w:val="00DE65B4"/>
  </w:style>
  <w:style w:type="character" w:customStyle="1" w:styleId="WW8Num23z6">
    <w:name w:val="WW8Num23z6"/>
    <w:uiPriority w:val="99"/>
    <w:rsid w:val="00DE65B4"/>
  </w:style>
  <w:style w:type="character" w:customStyle="1" w:styleId="WW8Num23z7">
    <w:name w:val="WW8Num23z7"/>
    <w:uiPriority w:val="99"/>
    <w:rsid w:val="00DE65B4"/>
  </w:style>
  <w:style w:type="character" w:customStyle="1" w:styleId="WW8Num23z8">
    <w:name w:val="WW8Num23z8"/>
    <w:uiPriority w:val="99"/>
    <w:rsid w:val="00DE65B4"/>
  </w:style>
  <w:style w:type="character" w:customStyle="1" w:styleId="WW8Num24z0">
    <w:name w:val="WW8Num24z0"/>
    <w:uiPriority w:val="99"/>
    <w:rsid w:val="00DE65B4"/>
  </w:style>
  <w:style w:type="character" w:customStyle="1" w:styleId="WW8Num24z1">
    <w:name w:val="WW8Num24z1"/>
    <w:uiPriority w:val="99"/>
    <w:rsid w:val="00DE65B4"/>
  </w:style>
  <w:style w:type="character" w:customStyle="1" w:styleId="WW8Num24z2">
    <w:name w:val="WW8Num24z2"/>
    <w:uiPriority w:val="99"/>
    <w:rsid w:val="00DE65B4"/>
  </w:style>
  <w:style w:type="character" w:customStyle="1" w:styleId="WW8Num24z3">
    <w:name w:val="WW8Num24z3"/>
    <w:uiPriority w:val="99"/>
    <w:rsid w:val="00DE65B4"/>
  </w:style>
  <w:style w:type="character" w:customStyle="1" w:styleId="WW8Num24z4">
    <w:name w:val="WW8Num24z4"/>
    <w:uiPriority w:val="99"/>
    <w:rsid w:val="00DE65B4"/>
  </w:style>
  <w:style w:type="character" w:customStyle="1" w:styleId="WW8Num24z5">
    <w:name w:val="WW8Num24z5"/>
    <w:uiPriority w:val="99"/>
    <w:rsid w:val="00DE65B4"/>
  </w:style>
  <w:style w:type="character" w:customStyle="1" w:styleId="WW8Num24z6">
    <w:name w:val="WW8Num24z6"/>
    <w:uiPriority w:val="99"/>
    <w:rsid w:val="00DE65B4"/>
  </w:style>
  <w:style w:type="character" w:customStyle="1" w:styleId="WW8Num24z7">
    <w:name w:val="WW8Num24z7"/>
    <w:uiPriority w:val="99"/>
    <w:rsid w:val="00DE65B4"/>
  </w:style>
  <w:style w:type="character" w:customStyle="1" w:styleId="WW8Num24z8">
    <w:name w:val="WW8Num24z8"/>
    <w:uiPriority w:val="99"/>
    <w:rsid w:val="00DE65B4"/>
  </w:style>
  <w:style w:type="character" w:customStyle="1" w:styleId="WW8Num25z0">
    <w:name w:val="WW8Num25z0"/>
    <w:uiPriority w:val="99"/>
    <w:rsid w:val="00DE65B4"/>
    <w:rPr>
      <w:rFonts w:ascii="Symbol" w:hAnsi="Symbol"/>
    </w:rPr>
  </w:style>
  <w:style w:type="character" w:customStyle="1" w:styleId="WW8Num25z1">
    <w:name w:val="WW8Num25z1"/>
    <w:uiPriority w:val="99"/>
    <w:rsid w:val="00DE65B4"/>
    <w:rPr>
      <w:rFonts w:ascii="Courier New" w:hAnsi="Courier New"/>
    </w:rPr>
  </w:style>
  <w:style w:type="character" w:customStyle="1" w:styleId="WW8Num25z2">
    <w:name w:val="WW8Num25z2"/>
    <w:uiPriority w:val="99"/>
    <w:rsid w:val="00DE65B4"/>
    <w:rPr>
      <w:rFonts w:ascii="Wingdings" w:hAnsi="Wingdings"/>
    </w:rPr>
  </w:style>
  <w:style w:type="character" w:customStyle="1" w:styleId="WW8Num26z0">
    <w:name w:val="WW8Num26z0"/>
    <w:uiPriority w:val="99"/>
    <w:rsid w:val="00DE65B4"/>
  </w:style>
  <w:style w:type="character" w:customStyle="1" w:styleId="WW8Num26z1">
    <w:name w:val="WW8Num26z1"/>
    <w:uiPriority w:val="99"/>
    <w:rsid w:val="00DE65B4"/>
  </w:style>
  <w:style w:type="character" w:customStyle="1" w:styleId="WW8Num26z2">
    <w:name w:val="WW8Num26z2"/>
    <w:uiPriority w:val="99"/>
    <w:rsid w:val="00DE65B4"/>
  </w:style>
  <w:style w:type="character" w:customStyle="1" w:styleId="WW8Num26z3">
    <w:name w:val="WW8Num26z3"/>
    <w:uiPriority w:val="99"/>
    <w:rsid w:val="00DE65B4"/>
  </w:style>
  <w:style w:type="character" w:customStyle="1" w:styleId="WW8Num26z4">
    <w:name w:val="WW8Num26z4"/>
    <w:uiPriority w:val="99"/>
    <w:rsid w:val="00DE65B4"/>
  </w:style>
  <w:style w:type="character" w:customStyle="1" w:styleId="WW8Num26z5">
    <w:name w:val="WW8Num26z5"/>
    <w:uiPriority w:val="99"/>
    <w:rsid w:val="00DE65B4"/>
  </w:style>
  <w:style w:type="character" w:customStyle="1" w:styleId="WW8Num26z6">
    <w:name w:val="WW8Num26z6"/>
    <w:uiPriority w:val="99"/>
    <w:rsid w:val="00DE65B4"/>
  </w:style>
  <w:style w:type="character" w:customStyle="1" w:styleId="WW8Num26z7">
    <w:name w:val="WW8Num26z7"/>
    <w:uiPriority w:val="99"/>
    <w:rsid w:val="00DE65B4"/>
  </w:style>
  <w:style w:type="character" w:customStyle="1" w:styleId="WW8Num26z8">
    <w:name w:val="WW8Num26z8"/>
    <w:uiPriority w:val="99"/>
    <w:rsid w:val="00DE65B4"/>
  </w:style>
  <w:style w:type="character" w:customStyle="1" w:styleId="WW8Num27z0">
    <w:name w:val="WW8Num27z0"/>
    <w:uiPriority w:val="99"/>
    <w:rsid w:val="00DE65B4"/>
    <w:rPr>
      <w:rFonts w:ascii="Symbol" w:hAnsi="Symbol"/>
    </w:rPr>
  </w:style>
  <w:style w:type="character" w:customStyle="1" w:styleId="WW8Num27z1">
    <w:name w:val="WW8Num27z1"/>
    <w:uiPriority w:val="99"/>
    <w:rsid w:val="00DE65B4"/>
    <w:rPr>
      <w:rFonts w:ascii="Courier New" w:hAnsi="Courier New"/>
    </w:rPr>
  </w:style>
  <w:style w:type="character" w:customStyle="1" w:styleId="WW8Num27z2">
    <w:name w:val="WW8Num27z2"/>
    <w:uiPriority w:val="99"/>
    <w:rsid w:val="00DE65B4"/>
    <w:rPr>
      <w:rFonts w:ascii="Wingdings" w:hAnsi="Wingdings"/>
    </w:rPr>
  </w:style>
  <w:style w:type="character" w:customStyle="1" w:styleId="WW8Num28z0">
    <w:name w:val="WW8Num28z0"/>
    <w:uiPriority w:val="99"/>
    <w:rsid w:val="00DE65B4"/>
  </w:style>
  <w:style w:type="character" w:customStyle="1" w:styleId="WW8Num28z1">
    <w:name w:val="WW8Num28z1"/>
    <w:uiPriority w:val="99"/>
    <w:rsid w:val="00DE65B4"/>
  </w:style>
  <w:style w:type="character" w:customStyle="1" w:styleId="WW8Num28z2">
    <w:name w:val="WW8Num28z2"/>
    <w:uiPriority w:val="99"/>
    <w:rsid w:val="00DE65B4"/>
  </w:style>
  <w:style w:type="character" w:customStyle="1" w:styleId="WW8Num28z3">
    <w:name w:val="WW8Num28z3"/>
    <w:uiPriority w:val="99"/>
    <w:rsid w:val="00DE65B4"/>
  </w:style>
  <w:style w:type="character" w:customStyle="1" w:styleId="WW8Num28z4">
    <w:name w:val="WW8Num28z4"/>
    <w:uiPriority w:val="99"/>
    <w:rsid w:val="00DE65B4"/>
  </w:style>
  <w:style w:type="character" w:customStyle="1" w:styleId="WW8Num28z5">
    <w:name w:val="WW8Num28z5"/>
    <w:uiPriority w:val="99"/>
    <w:rsid w:val="00DE65B4"/>
  </w:style>
  <w:style w:type="character" w:customStyle="1" w:styleId="WW8Num28z6">
    <w:name w:val="WW8Num28z6"/>
    <w:uiPriority w:val="99"/>
    <w:rsid w:val="00DE65B4"/>
  </w:style>
  <w:style w:type="character" w:customStyle="1" w:styleId="WW8Num28z7">
    <w:name w:val="WW8Num28z7"/>
    <w:uiPriority w:val="99"/>
    <w:rsid w:val="00DE65B4"/>
  </w:style>
  <w:style w:type="character" w:customStyle="1" w:styleId="WW8Num28z8">
    <w:name w:val="WW8Num28z8"/>
    <w:uiPriority w:val="99"/>
    <w:rsid w:val="00DE65B4"/>
  </w:style>
  <w:style w:type="character" w:customStyle="1" w:styleId="WW8Num29z0">
    <w:name w:val="WW8Num29z0"/>
    <w:uiPriority w:val="99"/>
    <w:rsid w:val="00DE65B4"/>
    <w:rPr>
      <w:rFonts w:ascii="Symbol" w:hAnsi="Symbol"/>
    </w:rPr>
  </w:style>
  <w:style w:type="character" w:customStyle="1" w:styleId="WW8Num29z1">
    <w:name w:val="WW8Num29z1"/>
    <w:uiPriority w:val="99"/>
    <w:rsid w:val="00DE65B4"/>
    <w:rPr>
      <w:rFonts w:ascii="Courier New" w:hAnsi="Courier New"/>
    </w:rPr>
  </w:style>
  <w:style w:type="character" w:customStyle="1" w:styleId="WW8Num29z2">
    <w:name w:val="WW8Num29z2"/>
    <w:uiPriority w:val="99"/>
    <w:rsid w:val="00DE65B4"/>
    <w:rPr>
      <w:rFonts w:ascii="Wingdings" w:hAnsi="Wingdings"/>
    </w:rPr>
  </w:style>
  <w:style w:type="character" w:customStyle="1" w:styleId="WW8Num30z0">
    <w:name w:val="WW8Num30z0"/>
    <w:uiPriority w:val="99"/>
    <w:rsid w:val="00DE65B4"/>
    <w:rPr>
      <w:rFonts w:ascii="Symbol" w:hAnsi="Symbol"/>
      <w:sz w:val="20"/>
    </w:rPr>
  </w:style>
  <w:style w:type="character" w:customStyle="1" w:styleId="WW8Num30z1">
    <w:name w:val="WW8Num30z1"/>
    <w:uiPriority w:val="99"/>
    <w:rsid w:val="00DE65B4"/>
    <w:rPr>
      <w:rFonts w:ascii="Courier New" w:hAnsi="Courier New"/>
      <w:sz w:val="20"/>
    </w:rPr>
  </w:style>
  <w:style w:type="character" w:customStyle="1" w:styleId="WW8Num30z2">
    <w:name w:val="WW8Num30z2"/>
    <w:uiPriority w:val="99"/>
    <w:rsid w:val="00DE65B4"/>
    <w:rPr>
      <w:rFonts w:ascii="Wingdings" w:hAnsi="Wingdings"/>
      <w:sz w:val="20"/>
    </w:rPr>
  </w:style>
  <w:style w:type="character" w:customStyle="1" w:styleId="WW8Num31z0">
    <w:name w:val="WW8Num31z0"/>
    <w:uiPriority w:val="99"/>
    <w:rsid w:val="00DE65B4"/>
  </w:style>
  <w:style w:type="character" w:customStyle="1" w:styleId="WW8Num31z1">
    <w:name w:val="WW8Num31z1"/>
    <w:uiPriority w:val="99"/>
    <w:rsid w:val="00DE65B4"/>
  </w:style>
  <w:style w:type="character" w:customStyle="1" w:styleId="WW8Num31z2">
    <w:name w:val="WW8Num31z2"/>
    <w:uiPriority w:val="99"/>
    <w:rsid w:val="00DE65B4"/>
  </w:style>
  <w:style w:type="character" w:customStyle="1" w:styleId="WW8Num31z3">
    <w:name w:val="WW8Num31z3"/>
    <w:uiPriority w:val="99"/>
    <w:rsid w:val="00DE65B4"/>
  </w:style>
  <w:style w:type="character" w:customStyle="1" w:styleId="WW8Num31z4">
    <w:name w:val="WW8Num31z4"/>
    <w:uiPriority w:val="99"/>
    <w:rsid w:val="00DE65B4"/>
  </w:style>
  <w:style w:type="character" w:customStyle="1" w:styleId="WW8Num31z5">
    <w:name w:val="WW8Num31z5"/>
    <w:uiPriority w:val="99"/>
    <w:rsid w:val="00DE65B4"/>
  </w:style>
  <w:style w:type="character" w:customStyle="1" w:styleId="WW8Num31z6">
    <w:name w:val="WW8Num31z6"/>
    <w:uiPriority w:val="99"/>
    <w:rsid w:val="00DE65B4"/>
  </w:style>
  <w:style w:type="character" w:customStyle="1" w:styleId="WW8Num31z7">
    <w:name w:val="WW8Num31z7"/>
    <w:uiPriority w:val="99"/>
    <w:rsid w:val="00DE65B4"/>
  </w:style>
  <w:style w:type="character" w:customStyle="1" w:styleId="WW8Num31z8">
    <w:name w:val="WW8Num31z8"/>
    <w:uiPriority w:val="99"/>
    <w:rsid w:val="00DE65B4"/>
  </w:style>
  <w:style w:type="character" w:customStyle="1" w:styleId="WW8Num32z0">
    <w:name w:val="WW8Num32z0"/>
    <w:uiPriority w:val="99"/>
    <w:rsid w:val="00DE65B4"/>
    <w:rPr>
      <w:rFonts w:ascii="Symbol" w:hAnsi="Symbol"/>
    </w:rPr>
  </w:style>
  <w:style w:type="character" w:customStyle="1" w:styleId="WW8Num32z1">
    <w:name w:val="WW8Num32z1"/>
    <w:uiPriority w:val="99"/>
    <w:rsid w:val="00DE65B4"/>
    <w:rPr>
      <w:rFonts w:ascii="Times New Roman" w:hAnsi="Times New Roman"/>
    </w:rPr>
  </w:style>
  <w:style w:type="character" w:customStyle="1" w:styleId="WW8Num32z2">
    <w:name w:val="WW8Num32z2"/>
    <w:uiPriority w:val="99"/>
    <w:rsid w:val="00DE65B4"/>
    <w:rPr>
      <w:rFonts w:ascii="Wingdings" w:hAnsi="Wingdings"/>
    </w:rPr>
  </w:style>
  <w:style w:type="character" w:customStyle="1" w:styleId="WW8Num32z4">
    <w:name w:val="WW8Num32z4"/>
    <w:uiPriority w:val="99"/>
    <w:rsid w:val="00DE65B4"/>
    <w:rPr>
      <w:rFonts w:ascii="Courier New" w:hAnsi="Courier New"/>
    </w:rPr>
  </w:style>
  <w:style w:type="character" w:customStyle="1" w:styleId="WW8Num33z0">
    <w:name w:val="WW8Num33z0"/>
    <w:uiPriority w:val="99"/>
    <w:rsid w:val="00DE65B4"/>
  </w:style>
  <w:style w:type="character" w:customStyle="1" w:styleId="WW8Num34z0">
    <w:name w:val="WW8Num34z0"/>
    <w:uiPriority w:val="99"/>
    <w:rsid w:val="00DE65B4"/>
    <w:rPr>
      <w:rFonts w:ascii="Symbol" w:hAnsi="Symbol"/>
    </w:rPr>
  </w:style>
  <w:style w:type="character" w:customStyle="1" w:styleId="WW8Num34z2">
    <w:name w:val="WW8Num34z2"/>
    <w:uiPriority w:val="99"/>
    <w:rsid w:val="00DE65B4"/>
    <w:rPr>
      <w:rFonts w:ascii="Wingdings" w:hAnsi="Wingdings"/>
    </w:rPr>
  </w:style>
  <w:style w:type="character" w:customStyle="1" w:styleId="WW8Num34z4">
    <w:name w:val="WW8Num34z4"/>
    <w:uiPriority w:val="99"/>
    <w:rsid w:val="00DE65B4"/>
    <w:rPr>
      <w:rFonts w:ascii="Courier New" w:hAnsi="Courier New"/>
    </w:rPr>
  </w:style>
  <w:style w:type="character" w:customStyle="1" w:styleId="WW8Num35z0">
    <w:name w:val="WW8Num35z0"/>
    <w:uiPriority w:val="99"/>
    <w:rsid w:val="00DE65B4"/>
    <w:rPr>
      <w:rFonts w:ascii="Symbol" w:hAnsi="Symbol"/>
    </w:rPr>
  </w:style>
  <w:style w:type="character" w:customStyle="1" w:styleId="WW8Num35z1">
    <w:name w:val="WW8Num35z1"/>
    <w:uiPriority w:val="99"/>
    <w:rsid w:val="00DE65B4"/>
    <w:rPr>
      <w:rFonts w:ascii="Courier New" w:hAnsi="Courier New"/>
    </w:rPr>
  </w:style>
  <w:style w:type="character" w:customStyle="1" w:styleId="WW8Num35z2">
    <w:name w:val="WW8Num35z2"/>
    <w:uiPriority w:val="99"/>
    <w:rsid w:val="00DE65B4"/>
    <w:rPr>
      <w:rFonts w:ascii="Wingdings" w:hAnsi="Wingdings"/>
    </w:rPr>
  </w:style>
  <w:style w:type="character" w:customStyle="1" w:styleId="13">
    <w:name w:val="Основной шрифт абзаца1"/>
    <w:uiPriority w:val="99"/>
    <w:rsid w:val="00DE65B4"/>
  </w:style>
  <w:style w:type="character" w:styleId="af6">
    <w:name w:val="page number"/>
    <w:uiPriority w:val="99"/>
    <w:rsid w:val="00DE65B4"/>
    <w:rPr>
      <w:rFonts w:cs="Times New Roman"/>
    </w:rPr>
  </w:style>
  <w:style w:type="character" w:customStyle="1" w:styleId="apple-style-span">
    <w:name w:val="apple-style-span"/>
    <w:uiPriority w:val="99"/>
    <w:rsid w:val="00DE65B4"/>
  </w:style>
  <w:style w:type="paragraph" w:customStyle="1" w:styleId="af7">
    <w:name w:val="Заголовок"/>
    <w:aliases w:val="Title"/>
    <w:basedOn w:val="a"/>
    <w:next w:val="af8"/>
    <w:qFormat/>
    <w:rsid w:val="00DE65B4"/>
    <w:pPr>
      <w:keepNext/>
      <w:suppressAutoHyphens/>
      <w:spacing w:before="240" w:after="120"/>
    </w:pPr>
    <w:rPr>
      <w:rFonts w:ascii="Liberation Sans" w:eastAsia="Microsoft YaHei" w:hAnsi="Liberation Sans" w:cs="Arial"/>
      <w:sz w:val="28"/>
      <w:szCs w:val="28"/>
      <w:lang w:eastAsia="zh-CN"/>
    </w:rPr>
  </w:style>
  <w:style w:type="paragraph" w:styleId="af8">
    <w:name w:val="Body Text"/>
    <w:basedOn w:val="a"/>
    <w:link w:val="af9"/>
    <w:uiPriority w:val="99"/>
    <w:rsid w:val="00DE65B4"/>
    <w:pPr>
      <w:suppressAutoHyphens/>
      <w:jc w:val="center"/>
    </w:pPr>
    <w:rPr>
      <w:b/>
      <w:i/>
      <w:sz w:val="32"/>
      <w:szCs w:val="20"/>
      <w:lang w:val="uk-UA" w:eastAsia="zh-CN"/>
    </w:rPr>
  </w:style>
  <w:style w:type="character" w:customStyle="1" w:styleId="af9">
    <w:name w:val="Основной текст Знак"/>
    <w:link w:val="af8"/>
    <w:uiPriority w:val="99"/>
    <w:locked/>
    <w:rsid w:val="00DE65B4"/>
    <w:rPr>
      <w:rFonts w:cs="Times New Roman"/>
      <w:b/>
      <w:i/>
      <w:sz w:val="32"/>
      <w:lang w:val="uk-UA" w:eastAsia="zh-CN"/>
    </w:rPr>
  </w:style>
  <w:style w:type="paragraph" w:styleId="afa">
    <w:name w:val="List"/>
    <w:basedOn w:val="af8"/>
    <w:uiPriority w:val="99"/>
    <w:rsid w:val="00DE65B4"/>
    <w:rPr>
      <w:rFonts w:cs="Arial"/>
    </w:rPr>
  </w:style>
  <w:style w:type="paragraph" w:styleId="afb">
    <w:name w:val="caption"/>
    <w:basedOn w:val="a"/>
    <w:uiPriority w:val="99"/>
    <w:qFormat/>
    <w:rsid w:val="00DE65B4"/>
    <w:pPr>
      <w:suppressLineNumbers/>
      <w:suppressAutoHyphens/>
      <w:spacing w:before="120" w:after="120"/>
    </w:pPr>
    <w:rPr>
      <w:rFonts w:cs="Arial"/>
      <w:i/>
      <w:iCs/>
      <w:lang w:eastAsia="zh-CN"/>
    </w:rPr>
  </w:style>
  <w:style w:type="paragraph" w:customStyle="1" w:styleId="14">
    <w:name w:val="Указатель1"/>
    <w:basedOn w:val="a"/>
    <w:uiPriority w:val="99"/>
    <w:rsid w:val="00DE65B4"/>
    <w:pPr>
      <w:suppressLineNumbers/>
      <w:suppressAutoHyphens/>
    </w:pPr>
    <w:rPr>
      <w:rFonts w:cs="Arial"/>
      <w:lang w:eastAsia="zh-CN"/>
    </w:rPr>
  </w:style>
  <w:style w:type="paragraph" w:styleId="afc">
    <w:name w:val="Body Text Indent"/>
    <w:basedOn w:val="a"/>
    <w:link w:val="afd"/>
    <w:uiPriority w:val="99"/>
    <w:rsid w:val="00DE65B4"/>
    <w:pPr>
      <w:suppressAutoHyphens/>
      <w:ind w:left="327" w:firstLine="709"/>
    </w:pPr>
    <w:rPr>
      <w:sz w:val="28"/>
      <w:szCs w:val="20"/>
      <w:lang w:val="uk-UA" w:eastAsia="zh-CN"/>
    </w:rPr>
  </w:style>
  <w:style w:type="character" w:customStyle="1" w:styleId="afd">
    <w:name w:val="Основной текст с отступом Знак"/>
    <w:link w:val="afc"/>
    <w:uiPriority w:val="99"/>
    <w:locked/>
    <w:rsid w:val="00DE65B4"/>
    <w:rPr>
      <w:rFonts w:cs="Times New Roman"/>
      <w:sz w:val="28"/>
      <w:lang w:val="uk-UA" w:eastAsia="zh-CN"/>
    </w:rPr>
  </w:style>
  <w:style w:type="paragraph" w:customStyle="1" w:styleId="210">
    <w:name w:val="Основной текст с отступом 21"/>
    <w:basedOn w:val="a"/>
    <w:uiPriority w:val="99"/>
    <w:rsid w:val="00DE65B4"/>
    <w:pPr>
      <w:suppressAutoHyphens/>
      <w:ind w:left="360"/>
    </w:pPr>
    <w:rPr>
      <w:b/>
      <w:bCs/>
      <w:sz w:val="28"/>
      <w:szCs w:val="20"/>
      <w:lang w:val="uk-UA" w:eastAsia="zh-CN"/>
    </w:rPr>
  </w:style>
  <w:style w:type="paragraph" w:customStyle="1" w:styleId="31">
    <w:name w:val="Основной текст с отступом 31"/>
    <w:basedOn w:val="a"/>
    <w:uiPriority w:val="99"/>
    <w:rsid w:val="00DE65B4"/>
    <w:pPr>
      <w:suppressAutoHyphens/>
      <w:ind w:left="360" w:firstLine="349"/>
    </w:pPr>
    <w:rPr>
      <w:sz w:val="28"/>
      <w:szCs w:val="20"/>
      <w:lang w:val="uk-UA" w:eastAsia="zh-CN"/>
    </w:rPr>
  </w:style>
  <w:style w:type="character" w:customStyle="1" w:styleId="HTML1">
    <w:name w:val="Стандартный HTML Знак1"/>
    <w:uiPriority w:val="99"/>
    <w:rsid w:val="00DE65B4"/>
    <w:rPr>
      <w:rFonts w:ascii="Courier New" w:hAnsi="Courier New"/>
      <w:color w:val="000000"/>
      <w:sz w:val="21"/>
      <w:lang w:val="uk-UA" w:eastAsia="zh-CN"/>
    </w:rPr>
  </w:style>
  <w:style w:type="paragraph" w:customStyle="1" w:styleId="afe">
    <w:name w:val="Знак Знак"/>
    <w:basedOn w:val="a"/>
    <w:uiPriority w:val="99"/>
    <w:rsid w:val="00DE65B4"/>
    <w:pPr>
      <w:suppressAutoHyphens/>
    </w:pPr>
    <w:rPr>
      <w:rFonts w:ascii="Verdana" w:hAnsi="Verdana" w:cs="Verdana"/>
      <w:sz w:val="20"/>
      <w:szCs w:val="20"/>
      <w:lang w:val="en-US" w:eastAsia="zh-CN"/>
    </w:rPr>
  </w:style>
  <w:style w:type="paragraph" w:customStyle="1" w:styleId="StyleZakonu">
    <w:name w:val="StyleZakonu"/>
    <w:basedOn w:val="a"/>
    <w:uiPriority w:val="99"/>
    <w:rsid w:val="00DE65B4"/>
    <w:pPr>
      <w:suppressAutoHyphens/>
      <w:spacing w:after="60" w:line="220" w:lineRule="exact"/>
      <w:ind w:firstLine="284"/>
      <w:jc w:val="both"/>
    </w:pPr>
    <w:rPr>
      <w:sz w:val="20"/>
      <w:szCs w:val="20"/>
      <w:lang w:val="uk-UA" w:eastAsia="zh-CN"/>
    </w:rPr>
  </w:style>
  <w:style w:type="paragraph" w:customStyle="1" w:styleId="15">
    <w:name w:val="Знак Знак1 Знак"/>
    <w:basedOn w:val="a"/>
    <w:uiPriority w:val="99"/>
    <w:rsid w:val="00DE65B4"/>
    <w:pPr>
      <w:suppressAutoHyphens/>
    </w:pPr>
    <w:rPr>
      <w:rFonts w:ascii="Verdana" w:hAnsi="Verdana" w:cs="Verdana"/>
      <w:sz w:val="20"/>
      <w:szCs w:val="20"/>
      <w:lang w:val="en-US" w:eastAsia="zh-CN"/>
    </w:rPr>
  </w:style>
  <w:style w:type="character" w:customStyle="1" w:styleId="16">
    <w:name w:val="Верхний колонтитул Знак1"/>
    <w:uiPriority w:val="99"/>
    <w:rsid w:val="00DE65B4"/>
    <w:rPr>
      <w:sz w:val="24"/>
      <w:lang w:eastAsia="zh-CN"/>
    </w:rPr>
  </w:style>
  <w:style w:type="paragraph" w:customStyle="1" w:styleId="rvps2">
    <w:name w:val="rvps2"/>
    <w:basedOn w:val="a"/>
    <w:uiPriority w:val="99"/>
    <w:rsid w:val="00DE65B4"/>
    <w:pPr>
      <w:suppressAutoHyphens/>
      <w:spacing w:before="280" w:after="280"/>
    </w:pPr>
    <w:rPr>
      <w:lang w:val="uk-UA" w:eastAsia="zh-CN"/>
    </w:rPr>
  </w:style>
  <w:style w:type="paragraph" w:customStyle="1" w:styleId="rvps12">
    <w:name w:val="rvps12"/>
    <w:basedOn w:val="a"/>
    <w:uiPriority w:val="99"/>
    <w:rsid w:val="00DE65B4"/>
    <w:pPr>
      <w:suppressAutoHyphens/>
      <w:spacing w:before="280" w:after="280"/>
    </w:pPr>
    <w:rPr>
      <w:lang w:val="uk-UA" w:eastAsia="zh-CN"/>
    </w:rPr>
  </w:style>
  <w:style w:type="paragraph" w:customStyle="1" w:styleId="17">
    <w:name w:val="Абзац списка1"/>
    <w:basedOn w:val="a"/>
    <w:uiPriority w:val="99"/>
    <w:rsid w:val="00DE65B4"/>
    <w:pPr>
      <w:suppressAutoHyphens/>
      <w:ind w:left="720"/>
      <w:contextualSpacing/>
      <w:jc w:val="center"/>
    </w:pPr>
    <w:rPr>
      <w:b/>
      <w:sz w:val="28"/>
      <w:szCs w:val="28"/>
      <w:lang w:val="uk-UA" w:eastAsia="zh-CN"/>
    </w:rPr>
  </w:style>
  <w:style w:type="paragraph" w:customStyle="1" w:styleId="CharChar1">
    <w:name w:val="Char Знак Знак Char Знак Знак Знак Знак Знак Знак Знак Знак Знак Знак Знак Знак Знак Знак Знак1"/>
    <w:basedOn w:val="a"/>
    <w:uiPriority w:val="99"/>
    <w:rsid w:val="00DE65B4"/>
    <w:pPr>
      <w:suppressAutoHyphens/>
    </w:pPr>
    <w:rPr>
      <w:rFonts w:ascii="Verdana" w:hAnsi="Verdana" w:cs="Verdana"/>
      <w:sz w:val="20"/>
      <w:szCs w:val="20"/>
      <w:lang w:val="en-US" w:eastAsia="zh-CN"/>
    </w:rPr>
  </w:style>
  <w:style w:type="paragraph" w:customStyle="1" w:styleId="18">
    <w:name w:val="Текст1"/>
    <w:basedOn w:val="a"/>
    <w:uiPriority w:val="99"/>
    <w:rsid w:val="00DE65B4"/>
    <w:pPr>
      <w:widowControl w:val="0"/>
      <w:suppressAutoHyphens/>
    </w:pPr>
    <w:rPr>
      <w:rFonts w:ascii="Courier New" w:eastAsia="SimSun" w:hAnsi="Courier New" w:cs="Courier New"/>
      <w:kern w:val="1"/>
      <w:lang w:eastAsia="zh-CN" w:bidi="hi-IN"/>
    </w:rPr>
  </w:style>
  <w:style w:type="paragraph" w:customStyle="1" w:styleId="aff">
    <w:name w:val="Содержимое таблицы"/>
    <w:basedOn w:val="a"/>
    <w:uiPriority w:val="99"/>
    <w:rsid w:val="00DE65B4"/>
    <w:pPr>
      <w:suppressLineNumbers/>
      <w:suppressAutoHyphens/>
    </w:pPr>
    <w:rPr>
      <w:lang w:eastAsia="zh-CN"/>
    </w:rPr>
  </w:style>
  <w:style w:type="paragraph" w:customStyle="1" w:styleId="aff0">
    <w:name w:val="Заголовок таблицы"/>
    <w:basedOn w:val="aff"/>
    <w:uiPriority w:val="99"/>
    <w:rsid w:val="00DE65B4"/>
    <w:pPr>
      <w:jc w:val="center"/>
    </w:pPr>
    <w:rPr>
      <w:b/>
      <w:bCs/>
    </w:rPr>
  </w:style>
  <w:style w:type="paragraph" w:customStyle="1" w:styleId="aff1">
    <w:name w:val="Содержимое врезки"/>
    <w:basedOn w:val="a"/>
    <w:uiPriority w:val="99"/>
    <w:rsid w:val="00DE65B4"/>
    <w:pPr>
      <w:suppressAutoHyphens/>
    </w:pPr>
    <w:rPr>
      <w:lang w:eastAsia="zh-CN"/>
    </w:rPr>
  </w:style>
  <w:style w:type="paragraph" w:customStyle="1" w:styleId="style6">
    <w:name w:val="style6"/>
    <w:basedOn w:val="a"/>
    <w:uiPriority w:val="99"/>
    <w:rsid w:val="00DE65B4"/>
    <w:pPr>
      <w:spacing w:before="100" w:beforeAutospacing="1" w:after="100" w:afterAutospacing="1"/>
    </w:pPr>
  </w:style>
  <w:style w:type="paragraph" w:customStyle="1" w:styleId="aff2">
    <w:name w:val="a"/>
    <w:basedOn w:val="a"/>
    <w:uiPriority w:val="99"/>
    <w:rsid w:val="00DE65B4"/>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610747893">
      <w:marLeft w:val="0"/>
      <w:marRight w:val="0"/>
      <w:marTop w:val="0"/>
      <w:marBottom w:val="0"/>
      <w:divBdr>
        <w:top w:val="none" w:sz="0" w:space="0" w:color="auto"/>
        <w:left w:val="none" w:sz="0" w:space="0" w:color="auto"/>
        <w:bottom w:val="none" w:sz="0" w:space="0" w:color="auto"/>
        <w:right w:val="none" w:sz="0" w:space="0" w:color="auto"/>
      </w:divBdr>
    </w:div>
    <w:div w:id="610747894">
      <w:marLeft w:val="0"/>
      <w:marRight w:val="0"/>
      <w:marTop w:val="0"/>
      <w:marBottom w:val="0"/>
      <w:divBdr>
        <w:top w:val="none" w:sz="0" w:space="0" w:color="auto"/>
        <w:left w:val="none" w:sz="0" w:space="0" w:color="auto"/>
        <w:bottom w:val="none" w:sz="0" w:space="0" w:color="auto"/>
        <w:right w:val="none" w:sz="0" w:space="0" w:color="auto"/>
      </w:divBdr>
    </w:div>
    <w:div w:id="610747895">
      <w:marLeft w:val="0"/>
      <w:marRight w:val="0"/>
      <w:marTop w:val="0"/>
      <w:marBottom w:val="0"/>
      <w:divBdr>
        <w:top w:val="none" w:sz="0" w:space="0" w:color="auto"/>
        <w:left w:val="none" w:sz="0" w:space="0" w:color="auto"/>
        <w:bottom w:val="none" w:sz="0" w:space="0" w:color="auto"/>
        <w:right w:val="none" w:sz="0" w:space="0" w:color="auto"/>
      </w:divBdr>
    </w:div>
    <w:div w:id="610747896">
      <w:marLeft w:val="0"/>
      <w:marRight w:val="0"/>
      <w:marTop w:val="0"/>
      <w:marBottom w:val="0"/>
      <w:divBdr>
        <w:top w:val="none" w:sz="0" w:space="0" w:color="auto"/>
        <w:left w:val="none" w:sz="0" w:space="0" w:color="auto"/>
        <w:bottom w:val="none" w:sz="0" w:space="0" w:color="auto"/>
        <w:right w:val="none" w:sz="0" w:space="0" w:color="auto"/>
      </w:divBdr>
    </w:div>
    <w:div w:id="610747897">
      <w:marLeft w:val="0"/>
      <w:marRight w:val="0"/>
      <w:marTop w:val="0"/>
      <w:marBottom w:val="0"/>
      <w:divBdr>
        <w:top w:val="none" w:sz="0" w:space="0" w:color="auto"/>
        <w:left w:val="none" w:sz="0" w:space="0" w:color="auto"/>
        <w:bottom w:val="none" w:sz="0" w:space="0" w:color="auto"/>
        <w:right w:val="none" w:sz="0" w:space="0" w:color="auto"/>
      </w:divBdr>
    </w:div>
    <w:div w:id="610747898">
      <w:marLeft w:val="0"/>
      <w:marRight w:val="0"/>
      <w:marTop w:val="0"/>
      <w:marBottom w:val="0"/>
      <w:divBdr>
        <w:top w:val="none" w:sz="0" w:space="0" w:color="auto"/>
        <w:left w:val="none" w:sz="0" w:space="0" w:color="auto"/>
        <w:bottom w:val="none" w:sz="0" w:space="0" w:color="auto"/>
        <w:right w:val="none" w:sz="0" w:space="0" w:color="auto"/>
      </w:divBdr>
    </w:div>
    <w:div w:id="610747899">
      <w:marLeft w:val="0"/>
      <w:marRight w:val="0"/>
      <w:marTop w:val="0"/>
      <w:marBottom w:val="0"/>
      <w:divBdr>
        <w:top w:val="none" w:sz="0" w:space="0" w:color="auto"/>
        <w:left w:val="none" w:sz="0" w:space="0" w:color="auto"/>
        <w:bottom w:val="none" w:sz="0" w:space="0" w:color="auto"/>
        <w:right w:val="none" w:sz="0" w:space="0" w:color="auto"/>
      </w:divBdr>
    </w:div>
    <w:div w:id="610747900">
      <w:marLeft w:val="0"/>
      <w:marRight w:val="0"/>
      <w:marTop w:val="0"/>
      <w:marBottom w:val="0"/>
      <w:divBdr>
        <w:top w:val="none" w:sz="0" w:space="0" w:color="auto"/>
        <w:left w:val="none" w:sz="0" w:space="0" w:color="auto"/>
        <w:bottom w:val="none" w:sz="0" w:space="0" w:color="auto"/>
        <w:right w:val="none" w:sz="0" w:space="0" w:color="auto"/>
      </w:divBdr>
      <w:divsChild>
        <w:div w:id="610747901">
          <w:marLeft w:val="0"/>
          <w:marRight w:val="0"/>
          <w:marTop w:val="150"/>
          <w:marBottom w:val="150"/>
          <w:divBdr>
            <w:top w:val="none" w:sz="0" w:space="0" w:color="auto"/>
            <w:left w:val="none" w:sz="0" w:space="0" w:color="auto"/>
            <w:bottom w:val="none" w:sz="0" w:space="0" w:color="auto"/>
            <w:right w:val="none" w:sz="0" w:space="0" w:color="auto"/>
          </w:divBdr>
        </w:div>
      </w:divsChild>
    </w:div>
    <w:div w:id="610747902">
      <w:marLeft w:val="0"/>
      <w:marRight w:val="0"/>
      <w:marTop w:val="0"/>
      <w:marBottom w:val="0"/>
      <w:divBdr>
        <w:top w:val="none" w:sz="0" w:space="0" w:color="auto"/>
        <w:left w:val="none" w:sz="0" w:space="0" w:color="auto"/>
        <w:bottom w:val="none" w:sz="0" w:space="0" w:color="auto"/>
        <w:right w:val="none" w:sz="0" w:space="0" w:color="auto"/>
      </w:divBdr>
    </w:div>
    <w:div w:id="610747903">
      <w:marLeft w:val="0"/>
      <w:marRight w:val="0"/>
      <w:marTop w:val="0"/>
      <w:marBottom w:val="0"/>
      <w:divBdr>
        <w:top w:val="none" w:sz="0" w:space="0" w:color="auto"/>
        <w:left w:val="none" w:sz="0" w:space="0" w:color="auto"/>
        <w:bottom w:val="none" w:sz="0" w:space="0" w:color="auto"/>
        <w:right w:val="none" w:sz="0" w:space="0" w:color="auto"/>
      </w:divBdr>
    </w:div>
    <w:div w:id="61074790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6.wmf"/><Relationship Id="rId18" Type="http://schemas.openxmlformats.org/officeDocument/2006/relationships/image" Target="media/image10.png"/><Relationship Id="rId3" Type="http://schemas.openxmlformats.org/officeDocument/2006/relationships/settings" Target="settings.xml"/><Relationship Id="rId21" Type="http://schemas.openxmlformats.org/officeDocument/2006/relationships/header" Target="header2.xml"/><Relationship Id="rId7" Type="http://schemas.openxmlformats.org/officeDocument/2006/relationships/image" Target="media/image1.wmf"/><Relationship Id="rId12" Type="http://schemas.openxmlformats.org/officeDocument/2006/relationships/image" Target="media/image5.png"/><Relationship Id="rId17" Type="http://schemas.openxmlformats.org/officeDocument/2006/relationships/image" Target="media/image9.png"/><Relationship Id="rId2" Type="http://schemas.openxmlformats.org/officeDocument/2006/relationships/styles" Target="styles.xml"/><Relationship Id="rId16" Type="http://schemas.openxmlformats.org/officeDocument/2006/relationships/image" Target="media/image8.png"/><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image" Target="media/image7.png"/><Relationship Id="rId23"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oleObject" Target="embeddings/oleObject2.bin"/><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525</TotalTime>
  <Pages>1</Pages>
  <Words>9745</Words>
  <Characters>55553</Characters>
  <Application>Microsoft Office Word</Application>
  <DocSecurity>0</DocSecurity>
  <Lines>462</Lines>
  <Paragraphs>130</Paragraphs>
  <ScaleCrop>false</ScaleCrop>
  <HeadingPairs>
    <vt:vector size="2" baseType="variant">
      <vt:variant>
        <vt:lpstr>Название</vt:lpstr>
      </vt:variant>
      <vt:variant>
        <vt:i4>1</vt:i4>
      </vt:variant>
    </vt:vector>
  </HeadingPairs>
  <TitlesOfParts>
    <vt:vector size="1" baseType="lpstr">
      <vt:lpstr>ЛИСТ УЗГОДЖЕННЯ</vt:lpstr>
    </vt:vector>
  </TitlesOfParts>
  <Company>SPecialiST RePack</Company>
  <LinksUpToDate>false</LinksUpToDate>
  <CharactersWithSpaces>65168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ЛИСТ УЗГОДЖЕННЯ</dc:title>
  <dc:subject/>
  <dc:creator>main</dc:creator>
  <cp:keywords/>
  <dc:description/>
  <cp:lastModifiedBy>Алла</cp:lastModifiedBy>
  <cp:revision>26</cp:revision>
  <cp:lastPrinted>2021-09-22T07:32:00Z</cp:lastPrinted>
  <dcterms:created xsi:type="dcterms:W3CDTF">2020-11-20T08:36:00Z</dcterms:created>
  <dcterms:modified xsi:type="dcterms:W3CDTF">2021-09-22T07:36:00Z</dcterms:modified>
</cp:coreProperties>
</file>