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F296E" w14:textId="77777777" w:rsidR="00466AAE" w:rsidRPr="00466AAE" w:rsidRDefault="00466AAE" w:rsidP="00466AAE">
      <w:pPr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466AAE"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9A917E6" wp14:editId="7706A7F8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C5296B" w14:textId="77777777" w:rsidR="00466AAE" w:rsidRPr="00466AAE" w:rsidRDefault="00466AAE" w:rsidP="00466AAE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6D2BA26" w14:textId="77777777" w:rsidR="00466AAE" w:rsidRPr="00466AAE" w:rsidRDefault="00466AAE" w:rsidP="00466AAE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1D3C1A33" w14:textId="77777777" w:rsidR="00466AAE" w:rsidRPr="00466AAE" w:rsidRDefault="00466AAE" w:rsidP="00466A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25C5DA90" w14:textId="77777777" w:rsidR="00466AAE" w:rsidRPr="00466AAE" w:rsidRDefault="00466AAE" w:rsidP="00466A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25E9D75" w14:textId="77777777" w:rsidR="00466AAE" w:rsidRPr="00466AAE" w:rsidRDefault="00466AAE" w:rsidP="0046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466AAE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72CB4E7E" w14:textId="77777777" w:rsidR="00466AAE" w:rsidRPr="00466AAE" w:rsidRDefault="00466AAE" w:rsidP="00466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66A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14:paraId="7C8F326D" w14:textId="77777777" w:rsidR="00466AAE" w:rsidRPr="00466AAE" w:rsidRDefault="00466AAE" w:rsidP="00466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66A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14:paraId="1C8E8D24" w14:textId="77777777" w:rsidR="00466AAE" w:rsidRPr="00466AAE" w:rsidRDefault="00466AAE" w:rsidP="00466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  <w:r w:rsidRPr="00466A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 СЕСІЯ 8 СКЛИКАННЯ</w:t>
      </w:r>
    </w:p>
    <w:p w14:paraId="23C95634" w14:textId="77777777" w:rsidR="00466AAE" w:rsidRPr="00466AAE" w:rsidRDefault="00466AAE" w:rsidP="00466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uk-UA"/>
        </w:rPr>
      </w:pPr>
    </w:p>
    <w:p w14:paraId="7DFCBE3C" w14:textId="77777777" w:rsidR="00466AAE" w:rsidRPr="00466AAE" w:rsidRDefault="00466AAE" w:rsidP="00466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uk-UA"/>
        </w:rPr>
      </w:pPr>
      <w:r w:rsidRPr="00466AAE">
        <w:rPr>
          <w:rFonts w:ascii="Times New Roman" w:eastAsia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14:paraId="641B1096" w14:textId="77777777" w:rsidR="00466AAE" w:rsidRPr="00466AAE" w:rsidRDefault="00466AAE" w:rsidP="00466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466AAE" w:rsidRPr="00466AAE" w14:paraId="4A2F5BB5" w14:textId="77777777" w:rsidTr="00F40583">
        <w:tc>
          <w:tcPr>
            <w:tcW w:w="4927" w:type="dxa"/>
          </w:tcPr>
          <w:p w14:paraId="7D583004" w14:textId="77777777" w:rsidR="00466AAE" w:rsidRPr="00466AAE" w:rsidRDefault="00466AAE" w:rsidP="00466AAE">
            <w:pPr>
              <w:rPr>
                <w:rFonts w:eastAsia="Times New Roman"/>
                <w:i w:val="0"/>
                <w:sz w:val="28"/>
                <w:szCs w:val="28"/>
                <w:lang w:val="en-US" w:eastAsia="ru-RU"/>
              </w:rPr>
            </w:pPr>
            <w:r w:rsidRPr="00466AAE">
              <w:rPr>
                <w:rFonts w:eastAsia="Times New Roman"/>
                <w:i w:val="0"/>
                <w:sz w:val="28"/>
                <w:szCs w:val="28"/>
                <w:lang w:val="uk-UA" w:eastAsia="ru-RU"/>
              </w:rPr>
              <w:t>18</w:t>
            </w:r>
            <w:r w:rsidRPr="00466AAE">
              <w:rPr>
                <w:rFonts w:eastAsia="Times New Roman"/>
                <w:i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6AAE">
              <w:rPr>
                <w:rFonts w:eastAsia="Times New Roman"/>
                <w:i w:val="0"/>
                <w:sz w:val="28"/>
                <w:szCs w:val="28"/>
                <w:lang w:eastAsia="ru-RU"/>
              </w:rPr>
              <w:t>грудня</w:t>
            </w:r>
            <w:proofErr w:type="spellEnd"/>
            <w:r w:rsidRPr="00466AAE">
              <w:rPr>
                <w:rFonts w:eastAsia="Times New Roman"/>
                <w:i w:val="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4927" w:type="dxa"/>
          </w:tcPr>
          <w:p w14:paraId="3B370E60" w14:textId="503E4676" w:rsidR="00466AAE" w:rsidRPr="00466AAE" w:rsidRDefault="00466AAE" w:rsidP="00466AAE">
            <w:pPr>
              <w:jc w:val="right"/>
              <w:rPr>
                <w:rFonts w:eastAsia="Times New Roman"/>
                <w:i w:val="0"/>
                <w:sz w:val="28"/>
                <w:szCs w:val="28"/>
                <w:lang w:val="en-US" w:eastAsia="ru-RU"/>
              </w:rPr>
            </w:pPr>
            <w:r w:rsidRPr="00466AAE">
              <w:rPr>
                <w:rFonts w:eastAsia="Times New Roman"/>
                <w:i w:val="0"/>
                <w:sz w:val="28"/>
                <w:szCs w:val="28"/>
                <w:lang w:eastAsia="ru-RU"/>
              </w:rPr>
              <w:t>№3-</w:t>
            </w:r>
            <w:r>
              <w:rPr>
                <w:rFonts w:eastAsia="Times New Roman"/>
                <w:i w:val="0"/>
                <w:sz w:val="28"/>
                <w:szCs w:val="28"/>
                <w:lang w:val="uk-UA" w:eastAsia="ru-RU"/>
              </w:rPr>
              <w:t>8</w:t>
            </w:r>
            <w:r w:rsidRPr="00466AAE">
              <w:rPr>
                <w:rFonts w:eastAsia="Times New Roman"/>
                <w:i w:val="0"/>
                <w:sz w:val="28"/>
                <w:szCs w:val="28"/>
                <w:lang w:eastAsia="ru-RU"/>
              </w:rPr>
              <w:t>/</w:t>
            </w:r>
            <w:r w:rsidRPr="00466AAE">
              <w:rPr>
                <w:rFonts w:eastAsia="Times New Roman"/>
                <w:i w:val="0"/>
                <w:sz w:val="28"/>
                <w:szCs w:val="28"/>
                <w:lang w:val="en-US" w:eastAsia="ru-RU"/>
              </w:rPr>
              <w:t>VIII</w:t>
            </w:r>
          </w:p>
        </w:tc>
      </w:tr>
    </w:tbl>
    <w:p w14:paraId="15DDF8A3" w14:textId="77777777" w:rsidR="00466AAE" w:rsidRPr="00466AAE" w:rsidRDefault="00466AAE" w:rsidP="00466A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14:paraId="7F983C6F" w14:textId="0303D825" w:rsidR="00466AAE" w:rsidRPr="00466AAE" w:rsidRDefault="00466AAE" w:rsidP="00466AAE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Про </w:t>
      </w:r>
      <w:r w:rsidR="0026795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затвердження резолюції</w:t>
      </w:r>
      <w:bookmarkStart w:id="0" w:name="_GoBack"/>
      <w:bookmarkEnd w:id="0"/>
    </w:p>
    <w:p w14:paraId="31036B62" w14:textId="77777777" w:rsidR="00466AAE" w:rsidRPr="00466AAE" w:rsidRDefault="00466AAE" w:rsidP="00466AAE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6B3B4931" w14:textId="77777777" w:rsidR="00466AAE" w:rsidRPr="00466AAE" w:rsidRDefault="00466AAE" w:rsidP="00466AAE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5C73DEA6" w14:textId="75C7824D" w:rsidR="00466AAE" w:rsidRPr="00466AAE" w:rsidRDefault="00466AAE" w:rsidP="00466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Відповідно до статті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25</w:t>
      </w: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Закону України «Про місцеве самоврядування в Україні», заслухавши пропозицію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депутатів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Зарубайка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Василя Івановича,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Озірного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Олексія Антоновича</w:t>
      </w: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міська рада</w:t>
      </w:r>
    </w:p>
    <w:p w14:paraId="64317E43" w14:textId="77777777" w:rsidR="00466AAE" w:rsidRPr="00466AAE" w:rsidRDefault="00466AAE" w:rsidP="00466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59C5C91F" w14:textId="77777777" w:rsidR="00466AAE" w:rsidRPr="00466AAE" w:rsidRDefault="00466AAE" w:rsidP="00466AA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ВИРІШИЛА:</w:t>
      </w:r>
    </w:p>
    <w:p w14:paraId="13C1A2F9" w14:textId="77777777" w:rsidR="00466AAE" w:rsidRPr="00466AAE" w:rsidRDefault="00466AAE" w:rsidP="00466AAE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4204E23E" w14:textId="3BC47202" w:rsidR="00466AAE" w:rsidRPr="00466AAE" w:rsidRDefault="00466AAE" w:rsidP="00466A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1. Затвердити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резолюцію</w:t>
      </w:r>
      <w:r w:rsidRPr="00466AAE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</w:t>
      </w: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а фактом неконструктивних дій окремих депутатів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Звенигородської міської ради</w:t>
      </w: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(додається).</w:t>
      </w:r>
    </w:p>
    <w:p w14:paraId="506833A6" w14:textId="654D8757" w:rsidR="00466AAE" w:rsidRPr="00466AAE" w:rsidRDefault="00466AAE" w:rsidP="00466A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Оприлюднити текст резолюції в районній газеті "Шевченків край"</w:t>
      </w: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14:paraId="2CC60688" w14:textId="77777777" w:rsidR="00466AAE" w:rsidRPr="00466AAE" w:rsidRDefault="00466AAE" w:rsidP="00466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val="uk-UA" w:eastAsia="ru-RU"/>
        </w:rPr>
      </w:pPr>
    </w:p>
    <w:p w14:paraId="43F54E6C" w14:textId="77777777" w:rsidR="00466AAE" w:rsidRPr="00466AAE" w:rsidRDefault="00466AAE" w:rsidP="00466AAE">
      <w:pPr>
        <w:spacing w:after="0" w:line="240" w:lineRule="auto"/>
        <w:ind w:left="21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34CE55DC" w14:textId="77777777" w:rsidR="00466AAE" w:rsidRPr="00466AAE" w:rsidRDefault="00466AAE" w:rsidP="00466AAE">
      <w:pPr>
        <w:spacing w:after="0" w:line="240" w:lineRule="auto"/>
        <w:ind w:left="21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6AC09D7B" w14:textId="77777777" w:rsidR="00466AAE" w:rsidRPr="00466AAE" w:rsidRDefault="00466AAE" w:rsidP="00466AAE">
      <w:pPr>
        <w:spacing w:after="0" w:line="240" w:lineRule="auto"/>
        <w:ind w:left="21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7A66593D" w14:textId="5B00E438" w:rsidR="00466AAE" w:rsidRDefault="00466AAE" w:rsidP="000B338E">
      <w:pPr>
        <w:tabs>
          <w:tab w:val="left" w:pos="70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Міський голова                                                                      О.Я.</w:t>
      </w:r>
      <w:r w:rsidR="000B338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proofErr w:type="spellStart"/>
      <w:r w:rsidRPr="00466AA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Саєнко</w:t>
      </w:r>
      <w:proofErr w:type="spellEnd"/>
    </w:p>
    <w:p w14:paraId="14855115" w14:textId="77777777" w:rsidR="00466AAE" w:rsidRDefault="00466AAE">
      <w:pP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br w:type="page"/>
      </w:r>
    </w:p>
    <w:p w14:paraId="78598805" w14:textId="77777777" w:rsidR="00716C95" w:rsidRPr="00716C95" w:rsidRDefault="00716C95" w:rsidP="00716C95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6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</w:p>
    <w:p w14:paraId="1DC420D4" w14:textId="77777777" w:rsidR="00716C95" w:rsidRPr="00716C95" w:rsidRDefault="00716C95" w:rsidP="00716C95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6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14:paraId="082C25FB" w14:textId="140D4220" w:rsidR="00716C95" w:rsidRPr="00716C95" w:rsidRDefault="00716C95" w:rsidP="00716C95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6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18.12.2020 №3-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716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Pr="00716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14:paraId="7F13F3FC" w14:textId="3B8401AF" w:rsidR="007B50EE" w:rsidRDefault="007B50EE" w:rsidP="007B50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416938" w14:textId="5143E6A1" w:rsidR="007B50EE" w:rsidRDefault="007B50EE" w:rsidP="007B50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РЕЗОЛЮЦІЯ</w:t>
      </w:r>
    </w:p>
    <w:p w14:paraId="34F3925E" w14:textId="7F42FEDB" w:rsidR="007B50EE" w:rsidRDefault="007B50EE" w:rsidP="007B50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838082D" w14:textId="4C4024D7" w:rsidR="007B50EE" w:rsidRDefault="007B50EE" w:rsidP="000B3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фактом неконструктивних дій окремих депутатів, які суперечать засадам депутатської етики та моралі, висловлюємо край негативне ставлення до поведінки представників політичних сил: фракції «Батьківщина» та деяких інших депутатів. Зазначені особи без вагомих підстав полишили 2-ге засідання сесії Звенигородської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скликання, поставивши під загрозу прийняття </w:t>
      </w:r>
      <w:proofErr w:type="spellStart"/>
      <w:r w:rsidR="00AE4440"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 w:rsidR="00AE4440">
        <w:rPr>
          <w:rFonts w:ascii="Times New Roman" w:hAnsi="Times New Roman" w:cs="Times New Roman"/>
          <w:sz w:val="28"/>
          <w:szCs w:val="28"/>
          <w:lang w:val="uk-UA"/>
        </w:rPr>
        <w:t xml:space="preserve"> важливих для Звенигородської ОТГ рішень.</w:t>
      </w:r>
    </w:p>
    <w:p w14:paraId="1697D6CB" w14:textId="53D2268B" w:rsidR="00AE4440" w:rsidRDefault="00AE4440" w:rsidP="000B3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Вважаємо таку поведінку неприпустимою, що суперечить засадам депутатської діяльності, підриває довіру виборців до інституту самоврядності й ставить під загрозу початок стабільного й повноцінного функціонування новоутвореної Звенигородської ОТГ.</w:t>
      </w:r>
    </w:p>
    <w:p w14:paraId="40AE6BCD" w14:textId="401D858D" w:rsidR="00AE4440" w:rsidRDefault="00AE4440" w:rsidP="000B3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Звертаємося до виборців, які підтримали своїми голосами зазначених депутатів, з проханням зробити висновки та дати належну оцінку своїм обранцям.</w:t>
      </w:r>
    </w:p>
    <w:p w14:paraId="2DB9639C" w14:textId="47995102" w:rsidR="00AE4440" w:rsidRDefault="00AE4440" w:rsidP="000B3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Депутатів, які оступилися, закликаємо змінити пріоритети й приєднатися до спільної подальшої роботи та сумлінно виконувати депутатські обов'язки, покладені громадою.</w:t>
      </w:r>
    </w:p>
    <w:p w14:paraId="4A8731ED" w14:textId="3F932AF0" w:rsidR="00AE4440" w:rsidRDefault="00AE4440" w:rsidP="00AE4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E30ADD" w14:textId="7E361F32" w:rsidR="00AE4440" w:rsidRDefault="00AE4440" w:rsidP="00AE4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57AABC" w14:textId="273DEBF4" w:rsidR="006F3433" w:rsidRDefault="006F3433" w:rsidP="00AE4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91BAA6" w14:textId="77777777" w:rsidR="006F3433" w:rsidRDefault="006F3433" w:rsidP="00AE4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9D28E1" w14:textId="77777777" w:rsidR="006F3433" w:rsidRPr="000B338E" w:rsidRDefault="00AE4440" w:rsidP="006F343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B338E">
        <w:rPr>
          <w:rFonts w:ascii="Times New Roman" w:hAnsi="Times New Roman" w:cs="Times New Roman"/>
          <w:i/>
          <w:sz w:val="28"/>
          <w:szCs w:val="28"/>
          <w:lang w:val="uk-UA"/>
        </w:rPr>
        <w:t>Схвалено на 3 сесії</w:t>
      </w:r>
      <w:r w:rsidR="006F3433" w:rsidRPr="000B33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Звенигородської </w:t>
      </w:r>
    </w:p>
    <w:p w14:paraId="3168924A" w14:textId="69467255" w:rsidR="00AE4440" w:rsidRPr="000B338E" w:rsidRDefault="006F3433" w:rsidP="006F343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B33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міської ради </w:t>
      </w:r>
      <w:r w:rsidRPr="000B338E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0B33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скликання</w:t>
      </w:r>
    </w:p>
    <w:p w14:paraId="33314269" w14:textId="77777777" w:rsidR="007B50EE" w:rsidRPr="007B50EE" w:rsidRDefault="007B50EE" w:rsidP="007B50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B50EE" w:rsidRPr="007B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62"/>
    <w:rsid w:val="000B338E"/>
    <w:rsid w:val="00107962"/>
    <w:rsid w:val="0026795B"/>
    <w:rsid w:val="00466AAE"/>
    <w:rsid w:val="006F3433"/>
    <w:rsid w:val="00716C95"/>
    <w:rsid w:val="007B50EE"/>
    <w:rsid w:val="0097762E"/>
    <w:rsid w:val="00A42A0D"/>
    <w:rsid w:val="00A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27C4F"/>
  <w15:chartTrackingRefBased/>
  <w15:docId w15:val="{C3496D5F-AB1A-4844-9DCF-63F9F0A3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66AAE"/>
    <w:pPr>
      <w:spacing w:after="0" w:line="240" w:lineRule="auto"/>
    </w:pPr>
    <w:rPr>
      <w:rFonts w:ascii="Times New Roman" w:hAnsi="Times New Roman" w:cs="Times New Roman"/>
      <w:i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6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7</cp:revision>
  <dcterms:created xsi:type="dcterms:W3CDTF">2021-01-16T10:18:00Z</dcterms:created>
  <dcterms:modified xsi:type="dcterms:W3CDTF">2021-01-28T12:32:00Z</dcterms:modified>
</cp:coreProperties>
</file>