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277" w:rsidRDefault="00277277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277" w:rsidRDefault="00277277" w:rsidP="00277277">
      <w:pPr>
        <w:rPr>
          <w:sz w:val="28"/>
          <w:szCs w:val="28"/>
          <w:lang w:val="uk-UA"/>
        </w:rPr>
      </w:pPr>
    </w:p>
    <w:p w:rsidR="00277277" w:rsidRDefault="00277277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277277" w:rsidRDefault="00277277" w:rsidP="005E48C0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277277" w:rsidRDefault="00277277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277277" w:rsidRDefault="00277277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277277" w:rsidRDefault="00277277" w:rsidP="00277277">
      <w:pPr>
        <w:jc w:val="both"/>
        <w:rPr>
          <w:bCs/>
          <w:sz w:val="28"/>
          <w:szCs w:val="20"/>
          <w:lang w:val="uk-UA"/>
        </w:rPr>
      </w:pPr>
    </w:p>
    <w:p w:rsidR="00277277" w:rsidRDefault="00D3159A" w:rsidP="00277277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</w:t>
      </w:r>
      <w:r w:rsidR="00277277">
        <w:rPr>
          <w:bCs/>
          <w:sz w:val="28"/>
          <w:szCs w:val="20"/>
          <w:lang w:val="uk-UA"/>
        </w:rPr>
        <w:t>9.</w:t>
      </w:r>
      <w:r>
        <w:rPr>
          <w:bCs/>
          <w:sz w:val="28"/>
          <w:szCs w:val="20"/>
          <w:lang w:val="uk-UA"/>
        </w:rPr>
        <w:t>02</w:t>
      </w:r>
      <w:r w:rsidR="00277277">
        <w:rPr>
          <w:bCs/>
          <w:sz w:val="28"/>
          <w:szCs w:val="20"/>
          <w:lang w:val="uk-UA"/>
        </w:rPr>
        <w:t>.202</w:t>
      </w:r>
      <w:r>
        <w:rPr>
          <w:bCs/>
          <w:sz w:val="28"/>
          <w:szCs w:val="20"/>
          <w:lang w:val="uk-UA"/>
        </w:rPr>
        <w:t>1</w:t>
      </w:r>
      <w:r w:rsidR="00277277">
        <w:rPr>
          <w:bCs/>
          <w:sz w:val="28"/>
          <w:szCs w:val="20"/>
          <w:lang w:val="uk-UA"/>
        </w:rPr>
        <w:t xml:space="preserve">                               м.Звенигородка                              №</w:t>
      </w:r>
      <w:r>
        <w:rPr>
          <w:bCs/>
          <w:sz w:val="28"/>
          <w:szCs w:val="20"/>
          <w:lang w:val="uk-UA"/>
        </w:rPr>
        <w:t>_____</w:t>
      </w:r>
    </w:p>
    <w:p w:rsidR="00277277" w:rsidRDefault="00277277" w:rsidP="00277277">
      <w:pPr>
        <w:jc w:val="center"/>
        <w:rPr>
          <w:bCs/>
          <w:sz w:val="28"/>
          <w:lang w:val="uk-UA"/>
        </w:rPr>
      </w:pPr>
    </w:p>
    <w:p w:rsidR="00277277" w:rsidRDefault="00277277" w:rsidP="00277277">
      <w:pPr>
        <w:jc w:val="center"/>
        <w:rPr>
          <w:bCs/>
          <w:sz w:val="28"/>
          <w:lang w:val="uk-UA"/>
        </w:rPr>
      </w:pPr>
    </w:p>
    <w:p w:rsidR="00D3159A" w:rsidRDefault="00277277" w:rsidP="002772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заяви </w:t>
      </w:r>
    </w:p>
    <w:p w:rsidR="009B6BFF" w:rsidRDefault="00B46A13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П.І.П. </w:t>
      </w:r>
      <w:r w:rsidR="00D3159A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П.І.П.</w:t>
      </w:r>
    </w:p>
    <w:p w:rsidR="009B6BFF" w:rsidRDefault="009B6BFF" w:rsidP="009B6BFF">
      <w:pPr>
        <w:ind w:firstLine="567"/>
        <w:jc w:val="both"/>
        <w:rPr>
          <w:sz w:val="28"/>
          <w:szCs w:val="28"/>
          <w:lang w:val="uk-UA"/>
        </w:rPr>
      </w:pPr>
    </w:p>
    <w:p w:rsidR="009B6BFF" w:rsidRDefault="009B6BFF" w:rsidP="009B6B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заяву </w:t>
      </w:r>
      <w:r w:rsidR="00B46A13">
        <w:rPr>
          <w:i/>
          <w:sz w:val="28"/>
          <w:szCs w:val="28"/>
          <w:lang w:val="uk-UA"/>
        </w:rPr>
        <w:t xml:space="preserve">П.І.П. </w:t>
      </w:r>
      <w:r w:rsidRPr="009B6BFF">
        <w:rPr>
          <w:i/>
          <w:sz w:val="28"/>
          <w:szCs w:val="28"/>
          <w:lang w:val="uk-UA"/>
        </w:rPr>
        <w:t xml:space="preserve"> та </w:t>
      </w:r>
      <w:r w:rsidR="00B46A13">
        <w:rPr>
          <w:i/>
          <w:sz w:val="28"/>
          <w:szCs w:val="28"/>
          <w:lang w:val="uk-UA"/>
        </w:rPr>
        <w:t xml:space="preserve">П.І.П. </w:t>
      </w:r>
      <w:r w:rsidR="00B46A13" w:rsidRPr="009B6BFF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="00FF25AE">
        <w:rPr>
          <w:sz w:val="28"/>
          <w:szCs w:val="28"/>
          <w:lang w:val="uk-UA"/>
        </w:rPr>
        <w:t xml:space="preserve"> поділ земельної ділянки</w:t>
      </w:r>
      <w:r w:rsidR="007742F3">
        <w:rPr>
          <w:sz w:val="28"/>
          <w:szCs w:val="28"/>
          <w:lang w:val="uk-UA"/>
        </w:rPr>
        <w:t xml:space="preserve"> на 3 (три) окремі ділянки та присвоєння їм адрес </w:t>
      </w:r>
      <w:r>
        <w:rPr>
          <w:sz w:val="28"/>
          <w:szCs w:val="28"/>
          <w:lang w:val="uk-UA"/>
        </w:rPr>
        <w:t xml:space="preserve"> , надані документи, </w:t>
      </w:r>
      <w:r>
        <w:rPr>
          <w:bCs/>
          <w:sz w:val="28"/>
          <w:lang w:val="uk-UA"/>
        </w:rPr>
        <w:t xml:space="preserve">висновок </w:t>
      </w:r>
      <w:r>
        <w:rPr>
          <w:sz w:val="28"/>
          <w:szCs w:val="28"/>
          <w:lang w:val="uk-UA"/>
        </w:rPr>
        <w:t>відділу містобудування, архітектури, житлово-комунального господарства, інфраструктури, енергетики та захисту довкілля, ке</w:t>
      </w:r>
      <w:r w:rsidR="007742F3">
        <w:rPr>
          <w:sz w:val="28"/>
          <w:szCs w:val="28"/>
          <w:lang w:val="uk-UA"/>
        </w:rPr>
        <w:t xml:space="preserve">руючись статтею 31 </w:t>
      </w:r>
      <w:r>
        <w:rPr>
          <w:sz w:val="28"/>
          <w:szCs w:val="28"/>
          <w:lang w:val="uk-UA"/>
        </w:rPr>
        <w:t>Закону України «Про місцеве самоврядування в</w:t>
      </w:r>
      <w:r w:rsidR="007742F3">
        <w:rPr>
          <w:sz w:val="28"/>
          <w:szCs w:val="28"/>
          <w:lang w:val="uk-UA"/>
        </w:rPr>
        <w:t xml:space="preserve"> Україні», статтею 14 </w:t>
      </w:r>
      <w:r>
        <w:rPr>
          <w:sz w:val="28"/>
          <w:szCs w:val="28"/>
          <w:lang w:val="uk-UA"/>
        </w:rPr>
        <w:t>Закону України «Про основи містобудування», тимчасовим порядком реалізації експериментального проекту з присвоєння адрес об’єктам будівництва та об’єктам нерухомого майна для упорядкування нумерації нерухомого майна, виконавчий комітет міської ради вирішив:</w:t>
      </w:r>
    </w:p>
    <w:p w:rsidR="00277277" w:rsidRDefault="000D3191" w:rsidP="000D3191">
      <w:pPr>
        <w:pStyle w:val="a5"/>
        <w:numPr>
          <w:ilvl w:val="0"/>
          <w:numId w:val="2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На виконання рішення сесії Звенигородської міської ради № </w:t>
      </w:r>
      <w:r w:rsidR="00B46A13">
        <w:rPr>
          <w:bCs/>
          <w:sz w:val="28"/>
          <w:lang w:val="uk-UA"/>
        </w:rPr>
        <w:t>____</w:t>
      </w:r>
      <w:r>
        <w:rPr>
          <w:bCs/>
          <w:sz w:val="28"/>
          <w:lang w:val="uk-UA"/>
        </w:rPr>
        <w:t xml:space="preserve">від </w:t>
      </w:r>
      <w:r w:rsidR="00B46A13">
        <w:rPr>
          <w:bCs/>
          <w:sz w:val="28"/>
          <w:lang w:val="uk-UA"/>
        </w:rPr>
        <w:t>(дата)</w:t>
      </w:r>
      <w:r w:rsidR="00D3159A">
        <w:rPr>
          <w:bCs/>
          <w:sz w:val="28"/>
          <w:lang w:val="uk-UA"/>
        </w:rPr>
        <w:t xml:space="preserve"> року про надання дозволу </w:t>
      </w:r>
      <w:r w:rsidR="00B46A13">
        <w:rPr>
          <w:i/>
          <w:sz w:val="28"/>
          <w:szCs w:val="28"/>
          <w:lang w:val="uk-UA"/>
        </w:rPr>
        <w:t xml:space="preserve">П.І.П. </w:t>
      </w:r>
      <w:r w:rsidR="00B46A13" w:rsidRPr="009B6BFF">
        <w:rPr>
          <w:i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, </w:t>
      </w:r>
      <w:r w:rsidR="00B46A13">
        <w:rPr>
          <w:i/>
          <w:sz w:val="28"/>
          <w:szCs w:val="28"/>
          <w:lang w:val="uk-UA"/>
        </w:rPr>
        <w:t xml:space="preserve">П.І.П. </w:t>
      </w:r>
      <w:r w:rsidR="00B46A13" w:rsidRPr="009B6BFF">
        <w:rPr>
          <w:i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на виготовлення технічної документації із землеустрою щодо поділу земельної ділянки площею </w:t>
      </w:r>
      <w:r w:rsidR="00B46A13">
        <w:rPr>
          <w:bCs/>
          <w:sz w:val="28"/>
          <w:lang w:val="uk-UA"/>
        </w:rPr>
        <w:t>____</w:t>
      </w:r>
      <w:r>
        <w:rPr>
          <w:bCs/>
          <w:sz w:val="28"/>
          <w:lang w:val="uk-UA"/>
        </w:rPr>
        <w:t xml:space="preserve"> га </w:t>
      </w:r>
      <w:r w:rsidR="007742F3">
        <w:rPr>
          <w:bCs/>
          <w:sz w:val="28"/>
          <w:lang w:val="uk-UA"/>
        </w:rPr>
        <w:t>(</w:t>
      </w:r>
      <w:r>
        <w:rPr>
          <w:bCs/>
          <w:sz w:val="28"/>
          <w:lang w:val="uk-UA"/>
        </w:rPr>
        <w:t xml:space="preserve">кадастровий номер </w:t>
      </w:r>
      <w:r w:rsidR="00B46A13">
        <w:rPr>
          <w:bCs/>
          <w:sz w:val="28"/>
          <w:lang w:val="uk-UA"/>
        </w:rPr>
        <w:t>____</w:t>
      </w:r>
      <w:r w:rsidR="007742F3">
        <w:rPr>
          <w:bCs/>
          <w:sz w:val="28"/>
          <w:lang w:val="uk-UA"/>
        </w:rPr>
        <w:t>)</w:t>
      </w:r>
      <w:r>
        <w:rPr>
          <w:bCs/>
          <w:sz w:val="28"/>
          <w:lang w:val="uk-UA"/>
        </w:rPr>
        <w:t xml:space="preserve"> за адресою </w:t>
      </w:r>
      <w:r w:rsidR="00B46A13">
        <w:rPr>
          <w:bCs/>
          <w:sz w:val="28"/>
          <w:lang w:val="uk-UA"/>
        </w:rPr>
        <w:t>(адреса)</w:t>
      </w:r>
      <w:r w:rsidR="007742F3">
        <w:rPr>
          <w:bCs/>
          <w:sz w:val="28"/>
          <w:lang w:val="uk-UA"/>
        </w:rPr>
        <w:t>,</w:t>
      </w:r>
      <w:r>
        <w:rPr>
          <w:bCs/>
          <w:sz w:val="28"/>
          <w:lang w:val="uk-UA"/>
        </w:rPr>
        <w:t xml:space="preserve"> розділити вищевказану земельну ділянку за взаємною згодою користувачів на 3 (три) окремі земельні ділянки : </w:t>
      </w:r>
    </w:p>
    <w:p w:rsidR="000D3191" w:rsidRDefault="000D3191" w:rsidP="000D3191">
      <w:pPr>
        <w:pStyle w:val="a5"/>
        <w:numPr>
          <w:ilvl w:val="0"/>
          <w:numId w:val="3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№ 1 площею 0,1000га;</w:t>
      </w:r>
    </w:p>
    <w:p w:rsidR="000D3191" w:rsidRDefault="000D3191" w:rsidP="000D3191">
      <w:pPr>
        <w:pStyle w:val="a5"/>
        <w:numPr>
          <w:ilvl w:val="0"/>
          <w:numId w:val="3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№ 2 площею 0,1000га;</w:t>
      </w:r>
    </w:p>
    <w:p w:rsidR="000D3191" w:rsidRDefault="000D3191" w:rsidP="000D3191">
      <w:pPr>
        <w:pStyle w:val="a5"/>
        <w:numPr>
          <w:ilvl w:val="0"/>
          <w:numId w:val="3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№ 3 площею 0,0250 га</w:t>
      </w:r>
    </w:p>
    <w:p w:rsidR="000D3191" w:rsidRDefault="000D3191" w:rsidP="000D3191">
      <w:pPr>
        <w:pStyle w:val="a5"/>
        <w:numPr>
          <w:ilvl w:val="0"/>
          <w:numId w:val="2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Присвоїти адреси : - земельній ділянці № 2 – </w:t>
      </w:r>
      <w:r w:rsidR="00B46A13">
        <w:rPr>
          <w:bCs/>
          <w:sz w:val="28"/>
          <w:lang w:val="uk-UA"/>
        </w:rPr>
        <w:t>(адреса)</w:t>
      </w:r>
      <w:r>
        <w:rPr>
          <w:bCs/>
          <w:sz w:val="28"/>
          <w:lang w:val="uk-UA"/>
        </w:rPr>
        <w:t>;</w:t>
      </w:r>
    </w:p>
    <w:p w:rsidR="000D3191" w:rsidRDefault="00D3159A" w:rsidP="000D3191">
      <w:pPr>
        <w:pStyle w:val="a5"/>
        <w:numPr>
          <w:ilvl w:val="0"/>
          <w:numId w:val="3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з</w:t>
      </w:r>
      <w:r w:rsidR="000D3191">
        <w:rPr>
          <w:bCs/>
          <w:sz w:val="28"/>
          <w:lang w:val="uk-UA"/>
        </w:rPr>
        <w:t xml:space="preserve">емельній ділянці № 3 – </w:t>
      </w:r>
      <w:r w:rsidR="00B46A13">
        <w:rPr>
          <w:bCs/>
          <w:sz w:val="28"/>
          <w:lang w:val="uk-UA"/>
        </w:rPr>
        <w:t>(адреса)</w:t>
      </w:r>
      <w:r w:rsidR="000D3191">
        <w:rPr>
          <w:bCs/>
          <w:sz w:val="28"/>
          <w:lang w:val="uk-UA"/>
        </w:rPr>
        <w:t>;</w:t>
      </w:r>
    </w:p>
    <w:p w:rsidR="00D3159A" w:rsidRDefault="00D3159A" w:rsidP="000D3191">
      <w:pPr>
        <w:pStyle w:val="a5"/>
        <w:numPr>
          <w:ilvl w:val="0"/>
          <w:numId w:val="3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земельній ділянці № 1 залишити адресу </w:t>
      </w:r>
      <w:r w:rsidR="00B46A13">
        <w:rPr>
          <w:bCs/>
          <w:sz w:val="28"/>
          <w:lang w:val="uk-UA"/>
        </w:rPr>
        <w:t>(адреса)</w:t>
      </w:r>
    </w:p>
    <w:p w:rsidR="00D3159A" w:rsidRDefault="00D3159A" w:rsidP="00D3159A">
      <w:pPr>
        <w:pStyle w:val="a5"/>
        <w:numPr>
          <w:ilvl w:val="0"/>
          <w:numId w:val="2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Надати в користування земельні ділянки :</w:t>
      </w:r>
    </w:p>
    <w:p w:rsidR="00D3159A" w:rsidRDefault="00D3159A" w:rsidP="00D3159A">
      <w:pPr>
        <w:pStyle w:val="a5"/>
        <w:ind w:left="96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№ 1 – </w:t>
      </w:r>
      <w:r w:rsidR="00B46A13">
        <w:rPr>
          <w:i/>
          <w:sz w:val="28"/>
          <w:szCs w:val="28"/>
          <w:lang w:val="uk-UA"/>
        </w:rPr>
        <w:t xml:space="preserve">П.І.П. </w:t>
      </w:r>
      <w:r w:rsidR="00B46A13" w:rsidRPr="009B6BFF">
        <w:rPr>
          <w:i/>
          <w:sz w:val="28"/>
          <w:szCs w:val="28"/>
          <w:lang w:val="uk-UA"/>
        </w:rPr>
        <w:t xml:space="preserve"> </w:t>
      </w:r>
    </w:p>
    <w:p w:rsidR="00277277" w:rsidRDefault="00D3159A" w:rsidP="005E48C0">
      <w:pPr>
        <w:pStyle w:val="a5"/>
        <w:ind w:left="960"/>
        <w:jc w:val="both"/>
        <w:rPr>
          <w:i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№ 2 та № 3 </w:t>
      </w:r>
      <w:r w:rsidR="00B46A13">
        <w:rPr>
          <w:i/>
          <w:sz w:val="28"/>
          <w:szCs w:val="28"/>
          <w:lang w:val="uk-UA"/>
        </w:rPr>
        <w:t xml:space="preserve">П.І.П. </w:t>
      </w:r>
      <w:r w:rsidR="00B46A13" w:rsidRPr="009B6BFF">
        <w:rPr>
          <w:i/>
          <w:sz w:val="28"/>
          <w:szCs w:val="28"/>
          <w:lang w:val="uk-UA"/>
        </w:rPr>
        <w:t xml:space="preserve"> </w:t>
      </w:r>
    </w:p>
    <w:p w:rsidR="00B46A13" w:rsidRPr="005E48C0" w:rsidRDefault="00B46A13" w:rsidP="005E48C0">
      <w:pPr>
        <w:pStyle w:val="a5"/>
        <w:ind w:left="960"/>
        <w:jc w:val="both"/>
        <w:rPr>
          <w:bCs/>
          <w:sz w:val="28"/>
          <w:lang w:val="uk-UA"/>
        </w:rPr>
      </w:pPr>
    </w:p>
    <w:p w:rsidR="00277277" w:rsidRDefault="00277277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277277" w:rsidRDefault="00277277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577E86" w:rsidRPr="005E48C0" w:rsidRDefault="00277277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</w:t>
      </w:r>
      <w:r w:rsidR="00500AC2">
        <w:rPr>
          <w:bCs/>
          <w:sz w:val="28"/>
          <w:lang w:val="uk-UA"/>
        </w:rPr>
        <w:t xml:space="preserve">        </w:t>
      </w:r>
      <w:r>
        <w:rPr>
          <w:bCs/>
          <w:sz w:val="28"/>
          <w:lang w:val="uk-UA"/>
        </w:rPr>
        <w:t xml:space="preserve">   </w:t>
      </w:r>
      <w:r w:rsidR="00500AC2">
        <w:rPr>
          <w:bCs/>
          <w:shadow/>
          <w:sz w:val="28"/>
          <w:szCs w:val="28"/>
          <w:lang w:val="uk-UA"/>
        </w:rPr>
        <w:t>Олександр САЄНКО</w:t>
      </w:r>
    </w:p>
    <w:sectPr w:rsidR="00577E86" w:rsidRPr="005E48C0" w:rsidSect="005E48C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D3191"/>
    <w:rsid w:val="00124751"/>
    <w:rsid w:val="001266FE"/>
    <w:rsid w:val="00274B3A"/>
    <w:rsid w:val="00277277"/>
    <w:rsid w:val="00500AC2"/>
    <w:rsid w:val="00577E86"/>
    <w:rsid w:val="005E48C0"/>
    <w:rsid w:val="007742F3"/>
    <w:rsid w:val="008C1F55"/>
    <w:rsid w:val="009B6BFF"/>
    <w:rsid w:val="00AA614D"/>
    <w:rsid w:val="00AA7D54"/>
    <w:rsid w:val="00AE0E24"/>
    <w:rsid w:val="00B46A13"/>
    <w:rsid w:val="00BD5F11"/>
    <w:rsid w:val="00C12A10"/>
    <w:rsid w:val="00D3159A"/>
    <w:rsid w:val="00ED75E0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27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D31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18</cp:revision>
  <cp:lastPrinted>2021-02-24T10:24:00Z</cp:lastPrinted>
  <dcterms:created xsi:type="dcterms:W3CDTF">2021-02-23T08:46:00Z</dcterms:created>
  <dcterms:modified xsi:type="dcterms:W3CDTF">2021-03-01T06:52:00Z</dcterms:modified>
</cp:coreProperties>
</file>