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ЗВЕНИГОРОДСЬКА</w:t>
      </w:r>
      <w:r w:rsidRPr="00AB2C96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4D12D6" w:rsidRPr="00AB2C9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2C9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2C96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80F37">
        <w:rPr>
          <w:rFonts w:ascii="Times New Roman" w:hAnsi="Times New Roman" w:cs="Times New Roman"/>
          <w:sz w:val="28"/>
          <w:szCs w:val="28"/>
          <w:lang w:val="uk-UA"/>
        </w:rPr>
        <w:t>08.09.2021                                                                               № 346</w:t>
      </w:r>
    </w:p>
    <w:p w:rsidR="004D12D6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4D12D6" w:rsidTr="006432CB">
        <w:tc>
          <w:tcPr>
            <w:tcW w:w="4361" w:type="dxa"/>
          </w:tcPr>
          <w:p w:rsidR="004D12D6" w:rsidRDefault="004D12D6" w:rsidP="006432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Положення про Комісію з питань захисту прав дитини виконавчого комітету Звенигородської міської ради</w:t>
            </w:r>
          </w:p>
        </w:tc>
      </w:tr>
    </w:tbl>
    <w:p w:rsidR="004D12D6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Pr="00462529" w:rsidRDefault="004D12D6" w:rsidP="004D12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з метою забезпечення належної роботи комісії з питань захисту прав дитини, керуючись пп. 4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«б»</w:t>
      </w:r>
      <w:r w:rsidRPr="0046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ч. </w:t>
      </w:r>
      <w:r w:rsidRPr="0046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 34, ст. 40 Закону України «Про місцеве самоврядування в Україні», виконавчий комітет Звенигородської міської ради вирішив:</w:t>
      </w:r>
    </w:p>
    <w:p w:rsidR="004D12D6" w:rsidRDefault="004D12D6" w:rsidP="004D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0A2" w:rsidRDefault="004D12D6" w:rsidP="004D12D6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523">
        <w:rPr>
          <w:rFonts w:ascii="Times New Roman" w:hAnsi="Times New Roman" w:cs="Times New Roman"/>
          <w:sz w:val="28"/>
          <w:szCs w:val="28"/>
          <w:lang w:val="uk-UA"/>
        </w:rPr>
        <w:t xml:space="preserve">Внести до Положення про комісію з питань захисту прав дитини, затвердженого рішенням виконавчого комітету Звенигородської міської ради від 15.01.2021 № 8 «Про створення Комісії з питань захисту прав дитини та Положення» такі зміни: </w:t>
      </w:r>
    </w:p>
    <w:p w:rsidR="004D12D6" w:rsidRPr="002C5523" w:rsidRDefault="004D12D6" w:rsidP="001500A2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5523">
        <w:rPr>
          <w:rFonts w:ascii="Times New Roman" w:hAnsi="Times New Roman" w:cs="Times New Roman"/>
          <w:sz w:val="28"/>
          <w:szCs w:val="28"/>
          <w:lang w:val="uk-UA"/>
        </w:rPr>
        <w:t xml:space="preserve">підпункт 2 пункту 4 доповнити абзацом вісімнадцятим такого змісту: </w:t>
      </w:r>
    </w:p>
    <w:p w:rsidR="004D12D6" w:rsidRPr="004D12D6" w:rsidRDefault="004D12D6" w:rsidP="004D12D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12D6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12D6">
        <w:rPr>
          <w:rFonts w:ascii="Times New Roman" w:hAnsi="Times New Roman" w:cs="Times New Roman"/>
          <w:sz w:val="28"/>
          <w:szCs w:val="28"/>
          <w:lang w:val="uk-UA"/>
        </w:rPr>
        <w:t>забезпечення прав та найкращ</w:t>
      </w:r>
      <w:r w:rsidR="001500A2">
        <w:rPr>
          <w:rFonts w:ascii="Times New Roman" w:hAnsi="Times New Roman" w:cs="Times New Roman"/>
          <w:sz w:val="28"/>
          <w:szCs w:val="28"/>
          <w:lang w:val="uk-UA"/>
        </w:rPr>
        <w:t>их інтересів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влаштованих, </w:t>
      </w:r>
      <w:r w:rsidRPr="004D12D6">
        <w:rPr>
          <w:rFonts w:ascii="Times New Roman" w:hAnsi="Times New Roman" w:cs="Times New Roman"/>
          <w:sz w:val="28"/>
          <w:szCs w:val="28"/>
          <w:lang w:val="uk-UA"/>
        </w:rPr>
        <w:t>зарахованих на цілодобове перебування до закладів, і соціальної підтримки їх сімей відповідно до визначених потреб</w:t>
      </w:r>
      <w:r w:rsidR="001500A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D12D6" w:rsidRDefault="004D12D6" w:rsidP="004D12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B2C9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залишаю за собою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B2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C96">
        <w:rPr>
          <w:rFonts w:ascii="Times New Roman" w:hAnsi="Times New Roman" w:cs="Times New Roman"/>
          <w:sz w:val="28"/>
          <w:szCs w:val="28"/>
        </w:rPr>
        <w:t>коміт</w:t>
      </w:r>
      <w:r>
        <w:rPr>
          <w:rFonts w:ascii="Times New Roman" w:hAnsi="Times New Roman" w:cs="Times New Roman"/>
          <w:sz w:val="28"/>
          <w:szCs w:val="28"/>
        </w:rPr>
        <w:t>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2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2D6" w:rsidRDefault="004D12D6" w:rsidP="004D1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12D6" w:rsidRDefault="004D12D6" w:rsidP="004D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43E3" w:rsidRDefault="004D12D6" w:rsidP="004D12D6">
      <w:r w:rsidRPr="00AB2C96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Олександр САЄНКО</w:t>
      </w:r>
    </w:p>
    <w:sectPr w:rsidR="000543E3" w:rsidSect="004D12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B9B"/>
    <w:multiLevelType w:val="hybridMultilevel"/>
    <w:tmpl w:val="7E18E30C"/>
    <w:lvl w:ilvl="0" w:tplc="F05A63F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7CA7C86"/>
    <w:multiLevelType w:val="hybridMultilevel"/>
    <w:tmpl w:val="F27AB1A4"/>
    <w:lvl w:ilvl="0" w:tplc="B7FCE46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D12D6"/>
    <w:rsid w:val="000543E3"/>
    <w:rsid w:val="000E010E"/>
    <w:rsid w:val="001500A2"/>
    <w:rsid w:val="00380F37"/>
    <w:rsid w:val="004D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1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3</cp:revision>
  <dcterms:created xsi:type="dcterms:W3CDTF">2021-09-07T06:05:00Z</dcterms:created>
  <dcterms:modified xsi:type="dcterms:W3CDTF">2021-11-26T10:11:00Z</dcterms:modified>
</cp:coreProperties>
</file>