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77F4E" w14:textId="77777777" w:rsidR="00380922" w:rsidRDefault="00380922" w:rsidP="00380922">
      <w:pPr>
        <w:jc w:val="center"/>
        <w:rPr>
          <w:rFonts w:ascii="Times New Roman" w:eastAsia="MS Mincho" w:hAnsi="Times New Roman"/>
          <w:sz w:val="28"/>
          <w:szCs w:val="28"/>
          <w:lang w:eastAsia="ru-RU"/>
        </w:rPr>
      </w:pPr>
      <w:r>
        <w:rPr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69A9A3D0" wp14:editId="2BFE5CD9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14BB7D0" w14:textId="77777777" w:rsidR="00380922" w:rsidRDefault="00380922" w:rsidP="00380922">
      <w:pPr>
        <w:jc w:val="center"/>
        <w:rPr>
          <w:rFonts w:ascii="Times New Roman" w:eastAsia="MS Mincho" w:hAnsi="Times New Roman"/>
          <w:sz w:val="28"/>
          <w:szCs w:val="28"/>
          <w:lang w:eastAsia="ru-RU"/>
        </w:rPr>
      </w:pPr>
    </w:p>
    <w:p w14:paraId="00D796A9" w14:textId="77777777" w:rsidR="00380922" w:rsidRDefault="00380922" w:rsidP="00380922">
      <w:pPr>
        <w:jc w:val="center"/>
        <w:rPr>
          <w:rFonts w:ascii="Times New Roman" w:eastAsia="MS Mincho" w:hAnsi="Times New Roman"/>
          <w:sz w:val="28"/>
          <w:szCs w:val="28"/>
          <w:lang w:eastAsia="ru-RU"/>
        </w:rPr>
      </w:pPr>
    </w:p>
    <w:p w14:paraId="69BB7AAE" w14:textId="77777777" w:rsidR="00380922" w:rsidRDefault="00380922" w:rsidP="00380922">
      <w:pPr>
        <w:jc w:val="center"/>
        <w:rPr>
          <w:rFonts w:ascii="Times New Roman" w:hAnsi="Times New Roman"/>
          <w:bCs/>
          <w:spacing w:val="36"/>
          <w:sz w:val="28"/>
          <w:szCs w:val="28"/>
          <w:shd w:val="clear" w:color="auto" w:fill="FFFFFF"/>
        </w:rPr>
      </w:pPr>
    </w:p>
    <w:p w14:paraId="585E4246" w14:textId="77777777" w:rsidR="00380922" w:rsidRDefault="00380922" w:rsidP="00380922">
      <w:pPr>
        <w:jc w:val="center"/>
        <w:rPr>
          <w:rFonts w:ascii="Times New Roman" w:hAnsi="Times New Roman"/>
          <w:bCs/>
          <w:spacing w:val="36"/>
          <w:sz w:val="28"/>
          <w:szCs w:val="28"/>
          <w:shd w:val="clear" w:color="auto" w:fill="FFFFFF"/>
        </w:rPr>
      </w:pPr>
    </w:p>
    <w:p w14:paraId="33214D4C" w14:textId="77777777" w:rsidR="00380922" w:rsidRDefault="00380922" w:rsidP="00380922">
      <w:pPr>
        <w:jc w:val="center"/>
        <w:rPr>
          <w:rFonts w:ascii="Times New Roman" w:hAnsi="Times New Roman"/>
          <w:b/>
          <w:bCs/>
          <w:spacing w:val="36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pacing w:val="36"/>
          <w:sz w:val="28"/>
          <w:szCs w:val="28"/>
          <w:shd w:val="clear" w:color="auto" w:fill="FFFFFF"/>
        </w:rPr>
        <w:t>УКРАЇНА</w:t>
      </w:r>
    </w:p>
    <w:p w14:paraId="1F9F3C98" w14:textId="77777777" w:rsidR="00380922" w:rsidRDefault="00380922" w:rsidP="00380922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ЗВЕНИГОРОДСЬКА МІСЬКА РАДА</w:t>
      </w:r>
    </w:p>
    <w:p w14:paraId="3AE460D8" w14:textId="77777777" w:rsidR="00380922" w:rsidRDefault="00380922" w:rsidP="00380922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ЧЕРКАСЬКОЇ ОБЛАСТІ</w:t>
      </w:r>
    </w:p>
    <w:p w14:paraId="66641F33" w14:textId="77777777" w:rsidR="00380922" w:rsidRDefault="00380922" w:rsidP="00380922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 СЕСІЯ 8 СКЛИКАННЯ</w:t>
      </w:r>
    </w:p>
    <w:p w14:paraId="2A0DD47A" w14:textId="77777777" w:rsidR="00380922" w:rsidRDefault="00380922" w:rsidP="00380922">
      <w:pPr>
        <w:shd w:val="clear" w:color="auto" w:fill="FFFFFF"/>
        <w:jc w:val="center"/>
        <w:rPr>
          <w:rFonts w:ascii="Times New Roman" w:hAnsi="Times New Roman"/>
          <w:b/>
          <w:bCs/>
          <w:szCs w:val="28"/>
        </w:rPr>
      </w:pPr>
    </w:p>
    <w:p w14:paraId="6F9D03D7" w14:textId="77777777" w:rsidR="00380922" w:rsidRDefault="00380922" w:rsidP="00380922">
      <w:pPr>
        <w:shd w:val="clear" w:color="auto" w:fill="FFFFFF"/>
        <w:jc w:val="center"/>
        <w:rPr>
          <w:rFonts w:ascii="Times New Roman" w:hAnsi="Times New Roman"/>
          <w:b/>
          <w:bCs/>
          <w:sz w:val="34"/>
          <w:szCs w:val="34"/>
        </w:rPr>
      </w:pPr>
      <w:r>
        <w:rPr>
          <w:rFonts w:ascii="Times New Roman" w:hAnsi="Times New Roman"/>
          <w:b/>
          <w:bCs/>
          <w:sz w:val="34"/>
          <w:szCs w:val="34"/>
        </w:rPr>
        <w:t>РІШЕННЯ</w:t>
      </w:r>
    </w:p>
    <w:p w14:paraId="75A93FCB" w14:textId="77777777" w:rsidR="00380922" w:rsidRDefault="00380922" w:rsidP="00380922">
      <w:pPr>
        <w:jc w:val="center"/>
        <w:rPr>
          <w:rFonts w:ascii="Times New Roman" w:hAnsi="Times New Roman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380922" w14:paraId="5A11FB92" w14:textId="77777777" w:rsidTr="00380922">
        <w:tc>
          <w:tcPr>
            <w:tcW w:w="4927" w:type="dxa"/>
            <w:hideMark/>
          </w:tcPr>
          <w:p w14:paraId="79015623" w14:textId="77777777" w:rsidR="00380922" w:rsidRDefault="003809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 грудня 2020 року</w:t>
            </w:r>
          </w:p>
        </w:tc>
        <w:tc>
          <w:tcPr>
            <w:tcW w:w="4927" w:type="dxa"/>
          </w:tcPr>
          <w:p w14:paraId="4352859C" w14:textId="77777777" w:rsidR="00380922" w:rsidRDefault="00380922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№2-61/VIII</w:t>
            </w:r>
          </w:p>
          <w:p w14:paraId="4FDC861E" w14:textId="77777777" w:rsidR="00380922" w:rsidRDefault="00380922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7EED0599" w14:textId="77777777" w:rsidR="00423058" w:rsidRPr="00423058" w:rsidRDefault="00423058" w:rsidP="00762463">
      <w:pPr>
        <w:pStyle w:val="a6"/>
        <w:shd w:val="clear" w:color="auto" w:fill="FFFFFF"/>
        <w:ind w:right="4675"/>
        <w:jc w:val="both"/>
        <w:rPr>
          <w:sz w:val="28"/>
          <w:szCs w:val="28"/>
        </w:rPr>
      </w:pPr>
      <w:r w:rsidRPr="00423058">
        <w:rPr>
          <w:sz w:val="28"/>
          <w:szCs w:val="28"/>
        </w:rPr>
        <w:t xml:space="preserve">Про створення </w:t>
      </w:r>
      <w:r w:rsidR="005C1F54">
        <w:rPr>
          <w:sz w:val="28"/>
          <w:szCs w:val="28"/>
        </w:rPr>
        <w:t>с</w:t>
      </w:r>
      <w:r w:rsidR="008B3408" w:rsidRPr="008B3408">
        <w:rPr>
          <w:sz w:val="28"/>
          <w:szCs w:val="28"/>
        </w:rPr>
        <w:t xml:space="preserve">лужби у справах дітей </w:t>
      </w:r>
      <w:r w:rsidRPr="00423058">
        <w:rPr>
          <w:sz w:val="28"/>
          <w:szCs w:val="28"/>
        </w:rPr>
        <w:t>Звенигородської</w:t>
      </w:r>
      <w:r w:rsidR="00BE1F9D">
        <w:rPr>
          <w:sz w:val="28"/>
          <w:szCs w:val="28"/>
          <w:lang w:val="ru-RU"/>
        </w:rPr>
        <w:t xml:space="preserve"> </w:t>
      </w:r>
      <w:r w:rsidR="00FD10F8">
        <w:rPr>
          <w:sz w:val="28"/>
          <w:szCs w:val="28"/>
        </w:rPr>
        <w:t xml:space="preserve">міської ради </w:t>
      </w:r>
    </w:p>
    <w:p w14:paraId="65FCBE8F" w14:textId="77777777" w:rsidR="00423058" w:rsidRDefault="00423058" w:rsidP="00423058">
      <w:pPr>
        <w:pStyle w:val="a6"/>
        <w:shd w:val="clear" w:color="auto" w:fill="FFFFFF"/>
        <w:rPr>
          <w:b/>
          <w:sz w:val="28"/>
          <w:szCs w:val="28"/>
        </w:rPr>
      </w:pPr>
    </w:p>
    <w:p w14:paraId="2C275715" w14:textId="77777777" w:rsidR="00423058" w:rsidRDefault="006268E4" w:rsidP="0001747A">
      <w:pPr>
        <w:pStyle w:val="a6"/>
        <w:shd w:val="clear" w:color="auto" w:fill="FFFFFF"/>
        <w:ind w:firstLine="567"/>
        <w:jc w:val="both"/>
        <w:rPr>
          <w:sz w:val="28"/>
          <w:szCs w:val="28"/>
        </w:rPr>
      </w:pPr>
      <w:r w:rsidRPr="006268E4">
        <w:rPr>
          <w:sz w:val="28"/>
          <w:szCs w:val="28"/>
        </w:rPr>
        <w:t xml:space="preserve">Відповідно до ст. 25, п.6 ч.1 ст. 26, ч. 4 ст. 54 </w:t>
      </w:r>
      <w:r w:rsidR="0001747A" w:rsidRPr="000B0367">
        <w:rPr>
          <w:sz w:val="28"/>
          <w:szCs w:val="28"/>
        </w:rPr>
        <w:t xml:space="preserve">Закону України </w:t>
      </w:r>
      <w:r w:rsidR="0001747A">
        <w:rPr>
          <w:sz w:val="28"/>
          <w:szCs w:val="28"/>
        </w:rPr>
        <w:t>"</w:t>
      </w:r>
      <w:r w:rsidR="0001747A" w:rsidRPr="000B0367">
        <w:rPr>
          <w:sz w:val="28"/>
          <w:szCs w:val="28"/>
        </w:rPr>
        <w:t>Про місцеве самоврядування в Україні</w:t>
      </w:r>
      <w:r w:rsidR="0001747A">
        <w:rPr>
          <w:sz w:val="28"/>
          <w:szCs w:val="28"/>
        </w:rPr>
        <w:t xml:space="preserve">" </w:t>
      </w:r>
      <w:r w:rsidR="008B3408" w:rsidRPr="008B3408">
        <w:rPr>
          <w:sz w:val="28"/>
          <w:szCs w:val="28"/>
        </w:rPr>
        <w:t>Закону України «Про органи і служби у справах дітей та спеціальні установи для дітей» №21/95-ВР від 24.01.1995 року, Наказу Міністерства соціальної політики України від 14.06.2018 №890 «Про деякі питання  діяльності  об’єднаної територіальної громади щодо соціальної підтримки населення та захисту прав дітей», Наказу Міністерства соціальної політики України від 18.07.2018 №1029а «Про внесення змін до наказу Міністерства соціальної політики України від 14.06.2018 №890»,</w:t>
      </w:r>
      <w:r w:rsidR="0001747A">
        <w:rPr>
          <w:sz w:val="28"/>
          <w:szCs w:val="28"/>
        </w:rPr>
        <w:t xml:space="preserve"> міська рада</w:t>
      </w:r>
    </w:p>
    <w:p w14:paraId="7C448004" w14:textId="77777777" w:rsidR="0001747A" w:rsidRDefault="0001747A" w:rsidP="0001747A">
      <w:pPr>
        <w:pStyle w:val="a6"/>
        <w:shd w:val="clear" w:color="auto" w:fill="FFFFFF"/>
        <w:ind w:firstLine="567"/>
        <w:jc w:val="both"/>
        <w:rPr>
          <w:sz w:val="28"/>
          <w:szCs w:val="28"/>
        </w:rPr>
      </w:pPr>
    </w:p>
    <w:p w14:paraId="6AF00CEA" w14:textId="77777777" w:rsidR="0001747A" w:rsidRPr="00FE3801" w:rsidRDefault="0001747A" w:rsidP="00762463">
      <w:pPr>
        <w:jc w:val="center"/>
        <w:rPr>
          <w:rFonts w:ascii="Times New Roman" w:hAnsi="Times New Roman"/>
          <w:sz w:val="28"/>
        </w:rPr>
      </w:pPr>
      <w:r w:rsidRPr="00FE3801">
        <w:rPr>
          <w:rFonts w:ascii="Times New Roman" w:hAnsi="Times New Roman"/>
          <w:sz w:val="28"/>
        </w:rPr>
        <w:t>ВИРІШИЛА:</w:t>
      </w:r>
    </w:p>
    <w:p w14:paraId="162C69C4" w14:textId="77777777" w:rsidR="0001747A" w:rsidRPr="00636442" w:rsidRDefault="0001747A" w:rsidP="00762463">
      <w:pPr>
        <w:pStyle w:val="a6"/>
        <w:shd w:val="clear" w:color="auto" w:fill="FFFFFF"/>
        <w:jc w:val="both"/>
        <w:rPr>
          <w:b/>
          <w:sz w:val="28"/>
          <w:szCs w:val="28"/>
        </w:rPr>
      </w:pPr>
    </w:p>
    <w:p w14:paraId="40E24850" w14:textId="77777777" w:rsidR="005C1F54" w:rsidRDefault="00385317" w:rsidP="00762463">
      <w:pPr>
        <w:pStyle w:val="ab"/>
        <w:numPr>
          <w:ilvl w:val="0"/>
          <w:numId w:val="26"/>
        </w:numPr>
        <w:spacing w:after="360"/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423058" w:rsidRPr="005C1F54">
        <w:rPr>
          <w:rFonts w:ascii="Times New Roman" w:hAnsi="Times New Roman" w:cs="Times New Roman"/>
          <w:sz w:val="28"/>
          <w:szCs w:val="28"/>
        </w:rPr>
        <w:t>творити юридичну осо</w:t>
      </w:r>
      <w:r w:rsidR="00636442" w:rsidRPr="005C1F54">
        <w:rPr>
          <w:rFonts w:ascii="Times New Roman" w:hAnsi="Times New Roman" w:cs="Times New Roman"/>
          <w:sz w:val="28"/>
          <w:szCs w:val="28"/>
        </w:rPr>
        <w:t>бу</w:t>
      </w:r>
      <w:r w:rsidR="00F2384D" w:rsidRPr="005C1F54">
        <w:rPr>
          <w:rFonts w:ascii="Times New Roman" w:hAnsi="Times New Roman" w:cs="Times New Roman"/>
          <w:sz w:val="28"/>
          <w:szCs w:val="28"/>
        </w:rPr>
        <w:t xml:space="preserve"> публічного права</w:t>
      </w:r>
      <w:r w:rsidR="00636442" w:rsidRPr="005C1F54">
        <w:rPr>
          <w:rFonts w:ascii="Times New Roman" w:hAnsi="Times New Roman" w:cs="Times New Roman"/>
          <w:sz w:val="28"/>
          <w:szCs w:val="28"/>
        </w:rPr>
        <w:t xml:space="preserve"> – </w:t>
      </w:r>
      <w:r w:rsidR="005C1F54">
        <w:rPr>
          <w:rFonts w:ascii="Times New Roman" w:hAnsi="Times New Roman" w:cs="Times New Roman"/>
          <w:sz w:val="28"/>
          <w:szCs w:val="28"/>
        </w:rPr>
        <w:t>с</w:t>
      </w:r>
      <w:r w:rsidR="008B3408" w:rsidRPr="005C1F54">
        <w:rPr>
          <w:rFonts w:ascii="Times New Roman" w:hAnsi="Times New Roman" w:cs="Times New Roman"/>
          <w:sz w:val="28"/>
          <w:szCs w:val="28"/>
        </w:rPr>
        <w:t xml:space="preserve">лужбу у справах дітей </w:t>
      </w:r>
      <w:r w:rsidR="00636442" w:rsidRPr="005C1F54">
        <w:rPr>
          <w:rFonts w:ascii="Times New Roman" w:hAnsi="Times New Roman" w:cs="Times New Roman"/>
          <w:sz w:val="28"/>
          <w:szCs w:val="28"/>
        </w:rPr>
        <w:t xml:space="preserve">Звенигородської </w:t>
      </w:r>
      <w:proofErr w:type="gramStart"/>
      <w:r w:rsidR="00636442" w:rsidRPr="005C1F54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423058" w:rsidRPr="005C1F54">
        <w:rPr>
          <w:rFonts w:ascii="Times New Roman" w:hAnsi="Times New Roman" w:cs="Times New Roman"/>
          <w:sz w:val="28"/>
          <w:szCs w:val="28"/>
        </w:rPr>
        <w:t xml:space="preserve"> ради</w:t>
      </w:r>
      <w:proofErr w:type="gramEnd"/>
      <w:r w:rsidR="005C1F54" w:rsidRPr="005C1F5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3FD032C" w14:textId="77777777" w:rsidR="00762463" w:rsidRPr="005C1F54" w:rsidRDefault="00762463" w:rsidP="00762463">
      <w:pPr>
        <w:pStyle w:val="ab"/>
        <w:spacing w:after="360"/>
        <w:ind w:left="1077"/>
        <w:jc w:val="both"/>
        <w:rPr>
          <w:rFonts w:ascii="Times New Roman" w:hAnsi="Times New Roman" w:cs="Times New Roman"/>
          <w:sz w:val="28"/>
          <w:szCs w:val="28"/>
        </w:rPr>
      </w:pPr>
    </w:p>
    <w:p w14:paraId="5C6F8E38" w14:textId="77777777" w:rsidR="00762463" w:rsidRDefault="005C1F54" w:rsidP="00762463">
      <w:pPr>
        <w:pStyle w:val="ab"/>
        <w:numPr>
          <w:ilvl w:val="0"/>
          <w:numId w:val="26"/>
        </w:numPr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Місцезнаходження служби: </w:t>
      </w:r>
      <w:r w:rsidR="004E5ACA" w:rsidRPr="005C1F54">
        <w:rPr>
          <w:rFonts w:ascii="Times New Roman" w:hAnsi="Times New Roman" w:cs="Times New Roman"/>
          <w:sz w:val="28"/>
          <w:szCs w:val="28"/>
        </w:rPr>
        <w:t>проспект Шевченка,</w:t>
      </w:r>
      <w:r w:rsidR="00FD10F8" w:rsidRPr="005C1F54">
        <w:rPr>
          <w:rFonts w:ascii="Times New Roman" w:hAnsi="Times New Roman" w:cs="Times New Roman"/>
          <w:sz w:val="28"/>
          <w:szCs w:val="28"/>
        </w:rPr>
        <w:t>63</w:t>
      </w:r>
      <w:r w:rsidR="00636442" w:rsidRPr="005C1F54">
        <w:rPr>
          <w:rFonts w:ascii="Times New Roman" w:hAnsi="Times New Roman" w:cs="Times New Roman"/>
          <w:sz w:val="28"/>
          <w:szCs w:val="28"/>
        </w:rPr>
        <w:t>, м. Звенигородка,  Звенигородський район, Черкаська область, 20202.</w:t>
      </w:r>
    </w:p>
    <w:p w14:paraId="3EAFCF03" w14:textId="77777777" w:rsidR="00762463" w:rsidRPr="00762463" w:rsidRDefault="00762463" w:rsidP="0076246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A589AB" w14:textId="77777777" w:rsidR="00423058" w:rsidRDefault="00423058" w:rsidP="00762463">
      <w:pPr>
        <w:pStyle w:val="ab"/>
        <w:numPr>
          <w:ilvl w:val="0"/>
          <w:numId w:val="26"/>
        </w:numPr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 w:rsidRPr="00636442">
        <w:rPr>
          <w:rFonts w:ascii="Times New Roman" w:hAnsi="Times New Roman" w:cs="Times New Roman"/>
          <w:sz w:val="28"/>
          <w:szCs w:val="28"/>
        </w:rPr>
        <w:t>Затвердити Положення</w:t>
      </w:r>
      <w:r w:rsidR="00636442" w:rsidRPr="00636442">
        <w:rPr>
          <w:rFonts w:ascii="Times New Roman" w:hAnsi="Times New Roman" w:cs="Times New Roman"/>
          <w:sz w:val="28"/>
          <w:szCs w:val="28"/>
        </w:rPr>
        <w:t xml:space="preserve"> про </w:t>
      </w:r>
      <w:r w:rsidR="005C1F54">
        <w:rPr>
          <w:rFonts w:ascii="Times New Roman" w:hAnsi="Times New Roman" w:cs="Times New Roman"/>
          <w:sz w:val="28"/>
          <w:szCs w:val="28"/>
        </w:rPr>
        <w:t>с</w:t>
      </w:r>
      <w:r w:rsidR="008B3408" w:rsidRPr="008B3408">
        <w:rPr>
          <w:rFonts w:ascii="Times New Roman" w:hAnsi="Times New Roman" w:cs="Times New Roman"/>
          <w:sz w:val="28"/>
          <w:szCs w:val="28"/>
        </w:rPr>
        <w:t xml:space="preserve">лужбу у справах дітей </w:t>
      </w:r>
      <w:r w:rsidR="00636442" w:rsidRPr="00636442">
        <w:rPr>
          <w:rFonts w:ascii="Times New Roman" w:hAnsi="Times New Roman" w:cs="Times New Roman"/>
          <w:sz w:val="28"/>
          <w:szCs w:val="28"/>
        </w:rPr>
        <w:t>Звенигородсько</w:t>
      </w:r>
      <w:r w:rsidR="008B3408">
        <w:rPr>
          <w:rFonts w:ascii="Times New Roman" w:hAnsi="Times New Roman" w:cs="Times New Roman"/>
          <w:sz w:val="28"/>
          <w:szCs w:val="28"/>
        </w:rPr>
        <w:t>ї міської  ради</w:t>
      </w:r>
      <w:r w:rsidR="006268E4">
        <w:rPr>
          <w:rFonts w:ascii="Times New Roman" w:hAnsi="Times New Roman" w:cs="Times New Roman"/>
          <w:sz w:val="28"/>
          <w:szCs w:val="28"/>
        </w:rPr>
        <w:t>(</w:t>
      </w:r>
      <w:r w:rsidR="005C1F54">
        <w:rPr>
          <w:rFonts w:ascii="Times New Roman" w:hAnsi="Times New Roman" w:cs="Times New Roman"/>
          <w:sz w:val="28"/>
          <w:szCs w:val="28"/>
        </w:rPr>
        <w:t>Додаток</w:t>
      </w:r>
      <w:r w:rsidR="006268E4">
        <w:rPr>
          <w:rFonts w:ascii="Times New Roman" w:hAnsi="Times New Roman" w:cs="Times New Roman"/>
          <w:sz w:val="28"/>
          <w:szCs w:val="28"/>
        </w:rPr>
        <w:t>)</w:t>
      </w:r>
      <w:r w:rsidRPr="00636442">
        <w:rPr>
          <w:rFonts w:ascii="Times New Roman" w:hAnsi="Times New Roman" w:cs="Times New Roman"/>
          <w:sz w:val="28"/>
          <w:szCs w:val="28"/>
        </w:rPr>
        <w:t>.</w:t>
      </w:r>
    </w:p>
    <w:p w14:paraId="5E9F4E52" w14:textId="77777777" w:rsidR="00762463" w:rsidRPr="00762463" w:rsidRDefault="00762463" w:rsidP="0076246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8C7A88" w14:textId="77777777" w:rsidR="00762463" w:rsidRDefault="005C1F54" w:rsidP="00762463">
      <w:pPr>
        <w:pStyle w:val="ab"/>
        <w:numPr>
          <w:ilvl w:val="0"/>
          <w:numId w:val="26"/>
        </w:numPr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 w:rsidRPr="001600D2">
        <w:rPr>
          <w:rFonts w:ascii="Times New Roman" w:hAnsi="Times New Roman" w:cs="Times New Roman"/>
          <w:sz w:val="28"/>
          <w:szCs w:val="28"/>
        </w:rPr>
        <w:t>Міському голові Звенигородської міської ради призначити</w:t>
      </w:r>
      <w:r>
        <w:rPr>
          <w:rFonts w:ascii="Times New Roman" w:hAnsi="Times New Roman" w:cs="Times New Roman"/>
          <w:sz w:val="28"/>
          <w:szCs w:val="28"/>
        </w:rPr>
        <w:t xml:space="preserve">  начальника с</w:t>
      </w:r>
      <w:r w:rsidRPr="005C1F54">
        <w:rPr>
          <w:rFonts w:ascii="Times New Roman" w:hAnsi="Times New Roman" w:cs="Times New Roman"/>
          <w:sz w:val="28"/>
          <w:szCs w:val="28"/>
        </w:rPr>
        <w:t>лужб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C1F54">
        <w:rPr>
          <w:rFonts w:ascii="Times New Roman" w:hAnsi="Times New Roman" w:cs="Times New Roman"/>
          <w:sz w:val="28"/>
          <w:szCs w:val="28"/>
        </w:rPr>
        <w:t xml:space="preserve"> у справах дітей Звенигородської міської  ради</w:t>
      </w:r>
      <w:r>
        <w:rPr>
          <w:rFonts w:ascii="Times New Roman" w:hAnsi="Times New Roman" w:cs="Times New Roman"/>
          <w:sz w:val="28"/>
          <w:szCs w:val="28"/>
        </w:rPr>
        <w:t xml:space="preserve"> згідно</w:t>
      </w:r>
      <w:r w:rsidR="00BE1F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 чинним законодавством.</w:t>
      </w:r>
    </w:p>
    <w:p w14:paraId="4845659C" w14:textId="77777777" w:rsidR="00762463" w:rsidRPr="00762463" w:rsidRDefault="00762463" w:rsidP="0076246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57DFF9" w14:textId="77777777" w:rsidR="005C1F54" w:rsidRPr="00636442" w:rsidRDefault="005C1F54" w:rsidP="00762463">
      <w:pPr>
        <w:pStyle w:val="ab"/>
        <w:numPr>
          <w:ilvl w:val="0"/>
          <w:numId w:val="26"/>
        </w:numPr>
        <w:spacing w:after="360"/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Начальнику с</w:t>
      </w:r>
      <w:r w:rsidRPr="005C1F54">
        <w:rPr>
          <w:rFonts w:ascii="Times New Roman" w:hAnsi="Times New Roman" w:cs="Times New Roman"/>
          <w:sz w:val="28"/>
          <w:szCs w:val="28"/>
        </w:rPr>
        <w:t>лужб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C1F54">
        <w:rPr>
          <w:rFonts w:ascii="Times New Roman" w:hAnsi="Times New Roman" w:cs="Times New Roman"/>
          <w:sz w:val="28"/>
          <w:szCs w:val="28"/>
        </w:rPr>
        <w:t xml:space="preserve"> у справах дітей Звенигородської міської  ради </w:t>
      </w:r>
      <w:r>
        <w:rPr>
          <w:rFonts w:ascii="Times New Roman" w:hAnsi="Times New Roman" w:cs="Times New Roman"/>
          <w:sz w:val="28"/>
          <w:szCs w:val="28"/>
        </w:rPr>
        <w:t xml:space="preserve">вжити заходів та надати документи для державної реєстрації служби  </w:t>
      </w:r>
      <w:r w:rsidRPr="005C1F54">
        <w:rPr>
          <w:rFonts w:ascii="Times New Roman" w:hAnsi="Times New Roman" w:cs="Times New Roman"/>
          <w:sz w:val="28"/>
          <w:szCs w:val="28"/>
        </w:rPr>
        <w:t xml:space="preserve">у справах </w:t>
      </w:r>
      <w:r>
        <w:rPr>
          <w:rFonts w:ascii="Times New Roman" w:hAnsi="Times New Roman" w:cs="Times New Roman"/>
          <w:sz w:val="28"/>
          <w:szCs w:val="28"/>
        </w:rPr>
        <w:t xml:space="preserve">дітей </w:t>
      </w:r>
      <w:proofErr w:type="spellStart"/>
      <w:r w:rsidR="00962EF8">
        <w:rPr>
          <w:rFonts w:ascii="Times New Roman" w:hAnsi="Times New Roman" w:cs="Times New Roman"/>
          <w:sz w:val="28"/>
          <w:szCs w:val="28"/>
          <w:lang w:val="ru-RU"/>
        </w:rPr>
        <w:t>Звенигор</w:t>
      </w:r>
      <w:r w:rsidR="00962EF8">
        <w:rPr>
          <w:rFonts w:ascii="Times New Roman" w:hAnsi="Times New Roman" w:cs="Times New Roman"/>
          <w:sz w:val="28"/>
          <w:szCs w:val="28"/>
        </w:rPr>
        <w:t>одської</w:t>
      </w:r>
      <w:proofErr w:type="spellEnd"/>
      <w:r w:rsidR="00962EF8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>
        <w:rPr>
          <w:rFonts w:ascii="Times New Roman" w:hAnsi="Times New Roman" w:cs="Times New Roman"/>
          <w:sz w:val="28"/>
          <w:szCs w:val="28"/>
        </w:rPr>
        <w:t>в порядку затвердженому чинним законодавством України</w:t>
      </w:r>
      <w:r w:rsidRPr="00636442">
        <w:rPr>
          <w:rFonts w:ascii="Times New Roman" w:hAnsi="Times New Roman" w:cs="Times New Roman"/>
          <w:sz w:val="28"/>
          <w:szCs w:val="28"/>
        </w:rPr>
        <w:t>.</w:t>
      </w:r>
    </w:p>
    <w:p w14:paraId="2B38262E" w14:textId="77777777" w:rsidR="005C1F54" w:rsidRPr="00636442" w:rsidRDefault="005C1F54" w:rsidP="00762463">
      <w:pPr>
        <w:pStyle w:val="ab"/>
        <w:numPr>
          <w:ilvl w:val="0"/>
          <w:numId w:val="26"/>
        </w:numPr>
        <w:spacing w:after="360"/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 w:rsidRPr="00636442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виконанням даного рішення покласти на постійну комісію з  </w:t>
      </w:r>
      <w:r w:rsidRPr="006268E4">
        <w:rPr>
          <w:rFonts w:ascii="Times New Roman" w:hAnsi="Times New Roman" w:cs="Times New Roman"/>
          <w:sz w:val="28"/>
          <w:szCs w:val="28"/>
        </w:rPr>
        <w:t xml:space="preserve">питань </w:t>
      </w:r>
      <w:r w:rsidRPr="00345C14">
        <w:rPr>
          <w:rFonts w:ascii="Times New Roman" w:hAnsi="Times New Roman" w:cs="Times New Roman"/>
          <w:sz w:val="28"/>
          <w:szCs w:val="28"/>
        </w:rPr>
        <w:t>освіти, культури, духовності, молоді, спорту, захисту культурної та історичної спадщини, засобів масової інформації</w:t>
      </w:r>
    </w:p>
    <w:p w14:paraId="241D7A92" w14:textId="77777777" w:rsidR="00636442" w:rsidRDefault="00636442" w:rsidP="00423058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14:paraId="19F3EDEF" w14:textId="77777777" w:rsidR="00762463" w:rsidRDefault="00762463" w:rsidP="00423058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14:paraId="3DFBBAD2" w14:textId="77777777" w:rsidR="006D5A34" w:rsidRPr="00BB46F7" w:rsidRDefault="006D5A34" w:rsidP="006D5A34">
      <w:pPr>
        <w:ind w:firstLine="567"/>
        <w:jc w:val="both"/>
        <w:rPr>
          <w:b/>
          <w:color w:val="2F2F2F"/>
          <w:sz w:val="36"/>
          <w:szCs w:val="36"/>
          <w:u w:val="single"/>
        </w:rPr>
      </w:pPr>
      <w:r w:rsidRPr="00FE3801">
        <w:rPr>
          <w:rFonts w:ascii="Times New Roman" w:hAnsi="Times New Roman"/>
          <w:sz w:val="28"/>
        </w:rPr>
        <w:t>Міський голова</w:t>
      </w:r>
      <w:r w:rsidRPr="00FE3801">
        <w:rPr>
          <w:rFonts w:ascii="Times New Roman" w:hAnsi="Times New Roman"/>
          <w:sz w:val="28"/>
        </w:rPr>
        <w:tab/>
      </w:r>
      <w:r w:rsidRPr="00FE3801">
        <w:rPr>
          <w:rFonts w:ascii="Times New Roman" w:hAnsi="Times New Roman"/>
          <w:sz w:val="28"/>
        </w:rPr>
        <w:tab/>
      </w:r>
      <w:r w:rsidRPr="00FE3801">
        <w:rPr>
          <w:rFonts w:ascii="Times New Roman" w:hAnsi="Times New Roman"/>
          <w:sz w:val="28"/>
        </w:rPr>
        <w:tab/>
      </w:r>
      <w:r w:rsidRPr="00FE3801">
        <w:rPr>
          <w:rFonts w:ascii="Times New Roman" w:hAnsi="Times New Roman"/>
          <w:sz w:val="28"/>
        </w:rPr>
        <w:tab/>
      </w:r>
      <w:r w:rsidRPr="00FE3801">
        <w:rPr>
          <w:rFonts w:ascii="Times New Roman" w:hAnsi="Times New Roman"/>
          <w:sz w:val="28"/>
        </w:rPr>
        <w:tab/>
      </w:r>
      <w:r w:rsidRPr="00FE3801">
        <w:rPr>
          <w:rFonts w:ascii="Times New Roman" w:hAnsi="Times New Roman"/>
          <w:sz w:val="28"/>
        </w:rPr>
        <w:tab/>
      </w:r>
      <w:r w:rsidRPr="00FE3801">
        <w:rPr>
          <w:rFonts w:ascii="Times New Roman" w:hAnsi="Times New Roman"/>
          <w:sz w:val="28"/>
        </w:rPr>
        <w:tab/>
      </w:r>
      <w:r w:rsidRPr="00FE3801">
        <w:rPr>
          <w:rFonts w:ascii="Times New Roman" w:hAnsi="Times New Roman"/>
          <w:sz w:val="28"/>
        </w:rPr>
        <w:tab/>
      </w:r>
      <w:proofErr w:type="spellStart"/>
      <w:r w:rsidRPr="00FE3801">
        <w:rPr>
          <w:rFonts w:ascii="Times New Roman" w:hAnsi="Times New Roman"/>
          <w:sz w:val="28"/>
        </w:rPr>
        <w:t>О.Я</w:t>
      </w:r>
      <w:proofErr w:type="spellEnd"/>
      <w:r w:rsidRPr="00FE3801">
        <w:rPr>
          <w:rFonts w:ascii="Times New Roman" w:hAnsi="Times New Roman"/>
          <w:sz w:val="28"/>
        </w:rPr>
        <w:t>. Саєнко</w:t>
      </w:r>
    </w:p>
    <w:p w14:paraId="7D3AF1B0" w14:textId="77777777" w:rsidR="00CB5864" w:rsidRDefault="00CB5864">
      <w:pPr>
        <w:rPr>
          <w:rFonts w:ascii="Times New Roman" w:eastAsia="Times New Roman" w:hAnsi="Times New Roman" w:cs="Times New Roman"/>
          <w:b/>
          <w:color w:val="2F2F2F"/>
          <w:sz w:val="36"/>
          <w:szCs w:val="36"/>
          <w:u w:val="single"/>
          <w:lang w:eastAsia="ru-RU"/>
        </w:rPr>
      </w:pPr>
      <w:r>
        <w:rPr>
          <w:b/>
          <w:color w:val="2F2F2F"/>
          <w:sz w:val="36"/>
          <w:szCs w:val="36"/>
          <w:u w:val="single"/>
        </w:rPr>
        <w:br w:type="page"/>
      </w:r>
    </w:p>
    <w:p w14:paraId="7AF28ABD" w14:textId="0C1671EC" w:rsidR="00C369E7" w:rsidRDefault="00385317" w:rsidP="00385317">
      <w:pPr>
        <w:tabs>
          <w:tab w:val="left" w:pos="7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</w:t>
      </w:r>
      <w:r w:rsidR="00C369E7">
        <w:rPr>
          <w:rFonts w:ascii="Times New Roman" w:hAnsi="Times New Roman"/>
          <w:sz w:val="28"/>
          <w:szCs w:val="28"/>
        </w:rPr>
        <w:t xml:space="preserve">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C369E7">
        <w:rPr>
          <w:rFonts w:ascii="Times New Roman" w:hAnsi="Times New Roman"/>
          <w:sz w:val="28"/>
          <w:szCs w:val="28"/>
        </w:rPr>
        <w:t>Додаток</w:t>
      </w:r>
    </w:p>
    <w:p w14:paraId="5956E040" w14:textId="4E31F07A" w:rsidR="006D5A34" w:rsidRPr="00FE3801" w:rsidRDefault="00C369E7" w:rsidP="00385317">
      <w:pPr>
        <w:tabs>
          <w:tab w:val="left" w:pos="7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до р</w:t>
      </w:r>
      <w:r w:rsidR="006D5A34" w:rsidRPr="00FE3801">
        <w:rPr>
          <w:rFonts w:ascii="Times New Roman" w:hAnsi="Times New Roman"/>
          <w:sz w:val="28"/>
          <w:szCs w:val="28"/>
        </w:rPr>
        <w:t>ішення міської ради</w:t>
      </w:r>
    </w:p>
    <w:p w14:paraId="74E5E611" w14:textId="77777777" w:rsidR="006D5A34" w:rsidRPr="00FE3801" w:rsidRDefault="006D5A34" w:rsidP="006D5A34">
      <w:pPr>
        <w:ind w:left="6237"/>
        <w:jc w:val="center"/>
        <w:rPr>
          <w:rFonts w:ascii="Times New Roman" w:hAnsi="Times New Roman"/>
          <w:sz w:val="28"/>
          <w:szCs w:val="28"/>
        </w:rPr>
      </w:pPr>
      <w:r w:rsidRPr="00FE3801">
        <w:rPr>
          <w:rFonts w:ascii="Times New Roman" w:hAnsi="Times New Roman"/>
          <w:sz w:val="28"/>
          <w:szCs w:val="28"/>
        </w:rPr>
        <w:t xml:space="preserve">від </w:t>
      </w:r>
      <w:r w:rsidR="00762463">
        <w:rPr>
          <w:rFonts w:ascii="Times New Roman" w:hAnsi="Times New Roman"/>
          <w:sz w:val="28"/>
          <w:szCs w:val="28"/>
        </w:rPr>
        <w:t>16</w:t>
      </w:r>
      <w:r w:rsidRPr="00FE3801">
        <w:rPr>
          <w:rFonts w:ascii="Times New Roman" w:hAnsi="Times New Roman"/>
          <w:sz w:val="28"/>
          <w:szCs w:val="28"/>
        </w:rPr>
        <w:t>.1</w:t>
      </w:r>
      <w:r w:rsidR="00762463">
        <w:rPr>
          <w:rFonts w:ascii="Times New Roman" w:hAnsi="Times New Roman"/>
          <w:sz w:val="28"/>
          <w:szCs w:val="28"/>
        </w:rPr>
        <w:t>2</w:t>
      </w:r>
      <w:r w:rsidRPr="00FE3801">
        <w:rPr>
          <w:rFonts w:ascii="Times New Roman" w:hAnsi="Times New Roman"/>
          <w:sz w:val="28"/>
          <w:szCs w:val="28"/>
        </w:rPr>
        <w:t>.2020 №</w:t>
      </w:r>
      <w:r w:rsidR="00762463" w:rsidRPr="00762463">
        <w:rPr>
          <w:rFonts w:ascii="Times New Roman" w:hAnsi="Times New Roman"/>
          <w:sz w:val="28"/>
          <w:szCs w:val="28"/>
        </w:rPr>
        <w:t>2-61/VIII</w:t>
      </w:r>
    </w:p>
    <w:p w14:paraId="32B80CD1" w14:textId="77777777" w:rsidR="003C3BE1" w:rsidRDefault="003C3BE1" w:rsidP="006D5A34">
      <w:pPr>
        <w:jc w:val="both"/>
        <w:rPr>
          <w:lang w:val="ru-RU"/>
        </w:rPr>
      </w:pPr>
      <w:r>
        <w:t> </w:t>
      </w:r>
    </w:p>
    <w:p w14:paraId="2F76C191" w14:textId="77777777" w:rsidR="004E40DA" w:rsidRDefault="004E40DA" w:rsidP="006D5A34">
      <w:pPr>
        <w:jc w:val="both"/>
        <w:rPr>
          <w:lang w:val="ru-RU"/>
        </w:rPr>
      </w:pPr>
    </w:p>
    <w:p w14:paraId="79ECA692" w14:textId="77777777" w:rsidR="004E40DA" w:rsidRPr="004E40DA" w:rsidRDefault="004E40DA" w:rsidP="006D5A34">
      <w:pPr>
        <w:jc w:val="both"/>
        <w:rPr>
          <w:lang w:val="ru-RU"/>
        </w:rPr>
      </w:pPr>
    </w:p>
    <w:p w14:paraId="06BF3983" w14:textId="77777777" w:rsidR="00CB5864" w:rsidRPr="005C1F54" w:rsidRDefault="00CB5864" w:rsidP="00CB58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F54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14:paraId="710DFD7A" w14:textId="77777777" w:rsidR="00CB5864" w:rsidRPr="005C1F54" w:rsidRDefault="00CB5864" w:rsidP="00CB58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F54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5C1F54" w:rsidRPr="005C1F54">
        <w:rPr>
          <w:rFonts w:ascii="Times New Roman" w:hAnsi="Times New Roman" w:cs="Times New Roman"/>
          <w:b/>
          <w:sz w:val="28"/>
          <w:szCs w:val="28"/>
        </w:rPr>
        <w:t>с</w:t>
      </w:r>
      <w:r w:rsidRPr="005C1F54">
        <w:rPr>
          <w:rFonts w:ascii="Times New Roman" w:hAnsi="Times New Roman" w:cs="Times New Roman"/>
          <w:b/>
          <w:sz w:val="28"/>
          <w:szCs w:val="28"/>
        </w:rPr>
        <w:t>лужбу у справах дітей Звенигородської  міської ради</w:t>
      </w:r>
    </w:p>
    <w:p w14:paraId="40C21593" w14:textId="77777777" w:rsidR="00CB5864" w:rsidRPr="00CB5864" w:rsidRDefault="00CB5864" w:rsidP="00CB586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C283BD" w14:textId="77777777" w:rsidR="00CB5864" w:rsidRPr="00E12321" w:rsidRDefault="00CB5864" w:rsidP="007F793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321">
        <w:rPr>
          <w:rFonts w:ascii="Times New Roman" w:hAnsi="Times New Roman" w:cs="Times New Roman"/>
          <w:b/>
          <w:sz w:val="28"/>
          <w:szCs w:val="28"/>
        </w:rPr>
        <w:t>І. Загальні положення</w:t>
      </w:r>
    </w:p>
    <w:p w14:paraId="7144D39B" w14:textId="77777777" w:rsidR="005C1F54" w:rsidRDefault="005C1F54" w:rsidP="005C1F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2E54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C1F54">
        <w:rPr>
          <w:rFonts w:ascii="Times New Roman" w:hAnsi="Times New Roman" w:cs="Times New Roman"/>
          <w:sz w:val="28"/>
          <w:szCs w:val="28"/>
        </w:rPr>
        <w:t>лужб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C1F54">
        <w:rPr>
          <w:rFonts w:ascii="Times New Roman" w:hAnsi="Times New Roman" w:cs="Times New Roman"/>
          <w:sz w:val="28"/>
          <w:szCs w:val="28"/>
        </w:rPr>
        <w:t xml:space="preserve"> у справах дітей </w:t>
      </w:r>
      <w:r w:rsidRPr="00D12E54">
        <w:rPr>
          <w:rFonts w:ascii="Times New Roman" w:hAnsi="Times New Roman" w:cs="Times New Roman"/>
          <w:sz w:val="28"/>
          <w:szCs w:val="28"/>
        </w:rPr>
        <w:t>Звенигородської мі</w:t>
      </w:r>
      <w:r>
        <w:rPr>
          <w:rFonts w:ascii="Times New Roman" w:hAnsi="Times New Roman" w:cs="Times New Roman"/>
          <w:sz w:val="28"/>
          <w:szCs w:val="28"/>
        </w:rPr>
        <w:t xml:space="preserve">ської ради </w:t>
      </w:r>
      <w:r w:rsidR="00C70CE3">
        <w:rPr>
          <w:rFonts w:ascii="Times New Roman" w:hAnsi="Times New Roman" w:cs="Times New Roman"/>
          <w:sz w:val="28"/>
          <w:szCs w:val="28"/>
        </w:rPr>
        <w:t>(далі - С</w:t>
      </w:r>
      <w:r w:rsidR="005371B7">
        <w:rPr>
          <w:rFonts w:ascii="Times New Roman" w:hAnsi="Times New Roman" w:cs="Times New Roman"/>
          <w:sz w:val="28"/>
          <w:szCs w:val="28"/>
        </w:rPr>
        <w:t>лужба</w:t>
      </w:r>
      <w:r w:rsidRPr="00D12E54">
        <w:rPr>
          <w:rFonts w:ascii="Times New Roman" w:hAnsi="Times New Roman" w:cs="Times New Roman"/>
          <w:sz w:val="28"/>
          <w:szCs w:val="28"/>
        </w:rPr>
        <w:t>) є</w:t>
      </w:r>
      <w:r>
        <w:rPr>
          <w:rFonts w:ascii="Times New Roman" w:hAnsi="Times New Roman" w:cs="Times New Roman"/>
          <w:sz w:val="28"/>
          <w:szCs w:val="28"/>
        </w:rPr>
        <w:t xml:space="preserve"> структурним підрозділом, </w:t>
      </w:r>
      <w:r w:rsidRPr="00CF433F">
        <w:rPr>
          <w:rFonts w:ascii="Times New Roman" w:hAnsi="Times New Roman" w:cs="Times New Roman"/>
          <w:sz w:val="28"/>
          <w:szCs w:val="28"/>
        </w:rPr>
        <w:t>виконавчим органом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2E54">
        <w:rPr>
          <w:rFonts w:ascii="Times New Roman" w:hAnsi="Times New Roman" w:cs="Times New Roman"/>
          <w:sz w:val="28"/>
          <w:szCs w:val="28"/>
        </w:rPr>
        <w:t xml:space="preserve"> Звенигор</w:t>
      </w:r>
      <w:r>
        <w:rPr>
          <w:rFonts w:ascii="Times New Roman" w:hAnsi="Times New Roman" w:cs="Times New Roman"/>
          <w:sz w:val="28"/>
          <w:szCs w:val="28"/>
        </w:rPr>
        <w:t>одської міської ради</w:t>
      </w:r>
      <w:r w:rsidRPr="00D12E54">
        <w:rPr>
          <w:rFonts w:ascii="Times New Roman" w:hAnsi="Times New Roman" w:cs="Times New Roman"/>
          <w:sz w:val="28"/>
          <w:szCs w:val="28"/>
        </w:rPr>
        <w:t xml:space="preserve"> і діє у відповідності до Закону України «Про міс</w:t>
      </w:r>
      <w:r>
        <w:rPr>
          <w:rFonts w:ascii="Times New Roman" w:hAnsi="Times New Roman" w:cs="Times New Roman"/>
          <w:sz w:val="28"/>
          <w:szCs w:val="28"/>
        </w:rPr>
        <w:t>цеве самоврядування в Україні».</w:t>
      </w:r>
    </w:p>
    <w:p w14:paraId="7876DB83" w14:textId="77777777" w:rsidR="005C1F54" w:rsidRDefault="005C1F54" w:rsidP="005C1F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157B17">
        <w:rPr>
          <w:rFonts w:ascii="Times New Roman" w:hAnsi="Times New Roman" w:cs="Times New Roman"/>
          <w:sz w:val="28"/>
          <w:szCs w:val="28"/>
        </w:rPr>
        <w:t xml:space="preserve">Засновником </w:t>
      </w:r>
      <w:r w:rsidRPr="005C1F54">
        <w:rPr>
          <w:rFonts w:ascii="Times New Roman" w:hAnsi="Times New Roman" w:cs="Times New Roman"/>
          <w:sz w:val="28"/>
          <w:szCs w:val="28"/>
        </w:rPr>
        <w:t>служб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C1F54">
        <w:rPr>
          <w:rFonts w:ascii="Times New Roman" w:hAnsi="Times New Roman" w:cs="Times New Roman"/>
          <w:sz w:val="28"/>
          <w:szCs w:val="28"/>
        </w:rPr>
        <w:t xml:space="preserve"> у справах дітей </w:t>
      </w:r>
      <w:r w:rsidRPr="00157B17">
        <w:rPr>
          <w:rFonts w:ascii="Times New Roman" w:hAnsi="Times New Roman" w:cs="Times New Roman"/>
          <w:sz w:val="28"/>
          <w:szCs w:val="28"/>
        </w:rPr>
        <w:t>є Звенигородська міська рада (код ЄДРПОУ 26490674, 20202, Черкаська область, Звенигородський район, місто Звенигородка, проспект Шевченка, 63).</w:t>
      </w:r>
    </w:p>
    <w:p w14:paraId="02D03AB0" w14:textId="77777777" w:rsidR="00CB5864" w:rsidRPr="005371B7" w:rsidRDefault="00CB5864" w:rsidP="007F7934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371B7">
        <w:rPr>
          <w:rFonts w:ascii="Times New Roman" w:hAnsi="Times New Roman" w:cs="Times New Roman"/>
          <w:color w:val="auto"/>
          <w:sz w:val="28"/>
          <w:szCs w:val="28"/>
        </w:rPr>
        <w:t>Уповноваженим</w:t>
      </w:r>
      <w:r w:rsidR="00F01487" w:rsidRPr="005371B7">
        <w:rPr>
          <w:rFonts w:ascii="Times New Roman" w:hAnsi="Times New Roman" w:cs="Times New Roman"/>
          <w:color w:val="auto"/>
          <w:sz w:val="28"/>
          <w:szCs w:val="28"/>
        </w:rPr>
        <w:t xml:space="preserve"> органом управління та</w:t>
      </w:r>
      <w:r w:rsidRPr="005371B7">
        <w:rPr>
          <w:rFonts w:ascii="Times New Roman" w:hAnsi="Times New Roman" w:cs="Times New Roman"/>
          <w:color w:val="auto"/>
          <w:sz w:val="28"/>
          <w:szCs w:val="28"/>
        </w:rPr>
        <w:t xml:space="preserve"> головним розпорядником коштів є виконавчий комітет Звенигородської  міської ради.</w:t>
      </w:r>
    </w:p>
    <w:p w14:paraId="09681C6D" w14:textId="77777777" w:rsidR="00CB5864" w:rsidRPr="00F01487" w:rsidRDefault="00CB5864" w:rsidP="007F7934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1487">
        <w:rPr>
          <w:rFonts w:ascii="Times New Roman" w:hAnsi="Times New Roman" w:cs="Times New Roman"/>
          <w:color w:val="auto"/>
          <w:sz w:val="28"/>
          <w:szCs w:val="28"/>
        </w:rPr>
        <w:t>Виконавчим органом управління є начальник служби у справах дітей Звенигородської  міської ради.</w:t>
      </w:r>
    </w:p>
    <w:p w14:paraId="7A1734B3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1.2. Служба підпорядкована, підзвітна та підконтрольна міській раді, її виконавчому комітетові, міському голові.</w:t>
      </w:r>
    </w:p>
    <w:p w14:paraId="674DA336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1.3. Служба у своїй діяльності керується Конституцією і законами  України, а 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України, наказами Міністерства соціальної політики, рішеннями міської ради, виконавчого комітету, розпорядженнями та дорученнями міського голови, цим Положенням та іншими нормативно-правовими актами.</w:t>
      </w:r>
    </w:p>
    <w:p w14:paraId="287B4AC6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 xml:space="preserve">1.4. Форма власності </w:t>
      </w:r>
      <w:r w:rsidR="00E12321">
        <w:rPr>
          <w:rFonts w:ascii="Times New Roman" w:hAnsi="Times New Roman" w:cs="Times New Roman"/>
          <w:sz w:val="28"/>
          <w:szCs w:val="28"/>
        </w:rPr>
        <w:t>с</w:t>
      </w:r>
      <w:r w:rsidRPr="00CB5864">
        <w:rPr>
          <w:rFonts w:ascii="Times New Roman" w:hAnsi="Times New Roman" w:cs="Times New Roman"/>
          <w:sz w:val="28"/>
          <w:szCs w:val="28"/>
        </w:rPr>
        <w:t xml:space="preserve">лужби – комунальна. </w:t>
      </w:r>
    </w:p>
    <w:p w14:paraId="1CF066F2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Служба є юридичною особою, утримується за рахунок коштів місцевого бюджету Звенигородської міської ради без відкриття рахунків у банках, фінансове обслуговування здійснюється відділом (написати своє) планування, бухгалтерського обліку та звітності виконавчого комітету ради.</w:t>
      </w:r>
    </w:p>
    <w:p w14:paraId="4DAA23A9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 xml:space="preserve">1.5. Повне найменування юридичної особи: </w:t>
      </w:r>
      <w:r w:rsidR="00E12321" w:rsidRPr="00E12321">
        <w:rPr>
          <w:rFonts w:ascii="Times New Roman" w:hAnsi="Times New Roman" w:cs="Times New Roman"/>
          <w:sz w:val="28"/>
          <w:szCs w:val="28"/>
        </w:rPr>
        <w:t>Служба у справах д</w:t>
      </w:r>
      <w:r w:rsidR="00962EF8">
        <w:rPr>
          <w:rFonts w:ascii="Times New Roman" w:hAnsi="Times New Roman" w:cs="Times New Roman"/>
          <w:sz w:val="28"/>
          <w:szCs w:val="28"/>
        </w:rPr>
        <w:t xml:space="preserve">ітей </w:t>
      </w:r>
      <w:r w:rsidR="00E12321" w:rsidRPr="00E12321">
        <w:rPr>
          <w:rFonts w:ascii="Times New Roman" w:hAnsi="Times New Roman" w:cs="Times New Roman"/>
          <w:sz w:val="28"/>
          <w:szCs w:val="28"/>
        </w:rPr>
        <w:t>Звенигородської міської ради</w:t>
      </w:r>
      <w:r w:rsidRPr="00CB5864">
        <w:rPr>
          <w:rFonts w:ascii="Times New Roman" w:hAnsi="Times New Roman" w:cs="Times New Roman"/>
          <w:sz w:val="28"/>
          <w:szCs w:val="28"/>
        </w:rPr>
        <w:t>.</w:t>
      </w:r>
    </w:p>
    <w:p w14:paraId="1326EAC1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Скорочене найменування юридичної особи: ССД.</w:t>
      </w:r>
    </w:p>
    <w:p w14:paraId="5708B837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 xml:space="preserve">1.6. Місцезнаходження </w:t>
      </w:r>
      <w:r w:rsidR="00E12321">
        <w:rPr>
          <w:rFonts w:ascii="Times New Roman" w:hAnsi="Times New Roman" w:cs="Times New Roman"/>
          <w:sz w:val="28"/>
          <w:szCs w:val="28"/>
        </w:rPr>
        <w:t>с</w:t>
      </w:r>
      <w:r w:rsidRPr="00CB5864">
        <w:rPr>
          <w:rFonts w:ascii="Times New Roman" w:hAnsi="Times New Roman" w:cs="Times New Roman"/>
          <w:sz w:val="28"/>
          <w:szCs w:val="28"/>
        </w:rPr>
        <w:t>лужби: 20202, Черкаська область, Звенигородський район,  місто Звенигородка проспект Шевченка, 63.</w:t>
      </w:r>
    </w:p>
    <w:p w14:paraId="0490087A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1.7. Служба має свій бланк, круглу печатку із зображенням Державного Герба України та своїм найменуванням, штампи встановленого зразка, веде діловодство відповідно до Інструкції з діловодства у виконавчих органах міської ради. Посадовим особам Служби видаються службові посвідчення встановленого зразка.</w:t>
      </w:r>
    </w:p>
    <w:p w14:paraId="24A1D26A" w14:textId="77777777" w:rsidR="00217F8D" w:rsidRPr="00CB5864" w:rsidRDefault="00217F8D" w:rsidP="00217F8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11F8C8" w14:textId="77777777" w:rsidR="00CB5864" w:rsidRPr="00E12321" w:rsidRDefault="00CB5864" w:rsidP="007F793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32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ІІ. Основні завдання </w:t>
      </w:r>
    </w:p>
    <w:p w14:paraId="1F820D6A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2.1. Основними завданнями служби є забезпечення реалізації державної соціальної політики на відповідній території у сфері соціального захисту дітей, що включає:</w:t>
      </w:r>
    </w:p>
    <w:p w14:paraId="5B495F9E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1) реалізація на території об’єднаної громади політики з питань соціального захисту дітей, запобігання дитячій бездоглядності та безпритульності, вчиненню дітьми правопорушень;</w:t>
      </w:r>
    </w:p>
    <w:p w14:paraId="28E60E83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2) розроблення і здійснення самостійно або разом із відповідними органами виконавчої влади, органами місцевого самоврядування, підприємствами, установами та організаціями усіх форм  власності, громадськими організаціями заходів щодо захисту прав, свобод і законних інтересів дітей;</w:t>
      </w:r>
    </w:p>
    <w:p w14:paraId="1CC77077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3) координація зусиль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</w:t>
      </w:r>
    </w:p>
    <w:p w14:paraId="2A32338A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4) забезпечення додержання вимог законодавства щодо встановлення опіки та піклування над дітьми, їх усиновлення, влаштування в дитячі будинки сімейного типу, прийомні сім'ї;</w:t>
      </w:r>
    </w:p>
    <w:p w14:paraId="62EFF259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5) здійснення контролю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усіх форм власності;</w:t>
      </w:r>
    </w:p>
    <w:p w14:paraId="2A312988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6) ведення державної статистики щодо дітей;</w:t>
      </w:r>
    </w:p>
    <w:p w14:paraId="3B132125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7) 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 та соціально-реабілітаційних центрів</w:t>
      </w:r>
      <w:r w:rsidR="00E73F2A">
        <w:rPr>
          <w:rFonts w:ascii="Times New Roman" w:hAnsi="Times New Roman" w:cs="Times New Roman"/>
          <w:sz w:val="28"/>
          <w:szCs w:val="28"/>
        </w:rPr>
        <w:t xml:space="preserve"> (дитячих містечок)</w:t>
      </w:r>
      <w:r w:rsidRPr="00CB5864">
        <w:rPr>
          <w:rFonts w:ascii="Times New Roman" w:hAnsi="Times New Roman" w:cs="Times New Roman"/>
          <w:sz w:val="28"/>
          <w:szCs w:val="28"/>
        </w:rPr>
        <w:t>;</w:t>
      </w:r>
    </w:p>
    <w:p w14:paraId="67EB6101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8) надання органам виконавчої влади, органам місцевого самоврядування, підприємствам, установам, організаціям всіх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вчиненню дітьми правопорушень;</w:t>
      </w:r>
    </w:p>
    <w:p w14:paraId="4BF55807" w14:textId="77777777" w:rsidR="00CB5864" w:rsidRPr="00CB5864" w:rsidRDefault="002B0847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в</w:t>
      </w:r>
      <w:r w:rsidR="00CB5864" w:rsidRPr="00CB5864">
        <w:rPr>
          <w:rFonts w:ascii="Times New Roman" w:hAnsi="Times New Roman" w:cs="Times New Roman"/>
          <w:sz w:val="28"/>
          <w:szCs w:val="28"/>
        </w:rPr>
        <w:t>лаштування дітей-сиріт та дітей, позбавлених батьківського піклування під опіку, піклування, до дитячих будинків сімейного типу та прийомних сімей, сприяння усиновленню;</w:t>
      </w:r>
    </w:p>
    <w:p w14:paraId="1E3ED744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10) 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безпритульності, вчиненню дітьми правопорушень;</w:t>
      </w:r>
    </w:p>
    <w:p w14:paraId="6BD5138F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 xml:space="preserve">11) визначення пріоритетних напрямів поліпшення на території </w:t>
      </w:r>
      <w:r w:rsidR="000C4268">
        <w:rPr>
          <w:rFonts w:ascii="Times New Roman" w:hAnsi="Times New Roman" w:cs="Times New Roman"/>
          <w:sz w:val="28"/>
          <w:szCs w:val="28"/>
        </w:rPr>
        <w:t>міської</w:t>
      </w:r>
      <w:r w:rsidRPr="00CB5864">
        <w:rPr>
          <w:rFonts w:ascii="Times New Roman" w:hAnsi="Times New Roman" w:cs="Times New Roman"/>
          <w:sz w:val="28"/>
          <w:szCs w:val="28"/>
        </w:rPr>
        <w:t xml:space="preserve"> ради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</w:t>
      </w:r>
    </w:p>
    <w:p w14:paraId="685C3634" w14:textId="77777777" w:rsidR="00CD0E4B" w:rsidRPr="00CB5864" w:rsidRDefault="00CD0E4B" w:rsidP="00AA683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986067" w14:textId="77777777" w:rsidR="00CB5864" w:rsidRPr="00E12321" w:rsidRDefault="00CB5864" w:rsidP="007F793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321">
        <w:rPr>
          <w:rFonts w:ascii="Times New Roman" w:hAnsi="Times New Roman" w:cs="Times New Roman"/>
          <w:b/>
          <w:sz w:val="28"/>
          <w:szCs w:val="28"/>
        </w:rPr>
        <w:t xml:space="preserve">ІІІ. Функції </w:t>
      </w:r>
    </w:p>
    <w:p w14:paraId="54B71E64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3.1. Служба відповідно до покладених на неї завдань виконує такі функції:</w:t>
      </w:r>
    </w:p>
    <w:p w14:paraId="1015CD67" w14:textId="77777777" w:rsidR="00CB5864" w:rsidRPr="00CB5864" w:rsidRDefault="00AA683E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організовує розроблення і здійснення на території громади заходів, </w:t>
      </w:r>
      <w:r w:rsidR="00CB5864" w:rsidRPr="00CB5864">
        <w:rPr>
          <w:rFonts w:ascii="Times New Roman" w:hAnsi="Times New Roman" w:cs="Times New Roman"/>
          <w:sz w:val="28"/>
          <w:szCs w:val="28"/>
        </w:rPr>
        <w:t>спрямованих на поліпшення с</w:t>
      </w:r>
      <w:r>
        <w:rPr>
          <w:rFonts w:ascii="Times New Roman" w:hAnsi="Times New Roman" w:cs="Times New Roman"/>
          <w:sz w:val="28"/>
          <w:szCs w:val="28"/>
        </w:rPr>
        <w:t xml:space="preserve">тановища дітей,  їх фізичного, інтелектуального </w:t>
      </w:r>
      <w:r w:rsidR="00CB5864" w:rsidRPr="00CB5864">
        <w:rPr>
          <w:rFonts w:ascii="Times New Roman" w:hAnsi="Times New Roman" w:cs="Times New Roman"/>
          <w:sz w:val="28"/>
          <w:szCs w:val="28"/>
        </w:rPr>
        <w:t xml:space="preserve">і </w:t>
      </w:r>
      <w:r>
        <w:rPr>
          <w:rFonts w:ascii="Times New Roman" w:hAnsi="Times New Roman" w:cs="Times New Roman"/>
          <w:sz w:val="28"/>
          <w:szCs w:val="28"/>
        </w:rPr>
        <w:lastRenderedPageBreak/>
        <w:t>духовного розвитку,</w:t>
      </w:r>
      <w:r w:rsidR="00CB5864" w:rsidRPr="00CB5864">
        <w:rPr>
          <w:rFonts w:ascii="Times New Roman" w:hAnsi="Times New Roman" w:cs="Times New Roman"/>
          <w:sz w:val="28"/>
          <w:szCs w:val="28"/>
        </w:rPr>
        <w:t xml:space="preserve"> запобігання дитячій бездоглядності та  безпритульності,  запобігання  вчиненню дітьми правопорушень; </w:t>
      </w:r>
    </w:p>
    <w:p w14:paraId="2F75B18D" w14:textId="77777777" w:rsidR="002B0847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2) надає місцевим органам виконавчої влади і органам місцевого самоврядування, підприємствам, установам та організаціям усіх форм власності,  громадським організаціям, громадянам у межах своїх повноважень практичну,  методичну та консультаційну допомогу у  вирішенні  питань щодо соціального захисту дітей та запобігання вчиненню ними правопорушень;</w:t>
      </w:r>
    </w:p>
    <w:p w14:paraId="51292C7D" w14:textId="77777777" w:rsidR="00CB5864" w:rsidRPr="00CB5864" w:rsidRDefault="002B0847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сприяє усиновленню, влаштуванню дітей-сиріт та дітей, позбавлених батьківського піклування, до дитячих будинків сімейного типу та прийомних сімей;</w:t>
      </w:r>
      <w:r w:rsidR="00CB5864" w:rsidRPr="00CB58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9C8F14" w14:textId="77777777" w:rsidR="00CB5864" w:rsidRDefault="00AA683E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B5864" w:rsidRPr="00CB5864">
        <w:rPr>
          <w:rFonts w:ascii="Times New Roman" w:hAnsi="Times New Roman" w:cs="Times New Roman"/>
          <w:sz w:val="28"/>
          <w:szCs w:val="28"/>
        </w:rPr>
        <w:t>) веде прийом громадян з питань,що стосуються соціального захисту дітей;</w:t>
      </w:r>
    </w:p>
    <w:p w14:paraId="1829B9AD" w14:textId="77777777" w:rsidR="00AA683E" w:rsidRPr="00CB5864" w:rsidRDefault="00AA683E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забезпечує у межах своїх повноважень здійснення контролю за додержанням законодавства щодо соціального захисту дітей і запобігання дітей і запобіганню вчиненню дітьми правопорушень.</w:t>
      </w:r>
    </w:p>
    <w:p w14:paraId="13C4D94C" w14:textId="77777777" w:rsidR="00CB5864" w:rsidRPr="00CB5864" w:rsidRDefault="00AA683E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B5864" w:rsidRPr="00CB5864">
        <w:rPr>
          <w:rFonts w:ascii="Times New Roman" w:hAnsi="Times New Roman" w:cs="Times New Roman"/>
          <w:sz w:val="28"/>
          <w:szCs w:val="28"/>
        </w:rPr>
        <w:t>) надає інформацію та проводить консультації щодо діяльності органу опіки і піклування, служби у справах дітей, форм влаштування дітей, у тому числі дітей-сиріт, дітей, позбавлених батьківського піклування, дітей, які перебувають у складних життєвих обставинах;</w:t>
      </w:r>
    </w:p>
    <w:p w14:paraId="01D0FBF9" w14:textId="77777777" w:rsidR="00CB5864" w:rsidRPr="00CB5864" w:rsidRDefault="0081125A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25A">
        <w:rPr>
          <w:rFonts w:ascii="Times New Roman" w:hAnsi="Times New Roman" w:cs="Times New Roman"/>
          <w:sz w:val="28"/>
          <w:szCs w:val="28"/>
        </w:rPr>
        <w:t>7</w:t>
      </w:r>
      <w:r w:rsidR="00CB5864" w:rsidRPr="00CB5864">
        <w:rPr>
          <w:rFonts w:ascii="Times New Roman" w:hAnsi="Times New Roman" w:cs="Times New Roman"/>
          <w:sz w:val="28"/>
          <w:szCs w:val="28"/>
        </w:rPr>
        <w:t>) виявляє дітей,</w:t>
      </w:r>
      <w:r w:rsidR="007E4431">
        <w:rPr>
          <w:rFonts w:ascii="Times New Roman" w:hAnsi="Times New Roman" w:cs="Times New Roman"/>
          <w:sz w:val="28"/>
          <w:szCs w:val="28"/>
        </w:rPr>
        <w:t xml:space="preserve"> </w:t>
      </w:r>
      <w:r w:rsidR="00CB5864" w:rsidRPr="00CB5864">
        <w:rPr>
          <w:rFonts w:ascii="Times New Roman" w:hAnsi="Times New Roman" w:cs="Times New Roman"/>
          <w:sz w:val="28"/>
          <w:szCs w:val="28"/>
        </w:rPr>
        <w:t>залишених без батьківського піклування (зокрема</w:t>
      </w:r>
      <w:r w:rsidR="007E4431">
        <w:rPr>
          <w:rFonts w:ascii="Times New Roman" w:hAnsi="Times New Roman" w:cs="Times New Roman"/>
          <w:sz w:val="28"/>
          <w:szCs w:val="28"/>
        </w:rPr>
        <w:t xml:space="preserve"> дітей</w:t>
      </w:r>
      <w:r w:rsidR="00CB5864" w:rsidRPr="00CB5864">
        <w:rPr>
          <w:rFonts w:ascii="Times New Roman" w:hAnsi="Times New Roman" w:cs="Times New Roman"/>
          <w:sz w:val="28"/>
          <w:szCs w:val="28"/>
        </w:rPr>
        <w:t xml:space="preserve"> знайдених,</w:t>
      </w:r>
      <w:r w:rsidR="007E4431">
        <w:rPr>
          <w:rFonts w:ascii="Times New Roman" w:hAnsi="Times New Roman" w:cs="Times New Roman"/>
          <w:sz w:val="28"/>
          <w:szCs w:val="28"/>
        </w:rPr>
        <w:t xml:space="preserve"> підкинутих відібраних</w:t>
      </w:r>
      <w:r w:rsidR="00CB5864" w:rsidRPr="00CB5864">
        <w:rPr>
          <w:rFonts w:ascii="Times New Roman" w:hAnsi="Times New Roman" w:cs="Times New Roman"/>
          <w:sz w:val="28"/>
          <w:szCs w:val="28"/>
        </w:rPr>
        <w:t>, дітей, життю або здоров’ю яких загрожує небезпека</w:t>
      </w:r>
      <w:r w:rsidR="007E4431">
        <w:rPr>
          <w:rFonts w:ascii="Times New Roman" w:hAnsi="Times New Roman" w:cs="Times New Roman"/>
          <w:sz w:val="28"/>
          <w:szCs w:val="28"/>
        </w:rPr>
        <w:t>)</w:t>
      </w:r>
      <w:r w:rsidR="00CB5864" w:rsidRPr="00CB5864">
        <w:rPr>
          <w:rFonts w:ascii="Times New Roman" w:hAnsi="Times New Roman" w:cs="Times New Roman"/>
          <w:sz w:val="28"/>
          <w:szCs w:val="28"/>
        </w:rPr>
        <w:t>;</w:t>
      </w:r>
    </w:p>
    <w:p w14:paraId="495F3E3F" w14:textId="77777777" w:rsidR="00CB5864" w:rsidRPr="00CB5864" w:rsidRDefault="0081125A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25A">
        <w:rPr>
          <w:rFonts w:ascii="Times New Roman" w:hAnsi="Times New Roman" w:cs="Times New Roman"/>
          <w:sz w:val="28"/>
          <w:szCs w:val="28"/>
        </w:rPr>
        <w:t>8</w:t>
      </w:r>
      <w:r w:rsidR="00CB5864" w:rsidRPr="00CB5864">
        <w:rPr>
          <w:rFonts w:ascii="Times New Roman" w:hAnsi="Times New Roman" w:cs="Times New Roman"/>
          <w:sz w:val="28"/>
          <w:szCs w:val="28"/>
        </w:rPr>
        <w:t>) забезпечує реєстрацію народження підкинутої, знайденої дитини, дитини, мати якої померла чи місце проживання матері встановити неможливо;</w:t>
      </w:r>
    </w:p>
    <w:p w14:paraId="65E3D8F8" w14:textId="77777777" w:rsidR="00CB5864" w:rsidRPr="00CB5864" w:rsidRDefault="0081125A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25A">
        <w:rPr>
          <w:rFonts w:ascii="Times New Roman" w:hAnsi="Times New Roman" w:cs="Times New Roman"/>
          <w:sz w:val="28"/>
          <w:szCs w:val="28"/>
        </w:rPr>
        <w:t>9</w:t>
      </w:r>
      <w:r w:rsidR="00CB5864" w:rsidRPr="00CB5864">
        <w:rPr>
          <w:rFonts w:ascii="Times New Roman" w:hAnsi="Times New Roman" w:cs="Times New Roman"/>
          <w:sz w:val="28"/>
          <w:szCs w:val="28"/>
        </w:rPr>
        <w:t>) забезпечує тимчасове влаштування дітей, залишених без батьківського піклування, та прийняття рішень про доцільність (недоцільність)</w:t>
      </w:r>
      <w:r w:rsidR="007E4431">
        <w:rPr>
          <w:rFonts w:ascii="Times New Roman" w:hAnsi="Times New Roman" w:cs="Times New Roman"/>
          <w:sz w:val="28"/>
          <w:szCs w:val="28"/>
        </w:rPr>
        <w:t xml:space="preserve"> </w:t>
      </w:r>
      <w:r w:rsidR="00CB5864" w:rsidRPr="00CB5864">
        <w:rPr>
          <w:rFonts w:ascii="Times New Roman" w:hAnsi="Times New Roman" w:cs="Times New Roman"/>
          <w:sz w:val="28"/>
          <w:szCs w:val="28"/>
        </w:rPr>
        <w:t>повернення таких дітей, а також дітей, які перебувають у складних життєвих обставинах і були охоплені різними формами тимчасового влаштування, до батьків або осіб, які їх замінюють, зокрема:</w:t>
      </w:r>
    </w:p>
    <w:p w14:paraId="71078A04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 xml:space="preserve">клопотання про влаштування дітей у притулки для дітей, центри соціальної підтримки дітей та сімей, підпорядкованих обласній державній  адміністрації (обласній раді) або </w:t>
      </w:r>
      <w:r w:rsidR="007E4431">
        <w:rPr>
          <w:rFonts w:ascii="Times New Roman" w:hAnsi="Times New Roman" w:cs="Times New Roman"/>
          <w:sz w:val="28"/>
          <w:szCs w:val="28"/>
        </w:rPr>
        <w:t>іншому місцевому органу влади (</w:t>
      </w:r>
      <w:r w:rsidRPr="00CB5864">
        <w:rPr>
          <w:rFonts w:ascii="Times New Roman" w:hAnsi="Times New Roman" w:cs="Times New Roman"/>
          <w:sz w:val="28"/>
          <w:szCs w:val="28"/>
        </w:rPr>
        <w:t>органу місцевого самоврядування);</w:t>
      </w:r>
    </w:p>
    <w:p w14:paraId="4946B92F" w14:textId="77777777" w:rsidR="00CB5864" w:rsidRPr="00CB5864" w:rsidRDefault="00CB5864" w:rsidP="007D77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 xml:space="preserve">рішення про влаштування дитини в заклад, підпорядкований виконавчому органу  міської ради об’єднаної територіальної громади, рішення про  її вибуття із такого закладу; родичів, знайомих та вибуття з такої сім’ї; </w:t>
      </w:r>
    </w:p>
    <w:p w14:paraId="393B121F" w14:textId="77777777" w:rsidR="00CB5864" w:rsidRPr="00CB5864" w:rsidRDefault="0081125A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25A">
        <w:rPr>
          <w:rFonts w:ascii="Times New Roman" w:hAnsi="Times New Roman" w:cs="Times New Roman"/>
          <w:sz w:val="28"/>
          <w:szCs w:val="28"/>
        </w:rPr>
        <w:t>10</w:t>
      </w:r>
      <w:r w:rsidR="00CB5864" w:rsidRPr="00CB5864">
        <w:rPr>
          <w:rFonts w:ascii="Times New Roman" w:hAnsi="Times New Roman" w:cs="Times New Roman"/>
          <w:sz w:val="28"/>
          <w:szCs w:val="28"/>
        </w:rPr>
        <w:t>)  вживає заходи  щодо надання  статусу дитини-сироти або дитини, позбавленої батьківського піклування, його зміни;</w:t>
      </w:r>
    </w:p>
    <w:p w14:paraId="2A330522" w14:textId="77777777" w:rsidR="00CB5864" w:rsidRPr="00CB5864" w:rsidRDefault="0081125A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25A">
        <w:rPr>
          <w:rFonts w:ascii="Times New Roman" w:hAnsi="Times New Roman" w:cs="Times New Roman"/>
          <w:sz w:val="28"/>
          <w:szCs w:val="28"/>
        </w:rPr>
        <w:t>11</w:t>
      </w:r>
      <w:r w:rsidR="00CB5864" w:rsidRPr="00CB5864">
        <w:rPr>
          <w:rFonts w:ascii="Times New Roman" w:hAnsi="Times New Roman" w:cs="Times New Roman"/>
          <w:sz w:val="28"/>
          <w:szCs w:val="28"/>
        </w:rPr>
        <w:t>) вживає заходи щодо влаштування дітей-сиріт , дітей, позбавлених батьківського піклування під опіку, піклування;</w:t>
      </w:r>
    </w:p>
    <w:p w14:paraId="0258A2FA" w14:textId="77777777" w:rsidR="00CB5864" w:rsidRPr="00CB5864" w:rsidRDefault="0081125A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25A">
        <w:rPr>
          <w:rFonts w:ascii="Times New Roman" w:hAnsi="Times New Roman" w:cs="Times New Roman"/>
          <w:sz w:val="28"/>
          <w:szCs w:val="28"/>
        </w:rPr>
        <w:t>12</w:t>
      </w:r>
      <w:r w:rsidR="00B86D6D">
        <w:rPr>
          <w:rFonts w:ascii="Times New Roman" w:hAnsi="Times New Roman" w:cs="Times New Roman"/>
          <w:sz w:val="28"/>
          <w:szCs w:val="28"/>
        </w:rPr>
        <w:t>)</w:t>
      </w:r>
      <w:r w:rsidR="00CB5864" w:rsidRPr="00CB5864">
        <w:rPr>
          <w:rFonts w:ascii="Times New Roman" w:hAnsi="Times New Roman" w:cs="Times New Roman"/>
          <w:sz w:val="28"/>
          <w:szCs w:val="28"/>
        </w:rPr>
        <w:t xml:space="preserve"> вживає заходи щодо влаштування дитини-сироти, дитини, позбавленої батьківського піклування, до закладу </w:t>
      </w:r>
      <w:r w:rsidR="00B86D6D">
        <w:rPr>
          <w:rFonts w:ascii="Times New Roman" w:hAnsi="Times New Roman" w:cs="Times New Roman"/>
          <w:sz w:val="28"/>
          <w:szCs w:val="28"/>
        </w:rPr>
        <w:t>о</w:t>
      </w:r>
      <w:r w:rsidR="00CB5864" w:rsidRPr="00CB5864">
        <w:rPr>
          <w:rFonts w:ascii="Times New Roman" w:hAnsi="Times New Roman" w:cs="Times New Roman"/>
          <w:sz w:val="28"/>
          <w:szCs w:val="28"/>
        </w:rPr>
        <w:t>світи, охорони здоров’я або іншого  дитячого закладу,</w:t>
      </w:r>
    </w:p>
    <w:p w14:paraId="1D70F816" w14:textId="77777777" w:rsidR="00B86D6D" w:rsidRPr="00B86D6D" w:rsidRDefault="0081125A" w:rsidP="00B86D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B5864" w:rsidRPr="00CB5864">
        <w:rPr>
          <w:rFonts w:ascii="Times New Roman" w:hAnsi="Times New Roman" w:cs="Times New Roman"/>
          <w:sz w:val="28"/>
          <w:szCs w:val="28"/>
        </w:rPr>
        <w:t>) здійснює:</w:t>
      </w:r>
    </w:p>
    <w:p w14:paraId="11EA1E5E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нагляд  за умовами проживання і виховання усиновлених дітей,</w:t>
      </w:r>
      <w:r w:rsidR="007D7750">
        <w:rPr>
          <w:rFonts w:ascii="Times New Roman" w:hAnsi="Times New Roman" w:cs="Times New Roman"/>
          <w:sz w:val="28"/>
          <w:szCs w:val="28"/>
        </w:rPr>
        <w:t xml:space="preserve"> </w:t>
      </w:r>
      <w:r w:rsidRPr="00CB5864">
        <w:rPr>
          <w:rFonts w:ascii="Times New Roman" w:hAnsi="Times New Roman" w:cs="Times New Roman"/>
          <w:sz w:val="28"/>
          <w:szCs w:val="28"/>
        </w:rPr>
        <w:t xml:space="preserve">які проживають на території України, за місцем проживання </w:t>
      </w:r>
      <w:proofErr w:type="spellStart"/>
      <w:r w:rsidRPr="00CB5864">
        <w:rPr>
          <w:rFonts w:ascii="Times New Roman" w:hAnsi="Times New Roman" w:cs="Times New Roman"/>
          <w:sz w:val="28"/>
          <w:szCs w:val="28"/>
        </w:rPr>
        <w:t>усиновлювачів</w:t>
      </w:r>
      <w:proofErr w:type="spellEnd"/>
      <w:r w:rsidRPr="00CB5864">
        <w:rPr>
          <w:rFonts w:ascii="Times New Roman" w:hAnsi="Times New Roman" w:cs="Times New Roman"/>
          <w:sz w:val="28"/>
          <w:szCs w:val="28"/>
        </w:rPr>
        <w:t xml:space="preserve"> до </w:t>
      </w:r>
      <w:r w:rsidRPr="00CB5864">
        <w:rPr>
          <w:rFonts w:ascii="Times New Roman" w:hAnsi="Times New Roman" w:cs="Times New Roman"/>
          <w:sz w:val="28"/>
          <w:szCs w:val="28"/>
        </w:rPr>
        <w:lastRenderedPageBreak/>
        <w:t>досягнення  дітьми вісімнадцяти років та контролю за  цільовим використанням допомоги при усиновленні дитини;</w:t>
      </w:r>
    </w:p>
    <w:p w14:paraId="5D9BB35E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контроль умов утримання і виховання дітей  та перевірка стану роботи із соціально-правового захисту дітей у закладах для дітей-сиріт та дітей,позбавлених батьківського піклування спеціальних установах і закладах соціального захисту для дітей незалежно від форми власності;</w:t>
      </w:r>
    </w:p>
    <w:p w14:paraId="393D1855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перевірку стану виховної роботи з дітьми у закладах освіти за місцем проживання;</w:t>
      </w:r>
    </w:p>
    <w:p w14:paraId="77DB4007" w14:textId="77777777" w:rsidR="00CB5864" w:rsidRPr="00CB5864" w:rsidRDefault="0081125A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1125A">
        <w:rPr>
          <w:rFonts w:ascii="Times New Roman" w:hAnsi="Times New Roman" w:cs="Times New Roman"/>
          <w:sz w:val="28"/>
          <w:szCs w:val="28"/>
        </w:rPr>
        <w:t>4</w:t>
      </w:r>
      <w:r w:rsidR="00CB5864" w:rsidRPr="00CB5864">
        <w:rPr>
          <w:rFonts w:ascii="Times New Roman" w:hAnsi="Times New Roman" w:cs="Times New Roman"/>
          <w:sz w:val="28"/>
          <w:szCs w:val="28"/>
        </w:rPr>
        <w:t>) організовує та проводить разом із іншими структурними підрозділами виконавчого органу  об’єднаної територіальної громади, уповноваженими підрозділами органів Національної поліції заходи щодо соціального захисту дітей, виявлення причин, що зумовлюють дитячу бездоглядність і безпритульність (профілактичні  заходи – рейди);</w:t>
      </w:r>
    </w:p>
    <w:p w14:paraId="313453DD" w14:textId="77777777" w:rsidR="00CB5864" w:rsidRPr="00CB5864" w:rsidRDefault="0081125A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CB5864" w:rsidRPr="00CB5864">
        <w:rPr>
          <w:rFonts w:ascii="Times New Roman" w:hAnsi="Times New Roman" w:cs="Times New Roman"/>
          <w:sz w:val="28"/>
          <w:szCs w:val="28"/>
        </w:rPr>
        <w:t>)  забезпечує ведення обліку дітей, які перебувають у складних життєвих обставинах;</w:t>
      </w:r>
    </w:p>
    <w:p w14:paraId="3F8220EC" w14:textId="77777777" w:rsidR="00CB5864" w:rsidRPr="00CB5864" w:rsidRDefault="0081125A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1125A">
        <w:rPr>
          <w:rFonts w:ascii="Times New Roman" w:hAnsi="Times New Roman" w:cs="Times New Roman"/>
          <w:sz w:val="28"/>
          <w:szCs w:val="28"/>
        </w:rPr>
        <w:t>6</w:t>
      </w:r>
      <w:r w:rsidR="00CB5864" w:rsidRPr="00CB5864">
        <w:rPr>
          <w:rFonts w:ascii="Times New Roman" w:hAnsi="Times New Roman" w:cs="Times New Roman"/>
          <w:sz w:val="28"/>
          <w:szCs w:val="28"/>
        </w:rPr>
        <w:t>)  забезпечує захист житлових і майнових прав  дітей, зокрема розгляд питань щодо вчинення правочинів з майном дітей, збереження наявного майна , а також сприяє в отриманні  житла дітьми-сиротами та дітьми, позбавленими  батьківського піклування, які його не мають;</w:t>
      </w:r>
    </w:p>
    <w:p w14:paraId="7E35DD31" w14:textId="77777777" w:rsidR="00CB5864" w:rsidRPr="00CB5864" w:rsidRDefault="0081125A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1125A">
        <w:rPr>
          <w:rFonts w:ascii="Times New Roman" w:hAnsi="Times New Roman" w:cs="Times New Roman"/>
          <w:sz w:val="28"/>
          <w:szCs w:val="28"/>
        </w:rPr>
        <w:t>7</w:t>
      </w:r>
      <w:r w:rsidR="00CB5864" w:rsidRPr="00CB5864">
        <w:rPr>
          <w:rFonts w:ascii="Times New Roman" w:hAnsi="Times New Roman" w:cs="Times New Roman"/>
          <w:sz w:val="28"/>
          <w:szCs w:val="28"/>
        </w:rPr>
        <w:t>) вживає заходи щодо повернення в Україну позбавлених батьківського піклування дітей, які є громадянам України: взаємодіє із закордонними дипломатичними установами України, організовує зустрічі  дитини на території України,її тимчасове влаштування;</w:t>
      </w:r>
    </w:p>
    <w:p w14:paraId="73738A5F" w14:textId="77777777" w:rsidR="00CB5864" w:rsidRPr="00CB5864" w:rsidRDefault="0081125A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CB5864" w:rsidRPr="00CB5864">
        <w:rPr>
          <w:rFonts w:ascii="Times New Roman" w:hAnsi="Times New Roman" w:cs="Times New Roman"/>
          <w:sz w:val="28"/>
          <w:szCs w:val="28"/>
        </w:rPr>
        <w:t>) забезпечує повернення   дітей-іноземців до місць їхнього постійного проживання;</w:t>
      </w:r>
    </w:p>
    <w:p w14:paraId="32905C2B" w14:textId="77777777" w:rsidR="00CB5864" w:rsidRPr="00CB5864" w:rsidRDefault="0081125A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1125A">
        <w:rPr>
          <w:rFonts w:ascii="Times New Roman" w:hAnsi="Times New Roman" w:cs="Times New Roman"/>
          <w:sz w:val="28"/>
          <w:szCs w:val="28"/>
        </w:rPr>
        <w:t>9</w:t>
      </w:r>
      <w:r w:rsidR="00CB5864" w:rsidRPr="00CB5864">
        <w:rPr>
          <w:rFonts w:ascii="Times New Roman" w:hAnsi="Times New Roman" w:cs="Times New Roman"/>
          <w:sz w:val="28"/>
          <w:szCs w:val="28"/>
        </w:rPr>
        <w:t>) забезпечує соціальний захист дітей, розлучених із сім’єю, дітей-біженців, дітей,які потребують додаткового захисту;</w:t>
      </w:r>
    </w:p>
    <w:p w14:paraId="672CA89F" w14:textId="77777777" w:rsidR="00CB5864" w:rsidRPr="00CB5864" w:rsidRDefault="0081125A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25A">
        <w:rPr>
          <w:rFonts w:ascii="Times New Roman" w:hAnsi="Times New Roman" w:cs="Times New Roman"/>
          <w:sz w:val="28"/>
          <w:szCs w:val="28"/>
        </w:rPr>
        <w:t>20</w:t>
      </w:r>
      <w:r w:rsidR="00CB5864" w:rsidRPr="00CB5864">
        <w:rPr>
          <w:rFonts w:ascii="Times New Roman" w:hAnsi="Times New Roman" w:cs="Times New Roman"/>
          <w:sz w:val="28"/>
          <w:szCs w:val="28"/>
        </w:rPr>
        <w:t>) готує рішення виконавчого органу міської ради як органу опіки і піклування та його  висновків при розгляді судом спорів щодо визначення імені, прізвища, по батькові дитини,участі одного з батьків у вихованні дитини, місця проживання дитини;</w:t>
      </w:r>
    </w:p>
    <w:p w14:paraId="374DD525" w14:textId="77777777" w:rsidR="00CB5864" w:rsidRPr="00CB5864" w:rsidRDefault="0081125A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21</w:t>
      </w:r>
      <w:r w:rsidR="00CB5864" w:rsidRPr="00CB5864">
        <w:rPr>
          <w:rFonts w:ascii="Times New Roman" w:hAnsi="Times New Roman" w:cs="Times New Roman"/>
          <w:sz w:val="28"/>
          <w:szCs w:val="28"/>
        </w:rPr>
        <w:t>) забезпечує захист внутрішньо переміщених дітей, у тому числі:</w:t>
      </w:r>
    </w:p>
    <w:p w14:paraId="3FF6D02C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вживає заходи щодо надання статусу дитини, яка постраждала внаслідок воєнних дій та збройних конфліктів;</w:t>
      </w:r>
    </w:p>
    <w:p w14:paraId="7A9CF8C1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подає заяви від імені дитини без супроводу законних представників  про взяття  її на облік  як особи, переміщеної з тимчасово окупованої території або району проведення антитерористичної  операції, поданої до структурного підрозділу з питань соціального захисту  населення місцевої державної адміністрації;</w:t>
      </w:r>
    </w:p>
    <w:p w14:paraId="72FFFCF8" w14:textId="77777777" w:rsidR="00CB5864" w:rsidRPr="00CB5864" w:rsidRDefault="0081125A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B5864" w:rsidRPr="00CB5864">
        <w:rPr>
          <w:rFonts w:ascii="Times New Roman" w:hAnsi="Times New Roman" w:cs="Times New Roman"/>
          <w:sz w:val="28"/>
          <w:szCs w:val="28"/>
        </w:rPr>
        <w:t>) здійснює контроль за цільовим використанням аліментів;</w:t>
      </w:r>
    </w:p>
    <w:p w14:paraId="6198B5D8" w14:textId="77777777" w:rsidR="00CB5864" w:rsidRPr="00CB5864" w:rsidRDefault="0081125A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B5864" w:rsidRPr="00CB5864">
        <w:rPr>
          <w:rFonts w:ascii="Times New Roman" w:hAnsi="Times New Roman" w:cs="Times New Roman"/>
          <w:sz w:val="28"/>
          <w:szCs w:val="28"/>
        </w:rPr>
        <w:t>)</w:t>
      </w:r>
      <w:r w:rsidR="00162833">
        <w:rPr>
          <w:rFonts w:ascii="Times New Roman" w:hAnsi="Times New Roman" w:cs="Times New Roman"/>
          <w:sz w:val="28"/>
          <w:szCs w:val="28"/>
        </w:rPr>
        <w:t xml:space="preserve"> </w:t>
      </w:r>
      <w:r w:rsidR="00CB5864" w:rsidRPr="00CB5864">
        <w:rPr>
          <w:rFonts w:ascii="Times New Roman" w:hAnsi="Times New Roman" w:cs="Times New Roman"/>
          <w:sz w:val="28"/>
          <w:szCs w:val="28"/>
        </w:rPr>
        <w:t>перевіряє за необхідності умов  роботи працівників, яким  не виповнилось 18 років, на підприємствах, в установах та організаціях різних форм власності;</w:t>
      </w:r>
    </w:p>
    <w:p w14:paraId="3A851422" w14:textId="77777777" w:rsidR="00CB5864" w:rsidRPr="00CB5864" w:rsidRDefault="0081125A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CB5864" w:rsidRPr="00CB5864">
        <w:rPr>
          <w:rFonts w:ascii="Times New Roman" w:hAnsi="Times New Roman" w:cs="Times New Roman"/>
          <w:sz w:val="28"/>
          <w:szCs w:val="28"/>
        </w:rPr>
        <w:t>) проводить заходи щодо збору та подання до служби у справах дітей відповідної районної державної адміністрації  документів, які:</w:t>
      </w:r>
    </w:p>
    <w:p w14:paraId="1E622F13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lastRenderedPageBreak/>
        <w:t>підтверджують наявність правових підстав для усиновлення дитини для розв’язання питання взяття дитини на місцевий облік дітей, які  можуть бути усиновлені;</w:t>
      </w:r>
    </w:p>
    <w:p w14:paraId="37B4B3C2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необхідні для влаштування дитини до прийомної сім’ї, дитячого будинку сімейного типу, сім’ї патронатного  вихователя;</w:t>
      </w:r>
    </w:p>
    <w:p w14:paraId="2A60FABC" w14:textId="77777777" w:rsidR="00CB5864" w:rsidRPr="00CB5864" w:rsidRDefault="0081125A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CB5864" w:rsidRPr="00CB5864">
        <w:rPr>
          <w:rFonts w:ascii="Times New Roman" w:hAnsi="Times New Roman" w:cs="Times New Roman"/>
          <w:sz w:val="28"/>
          <w:szCs w:val="28"/>
        </w:rPr>
        <w:t>) здійснює інші функції, які випливають з покладених на неї завдань, відповідно до законодавства.</w:t>
      </w:r>
    </w:p>
    <w:p w14:paraId="657FCF4B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34057A5" w14:textId="77777777" w:rsidR="00162833" w:rsidRPr="006169F9" w:rsidRDefault="00CB5864" w:rsidP="006169F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321">
        <w:rPr>
          <w:rFonts w:ascii="Times New Roman" w:hAnsi="Times New Roman" w:cs="Times New Roman"/>
          <w:b/>
          <w:sz w:val="28"/>
          <w:szCs w:val="28"/>
        </w:rPr>
        <w:t xml:space="preserve">ІV. Права та обов’язки </w:t>
      </w:r>
    </w:p>
    <w:p w14:paraId="066F4843" w14:textId="77777777" w:rsidR="008C5F03" w:rsidRDefault="00162833" w:rsidP="008C5F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4. Служба для здійснення повноважень та виконання завдань, що визначені, має право:</w:t>
      </w:r>
    </w:p>
    <w:p w14:paraId="7633D46E" w14:textId="77777777" w:rsidR="000C4268" w:rsidRPr="008C5F03" w:rsidRDefault="00162833" w:rsidP="008C5F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F03">
        <w:rPr>
          <w:rFonts w:ascii="Times New Roman" w:hAnsi="Times New Roman" w:cs="Times New Roman"/>
          <w:color w:val="212529"/>
          <w:sz w:val="28"/>
          <w:szCs w:val="28"/>
        </w:rPr>
        <w:t>1) приймати з питань, що належа</w:t>
      </w:r>
      <w:r w:rsidR="008C5F03">
        <w:rPr>
          <w:rFonts w:ascii="Times New Roman" w:hAnsi="Times New Roman" w:cs="Times New Roman"/>
          <w:color w:val="212529"/>
          <w:sz w:val="28"/>
          <w:szCs w:val="28"/>
        </w:rPr>
        <w:t>ть до її компетенції, рішення, які є обов'язкові для виконання місцевими органами виконавчої влади, органами місцевого</w:t>
      </w:r>
      <w:r w:rsidRPr="008C5F03">
        <w:rPr>
          <w:rFonts w:ascii="Times New Roman" w:hAnsi="Times New Roman" w:cs="Times New Roman"/>
          <w:color w:val="212529"/>
          <w:sz w:val="28"/>
          <w:szCs w:val="28"/>
        </w:rPr>
        <w:t xml:space="preserve"> само</w:t>
      </w:r>
      <w:r w:rsidR="008C5F03">
        <w:rPr>
          <w:rFonts w:ascii="Times New Roman" w:hAnsi="Times New Roman" w:cs="Times New Roman"/>
          <w:color w:val="212529"/>
          <w:sz w:val="28"/>
          <w:szCs w:val="28"/>
        </w:rPr>
        <w:t xml:space="preserve">врядування, підприємствами, установами та організаціями усіх форм власності, посадовими </w:t>
      </w:r>
      <w:r w:rsidRPr="008C5F03">
        <w:rPr>
          <w:rFonts w:ascii="Times New Roman" w:hAnsi="Times New Roman" w:cs="Times New Roman"/>
          <w:color w:val="212529"/>
          <w:sz w:val="28"/>
          <w:szCs w:val="28"/>
        </w:rPr>
        <w:t>особами, громадянами;</w:t>
      </w:r>
    </w:p>
    <w:p w14:paraId="3D69729A" w14:textId="77777777" w:rsidR="000C4268" w:rsidRDefault="008C5F03" w:rsidP="000C426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C4268" w:rsidRPr="00CB5864">
        <w:rPr>
          <w:rFonts w:ascii="Times New Roman" w:hAnsi="Times New Roman" w:cs="Times New Roman"/>
          <w:sz w:val="28"/>
          <w:szCs w:val="28"/>
        </w:rPr>
        <w:t>) одержувати в установленому законодавством порядку від інших відділів Звенигородської міської ради, 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неї завдань;</w:t>
      </w:r>
    </w:p>
    <w:p w14:paraId="115E547E" w14:textId="77777777" w:rsidR="000C4268" w:rsidRPr="00CB5864" w:rsidRDefault="008C5F03" w:rsidP="000C426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C4268" w:rsidRPr="00CB5864">
        <w:rPr>
          <w:rFonts w:ascii="Times New Roman" w:hAnsi="Times New Roman" w:cs="Times New Roman"/>
          <w:sz w:val="28"/>
          <w:szCs w:val="28"/>
        </w:rPr>
        <w:t>) залучати до виконання окремих робіт, участі у вивченні окремих питань спеціалістів, фахівців інших відділів Звенигородської міської ради, підприємств, установ та організацій (за погодженням з їх керівниками), представників громадських об’єднань (за згодою);</w:t>
      </w:r>
    </w:p>
    <w:p w14:paraId="6ADC1161" w14:textId="77777777" w:rsidR="000C4268" w:rsidRPr="00CB5864" w:rsidRDefault="008C5F03" w:rsidP="000C426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C4268" w:rsidRPr="00CB5864">
        <w:rPr>
          <w:rFonts w:ascii="Times New Roman" w:hAnsi="Times New Roman" w:cs="Times New Roman"/>
          <w:sz w:val="28"/>
          <w:szCs w:val="28"/>
        </w:rPr>
        <w:t>) вносити в установленому порядку пропозиції щодо удосконалення роботи Звенигородської міської ради у сфері соціального захисту дітей;</w:t>
      </w:r>
    </w:p>
    <w:p w14:paraId="1793AB81" w14:textId="77777777" w:rsidR="008C5F03" w:rsidRDefault="008C5F03" w:rsidP="008C5F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C4268" w:rsidRPr="00CB5864">
        <w:rPr>
          <w:rFonts w:ascii="Times New Roman" w:hAnsi="Times New Roman" w:cs="Times New Roman"/>
          <w:sz w:val="28"/>
          <w:szCs w:val="28"/>
        </w:rPr>
        <w:t>)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14:paraId="172731AF" w14:textId="77777777" w:rsidR="008C5F03" w:rsidRDefault="008C5F03" w:rsidP="008C5F03">
      <w:pPr>
        <w:ind w:firstLine="567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>6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>) звертатися до місцевих орган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ів виконавчої  влади, органів 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>місцевого самоврядування, підприємст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в, установ та організацій усіх 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>форм власності у разі пору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шення прав та інтересів дітей; </w:t>
      </w:r>
    </w:p>
    <w:p w14:paraId="55A9B46E" w14:textId="77777777" w:rsidR="008C5F03" w:rsidRDefault="008C5F03" w:rsidP="008C5F03">
      <w:pPr>
        <w:ind w:firstLine="567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>7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>) проводити роботу серед дітей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 з метою запобігання вчиненню 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>правопорушен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ь; </w:t>
      </w:r>
    </w:p>
    <w:p w14:paraId="6A7BC017" w14:textId="77777777" w:rsidR="008C5F03" w:rsidRDefault="008C5F03" w:rsidP="008C5F03">
      <w:pPr>
        <w:ind w:firstLine="567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 xml:space="preserve">8) порушувати перед органами виконавчої влади та органами 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>місцевого самоврядування питання про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 направлення до спеціальних установ, навчальних закладів усіх форм власності дітей, які 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 xml:space="preserve">опинилися </w:t>
      </w:r>
      <w:r>
        <w:rPr>
          <w:rFonts w:ascii="Times New Roman" w:hAnsi="Times New Roman" w:cs="Times New Roman"/>
          <w:color w:val="212529"/>
          <w:sz w:val="28"/>
          <w:szCs w:val="28"/>
        </w:rPr>
        <w:t>у складних життєвих обставинах,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 xml:space="preserve"> неод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норазово самовільно 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>залиша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ли сім'ю та навчальні заклади; </w:t>
      </w:r>
    </w:p>
    <w:p w14:paraId="28853448" w14:textId="77777777" w:rsidR="008C5F03" w:rsidRDefault="006169F9" w:rsidP="008C5F03">
      <w:pPr>
        <w:ind w:firstLine="567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>9</w:t>
      </w:r>
      <w:r w:rsidR="008C5F03">
        <w:rPr>
          <w:rFonts w:ascii="Times New Roman" w:hAnsi="Times New Roman" w:cs="Times New Roman"/>
          <w:color w:val="212529"/>
          <w:sz w:val="28"/>
          <w:szCs w:val="28"/>
        </w:rPr>
        <w:t xml:space="preserve">) влаштовувати дітей-сиріт та дітей, позбавлених батьківського піклування, у дитячі будинки сімейного типу, 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>прийомні сім'ї, передавати під опіку, піклування, на усиновл</w:t>
      </w:r>
      <w:r w:rsidR="008C5F03">
        <w:rPr>
          <w:rFonts w:ascii="Times New Roman" w:hAnsi="Times New Roman" w:cs="Times New Roman"/>
          <w:color w:val="212529"/>
          <w:sz w:val="28"/>
          <w:szCs w:val="28"/>
        </w:rPr>
        <w:t xml:space="preserve">ення; </w:t>
      </w:r>
    </w:p>
    <w:p w14:paraId="193386A6" w14:textId="77777777" w:rsidR="008C5F03" w:rsidRDefault="006169F9" w:rsidP="008C5F03">
      <w:pPr>
        <w:ind w:firstLine="567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>10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>) вести справи з опіки, піклув</w:t>
      </w:r>
      <w:r w:rsidR="008C5F03">
        <w:rPr>
          <w:rFonts w:ascii="Times New Roman" w:hAnsi="Times New Roman" w:cs="Times New Roman"/>
          <w:color w:val="212529"/>
          <w:sz w:val="28"/>
          <w:szCs w:val="28"/>
        </w:rPr>
        <w:t xml:space="preserve">ання над дітьми та усиновлення дітей; </w:t>
      </w:r>
    </w:p>
    <w:p w14:paraId="68C155A2" w14:textId="77777777" w:rsidR="008C5F03" w:rsidRDefault="006169F9" w:rsidP="008C5F03">
      <w:pPr>
        <w:ind w:firstLine="567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>11</w:t>
      </w:r>
      <w:r w:rsidR="008C5F03">
        <w:rPr>
          <w:rFonts w:ascii="Times New Roman" w:hAnsi="Times New Roman" w:cs="Times New Roman"/>
          <w:color w:val="212529"/>
          <w:sz w:val="28"/>
          <w:szCs w:val="28"/>
        </w:rPr>
        <w:t>) перевіряти стан роботи із соціально-правового захисту дітей у закладах для дітей-сиріт та дітей,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 xml:space="preserve"> позбавлених </w:t>
      </w:r>
      <w:r w:rsidR="008C5F03">
        <w:rPr>
          <w:rFonts w:ascii="Times New Roman" w:hAnsi="Times New Roman" w:cs="Times New Roman"/>
          <w:color w:val="212529"/>
          <w:sz w:val="28"/>
          <w:szCs w:val="28"/>
        </w:rPr>
        <w:t>батьківського піклування,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 xml:space="preserve"> спеціал</w:t>
      </w:r>
      <w:r w:rsidR="008C5F03">
        <w:rPr>
          <w:rFonts w:ascii="Times New Roman" w:hAnsi="Times New Roman" w:cs="Times New Roman"/>
          <w:color w:val="212529"/>
          <w:sz w:val="28"/>
          <w:szCs w:val="28"/>
        </w:rPr>
        <w:t>ьних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="008C5F03">
        <w:rPr>
          <w:rFonts w:ascii="Times New Roman" w:hAnsi="Times New Roman" w:cs="Times New Roman"/>
          <w:color w:val="212529"/>
          <w:sz w:val="28"/>
          <w:szCs w:val="28"/>
        </w:rPr>
        <w:t xml:space="preserve">установах і закладах соціального 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>захисту</w:t>
      </w:r>
      <w:r w:rsidR="008C5F03">
        <w:rPr>
          <w:rFonts w:ascii="Times New Roman" w:hAnsi="Times New Roman" w:cs="Times New Roman"/>
          <w:color w:val="212529"/>
          <w:sz w:val="28"/>
          <w:szCs w:val="28"/>
        </w:rPr>
        <w:t xml:space="preserve"> для дітей усіх форм власності, стан </w:t>
      </w:r>
      <w:r w:rsidR="008C5F03">
        <w:rPr>
          <w:rFonts w:ascii="Times New Roman" w:hAnsi="Times New Roman" w:cs="Times New Roman"/>
          <w:color w:val="212529"/>
          <w:sz w:val="28"/>
          <w:szCs w:val="28"/>
        </w:rPr>
        <w:lastRenderedPageBreak/>
        <w:t xml:space="preserve">виховної 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 xml:space="preserve">роботи </w:t>
      </w:r>
      <w:r w:rsidR="008C5F03">
        <w:rPr>
          <w:rFonts w:ascii="Times New Roman" w:hAnsi="Times New Roman" w:cs="Times New Roman"/>
          <w:color w:val="212529"/>
          <w:sz w:val="28"/>
          <w:szCs w:val="28"/>
        </w:rPr>
        <w:t xml:space="preserve">з дітьми у навчальних закладах, за місцем проживання, а також  у </w:t>
      </w:r>
      <w:r>
        <w:rPr>
          <w:rFonts w:ascii="Times New Roman" w:hAnsi="Times New Roman" w:cs="Times New Roman"/>
          <w:color w:val="212529"/>
          <w:sz w:val="28"/>
          <w:szCs w:val="28"/>
        </w:rPr>
        <w:t>разі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 xml:space="preserve"> необхідності - умови</w:t>
      </w:r>
      <w:r w:rsidR="008C5F03">
        <w:rPr>
          <w:rFonts w:ascii="Times New Roman" w:hAnsi="Times New Roman" w:cs="Times New Roman"/>
          <w:color w:val="212529"/>
          <w:sz w:val="28"/>
          <w:szCs w:val="28"/>
        </w:rPr>
        <w:t xml:space="preserve"> роботи працівників молодше 18 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>років на підприємст</w:t>
      </w:r>
      <w:r>
        <w:rPr>
          <w:rFonts w:ascii="Times New Roman" w:hAnsi="Times New Roman" w:cs="Times New Roman"/>
          <w:color w:val="212529"/>
          <w:sz w:val="28"/>
          <w:szCs w:val="28"/>
        </w:rPr>
        <w:t>вах, в установах та</w:t>
      </w:r>
      <w:r w:rsidR="008C5F03">
        <w:rPr>
          <w:rFonts w:ascii="Times New Roman" w:hAnsi="Times New Roman" w:cs="Times New Roman"/>
          <w:color w:val="212529"/>
          <w:sz w:val="28"/>
          <w:szCs w:val="28"/>
        </w:rPr>
        <w:t xml:space="preserve"> організаціях усіх форм 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 xml:space="preserve">власності; </w:t>
      </w:r>
    </w:p>
    <w:p w14:paraId="5BFF250E" w14:textId="77777777" w:rsidR="006169F9" w:rsidRDefault="006169F9" w:rsidP="006169F9">
      <w:pPr>
        <w:ind w:firstLine="567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>12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>) представляти  у разі необхі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дності інтереси дітей в судах, 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>у їх відносинах з підприємствами, ус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тановами та організаціями усіх 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 xml:space="preserve">форм власності; </w:t>
      </w:r>
    </w:p>
    <w:p w14:paraId="663D77EE" w14:textId="77777777" w:rsidR="006169F9" w:rsidRDefault="006169F9" w:rsidP="006169F9">
      <w:pPr>
        <w:ind w:firstLine="567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>13) запрошувати для бесіди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 xml:space="preserve"> б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атьків або опікунів, 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>піклувальників,  посадових осіб з ме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тою з'ясування причин та умов, які призвели до порушення прав дітей, бездоглядності та безпритульності, вчинення правопорушень, і вживати заходів до 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 xml:space="preserve">усунення таких причин; </w:t>
      </w:r>
    </w:p>
    <w:p w14:paraId="5F2ECA3D" w14:textId="77777777" w:rsidR="006169F9" w:rsidRDefault="00162833" w:rsidP="006169F9">
      <w:pPr>
        <w:ind w:firstLine="567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8C5F03">
        <w:rPr>
          <w:rFonts w:ascii="Times New Roman" w:hAnsi="Times New Roman" w:cs="Times New Roman"/>
          <w:color w:val="212529"/>
          <w:sz w:val="28"/>
          <w:szCs w:val="28"/>
        </w:rPr>
        <w:t xml:space="preserve">14) скликати в </w:t>
      </w:r>
      <w:proofErr w:type="spellStart"/>
      <w:r w:rsidRPr="008C5F03">
        <w:rPr>
          <w:rFonts w:ascii="Times New Roman" w:hAnsi="Times New Roman" w:cs="Times New Roman"/>
          <w:color w:val="212529"/>
          <w:sz w:val="28"/>
          <w:szCs w:val="28"/>
        </w:rPr>
        <w:t>установленному</w:t>
      </w:r>
      <w:proofErr w:type="spellEnd"/>
      <w:r w:rsidRPr="008C5F03">
        <w:rPr>
          <w:rFonts w:ascii="Times New Roman" w:hAnsi="Times New Roman" w:cs="Times New Roman"/>
          <w:color w:val="212529"/>
          <w:sz w:val="28"/>
          <w:szCs w:val="28"/>
        </w:rPr>
        <w:t xml:space="preserve">  </w:t>
      </w:r>
      <w:r w:rsidR="006169F9">
        <w:rPr>
          <w:rFonts w:ascii="Times New Roman" w:hAnsi="Times New Roman" w:cs="Times New Roman"/>
          <w:color w:val="212529"/>
          <w:sz w:val="28"/>
          <w:szCs w:val="28"/>
        </w:rPr>
        <w:t xml:space="preserve">порядку  наради,  конференції, </w:t>
      </w:r>
      <w:r w:rsidRPr="008C5F03">
        <w:rPr>
          <w:rFonts w:ascii="Times New Roman" w:hAnsi="Times New Roman" w:cs="Times New Roman"/>
          <w:color w:val="212529"/>
          <w:sz w:val="28"/>
          <w:szCs w:val="28"/>
        </w:rPr>
        <w:t xml:space="preserve">семінари з питань, </w:t>
      </w:r>
      <w:r w:rsidR="006169F9">
        <w:rPr>
          <w:rFonts w:ascii="Times New Roman" w:hAnsi="Times New Roman" w:cs="Times New Roman"/>
          <w:color w:val="212529"/>
          <w:sz w:val="28"/>
          <w:szCs w:val="28"/>
        </w:rPr>
        <w:t xml:space="preserve">що належать до її компетенції; </w:t>
      </w:r>
    </w:p>
    <w:p w14:paraId="21116BC4" w14:textId="77777777" w:rsidR="006169F9" w:rsidRDefault="006169F9" w:rsidP="006169F9">
      <w:pPr>
        <w:ind w:firstLine="567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>15) проводити особистий прийом дітей, а також їх батьків, опікунів чи піклувальників, розглядати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 xml:space="preserve"> їх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 скарги та заяви з 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 xml:space="preserve">питань, 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що належать до її компетенції; </w:t>
      </w:r>
    </w:p>
    <w:p w14:paraId="345FFD5E" w14:textId="77777777" w:rsidR="006169F9" w:rsidRDefault="006169F9" w:rsidP="006169F9">
      <w:pPr>
        <w:ind w:firstLine="567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>16) розробляти і</w:t>
      </w:r>
      <w:r w:rsidR="00162833" w:rsidRPr="006169F9">
        <w:rPr>
          <w:rFonts w:ascii="Times New Roman" w:hAnsi="Times New Roman" w:cs="Times New Roman"/>
          <w:color w:val="212529"/>
          <w:sz w:val="28"/>
          <w:szCs w:val="28"/>
        </w:rPr>
        <w:t xml:space="preserve"> реалізовуват</w:t>
      </w:r>
      <w:r>
        <w:rPr>
          <w:rFonts w:ascii="Times New Roman" w:hAnsi="Times New Roman" w:cs="Times New Roman"/>
          <w:color w:val="212529"/>
          <w:sz w:val="28"/>
          <w:szCs w:val="28"/>
        </w:rPr>
        <w:t>и власні та підтримувати громадські</w:t>
      </w:r>
      <w:r w:rsidR="00162833" w:rsidRPr="006169F9">
        <w:rPr>
          <w:rFonts w:ascii="Times New Roman" w:hAnsi="Times New Roman" w:cs="Times New Roman"/>
          <w:color w:val="212529"/>
          <w:sz w:val="28"/>
          <w:szCs w:val="28"/>
        </w:rPr>
        <w:t xml:space="preserve"> п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рограми </w:t>
      </w:r>
      <w:r w:rsidR="00162833" w:rsidRPr="006169F9">
        <w:rPr>
          <w:rFonts w:ascii="Times New Roman" w:hAnsi="Times New Roman" w:cs="Times New Roman"/>
          <w:color w:val="212529"/>
          <w:sz w:val="28"/>
          <w:szCs w:val="28"/>
        </w:rPr>
        <w:t>соціального сп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рямування з метою забезпечення </w:t>
      </w:r>
      <w:r w:rsidR="00162833" w:rsidRPr="006169F9">
        <w:rPr>
          <w:rFonts w:ascii="Times New Roman" w:hAnsi="Times New Roman" w:cs="Times New Roman"/>
          <w:color w:val="212529"/>
          <w:sz w:val="28"/>
          <w:szCs w:val="28"/>
        </w:rPr>
        <w:t xml:space="preserve">захисту прав, свобод і законних інтересів дітей; </w:t>
      </w:r>
    </w:p>
    <w:p w14:paraId="6187DDB5" w14:textId="77777777" w:rsidR="00CB5864" w:rsidRPr="00CB5864" w:rsidRDefault="006169F9" w:rsidP="006169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>17) відвідувати дітей, які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 xml:space="preserve"> оп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инилися у складних життєвих обставинах, перебувають на обліку в службі, за місцем їх 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>проживання,  навчання і роботи;  вжи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вати заходів для соціального 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t xml:space="preserve">захисту дітей. </w:t>
      </w:r>
      <w:r w:rsidR="00162833" w:rsidRPr="008C5F03">
        <w:rPr>
          <w:rFonts w:ascii="Times New Roman" w:hAnsi="Times New Roman" w:cs="Times New Roman"/>
          <w:color w:val="212529"/>
          <w:sz w:val="28"/>
          <w:szCs w:val="28"/>
        </w:rPr>
        <w:br/>
      </w:r>
    </w:p>
    <w:p w14:paraId="34514B6F" w14:textId="77777777" w:rsidR="00CB5864" w:rsidRPr="00E12321" w:rsidRDefault="00CB5864" w:rsidP="00E12321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321">
        <w:rPr>
          <w:rFonts w:ascii="Times New Roman" w:hAnsi="Times New Roman" w:cs="Times New Roman"/>
          <w:b/>
          <w:sz w:val="28"/>
          <w:szCs w:val="28"/>
        </w:rPr>
        <w:t>V.  Організація роботи</w:t>
      </w:r>
    </w:p>
    <w:p w14:paraId="2DC7C3A2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5.1. Служба в установленому законодавством порядку та у межах повноважень взаємодіє з іншими структурними підрозділами, відділами виконавчого комітету,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неї завдань та здійснення запланованих заходів.</w:t>
      </w:r>
    </w:p>
    <w:p w14:paraId="63A8DD50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 xml:space="preserve">5.2. Службу очолює начальник, який призначається на посаду і звільняється з посади розпорядженням міського голови згідно </w:t>
      </w:r>
      <w:r w:rsidR="00E12321">
        <w:rPr>
          <w:rFonts w:ascii="Times New Roman" w:hAnsi="Times New Roman" w:cs="Times New Roman"/>
          <w:sz w:val="28"/>
          <w:szCs w:val="28"/>
        </w:rPr>
        <w:t>з чинним законодавством України</w:t>
      </w:r>
      <w:r w:rsidRPr="00CB5864">
        <w:rPr>
          <w:rFonts w:ascii="Times New Roman" w:hAnsi="Times New Roman" w:cs="Times New Roman"/>
          <w:sz w:val="28"/>
          <w:szCs w:val="28"/>
        </w:rPr>
        <w:t>.</w:t>
      </w:r>
    </w:p>
    <w:p w14:paraId="603F407E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5.</w:t>
      </w:r>
      <w:r w:rsidR="00E12321">
        <w:rPr>
          <w:rFonts w:ascii="Times New Roman" w:hAnsi="Times New Roman" w:cs="Times New Roman"/>
          <w:sz w:val="28"/>
          <w:szCs w:val="28"/>
        </w:rPr>
        <w:t>3</w:t>
      </w:r>
      <w:r w:rsidRPr="00CB5864">
        <w:rPr>
          <w:rFonts w:ascii="Times New Roman" w:hAnsi="Times New Roman" w:cs="Times New Roman"/>
          <w:sz w:val="28"/>
          <w:szCs w:val="28"/>
        </w:rPr>
        <w:t>. Начальник служби:</w:t>
      </w:r>
    </w:p>
    <w:p w14:paraId="759A1A55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1)  здійснює керівництво службою, несе персональну відповідальність за організацію та результати її діяльності, сприяє створенню належних умов праці в службі;</w:t>
      </w:r>
    </w:p>
    <w:p w14:paraId="33F112AF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2) розробляє посадові інструкції працівників Служби та розподіляє обов’язки між ними, очолює та контролює їх роботу та положення про Службу;</w:t>
      </w:r>
    </w:p>
    <w:p w14:paraId="42669B51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3) планує роботу служби, вносить пропозиції щодо формування планів роботи виконавчого комітету Звенигородської міської ради;</w:t>
      </w:r>
    </w:p>
    <w:p w14:paraId="756140CC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4) вживає заходів до удосконалення організації та підвищення ефективності роботи служби;</w:t>
      </w:r>
    </w:p>
    <w:p w14:paraId="2EFFD22A" w14:textId="77777777" w:rsidR="00CB5864" w:rsidRPr="00CB5864" w:rsidRDefault="00CD0B6D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звітує перед міським</w:t>
      </w:r>
      <w:r w:rsidR="00CB5864" w:rsidRPr="00CB5864">
        <w:rPr>
          <w:rFonts w:ascii="Times New Roman" w:hAnsi="Times New Roman" w:cs="Times New Roman"/>
          <w:sz w:val="28"/>
          <w:szCs w:val="28"/>
        </w:rPr>
        <w:t xml:space="preserve"> головою про виконання покладених на службу завдань та затверджених планів роботи;</w:t>
      </w:r>
    </w:p>
    <w:p w14:paraId="272E5912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lastRenderedPageBreak/>
        <w:t>6) вносить пропозиції щодо розгляду на засіданнях виконавчого комітету питань, що належать до компетенції служби, та розробляє проекти відповідних рішень;</w:t>
      </w:r>
    </w:p>
    <w:p w14:paraId="381BC9C7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7) за необхідності бере участь в роботі сесій сільської ради, в засіданнях виконавчого комітету та інших заходах, що проводяться міською радою та виконавчим комітетом;</w:t>
      </w:r>
    </w:p>
    <w:p w14:paraId="1D18A0A6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8) без довіреності представляє інтереси служби у взаємовідносинах з іншими виконавчими органами міської ради, з службою у справах дітей районної державної адміністрації, обласної державної адміністрації, органами місцевого самоврядування, підприємствами, установами та організаціями;</w:t>
      </w:r>
    </w:p>
    <w:p w14:paraId="54D7D379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9) видає у межах своїх повноважень накази, організовує контроль за їх виконанням;</w:t>
      </w:r>
    </w:p>
    <w:p w14:paraId="76D8BA9F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10) забезпечує виконання покладених на Службу завдань;</w:t>
      </w:r>
    </w:p>
    <w:p w14:paraId="737C54A7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11)  визначає потреби і пріоритетні напрями підготовки, перепідготовки та підвищення кваліфікації працівників Служби;</w:t>
      </w:r>
    </w:p>
    <w:p w14:paraId="03C88448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 xml:space="preserve">12) подає міському голові пропозиції щодо призначення на посади, звільнення з посад та переміщення працівників відділу, своєчасного заміщення вакансій, заохочення та накладання стягнень; </w:t>
      </w:r>
    </w:p>
    <w:p w14:paraId="3E876A24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13)</w:t>
      </w:r>
      <w:r w:rsidR="00E67C2C">
        <w:rPr>
          <w:rFonts w:ascii="Times New Roman" w:hAnsi="Times New Roman" w:cs="Times New Roman"/>
          <w:sz w:val="28"/>
          <w:szCs w:val="28"/>
        </w:rPr>
        <w:t xml:space="preserve"> вносить міському голові</w:t>
      </w:r>
      <w:r w:rsidRPr="00CB5864">
        <w:rPr>
          <w:rFonts w:ascii="Times New Roman" w:hAnsi="Times New Roman" w:cs="Times New Roman"/>
          <w:sz w:val="28"/>
          <w:szCs w:val="28"/>
        </w:rPr>
        <w:t xml:space="preserve"> пропозиції щодо структури та штатного розпису Служби;</w:t>
      </w:r>
    </w:p>
    <w:p w14:paraId="6BFFB274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14) проводить особистий прийом громадян з питань, що належать до повноважень служби;</w:t>
      </w:r>
    </w:p>
    <w:p w14:paraId="4B6E0201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15) забезпечує дотримання працівниками служби правил внутрішнього службового розпорядку та виконавської дисципліни;</w:t>
      </w:r>
    </w:p>
    <w:p w14:paraId="564FAF90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16) у межах наданих повноважень організовує ділове листування з органами державної влади та органами місцевого самоврядування, підприємствами, установами та організаціями з питань, що належать до його компетенції;</w:t>
      </w:r>
    </w:p>
    <w:p w14:paraId="4A0F00ED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17) у межах своєї компетенції видає накази, організовує підготовку проектів рішень голови, виконавчого комітету та міської ради, контролює їх виконання;</w:t>
      </w:r>
    </w:p>
    <w:p w14:paraId="3CA3673A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18) здійснює інші повноваження, визначені законом.</w:t>
      </w:r>
    </w:p>
    <w:p w14:paraId="63BC01D2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5.5. Накази начальника Служби, що суперечать Конституції та законам України, актам Президента України, Кабінету Міністрів України, Міністерством соціальної політики, можуть бути скасовані міським головою.</w:t>
      </w:r>
    </w:p>
    <w:p w14:paraId="3E9EC8C1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5.6. Граничну чисельність, фонд оплати праці праці</w:t>
      </w:r>
      <w:r w:rsidR="00CD0B6D">
        <w:rPr>
          <w:rFonts w:ascii="Times New Roman" w:hAnsi="Times New Roman" w:cs="Times New Roman"/>
          <w:sz w:val="28"/>
          <w:szCs w:val="28"/>
        </w:rPr>
        <w:t>вників служби визначає міський</w:t>
      </w:r>
      <w:r w:rsidRPr="00CB5864">
        <w:rPr>
          <w:rFonts w:ascii="Times New Roman" w:hAnsi="Times New Roman" w:cs="Times New Roman"/>
          <w:sz w:val="28"/>
          <w:szCs w:val="28"/>
        </w:rPr>
        <w:t xml:space="preserve"> голова у межах відповідних бюджетних призначень.</w:t>
      </w:r>
    </w:p>
    <w:p w14:paraId="6C886A6E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5.7. Штатний розпис та кошторис служби затверджується міським головою за пропозиціями начальника служби до Порядку складання, розгляду, затвердження та основних вимог до виконання кошторисів бюджетних установ, затверджених нормами чинного законодавства.</w:t>
      </w:r>
    </w:p>
    <w:p w14:paraId="4867E164" w14:textId="77777777" w:rsidR="00E12321" w:rsidRPr="00CB5864" w:rsidRDefault="00E12321" w:rsidP="006169F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43E94AA" w14:textId="77777777" w:rsidR="00CB5864" w:rsidRPr="00E12321" w:rsidRDefault="00CB5864" w:rsidP="007F793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321">
        <w:rPr>
          <w:rFonts w:ascii="Times New Roman" w:hAnsi="Times New Roman" w:cs="Times New Roman"/>
          <w:b/>
          <w:sz w:val="28"/>
          <w:szCs w:val="28"/>
        </w:rPr>
        <w:t xml:space="preserve">VI.  Реорганізація, припинення діяльності і ліквідація </w:t>
      </w:r>
      <w:r w:rsidR="00E12321">
        <w:rPr>
          <w:rFonts w:ascii="Times New Roman" w:hAnsi="Times New Roman" w:cs="Times New Roman"/>
          <w:b/>
          <w:sz w:val="28"/>
          <w:szCs w:val="28"/>
        </w:rPr>
        <w:t>с</w:t>
      </w:r>
      <w:r w:rsidRPr="00E12321">
        <w:rPr>
          <w:rFonts w:ascii="Times New Roman" w:hAnsi="Times New Roman" w:cs="Times New Roman"/>
          <w:b/>
          <w:sz w:val="28"/>
          <w:szCs w:val="28"/>
        </w:rPr>
        <w:t>лужби</w:t>
      </w:r>
      <w:r w:rsidR="00E12321">
        <w:rPr>
          <w:rFonts w:ascii="Times New Roman" w:hAnsi="Times New Roman" w:cs="Times New Roman"/>
          <w:b/>
          <w:sz w:val="28"/>
          <w:szCs w:val="28"/>
        </w:rPr>
        <w:t xml:space="preserve"> у справах дітей</w:t>
      </w:r>
      <w:r w:rsidRPr="00E12321">
        <w:rPr>
          <w:rFonts w:ascii="Times New Roman" w:hAnsi="Times New Roman" w:cs="Times New Roman"/>
          <w:b/>
          <w:sz w:val="28"/>
          <w:szCs w:val="28"/>
        </w:rPr>
        <w:t>.</w:t>
      </w:r>
    </w:p>
    <w:p w14:paraId="7FDA27B4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 xml:space="preserve">6.1. Діяльність </w:t>
      </w:r>
      <w:r w:rsidR="00E12321">
        <w:rPr>
          <w:rFonts w:ascii="Times New Roman" w:hAnsi="Times New Roman" w:cs="Times New Roman"/>
          <w:sz w:val="28"/>
          <w:szCs w:val="28"/>
        </w:rPr>
        <w:t>с</w:t>
      </w:r>
      <w:r w:rsidRPr="00CB5864">
        <w:rPr>
          <w:rFonts w:ascii="Times New Roman" w:hAnsi="Times New Roman" w:cs="Times New Roman"/>
          <w:sz w:val="28"/>
          <w:szCs w:val="28"/>
        </w:rPr>
        <w:t>лужби припиняється шляхом її реорганізації (злиття, приєднання, поділу, перетворення) або ліквідації.</w:t>
      </w:r>
    </w:p>
    <w:p w14:paraId="6F321E72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lastRenderedPageBreak/>
        <w:t xml:space="preserve">6.2. Реорганізація (злиття, приєднання, поділ, перетворення) та ліквідація </w:t>
      </w:r>
      <w:r w:rsidR="00E12321">
        <w:rPr>
          <w:rFonts w:ascii="Times New Roman" w:hAnsi="Times New Roman" w:cs="Times New Roman"/>
          <w:sz w:val="28"/>
          <w:szCs w:val="28"/>
        </w:rPr>
        <w:t>с</w:t>
      </w:r>
      <w:r w:rsidRPr="00CB5864">
        <w:rPr>
          <w:rFonts w:ascii="Times New Roman" w:hAnsi="Times New Roman" w:cs="Times New Roman"/>
          <w:sz w:val="28"/>
          <w:szCs w:val="28"/>
        </w:rPr>
        <w:t xml:space="preserve">лужби  проводиться за рішенням Засновника або суду, а також передбаченому законодавством України порядку, і здійснюється ліквідаційною комісією, яка </w:t>
      </w:r>
      <w:r w:rsidR="00E12321">
        <w:rPr>
          <w:rFonts w:ascii="Times New Roman" w:hAnsi="Times New Roman" w:cs="Times New Roman"/>
          <w:sz w:val="28"/>
          <w:szCs w:val="28"/>
        </w:rPr>
        <w:t>призначається</w:t>
      </w:r>
      <w:r w:rsidRPr="00CB5864">
        <w:rPr>
          <w:rFonts w:ascii="Times New Roman" w:hAnsi="Times New Roman" w:cs="Times New Roman"/>
          <w:sz w:val="28"/>
          <w:szCs w:val="28"/>
        </w:rPr>
        <w:t xml:space="preserve"> рішенням сесії Звенигородської міської ради.</w:t>
      </w:r>
    </w:p>
    <w:p w14:paraId="70C6F791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Служба ліквідується також у випадках:</w:t>
      </w:r>
    </w:p>
    <w:p w14:paraId="1C147522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- якщо прийнято рішення про заборону діяльності через невиконання умов, установлених законодавством, і в передбачений рішенням строк не забезпечено додержання цих умов або не змінено вид діяльності;</w:t>
      </w:r>
    </w:p>
    <w:p w14:paraId="57DE4BC7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 xml:space="preserve">- якщо рішенням суду будуть визнані недійсними установчі документи і рішення про створення   </w:t>
      </w:r>
      <w:r w:rsidR="00E12321">
        <w:rPr>
          <w:rFonts w:ascii="Times New Roman" w:hAnsi="Times New Roman" w:cs="Times New Roman"/>
          <w:sz w:val="28"/>
          <w:szCs w:val="28"/>
        </w:rPr>
        <w:t>с</w:t>
      </w:r>
      <w:r w:rsidRPr="00CB5864">
        <w:rPr>
          <w:rFonts w:ascii="Times New Roman" w:hAnsi="Times New Roman" w:cs="Times New Roman"/>
          <w:sz w:val="28"/>
          <w:szCs w:val="28"/>
        </w:rPr>
        <w:t>лужби;</w:t>
      </w:r>
    </w:p>
    <w:p w14:paraId="060DF480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- на інших підставах, передбачених законодавчими актами України.</w:t>
      </w:r>
    </w:p>
    <w:p w14:paraId="606998DB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6.3. Порядок і строки проведення ліквідації визначаються Засновником.</w:t>
      </w:r>
    </w:p>
    <w:p w14:paraId="4E19F8E7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 xml:space="preserve">6.4. При реорганізації і ліквідації </w:t>
      </w:r>
      <w:r w:rsidR="00E12321">
        <w:rPr>
          <w:rFonts w:ascii="Times New Roman" w:hAnsi="Times New Roman" w:cs="Times New Roman"/>
          <w:sz w:val="28"/>
          <w:szCs w:val="28"/>
        </w:rPr>
        <w:t>с</w:t>
      </w:r>
      <w:r w:rsidRPr="00CB5864">
        <w:rPr>
          <w:rFonts w:ascii="Times New Roman" w:hAnsi="Times New Roman" w:cs="Times New Roman"/>
          <w:sz w:val="28"/>
          <w:szCs w:val="28"/>
        </w:rPr>
        <w:t>лужби звільненим працівникам гарантується додержання їх прав та інтересів відповідно до трудового законодавства.</w:t>
      </w:r>
    </w:p>
    <w:p w14:paraId="556E8C9C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 xml:space="preserve">6.5. Кошти, одержані внаслідок реорганізації майна </w:t>
      </w:r>
      <w:r w:rsidR="00E12321">
        <w:rPr>
          <w:rFonts w:ascii="Times New Roman" w:hAnsi="Times New Roman" w:cs="Times New Roman"/>
          <w:sz w:val="28"/>
          <w:szCs w:val="28"/>
        </w:rPr>
        <w:t>с</w:t>
      </w:r>
      <w:r w:rsidRPr="00CB5864">
        <w:rPr>
          <w:rFonts w:ascii="Times New Roman" w:hAnsi="Times New Roman" w:cs="Times New Roman"/>
          <w:sz w:val="28"/>
          <w:szCs w:val="28"/>
        </w:rPr>
        <w:t>лужби після задоволення вимог кредиторів та оплати праці працівників, переходять у власність Засновника або визначеного ним правонаступника.</w:t>
      </w:r>
    </w:p>
    <w:p w14:paraId="0D151C95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 xml:space="preserve">6.6. Ліквідація </w:t>
      </w:r>
      <w:r w:rsidR="00E12321">
        <w:rPr>
          <w:rFonts w:ascii="Times New Roman" w:hAnsi="Times New Roman" w:cs="Times New Roman"/>
          <w:sz w:val="28"/>
          <w:szCs w:val="28"/>
        </w:rPr>
        <w:t>с</w:t>
      </w:r>
      <w:r w:rsidRPr="00CB5864">
        <w:rPr>
          <w:rFonts w:ascii="Times New Roman" w:hAnsi="Times New Roman" w:cs="Times New Roman"/>
          <w:sz w:val="28"/>
          <w:szCs w:val="28"/>
        </w:rPr>
        <w:t xml:space="preserve">лужби вважається завершеною, а </w:t>
      </w:r>
      <w:r w:rsidR="00E12321">
        <w:rPr>
          <w:rFonts w:ascii="Times New Roman" w:hAnsi="Times New Roman" w:cs="Times New Roman"/>
          <w:sz w:val="28"/>
          <w:szCs w:val="28"/>
        </w:rPr>
        <w:t>с</w:t>
      </w:r>
      <w:r w:rsidRPr="00CB5864">
        <w:rPr>
          <w:rFonts w:ascii="Times New Roman" w:hAnsi="Times New Roman" w:cs="Times New Roman"/>
          <w:sz w:val="28"/>
          <w:szCs w:val="28"/>
        </w:rPr>
        <w:t>лужба такою, що припинила свою діяльність, з моменту внесення запису про це до Єдиного державного реєстру юридичних осіб, фізичних осіб-підприємців та громадських формувань.</w:t>
      </w:r>
    </w:p>
    <w:p w14:paraId="7DF646C8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C0671DF" w14:textId="77777777" w:rsidR="00CB5864" w:rsidRPr="00E12321" w:rsidRDefault="00CB5864" w:rsidP="007F793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321">
        <w:rPr>
          <w:rFonts w:ascii="Times New Roman" w:hAnsi="Times New Roman" w:cs="Times New Roman"/>
          <w:b/>
          <w:sz w:val="28"/>
          <w:szCs w:val="28"/>
        </w:rPr>
        <w:t>VІІ. Зміни та доповнення до Положення</w:t>
      </w:r>
    </w:p>
    <w:p w14:paraId="4E4B64BB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Зміни та доповнення до Положення вносяться за рішенням сесії Звенигородської міської ради.</w:t>
      </w:r>
    </w:p>
    <w:p w14:paraId="3D64495A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Внесення змін та доповнень до Положення оформлюється шляхом викладення в новій редакції, прошивається, пронумеровується згідно чинного законодавства.</w:t>
      </w:r>
    </w:p>
    <w:p w14:paraId="4B5EDF5B" w14:textId="77777777" w:rsidR="00CB5864" w:rsidRPr="00CB5864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Зміни до Положення підлягають державній реєстрації згідно чинного законодавства.</w:t>
      </w:r>
    </w:p>
    <w:p w14:paraId="11AB81D9" w14:textId="77777777" w:rsidR="003C3BE1" w:rsidRDefault="00CB5864" w:rsidP="007F79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5864">
        <w:rPr>
          <w:rFonts w:ascii="Times New Roman" w:hAnsi="Times New Roman" w:cs="Times New Roman"/>
          <w:sz w:val="28"/>
          <w:szCs w:val="28"/>
        </w:rPr>
        <w:t>Рішення Звенигородської міської ради, що подається для державної реєстрації змін до відомостей про юридичну особу, що містяться в Єдиному державному реєстрі, викладається у письмовій формі, прошивається, пронумеровується згідно чинного законодавства.</w:t>
      </w:r>
      <w:r w:rsidR="003C3BE1" w:rsidRPr="00D12E54">
        <w:rPr>
          <w:rFonts w:ascii="Times New Roman" w:hAnsi="Times New Roman" w:cs="Times New Roman"/>
          <w:sz w:val="28"/>
          <w:szCs w:val="28"/>
        </w:rPr>
        <w:t> </w:t>
      </w:r>
    </w:p>
    <w:p w14:paraId="7BA128DC" w14:textId="77777777" w:rsidR="00EF66BB" w:rsidRDefault="00EF66BB" w:rsidP="00D12E5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A9879D" w14:textId="77777777" w:rsidR="009401E9" w:rsidRDefault="009401E9" w:rsidP="00D12E5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C49071" w14:textId="77777777" w:rsidR="007F7934" w:rsidRPr="00D12E54" w:rsidRDefault="007F7934" w:rsidP="00D12E5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E60303" w14:textId="77777777" w:rsidR="009401E9" w:rsidRPr="0097436E" w:rsidRDefault="009401E9" w:rsidP="009401E9">
      <w:pPr>
        <w:tabs>
          <w:tab w:val="left" w:pos="702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97436E">
        <w:rPr>
          <w:rFonts w:ascii="Times New Roman" w:hAnsi="Times New Roman" w:cs="Times New Roman"/>
          <w:sz w:val="28"/>
          <w:szCs w:val="28"/>
        </w:rPr>
        <w:t xml:space="preserve">Секретар ради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Низенко</w:t>
      </w:r>
      <w:proofErr w:type="spellEnd"/>
    </w:p>
    <w:p w14:paraId="480E5A43" w14:textId="77777777" w:rsidR="001D3375" w:rsidRPr="00D12E54" w:rsidRDefault="001D3375" w:rsidP="009401E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D3375" w:rsidRPr="00D12E54" w:rsidSect="00CB5864">
      <w:type w:val="continuous"/>
      <w:pgSz w:w="11905" w:h="16837"/>
      <w:pgMar w:top="1134" w:right="567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4"/>
      <w:numFmt w:val="decimal"/>
      <w:lvlText w:val="%1.%2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7" w15:restartNumberingAfterBreak="0">
    <w:nsid w:val="0E336F69"/>
    <w:multiLevelType w:val="hybridMultilevel"/>
    <w:tmpl w:val="1874853C"/>
    <w:lvl w:ilvl="0" w:tplc="27CAEB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DC5EE5"/>
    <w:multiLevelType w:val="multilevel"/>
    <w:tmpl w:val="9468033E"/>
    <w:lvl w:ilvl="0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</w:lvl>
    <w:lvl w:ilvl="1" w:tentative="1">
      <w:start w:val="1"/>
      <w:numFmt w:val="decimal"/>
      <w:lvlText w:val="%2."/>
      <w:lvlJc w:val="left"/>
      <w:pPr>
        <w:tabs>
          <w:tab w:val="num" w:pos="1623"/>
        </w:tabs>
        <w:ind w:left="1623" w:hanging="360"/>
      </w:pPr>
    </w:lvl>
    <w:lvl w:ilvl="2" w:tentative="1">
      <w:start w:val="1"/>
      <w:numFmt w:val="decimal"/>
      <w:lvlText w:val="%3."/>
      <w:lvlJc w:val="left"/>
      <w:pPr>
        <w:tabs>
          <w:tab w:val="num" w:pos="2343"/>
        </w:tabs>
        <w:ind w:left="2343" w:hanging="360"/>
      </w:pPr>
    </w:lvl>
    <w:lvl w:ilvl="3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entative="1">
      <w:start w:val="1"/>
      <w:numFmt w:val="decimal"/>
      <w:lvlText w:val="%5."/>
      <w:lvlJc w:val="left"/>
      <w:pPr>
        <w:tabs>
          <w:tab w:val="num" w:pos="3783"/>
        </w:tabs>
        <w:ind w:left="3783" w:hanging="360"/>
      </w:pPr>
    </w:lvl>
    <w:lvl w:ilvl="5" w:tentative="1">
      <w:start w:val="1"/>
      <w:numFmt w:val="decimal"/>
      <w:lvlText w:val="%6."/>
      <w:lvlJc w:val="left"/>
      <w:pPr>
        <w:tabs>
          <w:tab w:val="num" w:pos="4503"/>
        </w:tabs>
        <w:ind w:left="4503" w:hanging="360"/>
      </w:pPr>
    </w:lvl>
    <w:lvl w:ilvl="6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entative="1">
      <w:start w:val="1"/>
      <w:numFmt w:val="decimal"/>
      <w:lvlText w:val="%8."/>
      <w:lvlJc w:val="left"/>
      <w:pPr>
        <w:tabs>
          <w:tab w:val="num" w:pos="5943"/>
        </w:tabs>
        <w:ind w:left="5943" w:hanging="360"/>
      </w:pPr>
    </w:lvl>
    <w:lvl w:ilvl="8" w:tentative="1">
      <w:start w:val="1"/>
      <w:numFmt w:val="decimal"/>
      <w:lvlText w:val="%9."/>
      <w:lvlJc w:val="left"/>
      <w:pPr>
        <w:tabs>
          <w:tab w:val="num" w:pos="6663"/>
        </w:tabs>
        <w:ind w:left="6663" w:hanging="360"/>
      </w:pPr>
    </w:lvl>
  </w:abstractNum>
  <w:abstractNum w:abstractNumId="9" w15:restartNumberingAfterBreak="0">
    <w:nsid w:val="2BB02B09"/>
    <w:multiLevelType w:val="multilevel"/>
    <w:tmpl w:val="5692B82E"/>
    <w:lvl w:ilvl="0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</w:lvl>
    <w:lvl w:ilvl="1" w:tentative="1">
      <w:start w:val="1"/>
      <w:numFmt w:val="decimal"/>
      <w:lvlText w:val="%2."/>
      <w:lvlJc w:val="left"/>
      <w:pPr>
        <w:tabs>
          <w:tab w:val="num" w:pos="1984"/>
        </w:tabs>
        <w:ind w:left="1984" w:hanging="360"/>
      </w:pPr>
    </w:lvl>
    <w:lvl w:ilvl="2" w:tentative="1">
      <w:start w:val="1"/>
      <w:numFmt w:val="decimal"/>
      <w:lvlText w:val="%3."/>
      <w:lvlJc w:val="left"/>
      <w:pPr>
        <w:tabs>
          <w:tab w:val="num" w:pos="2704"/>
        </w:tabs>
        <w:ind w:left="2704" w:hanging="360"/>
      </w:pPr>
    </w:lvl>
    <w:lvl w:ilvl="3" w:tentative="1">
      <w:start w:val="1"/>
      <w:numFmt w:val="decimal"/>
      <w:lvlText w:val="%4."/>
      <w:lvlJc w:val="left"/>
      <w:pPr>
        <w:tabs>
          <w:tab w:val="num" w:pos="3424"/>
        </w:tabs>
        <w:ind w:left="3424" w:hanging="360"/>
      </w:pPr>
    </w:lvl>
    <w:lvl w:ilvl="4" w:tentative="1">
      <w:start w:val="1"/>
      <w:numFmt w:val="decimal"/>
      <w:lvlText w:val="%5."/>
      <w:lvlJc w:val="left"/>
      <w:pPr>
        <w:tabs>
          <w:tab w:val="num" w:pos="4144"/>
        </w:tabs>
        <w:ind w:left="4144" w:hanging="360"/>
      </w:pPr>
    </w:lvl>
    <w:lvl w:ilvl="5" w:tentative="1">
      <w:start w:val="1"/>
      <w:numFmt w:val="decimal"/>
      <w:lvlText w:val="%6."/>
      <w:lvlJc w:val="left"/>
      <w:pPr>
        <w:tabs>
          <w:tab w:val="num" w:pos="4864"/>
        </w:tabs>
        <w:ind w:left="4864" w:hanging="360"/>
      </w:pPr>
    </w:lvl>
    <w:lvl w:ilvl="6" w:tentative="1">
      <w:start w:val="1"/>
      <w:numFmt w:val="decimal"/>
      <w:lvlText w:val="%7."/>
      <w:lvlJc w:val="left"/>
      <w:pPr>
        <w:tabs>
          <w:tab w:val="num" w:pos="5584"/>
        </w:tabs>
        <w:ind w:left="5584" w:hanging="360"/>
      </w:pPr>
    </w:lvl>
    <w:lvl w:ilvl="7" w:tentative="1">
      <w:start w:val="1"/>
      <w:numFmt w:val="decimal"/>
      <w:lvlText w:val="%8."/>
      <w:lvlJc w:val="left"/>
      <w:pPr>
        <w:tabs>
          <w:tab w:val="num" w:pos="6304"/>
        </w:tabs>
        <w:ind w:left="6304" w:hanging="360"/>
      </w:pPr>
    </w:lvl>
    <w:lvl w:ilvl="8" w:tentative="1">
      <w:start w:val="1"/>
      <w:numFmt w:val="decimal"/>
      <w:lvlText w:val="%9."/>
      <w:lvlJc w:val="left"/>
      <w:pPr>
        <w:tabs>
          <w:tab w:val="num" w:pos="7024"/>
        </w:tabs>
        <w:ind w:left="7024" w:hanging="360"/>
      </w:pPr>
    </w:lvl>
  </w:abstractNum>
  <w:abstractNum w:abstractNumId="10" w15:restartNumberingAfterBreak="0">
    <w:nsid w:val="4A1E236F"/>
    <w:multiLevelType w:val="multilevel"/>
    <w:tmpl w:val="11CE6E5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00"/>
        </w:tabs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0"/>
        </w:tabs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0"/>
        </w:tabs>
        <w:ind w:left="1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80"/>
        </w:tabs>
        <w:ind w:left="20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80"/>
        </w:tabs>
        <w:ind w:left="2480" w:hanging="2160"/>
      </w:pPr>
      <w:rPr>
        <w:rFonts w:hint="default"/>
      </w:rPr>
    </w:lvl>
  </w:abstractNum>
  <w:abstractNum w:abstractNumId="11" w15:restartNumberingAfterBreak="0">
    <w:nsid w:val="6091623B"/>
    <w:multiLevelType w:val="hybridMultilevel"/>
    <w:tmpl w:val="6602BF28"/>
    <w:lvl w:ilvl="0" w:tplc="A03A6F32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0071E5F"/>
    <w:multiLevelType w:val="multilevel"/>
    <w:tmpl w:val="A1B8A0E8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00"/>
        </w:tabs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0"/>
        </w:tabs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0"/>
        </w:tabs>
        <w:ind w:left="1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80"/>
        </w:tabs>
        <w:ind w:left="20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80"/>
        </w:tabs>
        <w:ind w:left="248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4">
    <w:abstractNumId w:val="1"/>
    <w:lvlOverride w:ilvl="0">
      <w:startOverride w:val="10"/>
    </w:lvlOverride>
    <w:lvlOverride w:ilvl="1">
      <w:startOverride w:val="10"/>
    </w:lvlOverride>
    <w:lvlOverride w:ilvl="2">
      <w:startOverride w:val="10"/>
    </w:lvlOverride>
    <w:lvlOverride w:ilvl="3">
      <w:startOverride w:val="10"/>
    </w:lvlOverride>
    <w:lvlOverride w:ilvl="4">
      <w:startOverride w:val="10"/>
    </w:lvlOverride>
    <w:lvlOverride w:ilvl="5">
      <w:startOverride w:val="10"/>
    </w:lvlOverride>
    <w:lvlOverride w:ilvl="6">
      <w:startOverride w:val="10"/>
    </w:lvlOverride>
    <w:lvlOverride w:ilvl="7">
      <w:startOverride w:val="10"/>
    </w:lvlOverride>
    <w:lvlOverride w:ilvl="8">
      <w:startOverride w:val="10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1">
    <w:abstractNumId w:val="1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2">
    <w:abstractNumId w:val="2"/>
    <w:lvlOverride w:ilvl="0">
      <w:startOverride w:val="11"/>
    </w:lvlOverride>
    <w:lvlOverride w:ilvl="1">
      <w:startOverride w:val="11"/>
    </w:lvlOverride>
    <w:lvlOverride w:ilvl="2">
      <w:startOverride w:val="11"/>
    </w:lvlOverride>
    <w:lvlOverride w:ilvl="3">
      <w:startOverride w:val="11"/>
    </w:lvlOverride>
    <w:lvlOverride w:ilvl="4">
      <w:startOverride w:val="11"/>
    </w:lvlOverride>
    <w:lvlOverride w:ilvl="5">
      <w:startOverride w:val="11"/>
    </w:lvlOverride>
    <w:lvlOverride w:ilvl="6">
      <w:startOverride w:val="11"/>
    </w:lvlOverride>
    <w:lvlOverride w:ilvl="7">
      <w:startOverride w:val="11"/>
    </w:lvlOverride>
    <w:lvlOverride w:ilvl="8">
      <w:startOverride w:val="11"/>
    </w:lvlOverride>
  </w:num>
  <w:num w:numId="13">
    <w:abstractNumId w:val="3"/>
    <w:lvlOverride w:ilvl="0">
      <w:startOverride w:val="19"/>
    </w:lvlOverride>
    <w:lvlOverride w:ilvl="1">
      <w:startOverride w:val="19"/>
    </w:lvlOverride>
    <w:lvlOverride w:ilvl="2">
      <w:startOverride w:val="19"/>
    </w:lvlOverride>
    <w:lvlOverride w:ilvl="3">
      <w:startOverride w:val="19"/>
    </w:lvlOverride>
    <w:lvlOverride w:ilvl="4">
      <w:startOverride w:val="19"/>
    </w:lvlOverride>
    <w:lvlOverride w:ilvl="5">
      <w:startOverride w:val="19"/>
    </w:lvlOverride>
    <w:lvlOverride w:ilvl="6">
      <w:startOverride w:val="19"/>
    </w:lvlOverride>
    <w:lvlOverride w:ilvl="7">
      <w:startOverride w:val="19"/>
    </w:lvlOverride>
    <w:lvlOverride w:ilvl="8">
      <w:startOverride w:val="19"/>
    </w:lvlOverride>
  </w:num>
  <w:num w:numId="14">
    <w:abstractNumId w:val="4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5">
    <w:abstractNumId w:val="0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8">
    <w:abstractNumId w:val="3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19">
    <w:abstractNumId w:val="4"/>
    <w:lvlOverride w:ilvl="0">
      <w:startOverride w:val="10"/>
    </w:lvlOverride>
    <w:lvlOverride w:ilvl="1">
      <w:startOverride w:val="10"/>
    </w:lvlOverride>
    <w:lvlOverride w:ilvl="2">
      <w:startOverride w:val="10"/>
    </w:lvlOverride>
    <w:lvlOverride w:ilvl="3">
      <w:startOverride w:val="10"/>
    </w:lvlOverride>
    <w:lvlOverride w:ilvl="4">
      <w:startOverride w:val="10"/>
    </w:lvlOverride>
    <w:lvlOverride w:ilvl="5">
      <w:startOverride w:val="10"/>
    </w:lvlOverride>
    <w:lvlOverride w:ilvl="6">
      <w:startOverride w:val="10"/>
    </w:lvlOverride>
    <w:lvlOverride w:ilvl="7">
      <w:startOverride w:val="10"/>
    </w:lvlOverride>
    <w:lvlOverride w:ilvl="8">
      <w:startOverride w:val="10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22">
    <w:abstractNumId w:val="10"/>
  </w:num>
  <w:num w:numId="23">
    <w:abstractNumId w:val="12"/>
  </w:num>
  <w:num w:numId="24">
    <w:abstractNumId w:val="9"/>
  </w:num>
  <w:num w:numId="25">
    <w:abstractNumId w:val="8"/>
  </w:num>
  <w:num w:numId="26">
    <w:abstractNumId w:val="7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1E"/>
    <w:rsid w:val="0001747A"/>
    <w:rsid w:val="00050283"/>
    <w:rsid w:val="00050DD6"/>
    <w:rsid w:val="00055DF6"/>
    <w:rsid w:val="00056777"/>
    <w:rsid w:val="00081AE0"/>
    <w:rsid w:val="00082FF7"/>
    <w:rsid w:val="000B0367"/>
    <w:rsid w:val="000C4268"/>
    <w:rsid w:val="000E5D9E"/>
    <w:rsid w:val="00141D62"/>
    <w:rsid w:val="00160891"/>
    <w:rsid w:val="00162833"/>
    <w:rsid w:val="00175BAB"/>
    <w:rsid w:val="0018027D"/>
    <w:rsid w:val="001955A8"/>
    <w:rsid w:val="001B38F4"/>
    <w:rsid w:val="001D3375"/>
    <w:rsid w:val="00204BD4"/>
    <w:rsid w:val="00216C49"/>
    <w:rsid w:val="00217F8D"/>
    <w:rsid w:val="00232E1E"/>
    <w:rsid w:val="002664D4"/>
    <w:rsid w:val="002B0847"/>
    <w:rsid w:val="002B1846"/>
    <w:rsid w:val="00317B85"/>
    <w:rsid w:val="003621A2"/>
    <w:rsid w:val="00380922"/>
    <w:rsid w:val="00385317"/>
    <w:rsid w:val="00387B50"/>
    <w:rsid w:val="003C3BE1"/>
    <w:rsid w:val="003E1C8D"/>
    <w:rsid w:val="003E255D"/>
    <w:rsid w:val="00401A1B"/>
    <w:rsid w:val="00423058"/>
    <w:rsid w:val="00444390"/>
    <w:rsid w:val="0044540E"/>
    <w:rsid w:val="004579D8"/>
    <w:rsid w:val="00491785"/>
    <w:rsid w:val="004E07D3"/>
    <w:rsid w:val="004E40DA"/>
    <w:rsid w:val="004E5ACA"/>
    <w:rsid w:val="0052048F"/>
    <w:rsid w:val="00520515"/>
    <w:rsid w:val="005371B7"/>
    <w:rsid w:val="00543BDF"/>
    <w:rsid w:val="005570FC"/>
    <w:rsid w:val="00574418"/>
    <w:rsid w:val="005A26A1"/>
    <w:rsid w:val="005B354C"/>
    <w:rsid w:val="005C1F54"/>
    <w:rsid w:val="005E558C"/>
    <w:rsid w:val="006169F9"/>
    <w:rsid w:val="006268E4"/>
    <w:rsid w:val="006314DE"/>
    <w:rsid w:val="00636442"/>
    <w:rsid w:val="00637C25"/>
    <w:rsid w:val="00665573"/>
    <w:rsid w:val="006A0458"/>
    <w:rsid w:val="006A4D85"/>
    <w:rsid w:val="006B4026"/>
    <w:rsid w:val="006D5A34"/>
    <w:rsid w:val="006E1BD3"/>
    <w:rsid w:val="006E1DCE"/>
    <w:rsid w:val="006E5835"/>
    <w:rsid w:val="006F330D"/>
    <w:rsid w:val="007068D3"/>
    <w:rsid w:val="00752EC1"/>
    <w:rsid w:val="00762463"/>
    <w:rsid w:val="0078068B"/>
    <w:rsid w:val="00783502"/>
    <w:rsid w:val="007974E0"/>
    <w:rsid w:val="007D7750"/>
    <w:rsid w:val="007E4431"/>
    <w:rsid w:val="007F7934"/>
    <w:rsid w:val="00803AE2"/>
    <w:rsid w:val="0081125A"/>
    <w:rsid w:val="00851249"/>
    <w:rsid w:val="00852EC1"/>
    <w:rsid w:val="00860366"/>
    <w:rsid w:val="0086572F"/>
    <w:rsid w:val="00896E84"/>
    <w:rsid w:val="008A10B4"/>
    <w:rsid w:val="008B3408"/>
    <w:rsid w:val="008C5F03"/>
    <w:rsid w:val="008D4CBD"/>
    <w:rsid w:val="009401E9"/>
    <w:rsid w:val="00962EF8"/>
    <w:rsid w:val="00983901"/>
    <w:rsid w:val="009C0141"/>
    <w:rsid w:val="00A01AD7"/>
    <w:rsid w:val="00A07902"/>
    <w:rsid w:val="00A166B7"/>
    <w:rsid w:val="00A2126B"/>
    <w:rsid w:val="00A83E2B"/>
    <w:rsid w:val="00A945BC"/>
    <w:rsid w:val="00AA1A46"/>
    <w:rsid w:val="00AA683E"/>
    <w:rsid w:val="00AA7726"/>
    <w:rsid w:val="00B75C24"/>
    <w:rsid w:val="00B86D6D"/>
    <w:rsid w:val="00BB46F7"/>
    <w:rsid w:val="00BD26AE"/>
    <w:rsid w:val="00BE1F9D"/>
    <w:rsid w:val="00C347F2"/>
    <w:rsid w:val="00C369E7"/>
    <w:rsid w:val="00C70CE3"/>
    <w:rsid w:val="00CB5864"/>
    <w:rsid w:val="00CD0B6D"/>
    <w:rsid w:val="00CD0E4B"/>
    <w:rsid w:val="00CD34E3"/>
    <w:rsid w:val="00CD628F"/>
    <w:rsid w:val="00D12E54"/>
    <w:rsid w:val="00D446DC"/>
    <w:rsid w:val="00D90548"/>
    <w:rsid w:val="00DB4CE2"/>
    <w:rsid w:val="00DC05E1"/>
    <w:rsid w:val="00E077FC"/>
    <w:rsid w:val="00E12321"/>
    <w:rsid w:val="00E52B19"/>
    <w:rsid w:val="00E67C2C"/>
    <w:rsid w:val="00E73F2A"/>
    <w:rsid w:val="00EE7597"/>
    <w:rsid w:val="00EF66BB"/>
    <w:rsid w:val="00F01487"/>
    <w:rsid w:val="00F11BC0"/>
    <w:rsid w:val="00F2384D"/>
    <w:rsid w:val="00F520DF"/>
    <w:rsid w:val="00F86317"/>
    <w:rsid w:val="00FA36A2"/>
    <w:rsid w:val="00FD1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FC1F67"/>
  <w15:docId w15:val="{519047AB-618F-4C99-833B-279F3C4FC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44390"/>
    <w:rPr>
      <w:color w:val="000000"/>
      <w:sz w:val="24"/>
      <w:szCs w:val="24"/>
      <w:lang w:val="uk-UA" w:eastAsia="uk-UA"/>
    </w:rPr>
  </w:style>
  <w:style w:type="paragraph" w:styleId="4">
    <w:name w:val="heading 4"/>
    <w:basedOn w:val="a"/>
    <w:next w:val="a"/>
    <w:qFormat/>
    <w:rsid w:val="00852EC1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44390"/>
    <w:rPr>
      <w:color w:val="3E404F"/>
      <w:u w:val="single"/>
    </w:rPr>
  </w:style>
  <w:style w:type="character" w:customStyle="1" w:styleId="1">
    <w:name w:val="Заголовок №1_"/>
    <w:basedOn w:val="a0"/>
    <w:link w:val="10"/>
    <w:rsid w:val="00444390"/>
    <w:rPr>
      <w:rFonts w:ascii="Tahoma" w:hAnsi="Tahoma" w:cs="Tahoma"/>
      <w:b/>
      <w:bCs/>
      <w:spacing w:val="0"/>
      <w:sz w:val="16"/>
      <w:szCs w:val="16"/>
    </w:rPr>
  </w:style>
  <w:style w:type="character" w:customStyle="1" w:styleId="a4">
    <w:name w:val="Основной текст Знак"/>
    <w:basedOn w:val="a0"/>
    <w:link w:val="a5"/>
    <w:rsid w:val="00444390"/>
    <w:rPr>
      <w:rFonts w:ascii="Tahoma" w:hAnsi="Tahoma" w:cs="Tahoma"/>
      <w:spacing w:val="0"/>
      <w:sz w:val="16"/>
      <w:szCs w:val="16"/>
    </w:rPr>
  </w:style>
  <w:style w:type="paragraph" w:customStyle="1" w:styleId="10">
    <w:name w:val="Заголовок №1"/>
    <w:basedOn w:val="a"/>
    <w:link w:val="1"/>
    <w:rsid w:val="00444390"/>
    <w:pPr>
      <w:shd w:val="clear" w:color="auto" w:fill="FFFFFF"/>
      <w:spacing w:after="180" w:line="202" w:lineRule="exact"/>
      <w:outlineLvl w:val="0"/>
    </w:pPr>
    <w:rPr>
      <w:rFonts w:ascii="Tahoma" w:hAnsi="Tahoma" w:cs="Tahoma"/>
      <w:b/>
      <w:bCs/>
      <w:color w:val="auto"/>
      <w:sz w:val="16"/>
      <w:szCs w:val="16"/>
      <w:lang w:eastAsia="ru-RU"/>
    </w:rPr>
  </w:style>
  <w:style w:type="paragraph" w:styleId="a5">
    <w:name w:val="Body Text"/>
    <w:basedOn w:val="a"/>
    <w:link w:val="a4"/>
    <w:rsid w:val="00444390"/>
    <w:pPr>
      <w:shd w:val="clear" w:color="auto" w:fill="FFFFFF"/>
      <w:spacing w:line="202" w:lineRule="exact"/>
      <w:jc w:val="both"/>
    </w:pPr>
    <w:rPr>
      <w:rFonts w:ascii="Tahoma" w:hAnsi="Tahoma" w:cs="Tahoma"/>
      <w:color w:val="auto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locked/>
    <w:rsid w:val="004579D8"/>
    <w:rPr>
      <w:rFonts w:ascii="Tahoma" w:hAnsi="Tahoma" w:cs="Tahoma"/>
      <w:b/>
      <w:bCs/>
      <w:sz w:val="16"/>
      <w:szCs w:val="16"/>
      <w:lang w:bidi="ar-SA"/>
    </w:rPr>
  </w:style>
  <w:style w:type="paragraph" w:customStyle="1" w:styleId="20">
    <w:name w:val="Основной текст (2)"/>
    <w:basedOn w:val="a"/>
    <w:link w:val="2"/>
    <w:rsid w:val="004579D8"/>
    <w:pPr>
      <w:shd w:val="clear" w:color="auto" w:fill="FFFFFF"/>
      <w:spacing w:before="180" w:line="202" w:lineRule="exact"/>
    </w:pPr>
    <w:rPr>
      <w:rFonts w:ascii="Tahoma" w:eastAsia="Times New Roman" w:hAnsi="Tahoma" w:cs="Tahoma"/>
      <w:b/>
      <w:bCs/>
      <w:color w:val="auto"/>
      <w:sz w:val="16"/>
      <w:szCs w:val="16"/>
      <w:lang w:val="ru-RU" w:eastAsia="ru-RU"/>
    </w:rPr>
  </w:style>
  <w:style w:type="character" w:customStyle="1" w:styleId="21">
    <w:name w:val="Заголовок №2_"/>
    <w:basedOn w:val="a0"/>
    <w:link w:val="22"/>
    <w:locked/>
    <w:rsid w:val="00317B85"/>
    <w:rPr>
      <w:rFonts w:ascii="Tahoma" w:hAnsi="Tahoma" w:cs="Tahoma"/>
      <w:b/>
      <w:bCs/>
      <w:sz w:val="16"/>
      <w:szCs w:val="16"/>
      <w:lang w:bidi="ar-SA"/>
    </w:rPr>
  </w:style>
  <w:style w:type="paragraph" w:customStyle="1" w:styleId="22">
    <w:name w:val="Заголовок №2"/>
    <w:basedOn w:val="a"/>
    <w:link w:val="21"/>
    <w:rsid w:val="00317B85"/>
    <w:pPr>
      <w:shd w:val="clear" w:color="auto" w:fill="FFFFFF"/>
      <w:spacing w:before="180" w:line="240" w:lineRule="atLeast"/>
      <w:jc w:val="center"/>
      <w:outlineLvl w:val="1"/>
    </w:pPr>
    <w:rPr>
      <w:rFonts w:ascii="Tahoma" w:eastAsia="Times New Roman" w:hAnsi="Tahoma" w:cs="Tahoma"/>
      <w:b/>
      <w:bCs/>
      <w:color w:val="auto"/>
      <w:sz w:val="16"/>
      <w:szCs w:val="16"/>
      <w:lang w:val="ru-RU" w:eastAsia="ru-RU"/>
    </w:rPr>
  </w:style>
  <w:style w:type="paragraph" w:styleId="a6">
    <w:name w:val="Normal (Web)"/>
    <w:basedOn w:val="a"/>
    <w:rsid w:val="00752EC1"/>
    <w:rPr>
      <w:rFonts w:ascii="Times New Roman" w:eastAsia="Times New Roman" w:hAnsi="Times New Roman" w:cs="Times New Roman"/>
      <w:color w:val="auto"/>
      <w:lang w:eastAsia="ru-RU"/>
    </w:rPr>
  </w:style>
  <w:style w:type="paragraph" w:customStyle="1" w:styleId="11">
    <w:name w:val="Абзац списка1"/>
    <w:basedOn w:val="a"/>
    <w:rsid w:val="00752EC1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ru-RU" w:eastAsia="ru-RU"/>
    </w:rPr>
  </w:style>
  <w:style w:type="paragraph" w:customStyle="1" w:styleId="rvps2">
    <w:name w:val="rvps2"/>
    <w:basedOn w:val="a"/>
    <w:rsid w:val="000E5D9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9">
    <w:name w:val="rvts9"/>
    <w:basedOn w:val="a0"/>
    <w:rsid w:val="000E5D9E"/>
  </w:style>
  <w:style w:type="character" w:customStyle="1" w:styleId="rvts46">
    <w:name w:val="rvts46"/>
    <w:basedOn w:val="a0"/>
    <w:rsid w:val="000E5D9E"/>
  </w:style>
  <w:style w:type="character" w:styleId="a7">
    <w:name w:val="Strong"/>
    <w:basedOn w:val="a0"/>
    <w:qFormat/>
    <w:rsid w:val="00852EC1"/>
    <w:rPr>
      <w:b/>
      <w:bCs/>
    </w:rPr>
  </w:style>
  <w:style w:type="character" w:styleId="a8">
    <w:name w:val="Emphasis"/>
    <w:basedOn w:val="a0"/>
    <w:qFormat/>
    <w:rsid w:val="00851249"/>
    <w:rPr>
      <w:i/>
      <w:iCs/>
    </w:rPr>
  </w:style>
  <w:style w:type="paragraph" w:customStyle="1" w:styleId="a9">
    <w:name w:val="Знак Знак Знак Знак Знак Знак Знак Знак Знак Знак"/>
    <w:basedOn w:val="a"/>
    <w:rsid w:val="00A07902"/>
    <w:rPr>
      <w:rFonts w:ascii="Verdana" w:eastAsia="MS Mincho" w:hAnsi="Verdana" w:cs="Times New Roman"/>
      <w:color w:val="auto"/>
      <w:lang w:val="en-US" w:eastAsia="en-US"/>
    </w:rPr>
  </w:style>
  <w:style w:type="character" w:customStyle="1" w:styleId="rvts11">
    <w:name w:val="rvts11"/>
    <w:basedOn w:val="a0"/>
    <w:rsid w:val="00C347F2"/>
  </w:style>
  <w:style w:type="table" w:styleId="aa">
    <w:name w:val="Table Grid"/>
    <w:basedOn w:val="a1"/>
    <w:uiPriority w:val="39"/>
    <w:rsid w:val="001955A8"/>
    <w:rPr>
      <w:rFonts w:ascii="Calibri" w:eastAsia="Calibri" w:hAnsi="Calibri" w:cs="Times New Roman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C1F54"/>
    <w:pPr>
      <w:ind w:left="720"/>
      <w:contextualSpacing/>
    </w:pPr>
  </w:style>
  <w:style w:type="paragraph" w:customStyle="1" w:styleId="ac">
    <w:name w:val="Знак Знак Знак Знак Знак Знак Знак Знак Знак Знак"/>
    <w:basedOn w:val="a"/>
    <w:rsid w:val="005C1F54"/>
    <w:rPr>
      <w:rFonts w:ascii="Verdana" w:eastAsia="MS Mincho" w:hAnsi="Verdana" w:cs="Times New Roman"/>
      <w:color w:val="auto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1628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62833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10</Pages>
  <Words>3305</Words>
  <Characters>18841</Characters>
  <Application>Microsoft Office Word</Application>
  <DocSecurity>0</DocSecurity>
  <Lines>157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РІШЕННЯ</vt:lpstr>
      <vt:lpstr>РІШЕННЯ</vt:lpstr>
    </vt:vector>
  </TitlesOfParts>
  <Company/>
  <LinksUpToDate>false</LinksUpToDate>
  <CharactersWithSpaces>22102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</dc:title>
  <dc:subject/>
  <dc:creator>Admin</dc:creator>
  <cp:keywords/>
  <dc:description/>
  <cp:lastModifiedBy>user</cp:lastModifiedBy>
  <cp:revision>25</cp:revision>
  <cp:lastPrinted>2021-01-12T15:22:00Z</cp:lastPrinted>
  <dcterms:created xsi:type="dcterms:W3CDTF">2020-12-06T15:47:00Z</dcterms:created>
  <dcterms:modified xsi:type="dcterms:W3CDTF">2021-03-17T15:09:00Z</dcterms:modified>
</cp:coreProperties>
</file>