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288" w:rsidRPr="00FB278B" w:rsidRDefault="00E85288" w:rsidP="00E85288">
      <w:pPr>
        <w:jc w:val="center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 xml:space="preserve">   </w:t>
      </w:r>
      <w:r w:rsidR="00D818C5" w:rsidRPr="00FB278B">
        <w:rPr>
          <w:rFonts w:ascii="UkrainianPeterburg" w:hAnsi="UkrainianPeterburg"/>
          <w:noProof/>
          <w:color w:val="000000"/>
          <w:sz w:val="6"/>
          <w:highlight w:val="cyan"/>
        </w:rPr>
        <w:drawing>
          <wp:inline distT="0" distB="0" distL="0" distR="0">
            <wp:extent cx="541020" cy="845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288" w:rsidRPr="00FB278B" w:rsidRDefault="00E85288" w:rsidP="00E85288">
      <w:pPr>
        <w:jc w:val="center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У К Р А Ї Н А</w:t>
      </w:r>
    </w:p>
    <w:p w:rsidR="00E85288" w:rsidRPr="00FB278B" w:rsidRDefault="00E85288" w:rsidP="00E85288">
      <w:pPr>
        <w:jc w:val="center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ЗВЕНИГОРОДСЬКА МІСЬКА РАДА</w:t>
      </w:r>
    </w:p>
    <w:p w:rsidR="00E85288" w:rsidRPr="00FB278B" w:rsidRDefault="00D35F03" w:rsidP="00E85288">
      <w:pPr>
        <w:jc w:val="center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 xml:space="preserve">ЧЕРКАСЬКОЇ </w:t>
      </w:r>
      <w:r w:rsidR="00E85288" w:rsidRPr="00FB278B">
        <w:rPr>
          <w:sz w:val="28"/>
          <w:szCs w:val="28"/>
          <w:lang w:val="uk-UA"/>
        </w:rPr>
        <w:t>ОБЛАСТІ</w:t>
      </w:r>
    </w:p>
    <w:p w:rsidR="00E85288" w:rsidRPr="00FB278B" w:rsidRDefault="00857F13" w:rsidP="00E8528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97DD6">
        <w:rPr>
          <w:sz w:val="28"/>
          <w:szCs w:val="28"/>
          <w:lang w:val="uk-UA"/>
        </w:rPr>
        <w:t xml:space="preserve"> СЕСІЯ   8</w:t>
      </w:r>
      <w:r w:rsidR="00E85288" w:rsidRPr="00FB278B">
        <w:rPr>
          <w:sz w:val="28"/>
          <w:szCs w:val="28"/>
          <w:lang w:val="uk-UA"/>
        </w:rPr>
        <w:t xml:space="preserve">   СКЛИКАННЯ</w:t>
      </w:r>
    </w:p>
    <w:p w:rsidR="0065111A" w:rsidRPr="00FB278B" w:rsidRDefault="0065111A" w:rsidP="00E85288">
      <w:pPr>
        <w:jc w:val="center"/>
        <w:rPr>
          <w:sz w:val="28"/>
          <w:szCs w:val="28"/>
          <w:lang w:val="uk-UA"/>
        </w:rPr>
      </w:pPr>
    </w:p>
    <w:p w:rsidR="00E85288" w:rsidRPr="00FB278B" w:rsidRDefault="00E85288" w:rsidP="00E85288">
      <w:pPr>
        <w:jc w:val="center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РІШЕННЯ</w:t>
      </w:r>
    </w:p>
    <w:p w:rsidR="00E85288" w:rsidRPr="00FB278B" w:rsidRDefault="00E85288" w:rsidP="00E85288">
      <w:pPr>
        <w:jc w:val="center"/>
        <w:rPr>
          <w:sz w:val="28"/>
          <w:szCs w:val="28"/>
          <w:lang w:val="uk-UA"/>
        </w:rPr>
      </w:pPr>
    </w:p>
    <w:p w:rsidR="00E85288" w:rsidRPr="00FB278B" w:rsidRDefault="00857F13" w:rsidP="00E852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E85288" w:rsidRPr="00FB278B">
        <w:rPr>
          <w:sz w:val="28"/>
          <w:szCs w:val="28"/>
          <w:lang w:val="uk-UA"/>
        </w:rPr>
        <w:t xml:space="preserve"> </w:t>
      </w:r>
      <w:r w:rsidR="00757642" w:rsidRPr="00FB278B">
        <w:rPr>
          <w:sz w:val="28"/>
          <w:szCs w:val="28"/>
          <w:lang w:val="uk-UA"/>
        </w:rPr>
        <w:t>грудня</w:t>
      </w:r>
      <w:r w:rsidR="00E97DD6">
        <w:rPr>
          <w:sz w:val="28"/>
          <w:szCs w:val="28"/>
          <w:lang w:val="uk-UA"/>
        </w:rPr>
        <w:t xml:space="preserve"> 2020</w:t>
      </w:r>
      <w:r w:rsidR="00E85288" w:rsidRPr="00FB278B">
        <w:rPr>
          <w:sz w:val="28"/>
          <w:szCs w:val="28"/>
          <w:lang w:val="uk-UA"/>
        </w:rPr>
        <w:t xml:space="preserve"> року                                        </w:t>
      </w:r>
      <w:r w:rsidR="00D35F03" w:rsidRPr="00FB278B">
        <w:rPr>
          <w:sz w:val="28"/>
          <w:szCs w:val="28"/>
          <w:lang w:val="uk-UA"/>
        </w:rPr>
        <w:t xml:space="preserve">                             № </w:t>
      </w:r>
      <w:r>
        <w:rPr>
          <w:sz w:val="28"/>
          <w:szCs w:val="28"/>
          <w:lang w:val="uk-UA"/>
        </w:rPr>
        <w:t>4-</w:t>
      </w:r>
      <w:r w:rsidR="008243C3">
        <w:rPr>
          <w:sz w:val="28"/>
          <w:szCs w:val="28"/>
          <w:lang w:val="uk-UA"/>
        </w:rPr>
        <w:t>18</w:t>
      </w:r>
      <w:r w:rsidR="00650886" w:rsidRPr="00FB278B">
        <w:rPr>
          <w:sz w:val="28"/>
          <w:szCs w:val="28"/>
          <w:lang w:val="uk-UA"/>
        </w:rPr>
        <w:t>/</w:t>
      </w:r>
      <w:r w:rsidR="00757642" w:rsidRPr="00FB278B">
        <w:rPr>
          <w:sz w:val="28"/>
          <w:szCs w:val="28"/>
          <w:lang w:val="uk-UA"/>
        </w:rPr>
        <w:t xml:space="preserve"> </w:t>
      </w:r>
      <w:r w:rsidR="00E85288" w:rsidRPr="00FB278B">
        <w:rPr>
          <w:sz w:val="28"/>
          <w:szCs w:val="28"/>
          <w:lang w:val="uk-UA"/>
        </w:rPr>
        <w:t>VІІ</w:t>
      </w:r>
      <w:r w:rsidR="00E97DD6">
        <w:rPr>
          <w:sz w:val="28"/>
          <w:szCs w:val="28"/>
          <w:lang w:val="uk-UA"/>
        </w:rPr>
        <w:t>І</w:t>
      </w:r>
    </w:p>
    <w:p w:rsidR="00E85288" w:rsidRPr="00FB278B" w:rsidRDefault="00E85288" w:rsidP="00E85288">
      <w:pPr>
        <w:rPr>
          <w:sz w:val="28"/>
          <w:szCs w:val="28"/>
          <w:lang w:val="uk-UA"/>
        </w:rPr>
      </w:pPr>
    </w:p>
    <w:p w:rsidR="00E85288" w:rsidRPr="00FB278B" w:rsidRDefault="00E85288" w:rsidP="00BF0104">
      <w:pPr>
        <w:numPr>
          <w:ilvl w:val="12"/>
          <w:numId w:val="0"/>
        </w:numPr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 xml:space="preserve">Про </w:t>
      </w:r>
      <w:r w:rsidR="00D35F03" w:rsidRPr="00FB278B">
        <w:rPr>
          <w:sz w:val="28"/>
          <w:szCs w:val="28"/>
          <w:lang w:val="uk-UA"/>
        </w:rPr>
        <w:t>затвердження Програми</w:t>
      </w:r>
    </w:p>
    <w:p w:rsidR="00D720FE" w:rsidRPr="00FB278B" w:rsidRDefault="00D35F03" w:rsidP="00BF0104">
      <w:pPr>
        <w:numPr>
          <w:ilvl w:val="12"/>
          <w:numId w:val="0"/>
        </w:numPr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розвитку житлово-</w:t>
      </w:r>
      <w:r w:rsidR="00D720FE" w:rsidRPr="00FB278B">
        <w:rPr>
          <w:sz w:val="28"/>
          <w:szCs w:val="28"/>
          <w:lang w:val="uk-UA"/>
        </w:rPr>
        <w:t>кому</w:t>
      </w:r>
      <w:r w:rsidRPr="00FB278B">
        <w:rPr>
          <w:sz w:val="28"/>
          <w:szCs w:val="28"/>
          <w:lang w:val="uk-UA"/>
        </w:rPr>
        <w:t>нального</w:t>
      </w:r>
    </w:p>
    <w:p w:rsidR="00E97DD6" w:rsidRDefault="00D720FE" w:rsidP="00BF0104">
      <w:pPr>
        <w:numPr>
          <w:ilvl w:val="12"/>
          <w:numId w:val="0"/>
        </w:numPr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господарства</w:t>
      </w:r>
      <w:r w:rsidR="00E96FDD" w:rsidRPr="00FB278B">
        <w:rPr>
          <w:sz w:val="28"/>
          <w:szCs w:val="28"/>
          <w:lang w:val="uk-UA"/>
        </w:rPr>
        <w:t xml:space="preserve"> </w:t>
      </w:r>
      <w:r w:rsidR="00E97DD6">
        <w:rPr>
          <w:sz w:val="28"/>
          <w:szCs w:val="28"/>
          <w:lang w:val="uk-UA"/>
        </w:rPr>
        <w:t>Звенигородської</w:t>
      </w:r>
    </w:p>
    <w:p w:rsidR="00840C83" w:rsidRPr="00FB278B" w:rsidRDefault="00E97DD6" w:rsidP="00BF0104">
      <w:pPr>
        <w:numPr>
          <w:ilvl w:val="12"/>
          <w:numId w:val="0"/>
        </w:numPr>
        <w:jc w:val="both"/>
        <w:rPr>
          <w:sz w:val="28"/>
          <w:szCs w:val="28"/>
          <w:lang w:val="uk-UA"/>
        </w:rPr>
      </w:pPr>
      <w:r w:rsidRPr="00E97DD6">
        <w:rPr>
          <w:sz w:val="28"/>
          <w:szCs w:val="28"/>
          <w:lang w:val="uk-UA"/>
        </w:rPr>
        <w:t>територіальної громади</w:t>
      </w:r>
      <w:r w:rsidR="00D35F03" w:rsidRPr="00FB278B">
        <w:rPr>
          <w:sz w:val="28"/>
          <w:szCs w:val="28"/>
          <w:lang w:val="uk-UA"/>
        </w:rPr>
        <w:t xml:space="preserve"> на 202</w:t>
      </w:r>
      <w:r w:rsidR="00767729" w:rsidRPr="00FB278B">
        <w:rPr>
          <w:sz w:val="28"/>
          <w:szCs w:val="28"/>
          <w:lang w:val="uk-UA"/>
        </w:rPr>
        <w:t>1-2022 ро</w:t>
      </w:r>
      <w:r w:rsidR="00791572" w:rsidRPr="00FB278B">
        <w:rPr>
          <w:sz w:val="28"/>
          <w:szCs w:val="28"/>
          <w:lang w:val="uk-UA"/>
        </w:rPr>
        <w:t>к</w:t>
      </w:r>
      <w:r w:rsidR="00767729" w:rsidRPr="00FB278B">
        <w:rPr>
          <w:sz w:val="28"/>
          <w:szCs w:val="28"/>
          <w:lang w:val="uk-UA"/>
        </w:rPr>
        <w:t>и</w:t>
      </w:r>
    </w:p>
    <w:p w:rsidR="00BF0104" w:rsidRPr="00FB278B" w:rsidRDefault="00BF0104" w:rsidP="00BF0104">
      <w:pPr>
        <w:numPr>
          <w:ilvl w:val="12"/>
          <w:numId w:val="0"/>
        </w:numPr>
        <w:jc w:val="both"/>
        <w:rPr>
          <w:sz w:val="28"/>
          <w:szCs w:val="28"/>
          <w:lang w:val="uk-UA"/>
        </w:rPr>
      </w:pPr>
    </w:p>
    <w:p w:rsidR="00976B65" w:rsidRPr="00FB278B" w:rsidRDefault="00BF0104" w:rsidP="00547AB5">
      <w:pPr>
        <w:ind w:firstLine="708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 xml:space="preserve">Відповідно до </w:t>
      </w:r>
      <w:r w:rsidR="00E7066F" w:rsidRPr="00FB278B">
        <w:rPr>
          <w:sz w:val="28"/>
          <w:szCs w:val="28"/>
          <w:lang w:val="uk-UA"/>
        </w:rPr>
        <w:t>статті 91</w:t>
      </w:r>
      <w:r w:rsidR="00547AB5" w:rsidRPr="00FB278B">
        <w:rPr>
          <w:sz w:val="28"/>
          <w:szCs w:val="28"/>
          <w:lang w:val="uk-UA"/>
        </w:rPr>
        <w:t xml:space="preserve"> Бюджетного кодекс</w:t>
      </w:r>
      <w:r w:rsidR="00E7066F" w:rsidRPr="00FB278B">
        <w:rPr>
          <w:sz w:val="28"/>
          <w:szCs w:val="28"/>
          <w:lang w:val="uk-UA"/>
        </w:rPr>
        <w:t>у</w:t>
      </w:r>
      <w:r w:rsidR="00547AB5" w:rsidRPr="00FB278B">
        <w:rPr>
          <w:sz w:val="28"/>
          <w:szCs w:val="28"/>
          <w:lang w:val="uk-UA"/>
        </w:rPr>
        <w:t xml:space="preserve"> України, </w:t>
      </w:r>
      <w:r w:rsidR="006B4809" w:rsidRPr="00FB278B">
        <w:rPr>
          <w:sz w:val="28"/>
          <w:szCs w:val="28"/>
          <w:lang w:val="uk-UA"/>
        </w:rPr>
        <w:t>керуючись пунктом</w:t>
      </w:r>
      <w:r w:rsidRPr="00FB278B">
        <w:rPr>
          <w:sz w:val="28"/>
          <w:szCs w:val="28"/>
          <w:lang w:val="uk-UA"/>
        </w:rPr>
        <w:t xml:space="preserve"> 22 частини 1 статті 26 Закону України «Про місцеве самоврядування в Україні», </w:t>
      </w:r>
      <w:r w:rsidR="00D35F03" w:rsidRPr="00FB278B">
        <w:rPr>
          <w:sz w:val="28"/>
          <w:szCs w:val="28"/>
          <w:lang w:val="uk-UA"/>
        </w:rPr>
        <w:t>міська рада</w:t>
      </w:r>
    </w:p>
    <w:p w:rsidR="00D35F03" w:rsidRPr="00FB278B" w:rsidRDefault="00D35F03" w:rsidP="00547AB5">
      <w:pPr>
        <w:ind w:firstLine="708"/>
        <w:jc w:val="both"/>
        <w:rPr>
          <w:sz w:val="28"/>
          <w:szCs w:val="28"/>
          <w:lang w:val="uk-UA"/>
        </w:rPr>
      </w:pPr>
    </w:p>
    <w:p w:rsidR="00D35F03" w:rsidRPr="00FB278B" w:rsidRDefault="00D35F03" w:rsidP="00D35F03">
      <w:pPr>
        <w:jc w:val="center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ВИРІШИЛА:</w:t>
      </w:r>
    </w:p>
    <w:p w:rsidR="00976B65" w:rsidRPr="00FB278B" w:rsidRDefault="00976B65" w:rsidP="00D35F0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976B65" w:rsidRPr="00493A0F" w:rsidRDefault="00976B65" w:rsidP="00CD762B">
      <w:pPr>
        <w:pStyle w:val="ad"/>
        <w:numPr>
          <w:ilvl w:val="0"/>
          <w:numId w:val="26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493A0F">
        <w:rPr>
          <w:sz w:val="28"/>
          <w:szCs w:val="28"/>
          <w:lang w:val="uk-UA"/>
        </w:rPr>
        <w:t xml:space="preserve">Затвердити Програму </w:t>
      </w:r>
      <w:r w:rsidR="00D35F03" w:rsidRPr="00493A0F">
        <w:rPr>
          <w:sz w:val="28"/>
          <w:szCs w:val="28"/>
          <w:lang w:val="uk-UA"/>
        </w:rPr>
        <w:t>розвитку житлово-</w:t>
      </w:r>
      <w:r w:rsidR="00E7066F" w:rsidRPr="00493A0F">
        <w:rPr>
          <w:sz w:val="28"/>
          <w:szCs w:val="28"/>
          <w:lang w:val="uk-UA"/>
        </w:rPr>
        <w:t>комунального господарства</w:t>
      </w:r>
      <w:r w:rsidR="00E96FDD" w:rsidRPr="00493A0F">
        <w:rPr>
          <w:sz w:val="28"/>
          <w:szCs w:val="28"/>
          <w:lang w:val="uk-UA"/>
        </w:rPr>
        <w:t xml:space="preserve"> </w:t>
      </w:r>
      <w:r w:rsidR="00E97DD6" w:rsidRPr="00493A0F">
        <w:rPr>
          <w:sz w:val="28"/>
          <w:szCs w:val="28"/>
          <w:lang w:val="uk-UA"/>
        </w:rPr>
        <w:t>Звенигородської територіальної громади</w:t>
      </w:r>
      <w:r w:rsidR="00E7066F" w:rsidRPr="00493A0F">
        <w:rPr>
          <w:sz w:val="28"/>
          <w:szCs w:val="28"/>
          <w:lang w:val="uk-UA"/>
        </w:rPr>
        <w:t xml:space="preserve"> </w:t>
      </w:r>
      <w:r w:rsidR="00D35F03" w:rsidRPr="00493A0F">
        <w:rPr>
          <w:sz w:val="28"/>
          <w:szCs w:val="28"/>
          <w:lang w:val="uk-UA"/>
        </w:rPr>
        <w:t xml:space="preserve">на </w:t>
      </w:r>
      <w:r w:rsidR="00767729" w:rsidRPr="00493A0F">
        <w:rPr>
          <w:sz w:val="28"/>
          <w:szCs w:val="28"/>
          <w:lang w:val="uk-UA"/>
        </w:rPr>
        <w:t>2021-2022 роки</w:t>
      </w:r>
      <w:r w:rsidRPr="00493A0F">
        <w:rPr>
          <w:sz w:val="28"/>
          <w:szCs w:val="28"/>
          <w:lang w:val="uk-UA"/>
        </w:rPr>
        <w:t xml:space="preserve"> </w:t>
      </w:r>
      <w:r w:rsidR="00D35F03" w:rsidRPr="00493A0F">
        <w:rPr>
          <w:sz w:val="28"/>
          <w:szCs w:val="28"/>
          <w:lang w:val="uk-UA"/>
        </w:rPr>
        <w:t>(додається).</w:t>
      </w:r>
    </w:p>
    <w:p w:rsidR="00E7066F" w:rsidRPr="00CD762B" w:rsidRDefault="00E7066F" w:rsidP="00CD762B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976B65" w:rsidRPr="00493A0F" w:rsidRDefault="003604AB" w:rsidP="00CD762B">
      <w:pPr>
        <w:pStyle w:val="ad"/>
        <w:numPr>
          <w:ilvl w:val="0"/>
          <w:numId w:val="26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493A0F">
        <w:rPr>
          <w:sz w:val="28"/>
          <w:szCs w:val="28"/>
          <w:lang w:val="uk-UA"/>
        </w:rPr>
        <w:t>Фінансово-господарському відділу виконавчого комітету Звенигородської міської ради забезпечити фінансування Програми</w:t>
      </w:r>
      <w:r w:rsidR="00D35F03" w:rsidRPr="00493A0F">
        <w:rPr>
          <w:sz w:val="28"/>
          <w:szCs w:val="28"/>
          <w:lang w:val="uk-UA"/>
        </w:rPr>
        <w:t xml:space="preserve"> розвитку житлово-комунального господарства</w:t>
      </w:r>
      <w:r w:rsidR="00E96FDD" w:rsidRPr="00493A0F">
        <w:rPr>
          <w:sz w:val="28"/>
          <w:szCs w:val="28"/>
          <w:lang w:val="uk-UA"/>
        </w:rPr>
        <w:t xml:space="preserve"> </w:t>
      </w:r>
      <w:r w:rsidR="00E97DD6" w:rsidRPr="00493A0F">
        <w:rPr>
          <w:sz w:val="28"/>
          <w:szCs w:val="28"/>
          <w:lang w:val="uk-UA"/>
        </w:rPr>
        <w:t>Звенигородської територіальної громади</w:t>
      </w:r>
      <w:r w:rsidR="00D35F03" w:rsidRPr="00493A0F">
        <w:rPr>
          <w:sz w:val="28"/>
          <w:szCs w:val="28"/>
          <w:lang w:val="uk-UA"/>
        </w:rPr>
        <w:t xml:space="preserve"> на </w:t>
      </w:r>
      <w:r w:rsidR="00767729" w:rsidRPr="00493A0F">
        <w:rPr>
          <w:sz w:val="28"/>
          <w:szCs w:val="28"/>
          <w:lang w:val="uk-UA"/>
        </w:rPr>
        <w:t>2021-2022 роки</w:t>
      </w:r>
      <w:r w:rsidRPr="00493A0F">
        <w:rPr>
          <w:sz w:val="28"/>
          <w:szCs w:val="28"/>
          <w:lang w:val="uk-UA"/>
        </w:rPr>
        <w:t>.</w:t>
      </w:r>
    </w:p>
    <w:p w:rsidR="00E85288" w:rsidRPr="00FB278B" w:rsidRDefault="00E85288" w:rsidP="00CD762B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before="120" w:beforeAutospacing="0" w:after="300" w:afterAutospacing="0"/>
        <w:jc w:val="both"/>
        <w:textAlignment w:val="baseline"/>
        <w:rPr>
          <w:sz w:val="28"/>
          <w:szCs w:val="28"/>
        </w:rPr>
      </w:pPr>
      <w:r w:rsidRPr="00FB278B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767729" w:rsidRPr="00FB278B">
        <w:rPr>
          <w:sz w:val="28"/>
          <w:szCs w:val="28"/>
        </w:rPr>
        <w:t>комунальної власності, житлово-комунального господарства, благоустрою, енергозбереження та транспорту</w:t>
      </w:r>
      <w:r w:rsidRPr="00FB278B">
        <w:rPr>
          <w:sz w:val="28"/>
          <w:szCs w:val="28"/>
        </w:rPr>
        <w:t xml:space="preserve"> (</w:t>
      </w:r>
      <w:r w:rsidR="00767729" w:rsidRPr="00FB278B">
        <w:rPr>
          <w:sz w:val="28"/>
          <w:szCs w:val="28"/>
        </w:rPr>
        <w:t>Лебединець С.М.</w:t>
      </w:r>
      <w:r w:rsidRPr="00FB278B">
        <w:rPr>
          <w:sz w:val="28"/>
          <w:szCs w:val="28"/>
        </w:rPr>
        <w:t xml:space="preserve">) та заступника міського голови з </w:t>
      </w:r>
      <w:r w:rsidR="003604AB" w:rsidRPr="00FB278B">
        <w:rPr>
          <w:sz w:val="28"/>
          <w:szCs w:val="28"/>
        </w:rPr>
        <w:t>виконавчої роботи</w:t>
      </w:r>
      <w:r w:rsidRPr="00FB278B">
        <w:rPr>
          <w:sz w:val="28"/>
          <w:szCs w:val="28"/>
        </w:rPr>
        <w:t xml:space="preserve"> (</w:t>
      </w:r>
      <w:r w:rsidR="00767729" w:rsidRPr="00FB278B">
        <w:rPr>
          <w:sz w:val="28"/>
          <w:szCs w:val="28"/>
        </w:rPr>
        <w:t>Кармазин</w:t>
      </w:r>
      <w:r w:rsidR="00D35F03" w:rsidRPr="00FB278B">
        <w:rPr>
          <w:sz w:val="28"/>
          <w:szCs w:val="28"/>
        </w:rPr>
        <w:t> </w:t>
      </w:r>
      <w:r w:rsidR="003604AB" w:rsidRPr="00FB278B">
        <w:rPr>
          <w:sz w:val="28"/>
          <w:szCs w:val="28"/>
        </w:rPr>
        <w:t>С.</w:t>
      </w:r>
      <w:r w:rsidR="00767729" w:rsidRPr="00FB278B">
        <w:rPr>
          <w:sz w:val="28"/>
          <w:szCs w:val="28"/>
        </w:rPr>
        <w:t>В</w:t>
      </w:r>
      <w:r w:rsidR="003604AB" w:rsidRPr="00FB278B">
        <w:rPr>
          <w:sz w:val="28"/>
          <w:szCs w:val="28"/>
        </w:rPr>
        <w:t>.</w:t>
      </w:r>
      <w:r w:rsidRPr="00FB278B">
        <w:rPr>
          <w:sz w:val="28"/>
          <w:szCs w:val="28"/>
        </w:rPr>
        <w:t>).</w:t>
      </w:r>
    </w:p>
    <w:p w:rsidR="00781A0B" w:rsidRPr="00FB278B" w:rsidRDefault="00781A0B" w:rsidP="00D35F0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D35F03" w:rsidRPr="00FB278B" w:rsidRDefault="00D35F03" w:rsidP="00D35F0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781A0B" w:rsidRPr="00FB278B" w:rsidRDefault="00781A0B" w:rsidP="00BF0104">
      <w:pPr>
        <w:jc w:val="both"/>
        <w:rPr>
          <w:sz w:val="28"/>
          <w:szCs w:val="28"/>
          <w:lang w:val="uk-UA"/>
        </w:rPr>
      </w:pPr>
    </w:p>
    <w:p w:rsidR="00E85288" w:rsidRPr="00FB278B" w:rsidRDefault="00D35F03" w:rsidP="00D35F03">
      <w:pPr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Міський голова</w:t>
      </w:r>
      <w:r w:rsidR="00E85288" w:rsidRPr="00FB278B">
        <w:rPr>
          <w:sz w:val="28"/>
          <w:szCs w:val="28"/>
          <w:lang w:val="uk-UA"/>
        </w:rPr>
        <w:tab/>
      </w:r>
      <w:r w:rsidR="00E85288" w:rsidRPr="00FB278B">
        <w:rPr>
          <w:sz w:val="28"/>
          <w:szCs w:val="28"/>
          <w:lang w:val="uk-UA"/>
        </w:rPr>
        <w:tab/>
      </w:r>
      <w:r w:rsidR="00E85288" w:rsidRPr="00FB278B">
        <w:rPr>
          <w:sz w:val="28"/>
          <w:szCs w:val="28"/>
          <w:lang w:val="uk-UA"/>
        </w:rPr>
        <w:tab/>
      </w:r>
      <w:r w:rsidR="00E85288" w:rsidRPr="00FB278B">
        <w:rPr>
          <w:sz w:val="28"/>
          <w:szCs w:val="28"/>
          <w:lang w:val="uk-UA"/>
        </w:rPr>
        <w:tab/>
      </w:r>
      <w:r w:rsidR="00E85288" w:rsidRPr="00FB278B">
        <w:rPr>
          <w:sz w:val="28"/>
          <w:szCs w:val="28"/>
          <w:lang w:val="uk-UA"/>
        </w:rPr>
        <w:tab/>
      </w:r>
      <w:r w:rsidRPr="00FB278B">
        <w:rPr>
          <w:sz w:val="28"/>
          <w:szCs w:val="28"/>
          <w:lang w:val="uk-UA"/>
        </w:rPr>
        <w:tab/>
      </w:r>
      <w:r w:rsidRPr="00FB278B">
        <w:rPr>
          <w:sz w:val="28"/>
          <w:szCs w:val="28"/>
          <w:lang w:val="uk-UA"/>
        </w:rPr>
        <w:tab/>
      </w:r>
      <w:r w:rsidR="00CD762B">
        <w:rPr>
          <w:sz w:val="28"/>
          <w:szCs w:val="28"/>
          <w:lang w:val="uk-UA"/>
        </w:rPr>
        <w:t>Олександр САЄНКО</w:t>
      </w:r>
    </w:p>
    <w:p w:rsidR="00D35F03" w:rsidRPr="00FB278B" w:rsidRDefault="00D35F03" w:rsidP="00D35F03">
      <w:pPr>
        <w:jc w:val="both"/>
        <w:rPr>
          <w:sz w:val="28"/>
          <w:szCs w:val="28"/>
          <w:lang w:val="uk-UA"/>
        </w:rPr>
      </w:pPr>
    </w:p>
    <w:p w:rsidR="00D35F03" w:rsidRPr="00FB278B" w:rsidRDefault="00D35F03" w:rsidP="00D35F03">
      <w:pPr>
        <w:jc w:val="both"/>
        <w:rPr>
          <w:sz w:val="28"/>
          <w:szCs w:val="28"/>
          <w:lang w:val="uk-UA"/>
        </w:rPr>
      </w:pPr>
    </w:p>
    <w:p w:rsidR="00D35F03" w:rsidRPr="00FB278B" w:rsidRDefault="00D35F03" w:rsidP="00D35F03">
      <w:pPr>
        <w:jc w:val="both"/>
        <w:rPr>
          <w:sz w:val="28"/>
          <w:szCs w:val="28"/>
          <w:lang w:val="uk-UA"/>
        </w:rPr>
      </w:pPr>
    </w:p>
    <w:p w:rsidR="00D35F03" w:rsidRPr="00FB278B" w:rsidRDefault="00D35F03" w:rsidP="00D35F03">
      <w:pPr>
        <w:pStyle w:val="1"/>
        <w:ind w:firstLine="5812"/>
        <w:rPr>
          <w:lang w:val="uk-UA"/>
        </w:rPr>
      </w:pPr>
      <w:r w:rsidRPr="00FB278B">
        <w:rPr>
          <w:lang w:val="uk-UA"/>
        </w:rPr>
        <w:lastRenderedPageBreak/>
        <w:t>Додаток до рішення</w:t>
      </w:r>
    </w:p>
    <w:p w:rsidR="00D35F03" w:rsidRPr="00FB278B" w:rsidRDefault="00D35F03" w:rsidP="00D35F03">
      <w:pPr>
        <w:pStyle w:val="1"/>
        <w:ind w:firstLine="5812"/>
        <w:rPr>
          <w:lang w:val="uk-UA"/>
        </w:rPr>
      </w:pPr>
      <w:r w:rsidRPr="00FB278B">
        <w:rPr>
          <w:lang w:val="uk-UA"/>
        </w:rPr>
        <w:t>Звенигородської міської ради</w:t>
      </w:r>
    </w:p>
    <w:p w:rsidR="00D35F03" w:rsidRPr="00FB278B" w:rsidRDefault="00D35F03" w:rsidP="00D35F03">
      <w:pPr>
        <w:pStyle w:val="1"/>
        <w:ind w:firstLine="5812"/>
        <w:rPr>
          <w:lang w:val="uk-UA"/>
        </w:rPr>
      </w:pPr>
      <w:r w:rsidRPr="00FB278B">
        <w:rPr>
          <w:lang w:val="uk-UA"/>
        </w:rPr>
        <w:t xml:space="preserve">від </w:t>
      </w:r>
      <w:r w:rsidR="00D66907">
        <w:rPr>
          <w:lang w:val="uk-UA"/>
        </w:rPr>
        <w:t>24.12.2020</w:t>
      </w:r>
      <w:r w:rsidRPr="00FB278B">
        <w:rPr>
          <w:lang w:val="uk-UA"/>
        </w:rPr>
        <w:t xml:space="preserve"> №</w:t>
      </w:r>
      <w:r w:rsidR="00D66907">
        <w:rPr>
          <w:lang w:val="uk-UA"/>
        </w:rPr>
        <w:t xml:space="preserve">4- </w:t>
      </w:r>
      <w:r w:rsidR="00281776">
        <w:rPr>
          <w:lang w:val="uk-UA"/>
        </w:rPr>
        <w:t>18</w:t>
      </w:r>
      <w:r w:rsidR="00D66907">
        <w:rPr>
          <w:lang w:val="uk-UA"/>
        </w:rPr>
        <w:t xml:space="preserve"> /УІІІ</w:t>
      </w:r>
    </w:p>
    <w:p w:rsidR="00D35F03" w:rsidRPr="00FB278B" w:rsidRDefault="00D35F03" w:rsidP="00D35F03">
      <w:pPr>
        <w:rPr>
          <w:lang w:val="uk-UA"/>
        </w:rPr>
      </w:pPr>
    </w:p>
    <w:p w:rsidR="00D35F03" w:rsidRPr="00FB278B" w:rsidRDefault="00D35F03" w:rsidP="00D35F03">
      <w:pPr>
        <w:rPr>
          <w:lang w:val="uk-UA"/>
        </w:rPr>
      </w:pPr>
    </w:p>
    <w:p w:rsidR="00D35F03" w:rsidRPr="00FB278B" w:rsidRDefault="00D35F03" w:rsidP="00D35F03">
      <w:pPr>
        <w:rPr>
          <w:lang w:val="uk-UA"/>
        </w:rPr>
      </w:pPr>
    </w:p>
    <w:p w:rsidR="00D35F03" w:rsidRPr="00FB278B" w:rsidRDefault="00D35F03" w:rsidP="00D35F03">
      <w:pPr>
        <w:pStyle w:val="aa"/>
        <w:spacing w:before="0" w:after="0"/>
        <w:rPr>
          <w:rFonts w:ascii="Times New Roman" w:hAnsi="Times New Roman"/>
          <w:sz w:val="28"/>
          <w:szCs w:val="56"/>
          <w:lang w:val="uk-UA"/>
        </w:rPr>
      </w:pPr>
      <w:r w:rsidRPr="00FB278B">
        <w:rPr>
          <w:rFonts w:ascii="Times New Roman" w:hAnsi="Times New Roman"/>
          <w:sz w:val="28"/>
          <w:szCs w:val="56"/>
          <w:lang w:val="uk-UA"/>
        </w:rPr>
        <w:t>ПРОГРАМА</w:t>
      </w:r>
    </w:p>
    <w:p w:rsidR="00D35F03" w:rsidRPr="00FB278B" w:rsidRDefault="00D35F03" w:rsidP="00D35F03">
      <w:pPr>
        <w:pStyle w:val="aa"/>
        <w:spacing w:before="0" w:after="0"/>
        <w:rPr>
          <w:rFonts w:ascii="Times New Roman" w:hAnsi="Times New Roman"/>
          <w:sz w:val="28"/>
          <w:szCs w:val="76"/>
          <w:lang w:val="uk-UA"/>
        </w:rPr>
      </w:pPr>
      <w:r w:rsidRPr="00FB278B">
        <w:rPr>
          <w:rFonts w:ascii="Times New Roman" w:hAnsi="Times New Roman"/>
          <w:sz w:val="28"/>
          <w:szCs w:val="76"/>
          <w:lang w:val="uk-UA"/>
        </w:rPr>
        <w:t>розвитку житлово-комунального господарства</w:t>
      </w:r>
    </w:p>
    <w:p w:rsidR="00D35F03" w:rsidRPr="00FB278B" w:rsidRDefault="00E97DD6" w:rsidP="00D35F03">
      <w:pPr>
        <w:pStyle w:val="aa"/>
        <w:spacing w:before="0" w:after="0"/>
        <w:rPr>
          <w:rFonts w:ascii="Times New Roman" w:hAnsi="Times New Roman"/>
          <w:sz w:val="28"/>
          <w:szCs w:val="76"/>
          <w:lang w:val="uk-UA"/>
        </w:rPr>
      </w:pPr>
      <w:r w:rsidRPr="00E97DD6">
        <w:rPr>
          <w:rFonts w:ascii="Times New Roman" w:hAnsi="Times New Roman"/>
          <w:sz w:val="28"/>
          <w:szCs w:val="28"/>
          <w:lang w:val="uk-UA"/>
        </w:rPr>
        <w:t>Звенигородської територіальної громади</w:t>
      </w:r>
      <w:r w:rsidR="002B551D" w:rsidRPr="00FB278B">
        <w:rPr>
          <w:rFonts w:ascii="Times New Roman" w:hAnsi="Times New Roman"/>
          <w:sz w:val="28"/>
          <w:szCs w:val="76"/>
          <w:lang w:val="uk-UA"/>
        </w:rPr>
        <w:t xml:space="preserve"> на 2021-2022</w:t>
      </w:r>
      <w:r w:rsidR="00D35F03" w:rsidRPr="00FB278B">
        <w:rPr>
          <w:rFonts w:ascii="Times New Roman" w:hAnsi="Times New Roman"/>
          <w:sz w:val="28"/>
          <w:szCs w:val="76"/>
          <w:lang w:val="uk-UA"/>
        </w:rPr>
        <w:t xml:space="preserve"> р</w:t>
      </w:r>
      <w:r w:rsidR="002B551D" w:rsidRPr="00FB278B">
        <w:rPr>
          <w:rFonts w:ascii="Times New Roman" w:hAnsi="Times New Roman"/>
          <w:sz w:val="28"/>
          <w:szCs w:val="76"/>
          <w:lang w:val="uk-UA"/>
        </w:rPr>
        <w:t>о</w:t>
      </w:r>
      <w:r w:rsidR="00D35F03" w:rsidRPr="00FB278B">
        <w:rPr>
          <w:rFonts w:ascii="Times New Roman" w:hAnsi="Times New Roman"/>
          <w:sz w:val="28"/>
          <w:szCs w:val="76"/>
          <w:lang w:val="uk-UA"/>
        </w:rPr>
        <w:t>к</w:t>
      </w:r>
      <w:r w:rsidR="002B551D" w:rsidRPr="00FB278B">
        <w:rPr>
          <w:rFonts w:ascii="Times New Roman" w:hAnsi="Times New Roman"/>
          <w:sz w:val="28"/>
          <w:szCs w:val="76"/>
          <w:lang w:val="uk-UA"/>
        </w:rPr>
        <w:t>и</w:t>
      </w:r>
    </w:p>
    <w:p w:rsidR="00D35F03" w:rsidRPr="00FB278B" w:rsidRDefault="00D35F03" w:rsidP="00D35F03">
      <w:pPr>
        <w:rPr>
          <w:lang w:val="uk-UA"/>
        </w:rPr>
      </w:pPr>
    </w:p>
    <w:p w:rsidR="00D35F03" w:rsidRPr="00FB278B" w:rsidRDefault="00D35F03" w:rsidP="00D35F03">
      <w:pPr>
        <w:spacing w:after="120"/>
        <w:jc w:val="center"/>
        <w:rPr>
          <w:b/>
          <w:sz w:val="28"/>
          <w:szCs w:val="28"/>
          <w:lang w:val="uk-UA"/>
        </w:rPr>
      </w:pPr>
      <w:r w:rsidRPr="00FB278B">
        <w:rPr>
          <w:b/>
          <w:sz w:val="28"/>
          <w:szCs w:val="28"/>
          <w:lang w:val="uk-UA"/>
        </w:rPr>
        <w:t>1. Загальні положення</w:t>
      </w:r>
    </w:p>
    <w:p w:rsidR="00D35F03" w:rsidRPr="00FB278B" w:rsidRDefault="00D35F03" w:rsidP="00D35F03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FB278B">
        <w:rPr>
          <w:i/>
          <w:sz w:val="28"/>
          <w:szCs w:val="28"/>
          <w:lang w:val="uk-UA"/>
        </w:rPr>
        <w:t>Житлово-комунальне господарство</w:t>
      </w:r>
      <w:r w:rsidRPr="00FB278B">
        <w:rPr>
          <w:sz w:val="28"/>
          <w:szCs w:val="28"/>
          <w:lang w:val="uk-UA"/>
        </w:rPr>
        <w:t xml:space="preserve"> – одна з найважливіших галузей господарського комплексу </w:t>
      </w:r>
      <w:r w:rsidR="00E97DD6">
        <w:rPr>
          <w:sz w:val="28"/>
          <w:szCs w:val="28"/>
          <w:lang w:val="uk-UA"/>
        </w:rPr>
        <w:t>громади, що забезпечує її</w:t>
      </w:r>
      <w:r w:rsidRPr="00FB278B">
        <w:rPr>
          <w:sz w:val="28"/>
          <w:szCs w:val="28"/>
          <w:lang w:val="uk-UA"/>
        </w:rPr>
        <w:t xml:space="preserve"> життєдіяльність.</w:t>
      </w:r>
    </w:p>
    <w:p w:rsidR="00D35F03" w:rsidRPr="00FB278B" w:rsidRDefault="00D35F03" w:rsidP="00D35F03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Програма розроблена відповідно до законів Украї</w:t>
      </w:r>
      <w:r w:rsidR="00E96FDD" w:rsidRPr="00FB278B">
        <w:rPr>
          <w:sz w:val="28"/>
          <w:szCs w:val="28"/>
          <w:lang w:val="uk-UA"/>
        </w:rPr>
        <w:t xml:space="preserve">ни «Про місцеве самоврядування </w:t>
      </w:r>
      <w:r w:rsidRPr="00FB278B">
        <w:rPr>
          <w:sz w:val="28"/>
          <w:szCs w:val="28"/>
          <w:lang w:val="uk-UA"/>
        </w:rPr>
        <w:t>Україні»</w:t>
      </w:r>
      <w:r w:rsidR="00E96FDD" w:rsidRPr="00FB278B">
        <w:rPr>
          <w:sz w:val="28"/>
          <w:szCs w:val="28"/>
          <w:lang w:val="uk-UA"/>
        </w:rPr>
        <w:t>, «Про житлово-</w:t>
      </w:r>
      <w:r w:rsidRPr="00FB278B">
        <w:rPr>
          <w:sz w:val="28"/>
          <w:szCs w:val="28"/>
          <w:lang w:val="uk-UA"/>
        </w:rPr>
        <w:t>комунальні послуги».</w:t>
      </w:r>
    </w:p>
    <w:p w:rsidR="00D35F03" w:rsidRPr="00FB278B" w:rsidRDefault="00D35F03" w:rsidP="00E96FDD">
      <w:pPr>
        <w:autoSpaceDE w:val="0"/>
        <w:autoSpaceDN w:val="0"/>
        <w:adjustRightInd w:val="0"/>
        <w:spacing w:after="120"/>
        <w:ind w:firstLine="708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Житлово-комунальне господарство – це багатогалузева сфера, підприємства якої надають послуги з теплопостачання, водопостачання та водовідведення, вивезення ТПВ від населення, експлуатації та ремонту багатоквартирних житлових будинків та обслуговування комунікаційних мереж, а також ритуальних послуг.</w:t>
      </w:r>
    </w:p>
    <w:p w:rsidR="00E96FDD" w:rsidRPr="00FB278B" w:rsidRDefault="00D35F03" w:rsidP="00E96FDD">
      <w:pPr>
        <w:autoSpaceDE w:val="0"/>
        <w:autoSpaceDN w:val="0"/>
        <w:adjustRightInd w:val="0"/>
        <w:spacing w:after="120"/>
        <w:ind w:firstLine="708"/>
        <w:jc w:val="both"/>
        <w:rPr>
          <w:i/>
          <w:sz w:val="28"/>
          <w:szCs w:val="28"/>
          <w:lang w:val="uk-UA"/>
        </w:rPr>
      </w:pPr>
      <w:r w:rsidRPr="00FB278B">
        <w:rPr>
          <w:i/>
          <w:sz w:val="28"/>
          <w:szCs w:val="28"/>
          <w:lang w:val="uk-UA"/>
        </w:rPr>
        <w:t>На с</w:t>
      </w:r>
      <w:r w:rsidR="00E96FDD" w:rsidRPr="00FB278B">
        <w:rPr>
          <w:i/>
          <w:sz w:val="28"/>
          <w:szCs w:val="28"/>
          <w:lang w:val="uk-UA"/>
        </w:rPr>
        <w:t>ьогоднішній день для виконання робіт та послуг в галузі</w:t>
      </w:r>
      <w:r w:rsidRPr="00FB278B">
        <w:rPr>
          <w:i/>
          <w:sz w:val="28"/>
          <w:szCs w:val="28"/>
          <w:lang w:val="uk-UA"/>
        </w:rPr>
        <w:t xml:space="preserve"> комунального господарства задіяні такі підприємства:</w:t>
      </w:r>
    </w:p>
    <w:p w:rsidR="00E96FDD" w:rsidRPr="00FB278B" w:rsidRDefault="00E96FDD" w:rsidP="00E96FDD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К</w:t>
      </w:r>
      <w:r w:rsidR="00D35F03" w:rsidRPr="00FB278B">
        <w:rPr>
          <w:sz w:val="28"/>
          <w:szCs w:val="28"/>
          <w:lang w:val="uk-UA"/>
        </w:rPr>
        <w:t>омунальне підприємство «Звенигородське підприємство теплових мереж» Звенигородської міської ради</w:t>
      </w:r>
      <w:r w:rsidRPr="00FB278B">
        <w:rPr>
          <w:sz w:val="28"/>
          <w:szCs w:val="28"/>
          <w:lang w:val="uk-UA"/>
        </w:rPr>
        <w:t>.</w:t>
      </w:r>
    </w:p>
    <w:p w:rsidR="00D42CB6" w:rsidRPr="00FB278B" w:rsidRDefault="00E96FDD" w:rsidP="00D42CB6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К</w:t>
      </w:r>
      <w:r w:rsidR="00D35F03" w:rsidRPr="00FB278B">
        <w:rPr>
          <w:color w:val="000000"/>
          <w:sz w:val="28"/>
          <w:szCs w:val="28"/>
          <w:lang w:val="uk-UA"/>
        </w:rPr>
        <w:t>омунальне підприємство «Водопостачання та водовідведення Звенигородської міської ради»</w:t>
      </w:r>
      <w:r w:rsidRPr="00FB278B">
        <w:rPr>
          <w:color w:val="000000"/>
          <w:sz w:val="28"/>
          <w:szCs w:val="28"/>
          <w:lang w:val="uk-UA"/>
        </w:rPr>
        <w:t>.</w:t>
      </w:r>
    </w:p>
    <w:p w:rsidR="00E96FDD" w:rsidRPr="00FB278B" w:rsidRDefault="00D42CB6" w:rsidP="00D42CB6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Комунальне підприємство «</w:t>
      </w:r>
      <w:r w:rsidR="00D66907">
        <w:rPr>
          <w:sz w:val="28"/>
          <w:szCs w:val="28"/>
          <w:lang w:val="uk-UA"/>
        </w:rPr>
        <w:t>В</w:t>
      </w:r>
      <w:r w:rsidRPr="00FB278B">
        <w:rPr>
          <w:sz w:val="28"/>
          <w:szCs w:val="28"/>
          <w:lang w:val="uk-UA"/>
        </w:rPr>
        <w:t>иробничо-житлове ремонтно-експлуатаційне управління» Звенигородської міської ради</w:t>
      </w:r>
      <w:r w:rsidR="00E96FDD" w:rsidRPr="00FB278B">
        <w:rPr>
          <w:sz w:val="28"/>
          <w:szCs w:val="28"/>
          <w:lang w:val="uk-UA"/>
        </w:rPr>
        <w:t>.</w:t>
      </w:r>
    </w:p>
    <w:p w:rsidR="00D35F03" w:rsidRPr="00FB278B" w:rsidRDefault="00E96FDD" w:rsidP="00E96FDD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8"/>
          <w:szCs w:val="28"/>
          <w:lang w:val="uk-UA"/>
        </w:rPr>
      </w:pPr>
      <w:r w:rsidRPr="00FB278B">
        <w:rPr>
          <w:sz w:val="26"/>
          <w:szCs w:val="28"/>
          <w:lang w:val="uk-UA"/>
        </w:rPr>
        <w:t>К</w:t>
      </w:r>
      <w:r w:rsidR="00D35F03" w:rsidRPr="00FB278B">
        <w:rPr>
          <w:sz w:val="28"/>
          <w:szCs w:val="28"/>
          <w:lang w:val="uk-UA"/>
        </w:rPr>
        <w:t>омунальне підприємство «Добробут» Звенигородської міської ради.</w:t>
      </w:r>
    </w:p>
    <w:p w:rsidR="00D35F03" w:rsidRPr="00FB278B" w:rsidRDefault="00D35F03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2B551D" w:rsidRPr="00FB278B" w:rsidRDefault="002B551D" w:rsidP="00D35F03">
      <w:pPr>
        <w:jc w:val="both"/>
        <w:rPr>
          <w:sz w:val="28"/>
          <w:szCs w:val="28"/>
          <w:lang w:val="uk-UA"/>
        </w:rPr>
      </w:pPr>
    </w:p>
    <w:p w:rsidR="00D35F03" w:rsidRPr="00FB278B" w:rsidRDefault="00E96FDD" w:rsidP="00D35F03">
      <w:pPr>
        <w:ind w:left="360"/>
        <w:jc w:val="center"/>
        <w:rPr>
          <w:b/>
          <w:sz w:val="28"/>
          <w:szCs w:val="28"/>
          <w:lang w:val="uk-UA"/>
        </w:rPr>
      </w:pPr>
      <w:r w:rsidRPr="00FB278B">
        <w:rPr>
          <w:b/>
          <w:sz w:val="28"/>
          <w:szCs w:val="28"/>
          <w:lang w:val="uk-UA"/>
        </w:rPr>
        <w:lastRenderedPageBreak/>
        <w:t>2</w:t>
      </w:r>
      <w:r w:rsidR="00D35F03" w:rsidRPr="00FB278B">
        <w:rPr>
          <w:b/>
          <w:sz w:val="28"/>
          <w:szCs w:val="28"/>
          <w:lang w:val="uk-UA"/>
        </w:rPr>
        <w:t>. П</w:t>
      </w:r>
      <w:r w:rsidRPr="00FB278B">
        <w:rPr>
          <w:b/>
          <w:sz w:val="28"/>
          <w:szCs w:val="28"/>
          <w:lang w:val="uk-UA"/>
        </w:rPr>
        <w:t>аспорт</w:t>
      </w:r>
    </w:p>
    <w:p w:rsidR="00D35F03" w:rsidRPr="00FB278B" w:rsidRDefault="00D35F03" w:rsidP="00D35F03">
      <w:pPr>
        <w:ind w:left="360"/>
        <w:jc w:val="center"/>
        <w:rPr>
          <w:b/>
          <w:sz w:val="28"/>
          <w:szCs w:val="28"/>
          <w:lang w:val="uk-UA"/>
        </w:rPr>
      </w:pPr>
      <w:r w:rsidRPr="00FB278B">
        <w:rPr>
          <w:b/>
          <w:sz w:val="28"/>
          <w:szCs w:val="28"/>
          <w:lang w:val="uk-UA"/>
        </w:rPr>
        <w:t>Програми розвитку жи</w:t>
      </w:r>
      <w:r w:rsidR="00E96FDD" w:rsidRPr="00FB278B">
        <w:rPr>
          <w:b/>
          <w:sz w:val="28"/>
          <w:szCs w:val="28"/>
          <w:lang w:val="uk-UA"/>
        </w:rPr>
        <w:t>тлово-комунального господарства</w:t>
      </w:r>
    </w:p>
    <w:p w:rsidR="00D35F03" w:rsidRPr="00FB278B" w:rsidRDefault="00E97DD6" w:rsidP="00D35F03">
      <w:pPr>
        <w:ind w:left="360"/>
        <w:jc w:val="center"/>
        <w:rPr>
          <w:b/>
          <w:sz w:val="28"/>
          <w:szCs w:val="28"/>
          <w:lang w:val="uk-UA"/>
        </w:rPr>
      </w:pPr>
      <w:r w:rsidRPr="00E97DD6">
        <w:rPr>
          <w:b/>
          <w:sz w:val="28"/>
          <w:szCs w:val="28"/>
          <w:lang w:val="uk-UA"/>
        </w:rPr>
        <w:t>Звенигородської територіальної громади</w:t>
      </w:r>
      <w:r w:rsidR="00E96FDD" w:rsidRPr="00FB278B">
        <w:rPr>
          <w:b/>
          <w:sz w:val="28"/>
          <w:szCs w:val="28"/>
          <w:lang w:val="uk-UA"/>
        </w:rPr>
        <w:t xml:space="preserve"> на </w:t>
      </w:r>
      <w:r w:rsidR="002B551D" w:rsidRPr="00FB278B">
        <w:rPr>
          <w:b/>
          <w:sz w:val="28"/>
          <w:szCs w:val="76"/>
          <w:lang w:val="uk-UA"/>
        </w:rPr>
        <w:t>2021-2022 роки</w:t>
      </w:r>
    </w:p>
    <w:p w:rsidR="00D35F03" w:rsidRPr="00FB278B" w:rsidRDefault="00D35F03" w:rsidP="00D35F03">
      <w:pPr>
        <w:ind w:left="360"/>
        <w:jc w:val="center"/>
        <w:rPr>
          <w:sz w:val="28"/>
          <w:szCs w:val="28"/>
          <w:lang w:val="uk-UA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72"/>
        <w:gridCol w:w="5400"/>
      </w:tblGrid>
      <w:tr w:rsidR="00D35F03" w:rsidRPr="00FB278B" w:rsidTr="00FE57F7">
        <w:tc>
          <w:tcPr>
            <w:tcW w:w="648" w:type="dxa"/>
            <w:shd w:val="clear" w:color="auto" w:fill="auto"/>
          </w:tcPr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1</w:t>
            </w:r>
            <w:r w:rsidR="00E96FDD" w:rsidRPr="00FB27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2" w:type="dxa"/>
            <w:shd w:val="clear" w:color="auto" w:fill="auto"/>
          </w:tcPr>
          <w:p w:rsidR="00D35F03" w:rsidRPr="00FB278B" w:rsidRDefault="00D35F03" w:rsidP="00E96FD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35F03" w:rsidRPr="00FB278B" w:rsidRDefault="00D35F03" w:rsidP="00955205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 xml:space="preserve">Назва </w:t>
            </w:r>
            <w:r w:rsidR="00955205" w:rsidRPr="00FB278B">
              <w:rPr>
                <w:sz w:val="28"/>
                <w:szCs w:val="28"/>
                <w:lang w:val="uk-UA"/>
              </w:rPr>
              <w:t>П</w:t>
            </w:r>
            <w:r w:rsidRPr="00FB278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400" w:type="dxa"/>
            <w:shd w:val="clear" w:color="auto" w:fill="auto"/>
          </w:tcPr>
          <w:p w:rsidR="00D35F03" w:rsidRPr="00FB278B" w:rsidRDefault="00D35F03" w:rsidP="00E97DD6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Програма розвитку житлово-комунального господарства</w:t>
            </w:r>
            <w:r w:rsidR="00E96FDD" w:rsidRPr="00FB278B">
              <w:rPr>
                <w:sz w:val="28"/>
                <w:szCs w:val="28"/>
                <w:lang w:val="uk-UA"/>
              </w:rPr>
              <w:t xml:space="preserve"> </w:t>
            </w:r>
            <w:r w:rsidR="00E97DD6">
              <w:rPr>
                <w:sz w:val="28"/>
                <w:szCs w:val="28"/>
                <w:lang w:val="uk-UA"/>
              </w:rPr>
              <w:t>Звенигородської територіальної громади</w:t>
            </w:r>
            <w:r w:rsidR="00E96FDD" w:rsidRPr="00FB278B">
              <w:rPr>
                <w:sz w:val="28"/>
                <w:szCs w:val="28"/>
                <w:lang w:val="uk-UA"/>
              </w:rPr>
              <w:t xml:space="preserve"> на </w:t>
            </w:r>
            <w:r w:rsidR="002B551D" w:rsidRPr="00FB278B">
              <w:rPr>
                <w:sz w:val="28"/>
                <w:szCs w:val="76"/>
                <w:lang w:val="uk-UA"/>
              </w:rPr>
              <w:t>2021-2022 роки</w:t>
            </w:r>
          </w:p>
        </w:tc>
      </w:tr>
      <w:tr w:rsidR="00D35F03" w:rsidRPr="00FB278B" w:rsidTr="00FE57F7">
        <w:tc>
          <w:tcPr>
            <w:tcW w:w="648" w:type="dxa"/>
            <w:shd w:val="clear" w:color="auto" w:fill="auto"/>
          </w:tcPr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2</w:t>
            </w:r>
            <w:r w:rsidR="00E96FDD" w:rsidRPr="00FB27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2" w:type="dxa"/>
            <w:shd w:val="clear" w:color="auto" w:fill="auto"/>
          </w:tcPr>
          <w:p w:rsidR="00D35F03" w:rsidRPr="00FB278B" w:rsidRDefault="00D35F03" w:rsidP="00955205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 xml:space="preserve">Розробник </w:t>
            </w:r>
            <w:r w:rsidR="00955205" w:rsidRPr="00FB278B">
              <w:rPr>
                <w:sz w:val="28"/>
                <w:szCs w:val="28"/>
                <w:lang w:val="uk-UA"/>
              </w:rPr>
              <w:t>П</w:t>
            </w:r>
            <w:r w:rsidRPr="00FB278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400" w:type="dxa"/>
            <w:shd w:val="clear" w:color="auto" w:fill="auto"/>
          </w:tcPr>
          <w:p w:rsidR="00D35F03" w:rsidRPr="00FB278B" w:rsidRDefault="00D35F03" w:rsidP="00E96FDD">
            <w:pPr>
              <w:jc w:val="both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Виконавчий комітет Звенигородської міської ради</w:t>
            </w:r>
          </w:p>
        </w:tc>
      </w:tr>
      <w:tr w:rsidR="00D35F03" w:rsidRPr="00FB278B" w:rsidTr="00FE57F7">
        <w:tc>
          <w:tcPr>
            <w:tcW w:w="648" w:type="dxa"/>
            <w:shd w:val="clear" w:color="auto" w:fill="auto"/>
          </w:tcPr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3</w:t>
            </w:r>
            <w:r w:rsidR="00E96FDD" w:rsidRPr="00FB27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2" w:type="dxa"/>
            <w:shd w:val="clear" w:color="auto" w:fill="auto"/>
          </w:tcPr>
          <w:p w:rsidR="00D35F03" w:rsidRPr="00FB278B" w:rsidRDefault="00D35F03" w:rsidP="00955205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 xml:space="preserve">Відповідальні виконавці </w:t>
            </w:r>
            <w:r w:rsidR="00955205" w:rsidRPr="00FB278B">
              <w:rPr>
                <w:sz w:val="28"/>
                <w:szCs w:val="28"/>
                <w:lang w:val="uk-UA"/>
              </w:rPr>
              <w:t>П</w:t>
            </w:r>
            <w:r w:rsidRPr="00FB278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400" w:type="dxa"/>
            <w:shd w:val="clear" w:color="auto" w:fill="auto"/>
          </w:tcPr>
          <w:p w:rsidR="00D35F03" w:rsidRPr="00FB278B" w:rsidRDefault="00D35F03" w:rsidP="00E96FDD">
            <w:pPr>
              <w:jc w:val="both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Виконавчий комітет Звенигородської міської ради</w:t>
            </w:r>
          </w:p>
        </w:tc>
      </w:tr>
      <w:tr w:rsidR="00D35F03" w:rsidRPr="00CD762B" w:rsidTr="00FE57F7">
        <w:tc>
          <w:tcPr>
            <w:tcW w:w="648" w:type="dxa"/>
            <w:shd w:val="clear" w:color="auto" w:fill="auto"/>
          </w:tcPr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4</w:t>
            </w:r>
            <w:r w:rsidR="00E96FDD" w:rsidRPr="00FB27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2" w:type="dxa"/>
            <w:shd w:val="clear" w:color="auto" w:fill="auto"/>
          </w:tcPr>
          <w:p w:rsidR="00D35F03" w:rsidRPr="00FB278B" w:rsidRDefault="00D35F03" w:rsidP="00955205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 xml:space="preserve">Учасники </w:t>
            </w:r>
            <w:r w:rsidR="00955205" w:rsidRPr="00FB278B">
              <w:rPr>
                <w:sz w:val="28"/>
                <w:szCs w:val="28"/>
                <w:lang w:val="uk-UA"/>
              </w:rPr>
              <w:t>П</w:t>
            </w:r>
            <w:r w:rsidRPr="00FB278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400" w:type="dxa"/>
            <w:shd w:val="clear" w:color="auto" w:fill="auto"/>
          </w:tcPr>
          <w:p w:rsidR="00D35F03" w:rsidRPr="00FB278B" w:rsidRDefault="00D35F03" w:rsidP="00E96FDD">
            <w:pPr>
              <w:jc w:val="both"/>
              <w:rPr>
                <w:sz w:val="28"/>
                <w:szCs w:val="28"/>
                <w:lang w:val="uk-UA"/>
              </w:rPr>
            </w:pPr>
            <w:r w:rsidRPr="00FB278B">
              <w:rPr>
                <w:color w:val="000000"/>
                <w:sz w:val="28"/>
                <w:szCs w:val="28"/>
                <w:lang w:val="uk-UA"/>
              </w:rPr>
              <w:t>Комунальні підприємства</w:t>
            </w:r>
            <w:r w:rsidRPr="00FB278B">
              <w:rPr>
                <w:sz w:val="28"/>
                <w:szCs w:val="28"/>
                <w:lang w:val="uk-UA"/>
              </w:rPr>
              <w:t>, бюджетні установи, підприємства, організації, приватні підприємці</w:t>
            </w:r>
          </w:p>
        </w:tc>
      </w:tr>
      <w:tr w:rsidR="00D35F03" w:rsidRPr="00FB278B" w:rsidTr="00FE57F7">
        <w:tc>
          <w:tcPr>
            <w:tcW w:w="648" w:type="dxa"/>
            <w:shd w:val="clear" w:color="auto" w:fill="auto"/>
          </w:tcPr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5</w:t>
            </w:r>
            <w:r w:rsidR="00E96FDD" w:rsidRPr="00FB27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2" w:type="dxa"/>
            <w:shd w:val="clear" w:color="auto" w:fill="auto"/>
          </w:tcPr>
          <w:p w:rsidR="00D35F03" w:rsidRPr="00FB278B" w:rsidRDefault="00D35F03" w:rsidP="00955205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 xml:space="preserve">Термін реалізації </w:t>
            </w:r>
            <w:r w:rsidR="00955205" w:rsidRPr="00FB278B">
              <w:rPr>
                <w:sz w:val="28"/>
                <w:szCs w:val="28"/>
                <w:lang w:val="uk-UA"/>
              </w:rPr>
              <w:t>П</w:t>
            </w:r>
            <w:r w:rsidRPr="00FB278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400" w:type="dxa"/>
            <w:shd w:val="clear" w:color="auto" w:fill="auto"/>
          </w:tcPr>
          <w:p w:rsidR="00D35F03" w:rsidRPr="00FB278B" w:rsidRDefault="002B551D" w:rsidP="00E96FDD">
            <w:pPr>
              <w:jc w:val="both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76"/>
                <w:lang w:val="uk-UA"/>
              </w:rPr>
              <w:t>2021-2022 роки</w:t>
            </w:r>
          </w:p>
        </w:tc>
      </w:tr>
      <w:tr w:rsidR="00D35F03" w:rsidRPr="00FB278B" w:rsidTr="00FE57F7">
        <w:tc>
          <w:tcPr>
            <w:tcW w:w="648" w:type="dxa"/>
            <w:shd w:val="clear" w:color="auto" w:fill="auto"/>
          </w:tcPr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6</w:t>
            </w:r>
            <w:r w:rsidR="00E96FDD" w:rsidRPr="00FB27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2" w:type="dxa"/>
            <w:shd w:val="clear" w:color="auto" w:fill="auto"/>
          </w:tcPr>
          <w:p w:rsidR="00D35F03" w:rsidRPr="00FB278B" w:rsidRDefault="00D35F03" w:rsidP="00955205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 xml:space="preserve">Перелік бюджетів, які беруть участь у виконанні </w:t>
            </w:r>
            <w:r w:rsidR="00955205" w:rsidRPr="00FB278B">
              <w:rPr>
                <w:sz w:val="28"/>
                <w:szCs w:val="28"/>
                <w:lang w:val="uk-UA"/>
              </w:rPr>
              <w:t>П</w:t>
            </w:r>
            <w:r w:rsidRPr="00FB278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400" w:type="dxa"/>
            <w:shd w:val="clear" w:color="auto" w:fill="auto"/>
          </w:tcPr>
          <w:p w:rsidR="00D35F03" w:rsidRPr="00FB278B" w:rsidRDefault="00E96FDD" w:rsidP="00E96FDD">
            <w:pPr>
              <w:jc w:val="both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Кошти міського бюджету та інші джерела, не заборонені законодавством</w:t>
            </w:r>
          </w:p>
        </w:tc>
      </w:tr>
      <w:tr w:rsidR="00D35F03" w:rsidRPr="00FB278B" w:rsidTr="00FE57F7">
        <w:tc>
          <w:tcPr>
            <w:tcW w:w="648" w:type="dxa"/>
            <w:shd w:val="clear" w:color="auto" w:fill="auto"/>
          </w:tcPr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7</w:t>
            </w:r>
            <w:r w:rsidR="00E96FDD" w:rsidRPr="00FB27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2" w:type="dxa"/>
            <w:shd w:val="clear" w:color="auto" w:fill="auto"/>
          </w:tcPr>
          <w:p w:rsidR="00D35F03" w:rsidRPr="000D11F4" w:rsidRDefault="00D35F03" w:rsidP="00955205">
            <w:pPr>
              <w:jc w:val="center"/>
              <w:rPr>
                <w:sz w:val="28"/>
                <w:szCs w:val="28"/>
                <w:lang w:val="uk-UA"/>
              </w:rPr>
            </w:pPr>
            <w:r w:rsidRPr="000D11F4">
              <w:rPr>
                <w:sz w:val="28"/>
                <w:szCs w:val="28"/>
                <w:lang w:val="uk-UA"/>
              </w:rPr>
              <w:t xml:space="preserve">Обсяги фінансування </w:t>
            </w:r>
            <w:r w:rsidR="00955205" w:rsidRPr="000D11F4">
              <w:rPr>
                <w:sz w:val="28"/>
                <w:szCs w:val="28"/>
                <w:lang w:val="uk-UA"/>
              </w:rPr>
              <w:t>П</w:t>
            </w:r>
            <w:r w:rsidRPr="000D11F4">
              <w:rPr>
                <w:sz w:val="28"/>
                <w:szCs w:val="28"/>
                <w:lang w:val="uk-UA"/>
              </w:rPr>
              <w:t>рограми (тис. грн)</w:t>
            </w:r>
          </w:p>
        </w:tc>
        <w:tc>
          <w:tcPr>
            <w:tcW w:w="5400" w:type="dxa"/>
            <w:shd w:val="clear" w:color="auto" w:fill="auto"/>
          </w:tcPr>
          <w:p w:rsidR="00D35F03" w:rsidRPr="000D11F4" w:rsidRDefault="001D76B5" w:rsidP="005969A1">
            <w:pPr>
              <w:jc w:val="both"/>
              <w:rPr>
                <w:sz w:val="28"/>
                <w:szCs w:val="28"/>
                <w:lang w:val="uk-UA"/>
              </w:rPr>
            </w:pPr>
            <w:r w:rsidRPr="001D76B5">
              <w:rPr>
                <w:sz w:val="28"/>
                <w:szCs w:val="28"/>
                <w:lang w:val="uk-UA"/>
              </w:rPr>
              <w:t>28</w:t>
            </w:r>
            <w:r w:rsidR="005969A1">
              <w:rPr>
                <w:sz w:val="28"/>
                <w:szCs w:val="28"/>
                <w:lang w:val="uk-UA"/>
              </w:rPr>
              <w:t> 144,097</w:t>
            </w:r>
          </w:p>
        </w:tc>
      </w:tr>
      <w:tr w:rsidR="00D35F03" w:rsidRPr="00FB278B" w:rsidTr="00FE57F7">
        <w:tc>
          <w:tcPr>
            <w:tcW w:w="648" w:type="dxa"/>
            <w:shd w:val="clear" w:color="auto" w:fill="auto"/>
          </w:tcPr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8</w:t>
            </w:r>
            <w:r w:rsidR="00E96FDD" w:rsidRPr="00FB27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2" w:type="dxa"/>
            <w:shd w:val="clear" w:color="auto" w:fill="auto"/>
          </w:tcPr>
          <w:p w:rsidR="00D35F03" w:rsidRPr="00FB278B" w:rsidRDefault="00955205" w:rsidP="00E96FDD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Мета П</w:t>
            </w:r>
            <w:r w:rsidR="00D35F03" w:rsidRPr="00FB278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400" w:type="dxa"/>
            <w:shd w:val="clear" w:color="auto" w:fill="auto"/>
          </w:tcPr>
          <w:p w:rsidR="00D35F03" w:rsidRPr="00FB278B" w:rsidRDefault="00D35F03" w:rsidP="00E97DD6">
            <w:pPr>
              <w:jc w:val="both"/>
              <w:rPr>
                <w:sz w:val="28"/>
                <w:szCs w:val="28"/>
                <w:lang w:val="uk-UA"/>
              </w:rPr>
            </w:pPr>
            <w:r w:rsidRPr="00FB278B">
              <w:rPr>
                <w:bCs/>
                <w:sz w:val="28"/>
                <w:szCs w:val="28"/>
                <w:lang w:val="uk-UA"/>
              </w:rPr>
              <w:t xml:space="preserve">Здійснення заходів спрямованих на </w:t>
            </w:r>
            <w:r w:rsidRPr="00FB278B">
              <w:rPr>
                <w:sz w:val="28"/>
                <w:szCs w:val="28"/>
                <w:lang w:val="uk-UA"/>
              </w:rPr>
              <w:t xml:space="preserve">забезпечення сприятливого середовища для життєдіяльності людини, покращення умов проживання мешканців </w:t>
            </w:r>
            <w:r w:rsidR="00E97DD6">
              <w:rPr>
                <w:sz w:val="28"/>
                <w:szCs w:val="28"/>
                <w:lang w:val="uk-UA"/>
              </w:rPr>
              <w:t>громади</w:t>
            </w:r>
          </w:p>
        </w:tc>
      </w:tr>
      <w:tr w:rsidR="00D35F03" w:rsidRPr="00FB278B" w:rsidTr="00FE57F7">
        <w:tc>
          <w:tcPr>
            <w:tcW w:w="648" w:type="dxa"/>
            <w:shd w:val="clear" w:color="auto" w:fill="auto"/>
          </w:tcPr>
          <w:p w:rsidR="00D35F03" w:rsidRPr="00FB278B" w:rsidRDefault="00D35F03" w:rsidP="00FE57F7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9</w:t>
            </w:r>
            <w:r w:rsidR="00E96FDD" w:rsidRPr="00FB27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2" w:type="dxa"/>
            <w:shd w:val="clear" w:color="auto" w:fill="auto"/>
          </w:tcPr>
          <w:p w:rsidR="00D35F03" w:rsidRPr="00FB278B" w:rsidRDefault="00D35F03" w:rsidP="00955205">
            <w:pPr>
              <w:jc w:val="center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 xml:space="preserve">Очікувані результати виконання </w:t>
            </w:r>
            <w:r w:rsidR="00955205" w:rsidRPr="00FB278B">
              <w:rPr>
                <w:sz w:val="28"/>
                <w:szCs w:val="28"/>
                <w:lang w:val="uk-UA"/>
              </w:rPr>
              <w:t>П</w:t>
            </w:r>
            <w:r w:rsidRPr="00FB278B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400" w:type="dxa"/>
            <w:shd w:val="clear" w:color="auto" w:fill="auto"/>
          </w:tcPr>
          <w:p w:rsidR="00D35F03" w:rsidRPr="00FB278B" w:rsidRDefault="00E96FDD" w:rsidP="00E97DD6">
            <w:pPr>
              <w:tabs>
                <w:tab w:val="left" w:pos="284"/>
              </w:tabs>
              <w:jc w:val="both"/>
              <w:rPr>
                <w:sz w:val="28"/>
                <w:szCs w:val="28"/>
                <w:lang w:val="uk-UA"/>
              </w:rPr>
            </w:pPr>
            <w:r w:rsidRPr="00FB278B">
              <w:rPr>
                <w:sz w:val="28"/>
                <w:szCs w:val="28"/>
                <w:lang w:val="uk-UA"/>
              </w:rPr>
              <w:t>Поліпшення екологічного і</w:t>
            </w:r>
            <w:r w:rsidR="00D35F03" w:rsidRPr="00FB278B">
              <w:rPr>
                <w:sz w:val="28"/>
                <w:szCs w:val="28"/>
                <w:lang w:val="uk-UA"/>
              </w:rPr>
              <w:t xml:space="preserve"> санітарного стану та естетичного вигляду </w:t>
            </w:r>
            <w:r w:rsidR="00E97DD6">
              <w:rPr>
                <w:sz w:val="28"/>
                <w:szCs w:val="28"/>
                <w:lang w:val="uk-UA"/>
              </w:rPr>
              <w:t>територіальної громади</w:t>
            </w:r>
          </w:p>
        </w:tc>
      </w:tr>
    </w:tbl>
    <w:p w:rsidR="00D35F03" w:rsidRPr="00FB278B" w:rsidRDefault="00D35F03" w:rsidP="00D35F03">
      <w:pPr>
        <w:jc w:val="both"/>
        <w:rPr>
          <w:sz w:val="28"/>
          <w:szCs w:val="28"/>
          <w:lang w:val="uk-UA"/>
        </w:rPr>
      </w:pPr>
    </w:p>
    <w:p w:rsidR="00E96FDD" w:rsidRPr="00FB278B" w:rsidRDefault="00E96FDD" w:rsidP="00E96FDD">
      <w:pPr>
        <w:spacing w:after="120"/>
        <w:jc w:val="center"/>
        <w:rPr>
          <w:b/>
          <w:sz w:val="28"/>
          <w:lang w:val="uk-UA"/>
        </w:rPr>
      </w:pPr>
      <w:r w:rsidRPr="00FB278B">
        <w:rPr>
          <w:b/>
          <w:sz w:val="28"/>
          <w:lang w:val="uk-UA"/>
        </w:rPr>
        <w:t xml:space="preserve">3. Проблеми, на розв’язання яких спрямована </w:t>
      </w:r>
      <w:r w:rsidR="00F23F40" w:rsidRPr="00FB278B">
        <w:rPr>
          <w:b/>
          <w:sz w:val="28"/>
          <w:lang w:val="uk-UA"/>
        </w:rPr>
        <w:t>П</w:t>
      </w:r>
      <w:r w:rsidRPr="00FB278B">
        <w:rPr>
          <w:b/>
          <w:sz w:val="28"/>
          <w:lang w:val="uk-UA"/>
        </w:rPr>
        <w:t>рограма</w:t>
      </w:r>
    </w:p>
    <w:p w:rsidR="00E96FDD" w:rsidRPr="00FB278B" w:rsidRDefault="00E96FDD" w:rsidP="00E96FDD">
      <w:pPr>
        <w:spacing w:after="120"/>
        <w:ind w:firstLine="708"/>
        <w:jc w:val="both"/>
        <w:rPr>
          <w:sz w:val="28"/>
          <w:lang w:val="uk-UA"/>
        </w:rPr>
      </w:pPr>
      <w:r w:rsidRPr="00FB278B">
        <w:rPr>
          <w:i/>
          <w:sz w:val="28"/>
          <w:lang w:val="uk-UA"/>
        </w:rPr>
        <w:t>Житлово-ком</w:t>
      </w:r>
      <w:r w:rsidR="00E97DD6">
        <w:rPr>
          <w:i/>
          <w:sz w:val="28"/>
          <w:lang w:val="uk-UA"/>
        </w:rPr>
        <w:t>унальне господарство Звенигородської територіальної громади</w:t>
      </w:r>
      <w:r w:rsidRPr="00FB278B">
        <w:rPr>
          <w:sz w:val="28"/>
          <w:lang w:val="uk-UA"/>
        </w:rPr>
        <w:t xml:space="preserve"> – одна з головних цілей міста. Галузь має життєво</w:t>
      </w:r>
      <w:r w:rsidR="00D66907">
        <w:rPr>
          <w:sz w:val="28"/>
          <w:lang w:val="uk-UA"/>
        </w:rPr>
        <w:t xml:space="preserve"> </w:t>
      </w:r>
      <w:r w:rsidRPr="00FB278B">
        <w:rPr>
          <w:sz w:val="28"/>
          <w:lang w:val="uk-UA"/>
        </w:rPr>
        <w:t>важливе значення, як для населення громади, так і для функціонування господарства. Взагалі, без розвинутої інфраструктури, яка створює та забезпечується підприємствами житлово</w:t>
      </w:r>
      <w:r w:rsidR="00B6626D" w:rsidRPr="00FB278B">
        <w:rPr>
          <w:sz w:val="28"/>
          <w:lang w:val="uk-UA"/>
        </w:rPr>
        <w:t>-</w:t>
      </w:r>
      <w:r w:rsidRPr="00FB278B">
        <w:rPr>
          <w:sz w:val="28"/>
          <w:lang w:val="uk-UA"/>
        </w:rPr>
        <w:t>комунального господарства</w:t>
      </w:r>
      <w:r w:rsidR="00E97DD6">
        <w:rPr>
          <w:sz w:val="28"/>
          <w:lang w:val="uk-UA"/>
        </w:rPr>
        <w:t>, неможливе існування будь-якої громади</w:t>
      </w:r>
      <w:r w:rsidRPr="00FB278B">
        <w:rPr>
          <w:sz w:val="28"/>
          <w:lang w:val="uk-UA"/>
        </w:rPr>
        <w:t>.</w:t>
      </w:r>
    </w:p>
    <w:p w:rsidR="00E96FDD" w:rsidRPr="00FB278B" w:rsidRDefault="00E96FDD" w:rsidP="00E96FDD">
      <w:pPr>
        <w:spacing w:after="120"/>
        <w:ind w:firstLine="708"/>
        <w:jc w:val="both"/>
        <w:rPr>
          <w:sz w:val="28"/>
          <w:lang w:val="uk-UA"/>
        </w:rPr>
      </w:pPr>
      <w:r w:rsidRPr="00FB278B">
        <w:rPr>
          <w:sz w:val="28"/>
          <w:lang w:val="uk-UA"/>
        </w:rPr>
        <w:t>Відсутність інвестицій в галузь та обігових коштів підприємств призвели до значного погіршення технічного стану основних фондів, підвищення аварійності об’єктів житлово-комунального господарства, збільшення питомих та непродуктивних витрат матеріальних та енергетичних ресурсів, що негативно впливає на якість та рівень надання комунальних послуг.</w:t>
      </w:r>
    </w:p>
    <w:p w:rsidR="00E96FDD" w:rsidRDefault="00E96FDD" w:rsidP="00E96FDD">
      <w:pPr>
        <w:spacing w:after="120"/>
        <w:jc w:val="both"/>
        <w:rPr>
          <w:sz w:val="28"/>
          <w:lang w:val="uk-UA"/>
        </w:rPr>
      </w:pPr>
    </w:p>
    <w:p w:rsidR="000D11F4" w:rsidRDefault="000D11F4" w:rsidP="00E96FDD">
      <w:pPr>
        <w:spacing w:after="120"/>
        <w:jc w:val="both"/>
        <w:rPr>
          <w:sz w:val="28"/>
          <w:lang w:val="uk-UA"/>
        </w:rPr>
      </w:pPr>
    </w:p>
    <w:p w:rsidR="000D11F4" w:rsidRPr="00FB278B" w:rsidRDefault="000D11F4" w:rsidP="00E96FDD">
      <w:pPr>
        <w:spacing w:after="120"/>
        <w:jc w:val="both"/>
        <w:rPr>
          <w:sz w:val="28"/>
          <w:lang w:val="uk-UA"/>
        </w:rPr>
      </w:pPr>
    </w:p>
    <w:p w:rsidR="00E96FDD" w:rsidRPr="00FB278B" w:rsidRDefault="00E96FDD" w:rsidP="00E96FDD">
      <w:pPr>
        <w:spacing w:after="120"/>
        <w:jc w:val="center"/>
        <w:rPr>
          <w:b/>
          <w:sz w:val="28"/>
          <w:lang w:val="uk-UA"/>
        </w:rPr>
      </w:pPr>
      <w:r w:rsidRPr="00FB278B">
        <w:rPr>
          <w:b/>
          <w:sz w:val="28"/>
          <w:lang w:val="uk-UA"/>
        </w:rPr>
        <w:lastRenderedPageBreak/>
        <w:t xml:space="preserve">4. Основна мета та завдання </w:t>
      </w:r>
      <w:r w:rsidR="00F23F40" w:rsidRPr="00FB278B">
        <w:rPr>
          <w:b/>
          <w:sz w:val="28"/>
          <w:lang w:val="uk-UA"/>
        </w:rPr>
        <w:t>П</w:t>
      </w:r>
      <w:r w:rsidRPr="00FB278B">
        <w:rPr>
          <w:b/>
          <w:sz w:val="28"/>
          <w:lang w:val="uk-UA"/>
        </w:rPr>
        <w:t>рограми</w:t>
      </w:r>
    </w:p>
    <w:p w:rsidR="00E96FDD" w:rsidRPr="00FB278B" w:rsidRDefault="00B6626D" w:rsidP="00E96FDD">
      <w:pPr>
        <w:spacing w:after="120"/>
        <w:ind w:firstLine="708"/>
        <w:jc w:val="both"/>
        <w:rPr>
          <w:sz w:val="28"/>
          <w:lang w:val="uk-UA"/>
        </w:rPr>
      </w:pPr>
      <w:r w:rsidRPr="00FB278B">
        <w:rPr>
          <w:sz w:val="28"/>
          <w:lang w:val="uk-UA"/>
        </w:rPr>
        <w:t xml:space="preserve">Програма </w:t>
      </w:r>
      <w:r w:rsidR="00E96FDD" w:rsidRPr="00FB278B">
        <w:rPr>
          <w:sz w:val="28"/>
          <w:lang w:val="uk-UA"/>
        </w:rPr>
        <w:t>розроблена з метою підвищення ефективності та надійності функціонування житлово-комунальних систем, життєзабезпечення населення, поліпшення якості надання житлово-комунальних послуг.</w:t>
      </w:r>
    </w:p>
    <w:p w:rsidR="00E96FDD" w:rsidRPr="00FB278B" w:rsidRDefault="00E96FDD" w:rsidP="00E96FDD">
      <w:pPr>
        <w:spacing w:after="120"/>
        <w:ind w:firstLine="708"/>
        <w:jc w:val="both"/>
        <w:rPr>
          <w:sz w:val="28"/>
          <w:lang w:val="uk-UA"/>
        </w:rPr>
      </w:pPr>
      <w:r w:rsidRPr="00FB278B">
        <w:rPr>
          <w:i/>
          <w:sz w:val="28"/>
          <w:lang w:val="uk-UA"/>
        </w:rPr>
        <w:t>Головна мета даної програми</w:t>
      </w:r>
      <w:r w:rsidRPr="00FB278B">
        <w:rPr>
          <w:sz w:val="28"/>
          <w:lang w:val="uk-UA"/>
        </w:rPr>
        <w:t xml:space="preserve"> – розв’язання проблем підвищення рівня та якості життя у сфері виробництва і надання житлово-комунальних послуг та формування нової житлової політики.</w:t>
      </w:r>
    </w:p>
    <w:p w:rsidR="00E96FDD" w:rsidRPr="00FB278B" w:rsidRDefault="00E96FDD" w:rsidP="00E96FDD">
      <w:pPr>
        <w:spacing w:after="120"/>
        <w:ind w:firstLine="708"/>
        <w:jc w:val="both"/>
        <w:rPr>
          <w:sz w:val="28"/>
          <w:lang w:val="uk-UA"/>
        </w:rPr>
      </w:pPr>
      <w:r w:rsidRPr="00FB278B">
        <w:rPr>
          <w:i/>
          <w:sz w:val="28"/>
          <w:lang w:val="uk-UA"/>
        </w:rPr>
        <w:t>Основним завданням програми</w:t>
      </w:r>
      <w:r w:rsidRPr="00FB278B">
        <w:rPr>
          <w:sz w:val="28"/>
          <w:lang w:val="uk-UA"/>
        </w:rPr>
        <w:t xml:space="preserve"> є оновлення, модернізація та покращення фінансового-господарського стану ко</w:t>
      </w:r>
      <w:r w:rsidR="00B6626D" w:rsidRPr="00FB278B">
        <w:rPr>
          <w:sz w:val="28"/>
          <w:lang w:val="uk-UA"/>
        </w:rPr>
        <w:t>мунальних підприємств</w:t>
      </w:r>
      <w:r w:rsidRPr="00FB278B">
        <w:rPr>
          <w:sz w:val="28"/>
          <w:lang w:val="uk-UA"/>
        </w:rPr>
        <w:t xml:space="preserve"> міста</w:t>
      </w:r>
      <w:r w:rsidR="00E97DD6">
        <w:rPr>
          <w:sz w:val="28"/>
          <w:lang w:val="uk-UA"/>
        </w:rPr>
        <w:t xml:space="preserve"> і територіальної громади вцілому</w:t>
      </w:r>
      <w:r w:rsidRPr="00FB278B">
        <w:rPr>
          <w:sz w:val="28"/>
          <w:lang w:val="uk-UA"/>
        </w:rPr>
        <w:t>.</w:t>
      </w:r>
    </w:p>
    <w:p w:rsidR="00E96FDD" w:rsidRPr="00FB278B" w:rsidRDefault="00E96FDD" w:rsidP="00E96FDD">
      <w:pPr>
        <w:spacing w:after="120"/>
        <w:ind w:firstLine="708"/>
        <w:jc w:val="both"/>
        <w:rPr>
          <w:sz w:val="28"/>
          <w:lang w:val="uk-UA"/>
        </w:rPr>
      </w:pPr>
      <w:r w:rsidRPr="00FB278B">
        <w:rPr>
          <w:sz w:val="28"/>
          <w:lang w:val="uk-UA"/>
        </w:rPr>
        <w:t>Загальні засади Програми визначаються реалізацією шести стратегічних напрямів:</w:t>
      </w:r>
    </w:p>
    <w:p w:rsidR="00E96FDD" w:rsidRPr="00CD762B" w:rsidRDefault="00B6626D" w:rsidP="00CD762B">
      <w:pPr>
        <w:pStyle w:val="ad"/>
        <w:numPr>
          <w:ilvl w:val="0"/>
          <w:numId w:val="27"/>
        </w:numPr>
        <w:spacing w:after="120"/>
        <w:jc w:val="both"/>
        <w:rPr>
          <w:sz w:val="28"/>
          <w:lang w:val="uk-UA"/>
        </w:rPr>
      </w:pPr>
      <w:r w:rsidRPr="00CD762B">
        <w:rPr>
          <w:sz w:val="28"/>
          <w:lang w:val="uk-UA"/>
        </w:rPr>
        <w:t>о</w:t>
      </w:r>
      <w:r w:rsidR="00E96FDD" w:rsidRPr="00CD762B">
        <w:rPr>
          <w:sz w:val="28"/>
          <w:lang w:val="uk-UA"/>
        </w:rPr>
        <w:t>рганізація ефективного управління у сфері виробництва і надання житлово</w:t>
      </w:r>
      <w:r w:rsidRPr="00CD762B">
        <w:rPr>
          <w:sz w:val="28"/>
          <w:lang w:val="uk-UA"/>
        </w:rPr>
        <w:t>-</w:t>
      </w:r>
      <w:r w:rsidR="00E96FDD" w:rsidRPr="00CD762B">
        <w:rPr>
          <w:sz w:val="28"/>
          <w:lang w:val="uk-UA"/>
        </w:rPr>
        <w:t>комунальних послуг та формування нової житлової політики, орієнтованої на потреби людини, її можливостей;</w:t>
      </w:r>
    </w:p>
    <w:p w:rsidR="00E96FDD" w:rsidRPr="00CD762B" w:rsidRDefault="00B6626D" w:rsidP="00CD762B">
      <w:pPr>
        <w:pStyle w:val="ad"/>
        <w:numPr>
          <w:ilvl w:val="0"/>
          <w:numId w:val="27"/>
        </w:numPr>
        <w:spacing w:after="120"/>
        <w:jc w:val="both"/>
        <w:rPr>
          <w:sz w:val="28"/>
          <w:lang w:val="uk-UA"/>
        </w:rPr>
      </w:pPr>
      <w:r w:rsidRPr="00CD762B">
        <w:rPr>
          <w:sz w:val="28"/>
          <w:lang w:val="uk-UA"/>
        </w:rPr>
        <w:t>п</w:t>
      </w:r>
      <w:r w:rsidR="00E96FDD" w:rsidRPr="00CD762B">
        <w:rPr>
          <w:sz w:val="28"/>
          <w:lang w:val="uk-UA"/>
        </w:rPr>
        <w:t>оглиблення демонополізації житлово-комунального господарства, створення конкурентного середовища на ринку житлово-комунальних послуг;</w:t>
      </w:r>
    </w:p>
    <w:p w:rsidR="00E96FDD" w:rsidRPr="00CD762B" w:rsidRDefault="00E96FDD" w:rsidP="00CD762B">
      <w:pPr>
        <w:pStyle w:val="ad"/>
        <w:numPr>
          <w:ilvl w:val="0"/>
          <w:numId w:val="27"/>
        </w:numPr>
        <w:spacing w:after="120"/>
        <w:jc w:val="both"/>
        <w:rPr>
          <w:sz w:val="28"/>
          <w:lang w:val="uk-UA"/>
        </w:rPr>
      </w:pPr>
      <w:r w:rsidRPr="00CD762B">
        <w:rPr>
          <w:sz w:val="28"/>
          <w:lang w:val="uk-UA"/>
        </w:rPr>
        <w:t>абезпечення беззбиткового функціонування підприємств житлово</w:t>
      </w:r>
      <w:r w:rsidR="00B6626D" w:rsidRPr="00CD762B">
        <w:rPr>
          <w:sz w:val="28"/>
          <w:lang w:val="uk-UA"/>
        </w:rPr>
        <w:t>-</w:t>
      </w:r>
      <w:r w:rsidRPr="00CD762B">
        <w:rPr>
          <w:sz w:val="28"/>
          <w:lang w:val="uk-UA"/>
        </w:rPr>
        <w:t>комунального господарства;</w:t>
      </w:r>
    </w:p>
    <w:p w:rsidR="00E96FDD" w:rsidRPr="00CD762B" w:rsidRDefault="00B6626D" w:rsidP="00CD762B">
      <w:pPr>
        <w:pStyle w:val="ad"/>
        <w:numPr>
          <w:ilvl w:val="0"/>
          <w:numId w:val="27"/>
        </w:numPr>
        <w:spacing w:after="120"/>
        <w:jc w:val="both"/>
        <w:rPr>
          <w:sz w:val="28"/>
          <w:lang w:val="uk-UA"/>
        </w:rPr>
      </w:pPr>
      <w:r w:rsidRPr="00CD762B">
        <w:rPr>
          <w:sz w:val="28"/>
          <w:lang w:val="uk-UA"/>
        </w:rPr>
        <w:t>т</w:t>
      </w:r>
      <w:r w:rsidR="00E96FDD" w:rsidRPr="00CD762B">
        <w:rPr>
          <w:sz w:val="28"/>
          <w:lang w:val="uk-UA"/>
        </w:rPr>
        <w:t>ехнічне переоснащення житлово-комунального господарства, скорочення питомих показників використання енергетичних і матеріальних ресурсів на виробництво житлово-комунальних послуг;</w:t>
      </w:r>
    </w:p>
    <w:p w:rsidR="00E96FDD" w:rsidRPr="00CD762B" w:rsidRDefault="00B6626D" w:rsidP="00CD762B">
      <w:pPr>
        <w:pStyle w:val="ad"/>
        <w:numPr>
          <w:ilvl w:val="0"/>
          <w:numId w:val="27"/>
        </w:numPr>
        <w:spacing w:after="120"/>
        <w:jc w:val="both"/>
        <w:rPr>
          <w:sz w:val="28"/>
          <w:lang w:val="uk-UA"/>
        </w:rPr>
      </w:pPr>
      <w:r w:rsidRPr="00CD762B">
        <w:rPr>
          <w:sz w:val="28"/>
          <w:lang w:val="uk-UA"/>
        </w:rPr>
        <w:t>з</w:t>
      </w:r>
      <w:r w:rsidR="00E96FDD" w:rsidRPr="00CD762B">
        <w:rPr>
          <w:sz w:val="28"/>
          <w:lang w:val="uk-UA"/>
        </w:rPr>
        <w:t>алучення інвестицій;</w:t>
      </w:r>
    </w:p>
    <w:p w:rsidR="00B6626D" w:rsidRPr="00CD762B" w:rsidRDefault="00B6626D" w:rsidP="00CD762B">
      <w:pPr>
        <w:pStyle w:val="ad"/>
        <w:numPr>
          <w:ilvl w:val="0"/>
          <w:numId w:val="27"/>
        </w:numPr>
        <w:spacing w:after="120"/>
        <w:jc w:val="both"/>
        <w:rPr>
          <w:sz w:val="28"/>
          <w:lang w:val="uk-UA"/>
        </w:rPr>
      </w:pPr>
      <w:r w:rsidRPr="00CD762B">
        <w:rPr>
          <w:sz w:val="28"/>
          <w:szCs w:val="28"/>
          <w:lang w:val="uk-UA"/>
        </w:rPr>
        <w:t>сприяння створенню ОСББ в багатоквартирних будинках міста;</w:t>
      </w:r>
    </w:p>
    <w:p w:rsidR="00E96FDD" w:rsidRPr="00CD762B" w:rsidRDefault="00B6626D" w:rsidP="00CD762B">
      <w:pPr>
        <w:pStyle w:val="ad"/>
        <w:numPr>
          <w:ilvl w:val="0"/>
          <w:numId w:val="27"/>
        </w:numPr>
        <w:spacing w:after="120"/>
        <w:jc w:val="both"/>
        <w:rPr>
          <w:sz w:val="28"/>
          <w:lang w:val="uk-UA"/>
        </w:rPr>
      </w:pPr>
      <w:r w:rsidRPr="00CD762B">
        <w:rPr>
          <w:sz w:val="28"/>
          <w:lang w:val="uk-UA"/>
        </w:rPr>
        <w:t>з</w:t>
      </w:r>
      <w:r w:rsidR="00E96FDD" w:rsidRPr="00CD762B">
        <w:rPr>
          <w:sz w:val="28"/>
          <w:lang w:val="uk-UA"/>
        </w:rPr>
        <w:t>абезпечення організації широкої громадської підтримки державної політики реформування та розвитку житлово-комунального господарства.</w:t>
      </w:r>
    </w:p>
    <w:p w:rsidR="00B6626D" w:rsidRPr="00FB278B" w:rsidRDefault="00B6626D" w:rsidP="00B6626D">
      <w:pPr>
        <w:spacing w:after="120"/>
        <w:jc w:val="both"/>
        <w:rPr>
          <w:sz w:val="28"/>
          <w:lang w:val="uk-UA"/>
        </w:rPr>
      </w:pPr>
    </w:p>
    <w:p w:rsidR="00B6626D" w:rsidRPr="00FB278B" w:rsidRDefault="00B6626D" w:rsidP="00B6626D">
      <w:pPr>
        <w:pStyle w:val="HTML"/>
        <w:spacing w:after="1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278B">
        <w:rPr>
          <w:rFonts w:ascii="Times New Roman" w:hAnsi="Times New Roman"/>
          <w:b/>
          <w:sz w:val="28"/>
          <w:szCs w:val="28"/>
          <w:lang w:val="uk-UA"/>
        </w:rPr>
        <w:t>5. Шляхи і завдання розв’язання проблем</w:t>
      </w:r>
    </w:p>
    <w:p w:rsidR="00D35F03" w:rsidRPr="00FB278B" w:rsidRDefault="00D35F03" w:rsidP="00B6626D">
      <w:pPr>
        <w:shd w:val="clear" w:color="auto" w:fill="FFFFFF"/>
        <w:spacing w:after="120"/>
        <w:ind w:firstLine="708"/>
        <w:jc w:val="both"/>
        <w:rPr>
          <w:i/>
          <w:sz w:val="28"/>
          <w:szCs w:val="28"/>
          <w:lang w:val="uk-UA"/>
        </w:rPr>
      </w:pPr>
      <w:r w:rsidRPr="00FB278B">
        <w:rPr>
          <w:i/>
          <w:sz w:val="28"/>
          <w:szCs w:val="28"/>
          <w:lang w:val="uk-UA"/>
        </w:rPr>
        <w:t>Програма розробляється на один</w:t>
      </w:r>
      <w:r w:rsidR="00B6626D" w:rsidRPr="00FB278B">
        <w:rPr>
          <w:i/>
          <w:sz w:val="28"/>
          <w:szCs w:val="28"/>
          <w:lang w:val="uk-UA"/>
        </w:rPr>
        <w:t xml:space="preserve"> календарний</w:t>
      </w:r>
      <w:r w:rsidRPr="00FB278B">
        <w:rPr>
          <w:i/>
          <w:sz w:val="28"/>
          <w:szCs w:val="28"/>
          <w:lang w:val="uk-UA"/>
        </w:rPr>
        <w:t xml:space="preserve"> рік та передбачає наступні </w:t>
      </w:r>
      <w:r w:rsidR="00B6626D" w:rsidRPr="00FB278B">
        <w:rPr>
          <w:i/>
          <w:sz w:val="28"/>
          <w:szCs w:val="28"/>
          <w:lang w:val="uk-UA"/>
        </w:rPr>
        <w:t>завдання: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Забезпечення ефективного управління жилими будинками, формування органів самоорганізації населення.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Забезпечення ефективного управління та регулювання діяльності суб’єктів природних монополій у сфері житлово-комунального господарства, вдосконалення законодавчо-нормативної бази та дотримання державних стандартів і соціальних нормативів надання житлово-комунальних послуг.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Створення ефективної системи поводження з побутовими відходами.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lastRenderedPageBreak/>
        <w:t>Залучення на конкурсних засадах підприємств усіх форм власності та суб’єктів підприємницької діяльності до обслуговування житлового фонду та прибудинкових територій, утримання об’єктів благоустрою.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Поліпшення дисципліни розрахунків за спожиті житлово-комунальні послуги.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Оптимізація витрат і втрат енергетичних та матеріальних ресурсів.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Забезпечення організації вивезення твердих побутових відходів.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Розвиток і реконструкція централізованих систем водопостачання та водовідведення.</w:t>
      </w:r>
    </w:p>
    <w:p w:rsidR="00B6626D" w:rsidRPr="00FB278B" w:rsidRDefault="000846C1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ПКД н</w:t>
      </w:r>
      <w:r w:rsidR="008807F8">
        <w:rPr>
          <w:sz w:val="28"/>
          <w:szCs w:val="28"/>
          <w:lang w:val="uk-UA"/>
        </w:rPr>
        <w:t>а б</w:t>
      </w:r>
      <w:r w:rsidR="00B6626D" w:rsidRPr="00FB278B">
        <w:rPr>
          <w:sz w:val="28"/>
          <w:szCs w:val="28"/>
          <w:lang w:val="uk-UA"/>
        </w:rPr>
        <w:t>удівництво власних каналізаційних очисних споруд</w:t>
      </w:r>
      <w:r w:rsidR="006806E0" w:rsidRPr="00FB278B">
        <w:rPr>
          <w:sz w:val="28"/>
          <w:szCs w:val="28"/>
          <w:lang w:val="uk-UA"/>
        </w:rPr>
        <w:t xml:space="preserve"> потужністю 1000 м</w:t>
      </w:r>
      <w:r w:rsidR="006806E0" w:rsidRPr="00FB278B">
        <w:rPr>
          <w:sz w:val="28"/>
          <w:szCs w:val="28"/>
          <w:vertAlign w:val="superscript"/>
          <w:lang w:val="uk-UA"/>
        </w:rPr>
        <w:t>3</w:t>
      </w:r>
      <w:r w:rsidR="006806E0" w:rsidRPr="00FB278B">
        <w:rPr>
          <w:sz w:val="28"/>
          <w:szCs w:val="28"/>
          <w:lang w:val="uk-UA"/>
        </w:rPr>
        <w:t>/добу</w:t>
      </w:r>
      <w:r w:rsidR="00B6626D" w:rsidRPr="00FB278B">
        <w:rPr>
          <w:sz w:val="28"/>
          <w:szCs w:val="28"/>
          <w:lang w:val="uk-UA"/>
        </w:rPr>
        <w:t>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Впровадження ефективної енергозберігаючої політики.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Забезпечення належного обліку матеріальних та енергетичних ресурсів на підприємстві житлово-комунального господарства.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Розвиток сфери благоустрою</w:t>
      </w:r>
      <w:r w:rsidR="00FB278B">
        <w:rPr>
          <w:sz w:val="28"/>
          <w:szCs w:val="28"/>
          <w:lang w:val="uk-UA"/>
        </w:rPr>
        <w:t xml:space="preserve"> територіальної громади</w:t>
      </w:r>
      <w:r w:rsidRPr="00FB278B">
        <w:rPr>
          <w:sz w:val="28"/>
          <w:szCs w:val="28"/>
          <w:lang w:val="uk-UA"/>
        </w:rPr>
        <w:t>.</w:t>
      </w:r>
    </w:p>
    <w:p w:rsidR="00B6626D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Розбудова інвестиційної системи щодо залучення інвестицій, спрямованих на реформування житлово-комунального господарства.</w:t>
      </w:r>
    </w:p>
    <w:p w:rsidR="00D35F03" w:rsidRPr="00FB278B" w:rsidRDefault="00B6626D" w:rsidP="00B6626D">
      <w:pPr>
        <w:numPr>
          <w:ilvl w:val="0"/>
          <w:numId w:val="23"/>
        </w:num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Запровадження моніторингу стану реформування і розвитку житлово-комунального господарства.</w:t>
      </w:r>
    </w:p>
    <w:p w:rsidR="00F23F40" w:rsidRPr="00FB278B" w:rsidRDefault="00F23F40" w:rsidP="00F23F40">
      <w:pPr>
        <w:shd w:val="clear" w:color="auto" w:fill="FFFFFF"/>
        <w:spacing w:after="120"/>
        <w:jc w:val="both"/>
        <w:rPr>
          <w:sz w:val="32"/>
          <w:szCs w:val="28"/>
          <w:lang w:val="uk-UA"/>
        </w:rPr>
      </w:pPr>
    </w:p>
    <w:p w:rsidR="00F23F40" w:rsidRPr="00FB278B" w:rsidRDefault="00F23F40" w:rsidP="00F23F40">
      <w:pPr>
        <w:spacing w:after="120"/>
        <w:jc w:val="center"/>
        <w:rPr>
          <w:b/>
          <w:sz w:val="32"/>
          <w:szCs w:val="28"/>
          <w:lang w:val="uk-UA"/>
        </w:rPr>
      </w:pPr>
      <w:r w:rsidRPr="00FB278B">
        <w:rPr>
          <w:b/>
          <w:sz w:val="28"/>
          <w:lang w:val="uk-UA"/>
        </w:rPr>
        <w:t>6. Напрями діяльності та заходи Програми</w:t>
      </w:r>
    </w:p>
    <w:tbl>
      <w:tblPr>
        <w:tblW w:w="9636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4094"/>
        <w:gridCol w:w="1701"/>
        <w:gridCol w:w="1843"/>
        <w:gridCol w:w="1275"/>
      </w:tblGrid>
      <w:tr w:rsidR="00F23F40" w:rsidRPr="00FB278B" w:rsidTr="006108FF">
        <w:trPr>
          <w:trHeight w:val="20"/>
        </w:trPr>
        <w:tc>
          <w:tcPr>
            <w:tcW w:w="9636" w:type="dxa"/>
            <w:gridSpan w:val="5"/>
            <w:shd w:val="clear" w:color="auto" w:fill="9CC2E5" w:themeFill="accent1" w:themeFillTint="99"/>
          </w:tcPr>
          <w:p w:rsidR="00F23F40" w:rsidRPr="00FB278B" w:rsidRDefault="006108FF" w:rsidP="006108FF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szCs w:val="28"/>
                <w:lang w:val="uk-UA"/>
              </w:rPr>
              <w:t>К</w:t>
            </w:r>
            <w:r w:rsidRPr="00FB278B">
              <w:rPr>
                <w:b/>
                <w:color w:val="000000"/>
                <w:szCs w:val="28"/>
                <w:lang w:val="uk-UA"/>
              </w:rPr>
              <w:t>омунальне підприємство «Водопостачання та водовідведення Звенигородської міської ради»</w:t>
            </w:r>
          </w:p>
        </w:tc>
      </w:tr>
      <w:tr w:rsidR="00F23F40" w:rsidRPr="00FB278B" w:rsidTr="006108FF">
        <w:trPr>
          <w:trHeight w:val="20"/>
        </w:trPr>
        <w:tc>
          <w:tcPr>
            <w:tcW w:w="723" w:type="dxa"/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№</w:t>
            </w:r>
          </w:p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п/п</w:t>
            </w:r>
          </w:p>
        </w:tc>
        <w:tc>
          <w:tcPr>
            <w:tcW w:w="4094" w:type="dxa"/>
            <w:tcBorders>
              <w:bottom w:val="single" w:sz="4" w:space="0" w:color="auto"/>
            </w:tcBorders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Зміст заходу</w:t>
            </w:r>
          </w:p>
        </w:tc>
        <w:tc>
          <w:tcPr>
            <w:tcW w:w="1701" w:type="dxa"/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Термін виконання</w:t>
            </w:r>
          </w:p>
        </w:tc>
        <w:tc>
          <w:tcPr>
            <w:tcW w:w="1843" w:type="dxa"/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Виконавець</w:t>
            </w:r>
          </w:p>
        </w:tc>
        <w:tc>
          <w:tcPr>
            <w:tcW w:w="1275" w:type="dxa"/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Сума,</w:t>
            </w:r>
          </w:p>
          <w:p w:rsidR="00F23F40" w:rsidRPr="00FB278B" w:rsidRDefault="00F23F40" w:rsidP="00F23F40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тис. грн</w:t>
            </w:r>
          </w:p>
        </w:tc>
      </w:tr>
      <w:tr w:rsidR="00EE6D33" w:rsidRPr="00FB278B" w:rsidTr="00A245A5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EE6D33" w:rsidRPr="00FB278B" w:rsidRDefault="00EE6D33" w:rsidP="00EE6D33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rPr>
                <w:bCs/>
              </w:rPr>
              <w:t>1.</w:t>
            </w:r>
          </w:p>
        </w:tc>
        <w:tc>
          <w:tcPr>
            <w:tcW w:w="4094" w:type="dxa"/>
            <w:shd w:val="clear" w:color="auto" w:fill="auto"/>
          </w:tcPr>
          <w:p w:rsidR="00EE6D33" w:rsidRPr="00FB278B" w:rsidRDefault="00EE6D33" w:rsidP="00EE6D33">
            <w:pPr>
              <w:pStyle w:val="a4"/>
              <w:spacing w:before="0" w:beforeAutospacing="0" w:after="0" w:afterAutospacing="0"/>
              <w:rPr>
                <w:bCs/>
                <w:highlight w:val="yellow"/>
              </w:rPr>
            </w:pPr>
            <w:r w:rsidRPr="00FB278B">
              <w:t>Капітальний ремонт водопровідних мереж м.Звенигородка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D33" w:rsidRPr="00FB278B" w:rsidRDefault="00EE6D33" w:rsidP="00EE6D33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rPr>
                <w:szCs w:val="76"/>
              </w:rPr>
              <w:t>2021-2022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6D33" w:rsidRPr="00FB278B" w:rsidRDefault="00EE6D33" w:rsidP="00EE6D33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</w:tcPr>
          <w:p w:rsidR="00EE6D33" w:rsidRPr="00FB278B" w:rsidRDefault="00EE6D33" w:rsidP="00EE6D33">
            <w:pPr>
              <w:rPr>
                <w:lang w:val="uk-UA"/>
              </w:rPr>
            </w:pPr>
            <w:r w:rsidRPr="00FB278B">
              <w:rPr>
                <w:lang w:val="uk-UA"/>
              </w:rPr>
              <w:t>15 838,42</w:t>
            </w:r>
          </w:p>
        </w:tc>
      </w:tr>
      <w:tr w:rsidR="0057138A" w:rsidRPr="00FB278B" w:rsidTr="0027154E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2.</w:t>
            </w:r>
          </w:p>
        </w:tc>
        <w:tc>
          <w:tcPr>
            <w:tcW w:w="4094" w:type="dxa"/>
            <w:tcBorders>
              <w:bottom w:val="single" w:sz="4" w:space="0" w:color="auto"/>
            </w:tcBorders>
            <w:shd w:val="clear" w:color="auto" w:fill="auto"/>
          </w:tcPr>
          <w:p w:rsidR="0057138A" w:rsidRPr="00FB278B" w:rsidRDefault="0057138A" w:rsidP="0057138A">
            <w:pPr>
              <w:rPr>
                <w:lang w:val="uk-UA"/>
              </w:rPr>
            </w:pPr>
            <w:r w:rsidRPr="00FB278B">
              <w:rPr>
                <w:lang w:val="uk-UA"/>
              </w:rPr>
              <w:t>Розроблення ПКД на проєкт «Нове будівництво очисних споруд в м.Звенигородка, Черкаської обл.»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2021-2022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500,00</w:t>
            </w:r>
          </w:p>
        </w:tc>
      </w:tr>
      <w:tr w:rsidR="0057138A" w:rsidRPr="00FB278B" w:rsidTr="00042359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3.</w:t>
            </w:r>
          </w:p>
        </w:tc>
        <w:tc>
          <w:tcPr>
            <w:tcW w:w="4094" w:type="dxa"/>
            <w:shd w:val="clear" w:color="auto" w:fill="auto"/>
          </w:tcPr>
          <w:p w:rsidR="0057138A" w:rsidRPr="00FB278B" w:rsidRDefault="0057138A" w:rsidP="0057138A">
            <w:pPr>
              <w:rPr>
                <w:lang w:val="uk-UA"/>
              </w:rPr>
            </w:pPr>
            <w:r w:rsidRPr="00FB278B">
              <w:rPr>
                <w:lang w:val="uk-UA"/>
              </w:rPr>
              <w:t>Капітальний ремонт покрівлі КВС</w:t>
            </w:r>
          </w:p>
        </w:tc>
        <w:tc>
          <w:tcPr>
            <w:tcW w:w="1701" w:type="dxa"/>
            <w:shd w:val="clear" w:color="auto" w:fill="auto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2021-2022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1 119,683</w:t>
            </w:r>
          </w:p>
        </w:tc>
      </w:tr>
      <w:tr w:rsidR="0057138A" w:rsidRPr="00FB278B" w:rsidTr="00042359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4.</w:t>
            </w:r>
          </w:p>
        </w:tc>
        <w:tc>
          <w:tcPr>
            <w:tcW w:w="4094" w:type="dxa"/>
            <w:shd w:val="clear" w:color="auto" w:fill="auto"/>
          </w:tcPr>
          <w:p w:rsidR="0057138A" w:rsidRPr="00FB278B" w:rsidRDefault="0057138A" w:rsidP="0057138A">
            <w:pPr>
              <w:rPr>
                <w:lang w:val="uk-UA"/>
              </w:rPr>
            </w:pPr>
            <w:r w:rsidRPr="00FB278B">
              <w:rPr>
                <w:lang w:val="uk-UA"/>
              </w:rPr>
              <w:t>Оснащення вузлами комерційного обліку та виготовлення ПКД 43 будинків</w:t>
            </w:r>
          </w:p>
        </w:tc>
        <w:tc>
          <w:tcPr>
            <w:tcW w:w="1701" w:type="dxa"/>
            <w:shd w:val="clear" w:color="auto" w:fill="auto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2021-2022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highlight w:val="yellow"/>
                <w:lang w:val="uk-UA"/>
              </w:rPr>
            </w:pPr>
            <w:r w:rsidRPr="00FB278B">
              <w:rPr>
                <w:szCs w:val="28"/>
                <w:lang w:val="uk-UA"/>
              </w:rPr>
              <w:t>821,400</w:t>
            </w:r>
          </w:p>
        </w:tc>
      </w:tr>
      <w:tr w:rsidR="0057138A" w:rsidRPr="00FB278B" w:rsidTr="00042359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5.</w:t>
            </w:r>
          </w:p>
        </w:tc>
        <w:tc>
          <w:tcPr>
            <w:tcW w:w="4094" w:type="dxa"/>
            <w:shd w:val="clear" w:color="auto" w:fill="auto"/>
          </w:tcPr>
          <w:p w:rsidR="0057138A" w:rsidRPr="00FB278B" w:rsidRDefault="0057138A" w:rsidP="0057138A">
            <w:pPr>
              <w:rPr>
                <w:lang w:val="uk-UA"/>
              </w:rPr>
            </w:pPr>
            <w:r w:rsidRPr="00FB278B">
              <w:rPr>
                <w:lang w:val="uk-UA"/>
              </w:rPr>
              <w:t>Капітальний ремонт зовнішніх мереж водопроводу по вул. Макаренка м. Звенигородка Черкаської обл.</w:t>
            </w:r>
          </w:p>
        </w:tc>
        <w:tc>
          <w:tcPr>
            <w:tcW w:w="1701" w:type="dxa"/>
            <w:shd w:val="clear" w:color="auto" w:fill="auto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2021-2022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1 877,253</w:t>
            </w:r>
          </w:p>
        </w:tc>
      </w:tr>
      <w:tr w:rsidR="0057138A" w:rsidRPr="00FB278B" w:rsidTr="00042359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6.</w:t>
            </w:r>
          </w:p>
        </w:tc>
        <w:tc>
          <w:tcPr>
            <w:tcW w:w="4094" w:type="dxa"/>
            <w:shd w:val="clear" w:color="auto" w:fill="auto"/>
          </w:tcPr>
          <w:p w:rsidR="0057138A" w:rsidRPr="00FB278B" w:rsidRDefault="0057138A" w:rsidP="0057138A">
            <w:pPr>
              <w:rPr>
                <w:lang w:val="uk-UA"/>
              </w:rPr>
            </w:pPr>
            <w:r w:rsidRPr="00FB278B">
              <w:rPr>
                <w:lang w:val="uk-UA"/>
              </w:rPr>
              <w:t>Придбання кварцового піску для 2-х фільтрів</w:t>
            </w:r>
          </w:p>
        </w:tc>
        <w:tc>
          <w:tcPr>
            <w:tcW w:w="1701" w:type="dxa"/>
            <w:shd w:val="clear" w:color="auto" w:fill="auto"/>
          </w:tcPr>
          <w:p w:rsidR="0057138A" w:rsidRPr="00FB278B" w:rsidRDefault="0057138A" w:rsidP="00725F50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138A" w:rsidRPr="00FB278B" w:rsidRDefault="0057138A" w:rsidP="00265B1F">
            <w:pPr>
              <w:jc w:val="center"/>
              <w:rPr>
                <w:highlight w:val="yellow"/>
                <w:lang w:val="uk-UA"/>
              </w:rPr>
            </w:pPr>
            <w:r w:rsidRPr="00FB278B">
              <w:rPr>
                <w:lang w:val="uk-UA"/>
              </w:rPr>
              <w:t>63,0</w:t>
            </w:r>
          </w:p>
        </w:tc>
      </w:tr>
      <w:tr w:rsidR="0057138A" w:rsidRPr="00FB278B" w:rsidTr="00042359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7.</w:t>
            </w:r>
          </w:p>
        </w:tc>
        <w:tc>
          <w:tcPr>
            <w:tcW w:w="4094" w:type="dxa"/>
            <w:shd w:val="clear" w:color="auto" w:fill="auto"/>
          </w:tcPr>
          <w:p w:rsidR="0057138A" w:rsidRPr="00FB278B" w:rsidRDefault="0057138A" w:rsidP="0057138A">
            <w:pPr>
              <w:rPr>
                <w:lang w:val="uk-UA"/>
              </w:rPr>
            </w:pPr>
            <w:r w:rsidRPr="00FB278B">
              <w:rPr>
                <w:lang w:val="uk-UA"/>
              </w:rPr>
              <w:t xml:space="preserve">Придбання </w:t>
            </w:r>
            <w:r w:rsidRPr="00FB278B">
              <w:rPr>
                <w:szCs w:val="28"/>
                <w:lang w:val="uk-UA"/>
              </w:rPr>
              <w:t>насосного агрегату на головну каналізаційну насосну станцію</w:t>
            </w:r>
          </w:p>
        </w:tc>
        <w:tc>
          <w:tcPr>
            <w:tcW w:w="1701" w:type="dxa"/>
            <w:shd w:val="clear" w:color="auto" w:fill="auto"/>
          </w:tcPr>
          <w:p w:rsidR="0057138A" w:rsidRPr="00FB278B" w:rsidRDefault="0057138A" w:rsidP="00725F50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highlight w:val="yellow"/>
                <w:lang w:val="uk-UA"/>
              </w:rPr>
            </w:pPr>
            <w:r w:rsidRPr="00FB278B">
              <w:rPr>
                <w:szCs w:val="28"/>
                <w:lang w:val="uk-UA"/>
              </w:rPr>
              <w:t>218,800</w:t>
            </w:r>
          </w:p>
        </w:tc>
      </w:tr>
      <w:tr w:rsidR="0057138A" w:rsidRPr="00FB278B" w:rsidTr="00042359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lastRenderedPageBreak/>
              <w:t>8.</w:t>
            </w:r>
          </w:p>
        </w:tc>
        <w:tc>
          <w:tcPr>
            <w:tcW w:w="4094" w:type="dxa"/>
            <w:shd w:val="clear" w:color="auto" w:fill="auto"/>
          </w:tcPr>
          <w:p w:rsidR="0057138A" w:rsidRPr="00FB278B" w:rsidRDefault="0057138A" w:rsidP="0057138A">
            <w:pPr>
              <w:rPr>
                <w:lang w:val="uk-UA"/>
              </w:rPr>
            </w:pPr>
            <w:r w:rsidRPr="00FB278B">
              <w:rPr>
                <w:szCs w:val="28"/>
                <w:lang w:val="uk-UA"/>
              </w:rPr>
              <w:t>Придбання електродвигуна 200</w:t>
            </w:r>
            <w:r>
              <w:rPr>
                <w:szCs w:val="28"/>
                <w:lang w:val="uk-UA"/>
              </w:rPr>
              <w:t> кВ</w:t>
            </w:r>
            <w:r w:rsidRPr="00FB278B">
              <w:rPr>
                <w:szCs w:val="28"/>
                <w:lang w:val="uk-UA"/>
              </w:rPr>
              <w:t>т,1500</w:t>
            </w:r>
            <w:r>
              <w:rPr>
                <w:szCs w:val="28"/>
                <w:lang w:val="uk-UA"/>
              </w:rPr>
              <w:t xml:space="preserve"> </w:t>
            </w:r>
            <w:r w:rsidRPr="00FB278B">
              <w:rPr>
                <w:szCs w:val="28"/>
                <w:lang w:val="uk-UA"/>
              </w:rPr>
              <w:t>об/хв.</w:t>
            </w:r>
            <w:r>
              <w:rPr>
                <w:szCs w:val="28"/>
                <w:lang w:val="uk-UA"/>
              </w:rPr>
              <w:t xml:space="preserve"> </w:t>
            </w:r>
            <w:r w:rsidRPr="00FB278B">
              <w:rPr>
                <w:szCs w:val="28"/>
                <w:lang w:val="uk-UA"/>
              </w:rPr>
              <w:t>на НС 1 підйому</w:t>
            </w:r>
          </w:p>
        </w:tc>
        <w:tc>
          <w:tcPr>
            <w:tcW w:w="1701" w:type="dxa"/>
            <w:shd w:val="clear" w:color="auto" w:fill="auto"/>
          </w:tcPr>
          <w:p w:rsidR="0057138A" w:rsidRPr="00FB278B" w:rsidRDefault="0057138A" w:rsidP="00725F50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138A" w:rsidRPr="00FB278B" w:rsidRDefault="0057138A" w:rsidP="0057138A">
            <w:pPr>
              <w:jc w:val="center"/>
              <w:rPr>
                <w:highlight w:val="yellow"/>
                <w:lang w:val="uk-UA"/>
              </w:rPr>
            </w:pPr>
            <w:r w:rsidRPr="00FB278B">
              <w:rPr>
                <w:szCs w:val="28"/>
                <w:lang w:val="uk-UA"/>
              </w:rPr>
              <w:t>110,745</w:t>
            </w:r>
          </w:p>
        </w:tc>
      </w:tr>
      <w:tr w:rsidR="00725F50" w:rsidRPr="00330C61" w:rsidTr="00042359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725F50" w:rsidRPr="00FB278B" w:rsidRDefault="00725F50" w:rsidP="005713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4094" w:type="dxa"/>
            <w:shd w:val="clear" w:color="auto" w:fill="auto"/>
          </w:tcPr>
          <w:p w:rsidR="00725F50" w:rsidRPr="00FB278B" w:rsidRDefault="00330C61" w:rsidP="00330C61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Відшкодування різниці між розміром ціни (тарифу) на житлово – комунальні послуги, що затверджувались  або погоджувалися рішенням місцевого органу місцевого самоврядування та розміром економічно – обгрунтованих витрат на їх виробництво (надання) (в</w:t>
            </w:r>
            <w:r w:rsidR="00725F50">
              <w:rPr>
                <w:szCs w:val="28"/>
                <w:lang w:val="uk-UA"/>
              </w:rPr>
              <w:t>одопостачанн</w:t>
            </w:r>
            <w:r>
              <w:rPr>
                <w:szCs w:val="28"/>
                <w:lang w:val="uk-UA"/>
              </w:rPr>
              <w:t>я для населення)</w:t>
            </w:r>
          </w:p>
        </w:tc>
        <w:tc>
          <w:tcPr>
            <w:tcW w:w="1701" w:type="dxa"/>
            <w:shd w:val="clear" w:color="auto" w:fill="auto"/>
          </w:tcPr>
          <w:p w:rsidR="00725F50" w:rsidRPr="00FB278B" w:rsidRDefault="00136738" w:rsidP="0057138A">
            <w:pPr>
              <w:jc w:val="center"/>
              <w:rPr>
                <w:szCs w:val="76"/>
                <w:lang w:val="uk-UA"/>
              </w:rPr>
            </w:pPr>
            <w:r>
              <w:rPr>
                <w:szCs w:val="76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5F50" w:rsidRPr="00FB278B" w:rsidRDefault="00136738" w:rsidP="0057138A">
            <w:pPr>
              <w:pStyle w:val="a4"/>
              <w:spacing w:before="0" w:beforeAutospacing="0" w:after="0" w:afterAutospacing="0"/>
              <w:jc w:val="center"/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25F50" w:rsidRPr="00FB278B" w:rsidRDefault="00330C61" w:rsidP="0057138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3453,6</w:t>
            </w:r>
          </w:p>
        </w:tc>
      </w:tr>
      <w:tr w:rsidR="00FC4CD3" w:rsidRPr="00330C61" w:rsidTr="00042359">
        <w:trPr>
          <w:trHeight w:val="20"/>
        </w:trPr>
        <w:tc>
          <w:tcPr>
            <w:tcW w:w="723" w:type="dxa"/>
            <w:shd w:val="clear" w:color="auto" w:fill="auto"/>
            <w:vAlign w:val="center"/>
          </w:tcPr>
          <w:p w:rsidR="00FC4CD3" w:rsidRDefault="00FC4CD3" w:rsidP="005713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4094" w:type="dxa"/>
            <w:shd w:val="clear" w:color="auto" w:fill="auto"/>
          </w:tcPr>
          <w:p w:rsidR="00FC4CD3" w:rsidRDefault="00FC4CD3" w:rsidP="00FC4CD3">
            <w:pPr>
              <w:rPr>
                <w:lang w:val="uk-UA"/>
              </w:rPr>
            </w:pPr>
            <w:r>
              <w:rPr>
                <w:lang w:val="uk-UA"/>
              </w:rPr>
              <w:t>Перегляд нормативів питного водопостачання</w:t>
            </w:r>
          </w:p>
        </w:tc>
        <w:tc>
          <w:tcPr>
            <w:tcW w:w="1701" w:type="dxa"/>
            <w:shd w:val="clear" w:color="auto" w:fill="auto"/>
          </w:tcPr>
          <w:p w:rsidR="00FC4CD3" w:rsidRDefault="00FC4CD3" w:rsidP="0057138A">
            <w:pPr>
              <w:jc w:val="center"/>
              <w:rPr>
                <w:szCs w:val="76"/>
                <w:lang w:val="uk-UA"/>
              </w:rPr>
            </w:pPr>
            <w:r>
              <w:rPr>
                <w:szCs w:val="76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4CD3" w:rsidRPr="00FB278B" w:rsidRDefault="00FC4CD3" w:rsidP="0057138A">
            <w:pPr>
              <w:pStyle w:val="a4"/>
              <w:spacing w:before="0" w:beforeAutospacing="0" w:after="0" w:afterAutospacing="0"/>
              <w:jc w:val="center"/>
            </w:pPr>
            <w:r w:rsidRPr="00FB278B">
              <w:t>КП «ВВ ЗМР»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C4CD3" w:rsidRDefault="00FC4CD3" w:rsidP="0057138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30,0</w:t>
            </w:r>
          </w:p>
        </w:tc>
      </w:tr>
      <w:tr w:rsidR="0057138A" w:rsidRPr="00FB278B" w:rsidTr="00955205">
        <w:trPr>
          <w:trHeight w:val="20"/>
        </w:trPr>
        <w:tc>
          <w:tcPr>
            <w:tcW w:w="8361" w:type="dxa"/>
            <w:gridSpan w:val="4"/>
            <w:shd w:val="clear" w:color="auto" w:fill="9CC2E5" w:themeFill="accent1" w:themeFillTint="99"/>
            <w:vAlign w:val="center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jc w:val="right"/>
              <w:rPr>
                <w:b/>
              </w:rPr>
            </w:pPr>
            <w:r w:rsidRPr="00FB278B">
              <w:rPr>
                <w:b/>
              </w:rPr>
              <w:t>ВСЬОГО:</w:t>
            </w:r>
          </w:p>
        </w:tc>
        <w:tc>
          <w:tcPr>
            <w:tcW w:w="1275" w:type="dxa"/>
            <w:shd w:val="clear" w:color="auto" w:fill="9CC2E5" w:themeFill="accent1" w:themeFillTint="99"/>
            <w:vAlign w:val="center"/>
          </w:tcPr>
          <w:p w:rsidR="0057138A" w:rsidRPr="00FB278B" w:rsidRDefault="001D76B5" w:rsidP="00265B1F">
            <w:pPr>
              <w:jc w:val="center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1D76B5">
              <w:rPr>
                <w:b/>
                <w:color w:val="000000"/>
                <w:sz w:val="22"/>
                <w:szCs w:val="22"/>
                <w:lang w:val="uk-UA" w:eastAsia="uk-UA"/>
              </w:rPr>
              <w:t>2</w:t>
            </w:r>
            <w:r w:rsidR="00265B1F">
              <w:rPr>
                <w:b/>
                <w:color w:val="000000"/>
                <w:sz w:val="22"/>
                <w:szCs w:val="22"/>
                <w:lang w:val="uk-UA" w:eastAsia="uk-UA"/>
              </w:rPr>
              <w:t>4032,901</w:t>
            </w:r>
          </w:p>
        </w:tc>
      </w:tr>
    </w:tbl>
    <w:p w:rsidR="002B551D" w:rsidRPr="00FB278B" w:rsidRDefault="002B551D" w:rsidP="00F23F40">
      <w:pPr>
        <w:rPr>
          <w:sz w:val="28"/>
          <w:lang w:val="uk-UA"/>
        </w:rPr>
      </w:pPr>
    </w:p>
    <w:tbl>
      <w:tblPr>
        <w:tblW w:w="9636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4094"/>
        <w:gridCol w:w="1701"/>
        <w:gridCol w:w="1843"/>
        <w:gridCol w:w="1275"/>
      </w:tblGrid>
      <w:tr w:rsidR="00DC4C5E" w:rsidRPr="00FB278B" w:rsidTr="00DC4C5E">
        <w:tc>
          <w:tcPr>
            <w:tcW w:w="9636" w:type="dxa"/>
            <w:gridSpan w:val="5"/>
            <w:shd w:val="clear" w:color="auto" w:fill="9CC2E5" w:themeFill="accent1" w:themeFillTint="99"/>
          </w:tcPr>
          <w:p w:rsidR="00DC4C5E" w:rsidRPr="00FB278B" w:rsidRDefault="006108FF" w:rsidP="006108FF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Комунальне підприємство «Звенигородське підприємство теплових мереж» Звенигородської міської ради</w:t>
            </w:r>
          </w:p>
        </w:tc>
      </w:tr>
      <w:tr w:rsidR="00F23F40" w:rsidRPr="00FB278B" w:rsidTr="00374A32">
        <w:tc>
          <w:tcPr>
            <w:tcW w:w="723" w:type="dxa"/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№</w:t>
            </w:r>
          </w:p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п/п</w:t>
            </w:r>
          </w:p>
        </w:tc>
        <w:tc>
          <w:tcPr>
            <w:tcW w:w="4094" w:type="dxa"/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Зміст заходу</w:t>
            </w:r>
          </w:p>
        </w:tc>
        <w:tc>
          <w:tcPr>
            <w:tcW w:w="1701" w:type="dxa"/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Термін виконання</w:t>
            </w:r>
          </w:p>
        </w:tc>
        <w:tc>
          <w:tcPr>
            <w:tcW w:w="1843" w:type="dxa"/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Виконавець</w:t>
            </w:r>
          </w:p>
        </w:tc>
        <w:tc>
          <w:tcPr>
            <w:tcW w:w="1275" w:type="dxa"/>
            <w:shd w:val="clear" w:color="auto" w:fill="auto"/>
          </w:tcPr>
          <w:p w:rsidR="00F23F40" w:rsidRPr="00FB278B" w:rsidRDefault="00F23F40" w:rsidP="00DC4C5E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Сума</w:t>
            </w:r>
            <w:r w:rsidR="00DC4C5E" w:rsidRPr="00FB278B">
              <w:rPr>
                <w:b/>
                <w:lang w:val="uk-UA"/>
              </w:rPr>
              <w:t>, тис. грн</w:t>
            </w:r>
          </w:p>
        </w:tc>
      </w:tr>
      <w:tr w:rsidR="0057138A" w:rsidRPr="00FB278B" w:rsidTr="0057138A">
        <w:trPr>
          <w:trHeight w:val="659"/>
        </w:trPr>
        <w:tc>
          <w:tcPr>
            <w:tcW w:w="723" w:type="dxa"/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jc w:val="center"/>
              <w:rPr>
                <w:bCs/>
              </w:rPr>
            </w:pPr>
            <w:r w:rsidRPr="00FB278B">
              <w:rPr>
                <w:bCs/>
              </w:rPr>
              <w:t>1.</w:t>
            </w:r>
          </w:p>
        </w:tc>
        <w:tc>
          <w:tcPr>
            <w:tcW w:w="4094" w:type="dxa"/>
            <w:shd w:val="clear" w:color="auto" w:fill="auto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rPr>
                <w:bCs/>
                <w:highlight w:val="yellow"/>
              </w:rPr>
            </w:pPr>
            <w:r w:rsidRPr="00FB278B">
              <w:rPr>
                <w:rStyle w:val="docdata"/>
                <w:color w:val="000000"/>
                <w:szCs w:val="28"/>
              </w:rPr>
              <w:t>Придбання теплових лічильників для багатокварт</w:t>
            </w:r>
            <w:r>
              <w:rPr>
                <w:rStyle w:val="docdata"/>
                <w:color w:val="000000"/>
                <w:szCs w:val="28"/>
              </w:rPr>
              <w:t>ирних будинків</w:t>
            </w:r>
          </w:p>
        </w:tc>
        <w:tc>
          <w:tcPr>
            <w:tcW w:w="1701" w:type="dxa"/>
            <w:shd w:val="clear" w:color="auto" w:fill="auto"/>
          </w:tcPr>
          <w:p w:rsidR="0057138A" w:rsidRPr="00FB278B" w:rsidRDefault="0057138A" w:rsidP="00136738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jc w:val="center"/>
              <w:rPr>
                <w:bCs/>
              </w:rPr>
            </w:pPr>
            <w:r w:rsidRPr="00FB278B">
              <w:t>КП «ЗПТМ» ЗМР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138A" w:rsidRPr="00FB278B" w:rsidRDefault="0057138A" w:rsidP="0057138A">
            <w:pPr>
              <w:pStyle w:val="a4"/>
              <w:jc w:val="center"/>
              <w:rPr>
                <w:bCs/>
              </w:rPr>
            </w:pPr>
            <w:r w:rsidRPr="00FB278B">
              <w:rPr>
                <w:bCs/>
              </w:rPr>
              <w:t>200,00</w:t>
            </w:r>
          </w:p>
        </w:tc>
      </w:tr>
      <w:tr w:rsidR="0057138A" w:rsidRPr="00FB278B" w:rsidTr="00955205">
        <w:trPr>
          <w:trHeight w:val="58"/>
        </w:trPr>
        <w:tc>
          <w:tcPr>
            <w:tcW w:w="8361" w:type="dxa"/>
            <w:gridSpan w:val="4"/>
            <w:shd w:val="clear" w:color="auto" w:fill="9CC2E5" w:themeFill="accent1" w:themeFillTint="99"/>
            <w:vAlign w:val="center"/>
          </w:tcPr>
          <w:p w:rsidR="0057138A" w:rsidRPr="00FB278B" w:rsidRDefault="0057138A" w:rsidP="0057138A">
            <w:pPr>
              <w:pStyle w:val="a4"/>
              <w:spacing w:before="0" w:beforeAutospacing="0" w:after="0" w:afterAutospacing="0"/>
              <w:jc w:val="right"/>
              <w:rPr>
                <w:b/>
              </w:rPr>
            </w:pPr>
            <w:r w:rsidRPr="00FB278B">
              <w:rPr>
                <w:b/>
              </w:rPr>
              <w:t>ВСЬОГО:</w:t>
            </w:r>
          </w:p>
        </w:tc>
        <w:tc>
          <w:tcPr>
            <w:tcW w:w="1275" w:type="dxa"/>
            <w:shd w:val="clear" w:color="auto" w:fill="9CC2E5" w:themeFill="accent1" w:themeFillTint="99"/>
            <w:vAlign w:val="center"/>
          </w:tcPr>
          <w:p w:rsidR="0057138A" w:rsidRPr="00FB278B" w:rsidRDefault="001D76B5" w:rsidP="0057138A">
            <w:pPr>
              <w:jc w:val="center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color w:val="000000"/>
                <w:sz w:val="22"/>
                <w:szCs w:val="22"/>
                <w:lang w:val="uk-UA" w:eastAsia="uk-UA"/>
              </w:rPr>
              <w:t>2</w:t>
            </w:r>
            <w:r w:rsidR="0057138A" w:rsidRPr="00FB278B">
              <w:rPr>
                <w:b/>
                <w:color w:val="000000"/>
                <w:sz w:val="22"/>
                <w:szCs w:val="22"/>
                <w:lang w:val="uk-UA" w:eastAsia="uk-UA"/>
              </w:rPr>
              <w:t>00,00</w:t>
            </w:r>
          </w:p>
        </w:tc>
      </w:tr>
    </w:tbl>
    <w:p w:rsidR="00F23F40" w:rsidRPr="00FB278B" w:rsidRDefault="00F23F40" w:rsidP="00F23F40">
      <w:pPr>
        <w:rPr>
          <w:sz w:val="28"/>
          <w:lang w:val="uk-UA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1701"/>
        <w:gridCol w:w="1843"/>
        <w:gridCol w:w="1304"/>
      </w:tblGrid>
      <w:tr w:rsidR="00374A32" w:rsidRPr="00FB278B" w:rsidTr="00E66A56">
        <w:tc>
          <w:tcPr>
            <w:tcW w:w="9668" w:type="dxa"/>
            <w:gridSpan w:val="5"/>
            <w:tcBorders>
              <w:left w:val="single" w:sz="4" w:space="0" w:color="auto"/>
            </w:tcBorders>
            <w:shd w:val="clear" w:color="auto" w:fill="9CC2E5" w:themeFill="accent1" w:themeFillTint="99"/>
          </w:tcPr>
          <w:p w:rsidR="00374A32" w:rsidRPr="00FB278B" w:rsidRDefault="00374A32" w:rsidP="00FE57F7">
            <w:pPr>
              <w:jc w:val="center"/>
              <w:rPr>
                <w:b/>
                <w:szCs w:val="28"/>
                <w:lang w:val="uk-UA"/>
              </w:rPr>
            </w:pPr>
            <w:r w:rsidRPr="00FB278B">
              <w:rPr>
                <w:b/>
                <w:szCs w:val="28"/>
                <w:lang w:val="uk-UA"/>
              </w:rPr>
              <w:t>Комунальне підприємство «Добробут»</w:t>
            </w:r>
            <w:r w:rsidR="006108FF" w:rsidRPr="00FB278B">
              <w:rPr>
                <w:b/>
                <w:szCs w:val="28"/>
                <w:lang w:val="uk-UA"/>
              </w:rPr>
              <w:t xml:space="preserve"> Звенигородської міської ради</w:t>
            </w:r>
          </w:p>
        </w:tc>
      </w:tr>
      <w:tr w:rsidR="00374A32" w:rsidRPr="00FB278B" w:rsidTr="00E66A56">
        <w:tc>
          <w:tcPr>
            <w:tcW w:w="709" w:type="dxa"/>
            <w:tcBorders>
              <w:bottom w:val="single" w:sz="4" w:space="0" w:color="auto"/>
            </w:tcBorders>
          </w:tcPr>
          <w:p w:rsidR="00374A32" w:rsidRPr="00FB278B" w:rsidRDefault="00374A32" w:rsidP="00374A32">
            <w:pPr>
              <w:jc w:val="center"/>
              <w:rPr>
                <w:b/>
                <w:szCs w:val="28"/>
                <w:lang w:val="uk-UA"/>
              </w:rPr>
            </w:pPr>
            <w:r w:rsidRPr="00FB278B">
              <w:rPr>
                <w:b/>
                <w:szCs w:val="28"/>
                <w:lang w:val="uk-UA"/>
              </w:rPr>
              <w:t>№</w:t>
            </w:r>
          </w:p>
          <w:p w:rsidR="00374A32" w:rsidRPr="00FB278B" w:rsidRDefault="00374A32" w:rsidP="00374A32">
            <w:pPr>
              <w:jc w:val="center"/>
              <w:rPr>
                <w:b/>
                <w:szCs w:val="28"/>
                <w:lang w:val="uk-UA"/>
              </w:rPr>
            </w:pPr>
            <w:r w:rsidRPr="00FB278B">
              <w:rPr>
                <w:b/>
                <w:szCs w:val="28"/>
                <w:lang w:val="uk-UA"/>
              </w:rPr>
              <w:t>п/п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374A32" w:rsidRPr="00FB278B" w:rsidRDefault="00374A32" w:rsidP="00FE57F7">
            <w:pPr>
              <w:jc w:val="center"/>
              <w:rPr>
                <w:b/>
                <w:szCs w:val="28"/>
                <w:lang w:val="uk-UA"/>
              </w:rPr>
            </w:pPr>
            <w:r w:rsidRPr="00FB278B">
              <w:rPr>
                <w:b/>
                <w:szCs w:val="28"/>
                <w:lang w:val="uk-UA"/>
              </w:rPr>
              <w:t>Зміст заходу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74A32" w:rsidRPr="00FB278B" w:rsidRDefault="00374A32" w:rsidP="00FE57F7">
            <w:pPr>
              <w:jc w:val="center"/>
              <w:rPr>
                <w:b/>
                <w:szCs w:val="28"/>
                <w:lang w:val="uk-UA"/>
              </w:rPr>
            </w:pPr>
            <w:r w:rsidRPr="00FB278B">
              <w:rPr>
                <w:b/>
                <w:szCs w:val="28"/>
                <w:lang w:val="uk-UA"/>
              </w:rPr>
              <w:t>Термін виконання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74A32" w:rsidRPr="00FB278B" w:rsidRDefault="00374A32" w:rsidP="00FE57F7">
            <w:pPr>
              <w:jc w:val="center"/>
              <w:rPr>
                <w:b/>
                <w:szCs w:val="28"/>
                <w:lang w:val="uk-UA"/>
              </w:rPr>
            </w:pPr>
            <w:r w:rsidRPr="00FB278B">
              <w:rPr>
                <w:b/>
                <w:szCs w:val="28"/>
                <w:lang w:val="uk-UA"/>
              </w:rPr>
              <w:t>Виконавець</w:t>
            </w:r>
          </w:p>
        </w:tc>
        <w:tc>
          <w:tcPr>
            <w:tcW w:w="1304" w:type="dxa"/>
            <w:shd w:val="clear" w:color="auto" w:fill="auto"/>
          </w:tcPr>
          <w:p w:rsidR="00374A32" w:rsidRPr="00FB278B" w:rsidRDefault="00374A32" w:rsidP="00374A32">
            <w:pPr>
              <w:jc w:val="center"/>
              <w:rPr>
                <w:b/>
                <w:szCs w:val="28"/>
                <w:lang w:val="uk-UA"/>
              </w:rPr>
            </w:pPr>
            <w:r w:rsidRPr="00FB278B">
              <w:rPr>
                <w:b/>
                <w:szCs w:val="28"/>
                <w:lang w:val="uk-UA"/>
              </w:rPr>
              <w:t>Сума, тис. грн</w:t>
            </w:r>
          </w:p>
        </w:tc>
      </w:tr>
      <w:tr w:rsidR="00537B54" w:rsidRPr="00FB278B" w:rsidTr="00545FDF">
        <w:trPr>
          <w:trHeight w:val="415"/>
        </w:trPr>
        <w:tc>
          <w:tcPr>
            <w:tcW w:w="709" w:type="dxa"/>
            <w:vAlign w:val="center"/>
          </w:tcPr>
          <w:p w:rsidR="00537B54" w:rsidRPr="00FB278B" w:rsidRDefault="00537B54" w:rsidP="00537B54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FB278B">
              <w:rPr>
                <w:szCs w:val="28"/>
                <w:lang w:val="uk-UA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537B54" w:rsidRPr="00FB278B" w:rsidRDefault="00537B54" w:rsidP="00330C61">
            <w:pPr>
              <w:rPr>
                <w:rStyle w:val="docdata"/>
                <w:color w:val="000000"/>
                <w:szCs w:val="28"/>
                <w:lang w:val="uk-UA"/>
              </w:rPr>
            </w:pPr>
            <w:r w:rsidRPr="00FB278B">
              <w:rPr>
                <w:rStyle w:val="docdata"/>
                <w:color w:val="000000"/>
                <w:szCs w:val="28"/>
                <w:lang w:val="uk-UA"/>
              </w:rPr>
              <w:t xml:space="preserve">Організація благоустрою </w:t>
            </w:r>
            <w:r w:rsidR="00330C61">
              <w:rPr>
                <w:rStyle w:val="docdata"/>
                <w:color w:val="000000"/>
                <w:szCs w:val="28"/>
                <w:lang w:val="uk-UA"/>
              </w:rPr>
              <w:t>кладовищ</w:t>
            </w:r>
          </w:p>
        </w:tc>
        <w:tc>
          <w:tcPr>
            <w:tcW w:w="1701" w:type="dxa"/>
            <w:shd w:val="clear" w:color="auto" w:fill="auto"/>
          </w:tcPr>
          <w:p w:rsidR="00537B54" w:rsidRPr="00FB278B" w:rsidRDefault="00537B54" w:rsidP="00C50B89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7B54" w:rsidRPr="00FB278B" w:rsidRDefault="00537B54" w:rsidP="00537B54">
            <w:pPr>
              <w:pStyle w:val="a4"/>
              <w:jc w:val="center"/>
              <w:rPr>
                <w:bCs/>
                <w:szCs w:val="28"/>
              </w:rPr>
            </w:pPr>
            <w:r w:rsidRPr="00FB278B">
              <w:rPr>
                <w:szCs w:val="28"/>
              </w:rPr>
              <w:t>КП «Добробут» ЗМР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B54" w:rsidRPr="00FB278B" w:rsidRDefault="00330C61" w:rsidP="00330C61">
            <w:pPr>
              <w:jc w:val="center"/>
              <w:rPr>
                <w:rStyle w:val="docdata"/>
                <w:color w:val="000000"/>
                <w:szCs w:val="28"/>
                <w:lang w:val="uk-UA"/>
              </w:rPr>
            </w:pPr>
            <w:r>
              <w:rPr>
                <w:rStyle w:val="docdata"/>
                <w:color w:val="000000"/>
                <w:szCs w:val="28"/>
                <w:lang w:val="uk-UA"/>
              </w:rPr>
              <w:t>762,196</w:t>
            </w:r>
          </w:p>
        </w:tc>
      </w:tr>
      <w:tr w:rsidR="006806E0" w:rsidRPr="00FB278B" w:rsidTr="00D10A21">
        <w:tc>
          <w:tcPr>
            <w:tcW w:w="709" w:type="dxa"/>
            <w:vAlign w:val="center"/>
          </w:tcPr>
          <w:p w:rsidR="006806E0" w:rsidRPr="00FB278B" w:rsidRDefault="001143E5" w:rsidP="006806E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  <w:r w:rsidR="006806E0" w:rsidRPr="00FB278B">
              <w:rPr>
                <w:szCs w:val="28"/>
                <w:lang w:val="uk-UA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6806E0" w:rsidRPr="00FB278B" w:rsidRDefault="00330C61" w:rsidP="006806E0">
            <w:pPr>
              <w:rPr>
                <w:lang w:val="uk-UA"/>
              </w:rPr>
            </w:pPr>
            <w:r>
              <w:rPr>
                <w:lang w:val="uk-UA"/>
              </w:rPr>
              <w:t>Відшкодування різниці між розміром ціни (тарифу) на житлово – комунальні послуги, що затверджувались  або погоджувалися рішенням місцевого органу місцевого самоврядування та розміром економічно – обгрунтованих витрат на їх виробництво (надання)</w:t>
            </w:r>
          </w:p>
        </w:tc>
        <w:tc>
          <w:tcPr>
            <w:tcW w:w="1701" w:type="dxa"/>
            <w:shd w:val="clear" w:color="auto" w:fill="auto"/>
          </w:tcPr>
          <w:p w:rsidR="006806E0" w:rsidRPr="00FB278B" w:rsidRDefault="006806E0" w:rsidP="00C50B89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06E0" w:rsidRPr="00FB278B" w:rsidRDefault="006806E0" w:rsidP="006806E0">
            <w:pPr>
              <w:pStyle w:val="a4"/>
              <w:jc w:val="center"/>
              <w:rPr>
                <w:bCs/>
                <w:szCs w:val="28"/>
              </w:rPr>
            </w:pPr>
            <w:r w:rsidRPr="00FB278B">
              <w:rPr>
                <w:szCs w:val="28"/>
              </w:rPr>
              <w:t>КП «Добробут» ЗМР</w:t>
            </w:r>
          </w:p>
        </w:tc>
        <w:tc>
          <w:tcPr>
            <w:tcW w:w="1304" w:type="dxa"/>
            <w:shd w:val="clear" w:color="auto" w:fill="auto"/>
          </w:tcPr>
          <w:p w:rsidR="006806E0" w:rsidRPr="00FB278B" w:rsidRDefault="00330C61" w:rsidP="006806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792,0</w:t>
            </w:r>
          </w:p>
        </w:tc>
      </w:tr>
      <w:tr w:rsidR="00C50B89" w:rsidRPr="00FB278B" w:rsidTr="00D10A21">
        <w:tc>
          <w:tcPr>
            <w:tcW w:w="709" w:type="dxa"/>
            <w:vAlign w:val="center"/>
          </w:tcPr>
          <w:p w:rsidR="00C50B89" w:rsidRDefault="00C50B89" w:rsidP="006806E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C50B89" w:rsidRDefault="00C50B89" w:rsidP="006806E0">
            <w:pPr>
              <w:rPr>
                <w:lang w:val="uk-UA"/>
              </w:rPr>
            </w:pPr>
            <w:r>
              <w:rPr>
                <w:lang w:val="uk-UA"/>
              </w:rPr>
              <w:t>Придбання мийки високого тиску для сміттєвоза</w:t>
            </w:r>
          </w:p>
        </w:tc>
        <w:tc>
          <w:tcPr>
            <w:tcW w:w="1701" w:type="dxa"/>
            <w:shd w:val="clear" w:color="auto" w:fill="auto"/>
          </w:tcPr>
          <w:p w:rsidR="00C50B89" w:rsidRPr="00FB278B" w:rsidRDefault="00C50B89" w:rsidP="006806E0">
            <w:pPr>
              <w:jc w:val="center"/>
              <w:rPr>
                <w:szCs w:val="76"/>
                <w:lang w:val="uk-UA"/>
              </w:rPr>
            </w:pPr>
            <w:r>
              <w:rPr>
                <w:szCs w:val="76"/>
                <w:lang w:val="uk-UA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0B89" w:rsidRPr="00FB278B" w:rsidRDefault="00C50B89" w:rsidP="006806E0">
            <w:pPr>
              <w:pStyle w:val="a4"/>
              <w:jc w:val="center"/>
              <w:rPr>
                <w:szCs w:val="28"/>
              </w:rPr>
            </w:pPr>
            <w:r w:rsidRPr="00FB278B">
              <w:rPr>
                <w:szCs w:val="28"/>
              </w:rPr>
              <w:t>КП «Добробут» ЗМР</w:t>
            </w:r>
          </w:p>
        </w:tc>
        <w:tc>
          <w:tcPr>
            <w:tcW w:w="1304" w:type="dxa"/>
            <w:shd w:val="clear" w:color="auto" w:fill="auto"/>
          </w:tcPr>
          <w:p w:rsidR="00C50B89" w:rsidRDefault="00C50B89" w:rsidP="006806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7,0</w:t>
            </w:r>
          </w:p>
        </w:tc>
      </w:tr>
      <w:tr w:rsidR="006806E0" w:rsidRPr="00FB278B" w:rsidTr="00955205">
        <w:tc>
          <w:tcPr>
            <w:tcW w:w="8364" w:type="dxa"/>
            <w:gridSpan w:val="4"/>
            <w:shd w:val="clear" w:color="auto" w:fill="9CC2E5" w:themeFill="accent1" w:themeFillTint="99"/>
            <w:vAlign w:val="center"/>
          </w:tcPr>
          <w:p w:rsidR="006806E0" w:rsidRPr="00FB278B" w:rsidRDefault="006806E0" w:rsidP="006806E0">
            <w:pPr>
              <w:pStyle w:val="a4"/>
              <w:spacing w:before="0" w:beforeAutospacing="0" w:after="0" w:afterAutospacing="0"/>
              <w:jc w:val="right"/>
              <w:rPr>
                <w:b/>
              </w:rPr>
            </w:pPr>
            <w:r w:rsidRPr="00FB278B">
              <w:rPr>
                <w:b/>
              </w:rPr>
              <w:t>ВСЬОГО:</w:t>
            </w:r>
          </w:p>
        </w:tc>
        <w:tc>
          <w:tcPr>
            <w:tcW w:w="1304" w:type="dxa"/>
            <w:shd w:val="clear" w:color="auto" w:fill="9CC2E5" w:themeFill="accent1" w:themeFillTint="99"/>
            <w:vAlign w:val="center"/>
          </w:tcPr>
          <w:p w:rsidR="006806E0" w:rsidRPr="00FB278B" w:rsidRDefault="00330C61" w:rsidP="00265B1F">
            <w:pPr>
              <w:jc w:val="center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color w:val="000000"/>
                <w:sz w:val="22"/>
                <w:szCs w:val="22"/>
                <w:lang w:val="uk-UA" w:eastAsia="uk-UA"/>
              </w:rPr>
              <w:t>15</w:t>
            </w:r>
            <w:r w:rsidR="00265B1F">
              <w:rPr>
                <w:b/>
                <w:color w:val="000000"/>
                <w:sz w:val="22"/>
                <w:szCs w:val="22"/>
                <w:lang w:val="uk-UA" w:eastAsia="uk-UA"/>
              </w:rPr>
              <w:t>61</w:t>
            </w:r>
            <w:r>
              <w:rPr>
                <w:b/>
                <w:color w:val="000000"/>
                <w:sz w:val="22"/>
                <w:szCs w:val="22"/>
                <w:lang w:val="uk-UA" w:eastAsia="uk-UA"/>
              </w:rPr>
              <w:t>,196</w:t>
            </w:r>
          </w:p>
        </w:tc>
      </w:tr>
    </w:tbl>
    <w:p w:rsidR="00F23F40" w:rsidRDefault="00F23F40" w:rsidP="00F23F40">
      <w:pPr>
        <w:rPr>
          <w:sz w:val="28"/>
          <w:lang w:val="uk-UA"/>
        </w:rPr>
      </w:pPr>
    </w:p>
    <w:p w:rsidR="000D11F4" w:rsidRPr="00FB278B" w:rsidRDefault="000D11F4" w:rsidP="00F23F40">
      <w:pPr>
        <w:rPr>
          <w:sz w:val="28"/>
          <w:lang w:val="uk-UA"/>
        </w:rPr>
      </w:pPr>
    </w:p>
    <w:tbl>
      <w:tblPr>
        <w:tblW w:w="9636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140"/>
        <w:gridCol w:w="1701"/>
        <w:gridCol w:w="1843"/>
        <w:gridCol w:w="1275"/>
      </w:tblGrid>
      <w:tr w:rsidR="00DC4C5E" w:rsidRPr="00FB278B" w:rsidTr="006108FF">
        <w:trPr>
          <w:trHeight w:val="20"/>
        </w:trPr>
        <w:tc>
          <w:tcPr>
            <w:tcW w:w="9636" w:type="dxa"/>
            <w:gridSpan w:val="5"/>
            <w:shd w:val="clear" w:color="auto" w:fill="9CC2E5" w:themeFill="accent1" w:themeFillTint="99"/>
          </w:tcPr>
          <w:p w:rsidR="00DC4C5E" w:rsidRPr="00FB278B" w:rsidRDefault="006108FF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Комунальне підприємство «Звенигородське виробничо-житлове ремонтно-експлуатаційне управління» Звенигородської міської ради</w:t>
            </w:r>
          </w:p>
        </w:tc>
      </w:tr>
      <w:tr w:rsidR="00F23F40" w:rsidRPr="00FB278B" w:rsidTr="006108FF">
        <w:trPr>
          <w:trHeight w:val="20"/>
        </w:trPr>
        <w:tc>
          <w:tcPr>
            <w:tcW w:w="677" w:type="dxa"/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№</w:t>
            </w:r>
          </w:p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п/п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Зміст заходу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Термін виконання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23F40" w:rsidRPr="00FB278B" w:rsidRDefault="00F23F40" w:rsidP="00FE57F7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Виконавець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23F40" w:rsidRPr="00FB278B" w:rsidRDefault="00F23F40" w:rsidP="00374A32">
            <w:pPr>
              <w:jc w:val="center"/>
              <w:rPr>
                <w:b/>
                <w:lang w:val="uk-UA"/>
              </w:rPr>
            </w:pPr>
            <w:r w:rsidRPr="00FB278B">
              <w:rPr>
                <w:b/>
                <w:lang w:val="uk-UA"/>
              </w:rPr>
              <w:t>Сума</w:t>
            </w:r>
            <w:r w:rsidR="00374A32" w:rsidRPr="00FB278B">
              <w:rPr>
                <w:b/>
                <w:lang w:val="uk-UA"/>
              </w:rPr>
              <w:t xml:space="preserve">, </w:t>
            </w:r>
            <w:r w:rsidRPr="00FB278B">
              <w:rPr>
                <w:b/>
                <w:lang w:val="uk-UA"/>
              </w:rPr>
              <w:t>тис.</w:t>
            </w:r>
            <w:r w:rsidR="00374A32" w:rsidRPr="00FB278B">
              <w:rPr>
                <w:b/>
                <w:lang w:val="uk-UA"/>
              </w:rPr>
              <w:t xml:space="preserve"> грн</w:t>
            </w:r>
          </w:p>
        </w:tc>
      </w:tr>
      <w:tr w:rsidR="006806E0" w:rsidRPr="00FB278B" w:rsidTr="00E35746">
        <w:trPr>
          <w:trHeight w:val="20"/>
        </w:trPr>
        <w:tc>
          <w:tcPr>
            <w:tcW w:w="677" w:type="dxa"/>
            <w:shd w:val="clear" w:color="auto" w:fill="auto"/>
            <w:vAlign w:val="center"/>
          </w:tcPr>
          <w:p w:rsidR="006806E0" w:rsidRPr="00FB278B" w:rsidRDefault="001143E5" w:rsidP="006806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806E0" w:rsidRPr="00FB278B">
              <w:rPr>
                <w:lang w:val="uk-UA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6806E0" w:rsidRPr="00FB278B" w:rsidRDefault="006806E0" w:rsidP="006806E0">
            <w:pPr>
              <w:rPr>
                <w:rStyle w:val="docdata"/>
                <w:color w:val="000000"/>
                <w:szCs w:val="28"/>
                <w:lang w:val="uk-UA"/>
              </w:rPr>
            </w:pPr>
            <w:r w:rsidRPr="00FB278B">
              <w:rPr>
                <w:rStyle w:val="docdata"/>
                <w:color w:val="000000"/>
                <w:szCs w:val="28"/>
                <w:lang w:val="uk-UA"/>
              </w:rPr>
              <w:t>Придбання бульдозера для впорядкування міського полігону ТПВ</w:t>
            </w:r>
          </w:p>
        </w:tc>
        <w:tc>
          <w:tcPr>
            <w:tcW w:w="1701" w:type="dxa"/>
            <w:shd w:val="clear" w:color="auto" w:fill="auto"/>
          </w:tcPr>
          <w:p w:rsidR="006806E0" w:rsidRPr="00FB278B" w:rsidRDefault="006806E0" w:rsidP="006806E0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2021-2022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06E0" w:rsidRPr="00FB278B" w:rsidRDefault="006806E0" w:rsidP="006806E0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КП «ВЖРЕУ» ЗМР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806E0" w:rsidRPr="00FB278B" w:rsidRDefault="006806E0" w:rsidP="006806E0">
            <w:pPr>
              <w:jc w:val="center"/>
              <w:rPr>
                <w:rStyle w:val="docdata"/>
                <w:color w:val="000000"/>
                <w:szCs w:val="28"/>
                <w:lang w:val="uk-UA"/>
              </w:rPr>
            </w:pPr>
            <w:r w:rsidRPr="00FB278B">
              <w:rPr>
                <w:rStyle w:val="docdata"/>
                <w:color w:val="000000"/>
                <w:szCs w:val="28"/>
                <w:lang w:val="uk-UA"/>
              </w:rPr>
              <w:t>2 150,00</w:t>
            </w:r>
          </w:p>
        </w:tc>
      </w:tr>
      <w:tr w:rsidR="006806E0" w:rsidRPr="00FB278B" w:rsidTr="00E35746">
        <w:trPr>
          <w:trHeight w:val="20"/>
        </w:trPr>
        <w:tc>
          <w:tcPr>
            <w:tcW w:w="677" w:type="dxa"/>
            <w:shd w:val="clear" w:color="auto" w:fill="auto"/>
            <w:vAlign w:val="center"/>
          </w:tcPr>
          <w:p w:rsidR="006806E0" w:rsidRPr="00FB278B" w:rsidRDefault="001143E5" w:rsidP="006806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  <w:r w:rsidR="006806E0" w:rsidRPr="00FB278B">
              <w:rPr>
                <w:lang w:val="uk-UA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6806E0" w:rsidRPr="00FB278B" w:rsidRDefault="006806E0" w:rsidP="006806E0">
            <w:pPr>
              <w:rPr>
                <w:rStyle w:val="docdata"/>
                <w:color w:val="000000"/>
                <w:szCs w:val="28"/>
                <w:lang w:val="uk-UA"/>
              </w:rPr>
            </w:pPr>
            <w:r w:rsidRPr="00FB278B">
              <w:rPr>
                <w:rStyle w:val="docdata"/>
                <w:color w:val="000000"/>
                <w:szCs w:val="28"/>
                <w:lang w:val="uk-UA"/>
              </w:rPr>
              <w:t>Обваловка міського полігону ТПВ</w:t>
            </w:r>
          </w:p>
        </w:tc>
        <w:tc>
          <w:tcPr>
            <w:tcW w:w="1701" w:type="dxa"/>
            <w:shd w:val="clear" w:color="auto" w:fill="auto"/>
          </w:tcPr>
          <w:p w:rsidR="006806E0" w:rsidRPr="00FB278B" w:rsidRDefault="006806E0" w:rsidP="006806E0">
            <w:pPr>
              <w:jc w:val="center"/>
              <w:rPr>
                <w:lang w:val="uk-UA"/>
              </w:rPr>
            </w:pPr>
            <w:r w:rsidRPr="00FB278B">
              <w:rPr>
                <w:szCs w:val="76"/>
                <w:lang w:val="uk-UA"/>
              </w:rPr>
              <w:t>2021-2022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06E0" w:rsidRPr="00FB278B" w:rsidRDefault="006806E0" w:rsidP="006806E0">
            <w:pPr>
              <w:jc w:val="center"/>
              <w:rPr>
                <w:lang w:val="uk-UA"/>
              </w:rPr>
            </w:pPr>
            <w:r w:rsidRPr="00FB278B">
              <w:rPr>
                <w:lang w:val="uk-UA"/>
              </w:rPr>
              <w:t>КП «ВЖРЕУ» ЗМР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806E0" w:rsidRPr="00FB278B" w:rsidRDefault="006806E0" w:rsidP="007578B8">
            <w:pPr>
              <w:jc w:val="center"/>
              <w:rPr>
                <w:rStyle w:val="docdata"/>
                <w:color w:val="000000"/>
                <w:szCs w:val="28"/>
                <w:lang w:val="uk-UA"/>
              </w:rPr>
            </w:pPr>
            <w:r w:rsidRPr="00FB278B">
              <w:rPr>
                <w:rStyle w:val="docdata"/>
                <w:color w:val="000000"/>
                <w:szCs w:val="28"/>
                <w:lang w:val="uk-UA"/>
              </w:rPr>
              <w:t>2</w:t>
            </w:r>
            <w:r w:rsidR="007578B8">
              <w:rPr>
                <w:rStyle w:val="docdata"/>
                <w:color w:val="000000"/>
                <w:szCs w:val="28"/>
                <w:lang w:val="uk-UA"/>
              </w:rPr>
              <w:t>00</w:t>
            </w:r>
            <w:r w:rsidRPr="00FB278B">
              <w:rPr>
                <w:rStyle w:val="docdata"/>
                <w:color w:val="000000"/>
                <w:szCs w:val="28"/>
                <w:lang w:val="uk-UA"/>
              </w:rPr>
              <w:t>,00</w:t>
            </w:r>
          </w:p>
        </w:tc>
      </w:tr>
      <w:tr w:rsidR="00955205" w:rsidRPr="00FB278B" w:rsidTr="00955205">
        <w:trPr>
          <w:trHeight w:val="20"/>
        </w:trPr>
        <w:tc>
          <w:tcPr>
            <w:tcW w:w="8361" w:type="dxa"/>
            <w:gridSpan w:val="4"/>
            <w:shd w:val="clear" w:color="auto" w:fill="9CC2E5" w:themeFill="accent1" w:themeFillTint="99"/>
            <w:vAlign w:val="center"/>
          </w:tcPr>
          <w:p w:rsidR="00955205" w:rsidRPr="00FB278B" w:rsidRDefault="00955205" w:rsidP="00955205">
            <w:pPr>
              <w:pStyle w:val="a4"/>
              <w:spacing w:before="0" w:beforeAutospacing="0" w:after="0" w:afterAutospacing="0"/>
              <w:jc w:val="right"/>
              <w:rPr>
                <w:b/>
              </w:rPr>
            </w:pPr>
            <w:r w:rsidRPr="00FB278B">
              <w:rPr>
                <w:b/>
              </w:rPr>
              <w:t>ВСЬОГО:</w:t>
            </w:r>
          </w:p>
        </w:tc>
        <w:tc>
          <w:tcPr>
            <w:tcW w:w="1275" w:type="dxa"/>
            <w:shd w:val="clear" w:color="auto" w:fill="9CC2E5" w:themeFill="accent1" w:themeFillTint="99"/>
            <w:vAlign w:val="center"/>
          </w:tcPr>
          <w:p w:rsidR="00955205" w:rsidRPr="00FB278B" w:rsidRDefault="00E603FA" w:rsidP="007578B8">
            <w:pPr>
              <w:jc w:val="center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E603FA">
              <w:rPr>
                <w:b/>
                <w:color w:val="000000"/>
                <w:szCs w:val="22"/>
                <w:lang w:val="uk-UA"/>
              </w:rPr>
              <w:t>2 </w:t>
            </w:r>
            <w:r w:rsidR="007578B8">
              <w:rPr>
                <w:b/>
                <w:color w:val="000000"/>
                <w:szCs w:val="22"/>
                <w:lang w:val="uk-UA"/>
              </w:rPr>
              <w:t>350</w:t>
            </w:r>
            <w:r w:rsidR="00955205" w:rsidRPr="00FB278B">
              <w:rPr>
                <w:b/>
                <w:color w:val="000000"/>
                <w:szCs w:val="22"/>
                <w:lang w:val="uk-UA"/>
              </w:rPr>
              <w:t>,00</w:t>
            </w:r>
          </w:p>
        </w:tc>
      </w:tr>
    </w:tbl>
    <w:p w:rsidR="00F23F40" w:rsidRDefault="00F23F40" w:rsidP="00F23F40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</w:p>
    <w:p w:rsidR="00D35F03" w:rsidRPr="00FB278B" w:rsidRDefault="00F23F40" w:rsidP="00F23F40">
      <w:pPr>
        <w:spacing w:after="120"/>
        <w:jc w:val="center"/>
        <w:rPr>
          <w:b/>
          <w:sz w:val="28"/>
          <w:szCs w:val="28"/>
          <w:lang w:val="uk-UA"/>
        </w:rPr>
      </w:pPr>
      <w:r w:rsidRPr="00FB278B">
        <w:rPr>
          <w:b/>
          <w:sz w:val="28"/>
          <w:szCs w:val="28"/>
          <w:lang w:val="uk-UA"/>
        </w:rPr>
        <w:t>6. Фінансова забезпеченість П</w:t>
      </w:r>
      <w:r w:rsidR="00D35F03" w:rsidRPr="00FB278B">
        <w:rPr>
          <w:b/>
          <w:sz w:val="28"/>
          <w:szCs w:val="28"/>
          <w:lang w:val="uk-UA"/>
        </w:rPr>
        <w:t>рограми</w:t>
      </w:r>
    </w:p>
    <w:p w:rsidR="00D35F03" w:rsidRPr="00FB278B" w:rsidRDefault="00D35F03" w:rsidP="00F23F40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FB278B">
        <w:rPr>
          <w:i/>
          <w:sz w:val="28"/>
          <w:szCs w:val="28"/>
          <w:lang w:val="uk-UA"/>
        </w:rPr>
        <w:t>Фінансування Програми</w:t>
      </w:r>
      <w:r w:rsidRPr="00FB278B">
        <w:rPr>
          <w:sz w:val="28"/>
          <w:szCs w:val="28"/>
          <w:lang w:val="uk-UA"/>
        </w:rPr>
        <w:t xml:space="preserve"> здійснюється за умови затвердження бюджетних призначень на її виконання рішенням міської ради про міський бюджет на відповідний рік (рішенням про внесення змін до міського бюджету на відповідний рік) згідно з розписом міського бюджету.</w:t>
      </w:r>
    </w:p>
    <w:p w:rsidR="00D35F03" w:rsidRPr="00FB278B" w:rsidRDefault="00D35F03" w:rsidP="00F23F40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Обсяги фінансування Програми</w:t>
      </w:r>
      <w:r w:rsidR="00F23F40" w:rsidRPr="00FB278B">
        <w:rPr>
          <w:sz w:val="28"/>
          <w:szCs w:val="28"/>
          <w:lang w:val="uk-UA"/>
        </w:rPr>
        <w:t xml:space="preserve"> здійснюються</w:t>
      </w:r>
      <w:r w:rsidRPr="00FB278B">
        <w:rPr>
          <w:sz w:val="28"/>
          <w:szCs w:val="28"/>
          <w:lang w:val="uk-UA"/>
        </w:rPr>
        <w:t xml:space="preserve"> в межах можливостей міськ</w:t>
      </w:r>
      <w:r w:rsidR="00F23F40" w:rsidRPr="00FB278B">
        <w:rPr>
          <w:sz w:val="28"/>
          <w:szCs w:val="28"/>
          <w:lang w:val="uk-UA"/>
        </w:rPr>
        <w:t>ого бюджету на відповідний рік.</w:t>
      </w:r>
    </w:p>
    <w:p w:rsidR="00D35F03" w:rsidRPr="00FB278B" w:rsidRDefault="00F23F40" w:rsidP="00F23F40">
      <w:pPr>
        <w:tabs>
          <w:tab w:val="left" w:pos="6225"/>
        </w:tabs>
        <w:spacing w:after="120"/>
        <w:ind w:firstLine="709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 xml:space="preserve">Джерелами фінансування заходів </w:t>
      </w:r>
      <w:r w:rsidR="00D35F03" w:rsidRPr="00FB278B">
        <w:rPr>
          <w:sz w:val="28"/>
          <w:szCs w:val="28"/>
          <w:lang w:val="uk-UA"/>
        </w:rPr>
        <w:t>Програми є:</w:t>
      </w:r>
    </w:p>
    <w:p w:rsidR="00D35F03" w:rsidRPr="00FB278B" w:rsidRDefault="00D35F03" w:rsidP="00F23F40">
      <w:pPr>
        <w:pStyle w:val="ac"/>
        <w:numPr>
          <w:ilvl w:val="0"/>
          <w:numId w:val="14"/>
        </w:numPr>
        <w:tabs>
          <w:tab w:val="left" w:pos="142"/>
        </w:tabs>
        <w:spacing w:after="120"/>
        <w:ind w:hanging="15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кошти міського бюджету;</w:t>
      </w:r>
    </w:p>
    <w:p w:rsidR="00D35F03" w:rsidRPr="00FB278B" w:rsidRDefault="00D35F03" w:rsidP="00F23F40">
      <w:pPr>
        <w:pStyle w:val="ac"/>
        <w:numPr>
          <w:ilvl w:val="0"/>
          <w:numId w:val="14"/>
        </w:numPr>
        <w:tabs>
          <w:tab w:val="left" w:pos="142"/>
        </w:tabs>
        <w:spacing w:after="120"/>
        <w:ind w:hanging="15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кошти державного бюджету України;</w:t>
      </w:r>
    </w:p>
    <w:p w:rsidR="00D35F03" w:rsidRPr="00FB278B" w:rsidRDefault="00D35F03" w:rsidP="00F23F40">
      <w:pPr>
        <w:pStyle w:val="ac"/>
        <w:numPr>
          <w:ilvl w:val="0"/>
          <w:numId w:val="14"/>
        </w:numPr>
        <w:tabs>
          <w:tab w:val="left" w:pos="142"/>
        </w:tabs>
        <w:spacing w:after="120"/>
        <w:ind w:hanging="15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кошти обласного бюджету;</w:t>
      </w:r>
    </w:p>
    <w:p w:rsidR="00D35F03" w:rsidRDefault="00F23F40" w:rsidP="00F23F40">
      <w:pPr>
        <w:pStyle w:val="ac"/>
        <w:numPr>
          <w:ilvl w:val="0"/>
          <w:numId w:val="14"/>
        </w:numPr>
        <w:tabs>
          <w:tab w:val="left" w:pos="142"/>
        </w:tabs>
        <w:spacing w:after="120"/>
        <w:ind w:hanging="15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власні кошти підприємств</w:t>
      </w:r>
      <w:r w:rsidR="00D35F03" w:rsidRPr="00FB278B">
        <w:rPr>
          <w:sz w:val="28"/>
          <w:szCs w:val="28"/>
          <w:lang w:val="uk-UA"/>
        </w:rPr>
        <w:t>;</w:t>
      </w:r>
    </w:p>
    <w:p w:rsidR="00FB278B" w:rsidRPr="00FB278B" w:rsidRDefault="00FB278B" w:rsidP="00F23F40">
      <w:pPr>
        <w:pStyle w:val="ac"/>
        <w:numPr>
          <w:ilvl w:val="0"/>
          <w:numId w:val="14"/>
        </w:numPr>
        <w:tabs>
          <w:tab w:val="left" w:pos="142"/>
        </w:tabs>
        <w:spacing w:after="120"/>
        <w:ind w:hanging="1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залучені кошти від грантових програм, ДФРР, ЄС, інші;</w:t>
      </w:r>
    </w:p>
    <w:p w:rsidR="00D35F03" w:rsidRPr="00FB278B" w:rsidRDefault="00D35F03" w:rsidP="00F23F40">
      <w:pPr>
        <w:pStyle w:val="ac"/>
        <w:numPr>
          <w:ilvl w:val="0"/>
          <w:numId w:val="14"/>
        </w:numPr>
        <w:tabs>
          <w:tab w:val="left" w:pos="142"/>
        </w:tabs>
        <w:spacing w:after="120"/>
        <w:ind w:hanging="15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інші джерела.</w:t>
      </w:r>
    </w:p>
    <w:p w:rsidR="00D35F03" w:rsidRPr="00FB278B" w:rsidRDefault="00D35F03" w:rsidP="00F23F40">
      <w:pPr>
        <w:spacing w:after="120"/>
        <w:rPr>
          <w:sz w:val="28"/>
          <w:szCs w:val="28"/>
          <w:lang w:val="uk-UA"/>
        </w:rPr>
      </w:pPr>
    </w:p>
    <w:p w:rsidR="00D35F03" w:rsidRPr="00FB278B" w:rsidRDefault="00F23F40" w:rsidP="00F23F40">
      <w:pPr>
        <w:spacing w:after="120"/>
        <w:jc w:val="center"/>
        <w:rPr>
          <w:b/>
          <w:sz w:val="28"/>
          <w:szCs w:val="28"/>
          <w:lang w:val="uk-UA"/>
        </w:rPr>
      </w:pPr>
      <w:r w:rsidRPr="00FB278B">
        <w:rPr>
          <w:b/>
          <w:sz w:val="28"/>
          <w:szCs w:val="28"/>
          <w:lang w:val="uk-UA"/>
        </w:rPr>
        <w:t>7. Очікувані результати виконання П</w:t>
      </w:r>
      <w:r w:rsidR="00D35F03" w:rsidRPr="00FB278B">
        <w:rPr>
          <w:b/>
          <w:sz w:val="28"/>
          <w:szCs w:val="28"/>
          <w:lang w:val="uk-UA"/>
        </w:rPr>
        <w:t>рограми</w:t>
      </w:r>
    </w:p>
    <w:p w:rsidR="00F23F40" w:rsidRPr="00FB278B" w:rsidRDefault="00D35F03" w:rsidP="00F23F40">
      <w:pPr>
        <w:numPr>
          <w:ilvl w:val="0"/>
          <w:numId w:val="24"/>
        </w:numPr>
        <w:tabs>
          <w:tab w:val="left" w:pos="709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Забезпечення надання населенню житлово-комунальних послуг належної якості.</w:t>
      </w:r>
    </w:p>
    <w:p w:rsidR="00F23F40" w:rsidRPr="00FB278B" w:rsidRDefault="00F23F40" w:rsidP="00F23F40">
      <w:pPr>
        <w:numPr>
          <w:ilvl w:val="0"/>
          <w:numId w:val="24"/>
        </w:numPr>
        <w:tabs>
          <w:tab w:val="left" w:pos="709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FB278B">
        <w:rPr>
          <w:sz w:val="28"/>
          <w:lang w:val="uk-UA"/>
        </w:rPr>
        <w:t>Приведення якості води до встановлених стандартів.</w:t>
      </w:r>
    </w:p>
    <w:p w:rsidR="00D35F03" w:rsidRPr="00FB278B" w:rsidRDefault="00D35F03" w:rsidP="00F23F40">
      <w:pPr>
        <w:numPr>
          <w:ilvl w:val="0"/>
          <w:numId w:val="24"/>
        </w:numPr>
        <w:tabs>
          <w:tab w:val="left" w:pos="709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Покращення технічного стану будинків та умов проживання у них.</w:t>
      </w:r>
    </w:p>
    <w:p w:rsidR="00D35F03" w:rsidRPr="00FB278B" w:rsidRDefault="00D35F03" w:rsidP="00F23F40">
      <w:pPr>
        <w:numPr>
          <w:ilvl w:val="0"/>
          <w:numId w:val="24"/>
        </w:numPr>
        <w:tabs>
          <w:tab w:val="left" w:pos="709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Цільове та раціональне використання коштів мешканців на утримання житлових будинків.</w:t>
      </w:r>
    </w:p>
    <w:p w:rsidR="00D35F03" w:rsidRPr="00FB278B" w:rsidRDefault="00D35F03" w:rsidP="00F23F40">
      <w:pPr>
        <w:numPr>
          <w:ilvl w:val="0"/>
          <w:numId w:val="24"/>
        </w:numPr>
        <w:tabs>
          <w:tab w:val="left" w:pos="709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Забезпечення сталої та ефективної роботи підприємств галузі житлово-комунального господарства.</w:t>
      </w:r>
    </w:p>
    <w:p w:rsidR="00D35F03" w:rsidRPr="00FB278B" w:rsidRDefault="00D35F03" w:rsidP="00F23F40">
      <w:pPr>
        <w:numPr>
          <w:ilvl w:val="0"/>
          <w:numId w:val="24"/>
        </w:numPr>
        <w:tabs>
          <w:tab w:val="left" w:pos="709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 xml:space="preserve">Покращення екологічної і санітарного стану в </w:t>
      </w:r>
      <w:r w:rsidR="00FB278B">
        <w:rPr>
          <w:sz w:val="28"/>
          <w:szCs w:val="28"/>
          <w:lang w:val="uk-UA"/>
        </w:rPr>
        <w:t>територіальній громаді</w:t>
      </w:r>
      <w:r w:rsidRPr="00FB278B">
        <w:rPr>
          <w:sz w:val="28"/>
          <w:szCs w:val="28"/>
          <w:lang w:val="uk-UA"/>
        </w:rPr>
        <w:t>.</w:t>
      </w:r>
    </w:p>
    <w:p w:rsidR="00D35F03" w:rsidRPr="00FB278B" w:rsidRDefault="00D35F03" w:rsidP="00F23F40">
      <w:pPr>
        <w:numPr>
          <w:ilvl w:val="0"/>
          <w:numId w:val="24"/>
        </w:numPr>
        <w:tabs>
          <w:tab w:val="left" w:pos="709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Економія енергоресурсів шляхом впровадженню енергозберігаючих заходів.</w:t>
      </w:r>
    </w:p>
    <w:p w:rsidR="00D35F03" w:rsidRPr="00FB278B" w:rsidRDefault="00D35F03" w:rsidP="00F23F40">
      <w:pPr>
        <w:numPr>
          <w:ilvl w:val="0"/>
          <w:numId w:val="24"/>
        </w:numPr>
        <w:tabs>
          <w:tab w:val="left" w:pos="709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FB278B">
        <w:rPr>
          <w:sz w:val="28"/>
          <w:szCs w:val="28"/>
          <w:lang w:val="uk-UA"/>
        </w:rPr>
        <w:t>Скорочення заборгованості населення за спожиті житлово-комунальні послуги.</w:t>
      </w:r>
    </w:p>
    <w:p w:rsidR="00F23F40" w:rsidRPr="00FB278B" w:rsidRDefault="00F23F40" w:rsidP="00F23F40">
      <w:pPr>
        <w:spacing w:after="120"/>
        <w:jc w:val="center"/>
        <w:rPr>
          <w:b/>
          <w:sz w:val="28"/>
          <w:szCs w:val="28"/>
          <w:lang w:val="uk-UA"/>
        </w:rPr>
      </w:pPr>
    </w:p>
    <w:p w:rsidR="00CD762B" w:rsidRDefault="00CD762B" w:rsidP="00F23F40">
      <w:pPr>
        <w:spacing w:after="120"/>
        <w:jc w:val="center"/>
        <w:rPr>
          <w:b/>
          <w:sz w:val="28"/>
          <w:szCs w:val="28"/>
          <w:lang w:val="uk-UA"/>
        </w:rPr>
      </w:pPr>
    </w:p>
    <w:p w:rsidR="00F23F40" w:rsidRPr="00FB278B" w:rsidRDefault="00F23F40" w:rsidP="00F23F40">
      <w:pPr>
        <w:spacing w:after="12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FB278B">
        <w:rPr>
          <w:b/>
          <w:sz w:val="28"/>
          <w:szCs w:val="28"/>
          <w:lang w:val="uk-UA"/>
        </w:rPr>
        <w:lastRenderedPageBreak/>
        <w:t>8. Організація реалізації Програми та здійснення контролю за її виконанням</w:t>
      </w:r>
    </w:p>
    <w:p w:rsidR="00F23F40" w:rsidRPr="00FB278B" w:rsidRDefault="00F23F40" w:rsidP="00751F86">
      <w:pPr>
        <w:spacing w:after="120"/>
        <w:ind w:firstLine="709"/>
        <w:jc w:val="both"/>
        <w:rPr>
          <w:b/>
          <w:sz w:val="28"/>
          <w:szCs w:val="28"/>
          <w:lang w:val="uk-UA"/>
        </w:rPr>
      </w:pPr>
      <w:r w:rsidRPr="00FB278B">
        <w:rPr>
          <w:i/>
          <w:sz w:val="28"/>
          <w:szCs w:val="28"/>
          <w:lang w:val="uk-UA"/>
        </w:rPr>
        <w:t>Контроль за вик</w:t>
      </w:r>
      <w:r w:rsidR="00751F86" w:rsidRPr="00FB278B">
        <w:rPr>
          <w:i/>
          <w:sz w:val="28"/>
          <w:szCs w:val="28"/>
          <w:lang w:val="uk-UA"/>
        </w:rPr>
        <w:t>онання даної Програми</w:t>
      </w:r>
      <w:r w:rsidR="00751F86" w:rsidRPr="00FB278B">
        <w:rPr>
          <w:sz w:val="28"/>
          <w:szCs w:val="28"/>
          <w:lang w:val="uk-UA"/>
        </w:rPr>
        <w:t xml:space="preserve"> здійснює </w:t>
      </w:r>
      <w:r w:rsidRPr="00FB278B">
        <w:rPr>
          <w:sz w:val="28"/>
          <w:szCs w:val="28"/>
          <w:lang w:val="uk-UA"/>
        </w:rPr>
        <w:t xml:space="preserve">постійна комісія міської ради </w:t>
      </w:r>
      <w:r w:rsidR="00FB278B" w:rsidRPr="00FB278B">
        <w:rPr>
          <w:sz w:val="28"/>
          <w:szCs w:val="28"/>
          <w:lang w:val="uk-UA"/>
        </w:rPr>
        <w:t>з питань комунальної власності, житлово-комунального господарства, благоустрою, енергозбереження та транспорту</w:t>
      </w:r>
      <w:r w:rsidRPr="00FB278B">
        <w:rPr>
          <w:sz w:val="28"/>
          <w:szCs w:val="28"/>
          <w:lang w:val="uk-UA"/>
        </w:rPr>
        <w:t>, виконавці програми.</w:t>
      </w:r>
    </w:p>
    <w:p w:rsidR="00F23F40" w:rsidRPr="00FB278B" w:rsidRDefault="00F23F40" w:rsidP="00751F8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bookmarkStart w:id="1" w:name="107"/>
      <w:bookmarkStart w:id="2" w:name="109"/>
      <w:bookmarkStart w:id="3" w:name="110"/>
      <w:bookmarkEnd w:id="1"/>
      <w:bookmarkEnd w:id="2"/>
      <w:bookmarkEnd w:id="3"/>
      <w:r w:rsidRPr="00FB278B">
        <w:rPr>
          <w:color w:val="000000"/>
          <w:sz w:val="28"/>
          <w:szCs w:val="28"/>
          <w:lang w:val="uk-UA"/>
        </w:rPr>
        <w:t>Контроль за використанням бюджетних коштів, спрямованих на забезпечення виконання Програми, здійснюється в порядку, встановленому бюджетним законодавством України.</w:t>
      </w:r>
    </w:p>
    <w:p w:rsidR="00D35F03" w:rsidRPr="00FB278B" w:rsidRDefault="00D35F03" w:rsidP="00D35F03">
      <w:pPr>
        <w:jc w:val="center"/>
        <w:rPr>
          <w:b/>
          <w:sz w:val="28"/>
          <w:lang w:val="uk-UA"/>
        </w:rPr>
      </w:pPr>
    </w:p>
    <w:p w:rsidR="00955205" w:rsidRPr="00FB278B" w:rsidRDefault="00955205" w:rsidP="00D35F03">
      <w:pPr>
        <w:jc w:val="center"/>
        <w:rPr>
          <w:b/>
          <w:sz w:val="28"/>
          <w:lang w:val="uk-UA"/>
        </w:rPr>
      </w:pPr>
    </w:p>
    <w:p w:rsidR="00955205" w:rsidRPr="00FB278B" w:rsidRDefault="00955205" w:rsidP="00D35F03">
      <w:pPr>
        <w:jc w:val="center"/>
        <w:rPr>
          <w:b/>
          <w:sz w:val="28"/>
          <w:lang w:val="uk-UA"/>
        </w:rPr>
      </w:pPr>
    </w:p>
    <w:p w:rsidR="00D35F03" w:rsidRPr="00FB278B" w:rsidRDefault="00D35F03" w:rsidP="00F23F40">
      <w:pPr>
        <w:rPr>
          <w:sz w:val="28"/>
          <w:lang w:val="uk-UA"/>
        </w:rPr>
      </w:pPr>
      <w:r w:rsidRPr="00FB278B">
        <w:rPr>
          <w:sz w:val="28"/>
          <w:lang w:val="uk-UA"/>
        </w:rPr>
        <w:t>Секретар міської ради</w:t>
      </w:r>
      <w:r w:rsidR="00F23F40" w:rsidRPr="00FB278B">
        <w:rPr>
          <w:sz w:val="28"/>
          <w:lang w:val="uk-UA"/>
        </w:rPr>
        <w:tab/>
      </w:r>
      <w:r w:rsidR="00F23F40" w:rsidRPr="00FB278B">
        <w:rPr>
          <w:sz w:val="28"/>
          <w:lang w:val="uk-UA"/>
        </w:rPr>
        <w:tab/>
      </w:r>
      <w:r w:rsidR="00F23F40" w:rsidRPr="00FB278B">
        <w:rPr>
          <w:sz w:val="28"/>
          <w:lang w:val="uk-UA"/>
        </w:rPr>
        <w:tab/>
      </w:r>
      <w:r w:rsidR="00F23F40" w:rsidRPr="00FB278B">
        <w:rPr>
          <w:sz w:val="28"/>
          <w:lang w:val="uk-UA"/>
        </w:rPr>
        <w:tab/>
      </w:r>
      <w:r w:rsidR="00F23F40" w:rsidRPr="00FB278B">
        <w:rPr>
          <w:sz w:val="28"/>
          <w:lang w:val="uk-UA"/>
        </w:rPr>
        <w:tab/>
      </w:r>
      <w:r w:rsidR="00F23F40" w:rsidRPr="00FB278B">
        <w:rPr>
          <w:sz w:val="28"/>
          <w:lang w:val="uk-UA"/>
        </w:rPr>
        <w:tab/>
      </w:r>
      <w:r w:rsidR="00F23F40" w:rsidRPr="00FB278B">
        <w:rPr>
          <w:sz w:val="28"/>
          <w:lang w:val="uk-UA"/>
        </w:rPr>
        <w:tab/>
      </w:r>
      <w:r w:rsidR="006806E0" w:rsidRPr="00FB278B">
        <w:rPr>
          <w:sz w:val="28"/>
          <w:lang w:val="uk-UA"/>
        </w:rPr>
        <w:tab/>
        <w:t>В.Б. Низенко</w:t>
      </w:r>
    </w:p>
    <w:sectPr w:rsidR="00D35F03" w:rsidRPr="00FB278B" w:rsidSect="00D35F03">
      <w:pgSz w:w="11906" w:h="16838" w:code="9"/>
      <w:pgMar w:top="1134" w:right="567" w:bottom="1134" w:left="1701" w:header="709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7C9" w:rsidRDefault="008F57C9">
      <w:r>
        <w:separator/>
      </w:r>
    </w:p>
  </w:endnote>
  <w:endnote w:type="continuationSeparator" w:id="0">
    <w:p w:rsidR="008F57C9" w:rsidRDefault="008F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charset w:val="00"/>
    <w:family w:val="auto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7C9" w:rsidRDefault="008F57C9">
      <w:r>
        <w:separator/>
      </w:r>
    </w:p>
  </w:footnote>
  <w:footnote w:type="continuationSeparator" w:id="0">
    <w:p w:rsidR="008F57C9" w:rsidRDefault="008F5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3763EB2"/>
    <w:lvl w:ilvl="0">
      <w:numFmt w:val="bullet"/>
      <w:lvlText w:val="*"/>
      <w:lvlJc w:val="left"/>
    </w:lvl>
  </w:abstractNum>
  <w:abstractNum w:abstractNumId="1" w15:restartNumberingAfterBreak="0">
    <w:nsid w:val="04AE3F24"/>
    <w:multiLevelType w:val="hybridMultilevel"/>
    <w:tmpl w:val="F4061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E1EDB"/>
    <w:multiLevelType w:val="hybridMultilevel"/>
    <w:tmpl w:val="E0DA8532"/>
    <w:lvl w:ilvl="0" w:tplc="DCC6519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8683632"/>
    <w:multiLevelType w:val="hybridMultilevel"/>
    <w:tmpl w:val="B8A89838"/>
    <w:lvl w:ilvl="0" w:tplc="A1FCBB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86606"/>
    <w:multiLevelType w:val="hybridMultilevel"/>
    <w:tmpl w:val="662C17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A3073E1"/>
    <w:multiLevelType w:val="hybridMultilevel"/>
    <w:tmpl w:val="0BC85CA6"/>
    <w:lvl w:ilvl="0" w:tplc="CBF4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F2433"/>
    <w:multiLevelType w:val="hybridMultilevel"/>
    <w:tmpl w:val="B596C852"/>
    <w:lvl w:ilvl="0" w:tplc="A78293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34B45"/>
    <w:multiLevelType w:val="hybridMultilevel"/>
    <w:tmpl w:val="AC8E661E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43A9"/>
    <w:multiLevelType w:val="hybridMultilevel"/>
    <w:tmpl w:val="13060CAE"/>
    <w:lvl w:ilvl="0" w:tplc="FBF6D12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D2A1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2E0962"/>
    <w:multiLevelType w:val="hybridMultilevel"/>
    <w:tmpl w:val="0378574C"/>
    <w:lvl w:ilvl="0" w:tplc="3A809948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F0B80"/>
    <w:multiLevelType w:val="hybridMultilevel"/>
    <w:tmpl w:val="CDACBD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711FB"/>
    <w:multiLevelType w:val="hybridMultilevel"/>
    <w:tmpl w:val="02EEDDAC"/>
    <w:lvl w:ilvl="0" w:tplc="3A809948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E3CA0"/>
    <w:multiLevelType w:val="hybridMultilevel"/>
    <w:tmpl w:val="FA0EA0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E27771"/>
    <w:multiLevelType w:val="hybridMultilevel"/>
    <w:tmpl w:val="E9B2EC72"/>
    <w:lvl w:ilvl="0" w:tplc="6A189D10">
      <w:start w:val="1"/>
      <w:numFmt w:val="decimal"/>
      <w:lvlText w:val="%1."/>
      <w:lvlJc w:val="left"/>
      <w:pPr>
        <w:ind w:left="1110" w:hanging="39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6D317D"/>
    <w:multiLevelType w:val="hybridMultilevel"/>
    <w:tmpl w:val="B8A89838"/>
    <w:lvl w:ilvl="0" w:tplc="A1FCBB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6125C"/>
    <w:multiLevelType w:val="hybridMultilevel"/>
    <w:tmpl w:val="0430F5EA"/>
    <w:lvl w:ilvl="0" w:tplc="A09C0DCE">
      <w:start w:val="1"/>
      <w:numFmt w:val="decimal"/>
      <w:lvlText w:val="%1."/>
      <w:lvlJc w:val="left"/>
      <w:pPr>
        <w:ind w:left="936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C4062"/>
    <w:multiLevelType w:val="hybridMultilevel"/>
    <w:tmpl w:val="5E820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62A16"/>
    <w:multiLevelType w:val="hybridMultilevel"/>
    <w:tmpl w:val="B8A89838"/>
    <w:lvl w:ilvl="0" w:tplc="A1FCBB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833B0"/>
    <w:multiLevelType w:val="hybridMultilevel"/>
    <w:tmpl w:val="B8A89838"/>
    <w:lvl w:ilvl="0" w:tplc="A1FCBB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573642"/>
    <w:multiLevelType w:val="hybridMultilevel"/>
    <w:tmpl w:val="9E5EF81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43A2A"/>
    <w:multiLevelType w:val="hybridMultilevel"/>
    <w:tmpl w:val="CD2A39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66EE6"/>
    <w:multiLevelType w:val="hybridMultilevel"/>
    <w:tmpl w:val="DB3E8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C54EC"/>
    <w:multiLevelType w:val="hybridMultilevel"/>
    <w:tmpl w:val="E1E259E2"/>
    <w:lvl w:ilvl="0" w:tplc="F934E982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352E4"/>
    <w:multiLevelType w:val="hybridMultilevel"/>
    <w:tmpl w:val="917251C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7"/>
  </w:num>
  <w:num w:numId="3">
    <w:abstractNumId w:val="3"/>
  </w:num>
  <w:num w:numId="4">
    <w:abstractNumId w:val="5"/>
  </w:num>
  <w:num w:numId="5">
    <w:abstractNumId w:val="21"/>
  </w:num>
  <w:num w:numId="6">
    <w:abstractNumId w:val="20"/>
  </w:num>
  <w:num w:numId="7">
    <w:abstractNumId w:val="16"/>
  </w:num>
  <w:num w:numId="8">
    <w:abstractNumId w:val="14"/>
  </w:num>
  <w:num w:numId="9">
    <w:abstractNumId w:val="15"/>
  </w:num>
  <w:num w:numId="10">
    <w:abstractNumId w:val="11"/>
  </w:num>
  <w:num w:numId="11">
    <w:abstractNumId w:val="1"/>
  </w:num>
  <w:num w:numId="12">
    <w:abstractNumId w:val="24"/>
  </w:num>
  <w:num w:numId="13">
    <w:abstractNumId w:val="8"/>
  </w:num>
  <w:num w:numId="14">
    <w:abstractNumId w:val="10"/>
  </w:num>
  <w:num w:numId="15">
    <w:abstractNumId w:val="2"/>
  </w:num>
  <w:num w:numId="16">
    <w:abstractNumId w:val="13"/>
  </w:num>
  <w:num w:numId="17">
    <w:abstractNumId w:val="23"/>
  </w:num>
  <w:num w:numId="18">
    <w:abstractNumId w:val="9"/>
  </w:num>
  <w:num w:numId="19">
    <w:abstractNumId w:val="12"/>
  </w:num>
  <w:num w:numId="20">
    <w:abstractNumId w:val="18"/>
  </w:num>
  <w:num w:numId="21">
    <w:abstractNumId w:val="26"/>
  </w:num>
  <w:num w:numId="22">
    <w:abstractNumId w:val="25"/>
  </w:num>
  <w:num w:numId="23">
    <w:abstractNumId w:val="22"/>
  </w:num>
  <w:num w:numId="24">
    <w:abstractNumId w:val="7"/>
  </w:num>
  <w:num w:numId="25">
    <w:abstractNumId w:val="4"/>
  </w:num>
  <w:num w:numId="26">
    <w:abstractNumId w:val="19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8FE"/>
    <w:rsid w:val="00006455"/>
    <w:rsid w:val="00012550"/>
    <w:rsid w:val="00012DEA"/>
    <w:rsid w:val="00013BA2"/>
    <w:rsid w:val="000155C2"/>
    <w:rsid w:val="00015968"/>
    <w:rsid w:val="0002275B"/>
    <w:rsid w:val="0002290D"/>
    <w:rsid w:val="00025ED8"/>
    <w:rsid w:val="00027BB5"/>
    <w:rsid w:val="00032062"/>
    <w:rsid w:val="00042776"/>
    <w:rsid w:val="00042FC1"/>
    <w:rsid w:val="000505E6"/>
    <w:rsid w:val="00051131"/>
    <w:rsid w:val="000512C1"/>
    <w:rsid w:val="00067244"/>
    <w:rsid w:val="0007011C"/>
    <w:rsid w:val="00074882"/>
    <w:rsid w:val="00075379"/>
    <w:rsid w:val="000756B1"/>
    <w:rsid w:val="000770EB"/>
    <w:rsid w:val="00077670"/>
    <w:rsid w:val="00077F84"/>
    <w:rsid w:val="000846C1"/>
    <w:rsid w:val="0008530F"/>
    <w:rsid w:val="000854E3"/>
    <w:rsid w:val="00087AB7"/>
    <w:rsid w:val="000B110C"/>
    <w:rsid w:val="000B3B4A"/>
    <w:rsid w:val="000B3C95"/>
    <w:rsid w:val="000C11AC"/>
    <w:rsid w:val="000C3C73"/>
    <w:rsid w:val="000C4C1F"/>
    <w:rsid w:val="000C6DAB"/>
    <w:rsid w:val="000D004E"/>
    <w:rsid w:val="000D11F4"/>
    <w:rsid w:val="000E18DB"/>
    <w:rsid w:val="000E51A8"/>
    <w:rsid w:val="0010237A"/>
    <w:rsid w:val="00103190"/>
    <w:rsid w:val="00110D83"/>
    <w:rsid w:val="00111742"/>
    <w:rsid w:val="001143E5"/>
    <w:rsid w:val="001159D0"/>
    <w:rsid w:val="001214BA"/>
    <w:rsid w:val="00122135"/>
    <w:rsid w:val="0012350A"/>
    <w:rsid w:val="001238B7"/>
    <w:rsid w:val="00136738"/>
    <w:rsid w:val="00140346"/>
    <w:rsid w:val="0015170B"/>
    <w:rsid w:val="0015412D"/>
    <w:rsid w:val="00156506"/>
    <w:rsid w:val="00165F9F"/>
    <w:rsid w:val="00171B07"/>
    <w:rsid w:val="00175B81"/>
    <w:rsid w:val="0017740A"/>
    <w:rsid w:val="00182254"/>
    <w:rsid w:val="00183352"/>
    <w:rsid w:val="001A19DF"/>
    <w:rsid w:val="001A231D"/>
    <w:rsid w:val="001A5E32"/>
    <w:rsid w:val="001B0A5F"/>
    <w:rsid w:val="001B4323"/>
    <w:rsid w:val="001C36FC"/>
    <w:rsid w:val="001D638B"/>
    <w:rsid w:val="001D76B5"/>
    <w:rsid w:val="001E043F"/>
    <w:rsid w:val="001F3698"/>
    <w:rsid w:val="001F507E"/>
    <w:rsid w:val="001F7378"/>
    <w:rsid w:val="002026F9"/>
    <w:rsid w:val="002438C4"/>
    <w:rsid w:val="002476F4"/>
    <w:rsid w:val="00251CA0"/>
    <w:rsid w:val="00251F4A"/>
    <w:rsid w:val="00260B3A"/>
    <w:rsid w:val="002612F6"/>
    <w:rsid w:val="002645B8"/>
    <w:rsid w:val="00265B1F"/>
    <w:rsid w:val="00276E31"/>
    <w:rsid w:val="00281776"/>
    <w:rsid w:val="00282A13"/>
    <w:rsid w:val="002831D1"/>
    <w:rsid w:val="00286983"/>
    <w:rsid w:val="002911FD"/>
    <w:rsid w:val="00291A9D"/>
    <w:rsid w:val="002924CA"/>
    <w:rsid w:val="00295A82"/>
    <w:rsid w:val="002A733D"/>
    <w:rsid w:val="002B089D"/>
    <w:rsid w:val="002B551D"/>
    <w:rsid w:val="002C0394"/>
    <w:rsid w:val="002D08F2"/>
    <w:rsid w:val="002D46B1"/>
    <w:rsid w:val="002E105F"/>
    <w:rsid w:val="002F0C81"/>
    <w:rsid w:val="002F60E0"/>
    <w:rsid w:val="002F7D81"/>
    <w:rsid w:val="00301B5C"/>
    <w:rsid w:val="00307B16"/>
    <w:rsid w:val="00324E58"/>
    <w:rsid w:val="00327A0A"/>
    <w:rsid w:val="00330C61"/>
    <w:rsid w:val="00343E89"/>
    <w:rsid w:val="0034681A"/>
    <w:rsid w:val="003504F1"/>
    <w:rsid w:val="003517AB"/>
    <w:rsid w:val="00352F06"/>
    <w:rsid w:val="00353DE9"/>
    <w:rsid w:val="003604AB"/>
    <w:rsid w:val="00361E35"/>
    <w:rsid w:val="00371AAE"/>
    <w:rsid w:val="003722BA"/>
    <w:rsid w:val="00374A32"/>
    <w:rsid w:val="00377FD5"/>
    <w:rsid w:val="00385BFC"/>
    <w:rsid w:val="00386D9E"/>
    <w:rsid w:val="00387CDD"/>
    <w:rsid w:val="00394798"/>
    <w:rsid w:val="003A10AC"/>
    <w:rsid w:val="003A1892"/>
    <w:rsid w:val="003A4D2B"/>
    <w:rsid w:val="003B7F96"/>
    <w:rsid w:val="003C6D9C"/>
    <w:rsid w:val="003D3E06"/>
    <w:rsid w:val="003D3F27"/>
    <w:rsid w:val="003D5341"/>
    <w:rsid w:val="003D5897"/>
    <w:rsid w:val="003E0E77"/>
    <w:rsid w:val="003E74E2"/>
    <w:rsid w:val="00404D5C"/>
    <w:rsid w:val="00406651"/>
    <w:rsid w:val="00414D56"/>
    <w:rsid w:val="0042170A"/>
    <w:rsid w:val="00426DB9"/>
    <w:rsid w:val="0042794E"/>
    <w:rsid w:val="004279B8"/>
    <w:rsid w:val="00431EB4"/>
    <w:rsid w:val="00436580"/>
    <w:rsid w:val="00441FDC"/>
    <w:rsid w:val="004451E7"/>
    <w:rsid w:val="004457F2"/>
    <w:rsid w:val="004516D9"/>
    <w:rsid w:val="00451A14"/>
    <w:rsid w:val="004645BB"/>
    <w:rsid w:val="00470776"/>
    <w:rsid w:val="00476AF0"/>
    <w:rsid w:val="00480D15"/>
    <w:rsid w:val="00484B64"/>
    <w:rsid w:val="00493A0F"/>
    <w:rsid w:val="004966E0"/>
    <w:rsid w:val="004A08BB"/>
    <w:rsid w:val="004A20DB"/>
    <w:rsid w:val="004A23F7"/>
    <w:rsid w:val="004B62EF"/>
    <w:rsid w:val="004C2096"/>
    <w:rsid w:val="004C27E7"/>
    <w:rsid w:val="004E131A"/>
    <w:rsid w:val="004E735B"/>
    <w:rsid w:val="004E7632"/>
    <w:rsid w:val="004F229C"/>
    <w:rsid w:val="004F3022"/>
    <w:rsid w:val="00502776"/>
    <w:rsid w:val="005051CE"/>
    <w:rsid w:val="0052011A"/>
    <w:rsid w:val="00525B4F"/>
    <w:rsid w:val="00533670"/>
    <w:rsid w:val="00534A01"/>
    <w:rsid w:val="00537B54"/>
    <w:rsid w:val="00542268"/>
    <w:rsid w:val="005444E2"/>
    <w:rsid w:val="00544D9F"/>
    <w:rsid w:val="005450FB"/>
    <w:rsid w:val="00547AB5"/>
    <w:rsid w:val="00554AA2"/>
    <w:rsid w:val="00554DFC"/>
    <w:rsid w:val="00564BF2"/>
    <w:rsid w:val="005659F7"/>
    <w:rsid w:val="005701CD"/>
    <w:rsid w:val="0057138A"/>
    <w:rsid w:val="0057281C"/>
    <w:rsid w:val="00576E48"/>
    <w:rsid w:val="00577577"/>
    <w:rsid w:val="00577A21"/>
    <w:rsid w:val="005812F1"/>
    <w:rsid w:val="005871C3"/>
    <w:rsid w:val="00590AC2"/>
    <w:rsid w:val="00594D67"/>
    <w:rsid w:val="0059640F"/>
    <w:rsid w:val="0059677D"/>
    <w:rsid w:val="005969A1"/>
    <w:rsid w:val="005A25E5"/>
    <w:rsid w:val="005A4FFF"/>
    <w:rsid w:val="005A65B0"/>
    <w:rsid w:val="005B0985"/>
    <w:rsid w:val="005B269E"/>
    <w:rsid w:val="005B4968"/>
    <w:rsid w:val="005C753C"/>
    <w:rsid w:val="005D2999"/>
    <w:rsid w:val="005D5EA3"/>
    <w:rsid w:val="005E1CC0"/>
    <w:rsid w:val="005E5ACB"/>
    <w:rsid w:val="005F16F1"/>
    <w:rsid w:val="005F43DD"/>
    <w:rsid w:val="005F64F1"/>
    <w:rsid w:val="006108FF"/>
    <w:rsid w:val="006114C8"/>
    <w:rsid w:val="006148FE"/>
    <w:rsid w:val="00615F4B"/>
    <w:rsid w:val="00616284"/>
    <w:rsid w:val="00621131"/>
    <w:rsid w:val="00622FB2"/>
    <w:rsid w:val="00632259"/>
    <w:rsid w:val="00634608"/>
    <w:rsid w:val="00636E5A"/>
    <w:rsid w:val="00637FA5"/>
    <w:rsid w:val="00640EFD"/>
    <w:rsid w:val="00644A3B"/>
    <w:rsid w:val="00650886"/>
    <w:rsid w:val="006508B2"/>
    <w:rsid w:val="0065111A"/>
    <w:rsid w:val="006528B8"/>
    <w:rsid w:val="00655DB7"/>
    <w:rsid w:val="00662DC4"/>
    <w:rsid w:val="0067166A"/>
    <w:rsid w:val="00677F02"/>
    <w:rsid w:val="006800CB"/>
    <w:rsid w:val="006806E0"/>
    <w:rsid w:val="00682459"/>
    <w:rsid w:val="006847CB"/>
    <w:rsid w:val="006852E5"/>
    <w:rsid w:val="00690DA0"/>
    <w:rsid w:val="00696B2E"/>
    <w:rsid w:val="006A1983"/>
    <w:rsid w:val="006A5DCB"/>
    <w:rsid w:val="006B4809"/>
    <w:rsid w:val="006B5DF7"/>
    <w:rsid w:val="006C2325"/>
    <w:rsid w:val="006D0D92"/>
    <w:rsid w:val="006D12F5"/>
    <w:rsid w:val="006D3796"/>
    <w:rsid w:val="006D7138"/>
    <w:rsid w:val="006E0DED"/>
    <w:rsid w:val="006F628D"/>
    <w:rsid w:val="0071098A"/>
    <w:rsid w:val="00711A4A"/>
    <w:rsid w:val="007143ED"/>
    <w:rsid w:val="007179A3"/>
    <w:rsid w:val="00725F50"/>
    <w:rsid w:val="00730CA4"/>
    <w:rsid w:val="00731B80"/>
    <w:rsid w:val="00733406"/>
    <w:rsid w:val="00733E40"/>
    <w:rsid w:val="007369A0"/>
    <w:rsid w:val="00751E4A"/>
    <w:rsid w:val="00751F86"/>
    <w:rsid w:val="007532C6"/>
    <w:rsid w:val="00757642"/>
    <w:rsid w:val="007578B8"/>
    <w:rsid w:val="00767729"/>
    <w:rsid w:val="00770860"/>
    <w:rsid w:val="00777709"/>
    <w:rsid w:val="00781704"/>
    <w:rsid w:val="00781A0B"/>
    <w:rsid w:val="0078482E"/>
    <w:rsid w:val="00791572"/>
    <w:rsid w:val="007929DB"/>
    <w:rsid w:val="00794A71"/>
    <w:rsid w:val="00795EFD"/>
    <w:rsid w:val="007976D1"/>
    <w:rsid w:val="007A2407"/>
    <w:rsid w:val="007A4CB8"/>
    <w:rsid w:val="007A7CE7"/>
    <w:rsid w:val="007A7D03"/>
    <w:rsid w:val="007B4A1D"/>
    <w:rsid w:val="007B66BD"/>
    <w:rsid w:val="007C1319"/>
    <w:rsid w:val="007C294F"/>
    <w:rsid w:val="007E0AB3"/>
    <w:rsid w:val="007E5103"/>
    <w:rsid w:val="007E6310"/>
    <w:rsid w:val="007E7FEE"/>
    <w:rsid w:val="007F0F42"/>
    <w:rsid w:val="007F3B93"/>
    <w:rsid w:val="007F3DFB"/>
    <w:rsid w:val="007F4CE7"/>
    <w:rsid w:val="00800D14"/>
    <w:rsid w:val="00806953"/>
    <w:rsid w:val="00807EC9"/>
    <w:rsid w:val="00811CD5"/>
    <w:rsid w:val="008177EE"/>
    <w:rsid w:val="00822660"/>
    <w:rsid w:val="008243C3"/>
    <w:rsid w:val="00831FAC"/>
    <w:rsid w:val="008336B5"/>
    <w:rsid w:val="00840C83"/>
    <w:rsid w:val="00857F13"/>
    <w:rsid w:val="0086329F"/>
    <w:rsid w:val="008635C8"/>
    <w:rsid w:val="008724B7"/>
    <w:rsid w:val="00873237"/>
    <w:rsid w:val="00874027"/>
    <w:rsid w:val="008807F8"/>
    <w:rsid w:val="00880F0F"/>
    <w:rsid w:val="00885DF0"/>
    <w:rsid w:val="00890338"/>
    <w:rsid w:val="00892AAE"/>
    <w:rsid w:val="008A1133"/>
    <w:rsid w:val="008A2311"/>
    <w:rsid w:val="008A6706"/>
    <w:rsid w:val="008B1631"/>
    <w:rsid w:val="008B462F"/>
    <w:rsid w:val="008C366F"/>
    <w:rsid w:val="008C3C28"/>
    <w:rsid w:val="008C3C4B"/>
    <w:rsid w:val="008C605D"/>
    <w:rsid w:val="008D030E"/>
    <w:rsid w:val="008D451F"/>
    <w:rsid w:val="008E0178"/>
    <w:rsid w:val="008E0C24"/>
    <w:rsid w:val="008E1DC8"/>
    <w:rsid w:val="008E5983"/>
    <w:rsid w:val="008E5AE9"/>
    <w:rsid w:val="008E5B10"/>
    <w:rsid w:val="008F1847"/>
    <w:rsid w:val="008F1CA7"/>
    <w:rsid w:val="008F434F"/>
    <w:rsid w:val="008F45D4"/>
    <w:rsid w:val="008F57C9"/>
    <w:rsid w:val="00901776"/>
    <w:rsid w:val="00902F32"/>
    <w:rsid w:val="00935BDE"/>
    <w:rsid w:val="009376BC"/>
    <w:rsid w:val="00941207"/>
    <w:rsid w:val="00942070"/>
    <w:rsid w:val="00947269"/>
    <w:rsid w:val="00955205"/>
    <w:rsid w:val="00956F96"/>
    <w:rsid w:val="009647FC"/>
    <w:rsid w:val="00970A77"/>
    <w:rsid w:val="00972255"/>
    <w:rsid w:val="00976B65"/>
    <w:rsid w:val="00987AB0"/>
    <w:rsid w:val="00987FBF"/>
    <w:rsid w:val="00991F70"/>
    <w:rsid w:val="009A7063"/>
    <w:rsid w:val="009B2F9E"/>
    <w:rsid w:val="009B3466"/>
    <w:rsid w:val="009B54D9"/>
    <w:rsid w:val="009B686F"/>
    <w:rsid w:val="009B6C30"/>
    <w:rsid w:val="009C7C7A"/>
    <w:rsid w:val="009D5790"/>
    <w:rsid w:val="009E4247"/>
    <w:rsid w:val="009F25C9"/>
    <w:rsid w:val="009F4C26"/>
    <w:rsid w:val="009F5A81"/>
    <w:rsid w:val="00A04B11"/>
    <w:rsid w:val="00A16EAB"/>
    <w:rsid w:val="00A16FBC"/>
    <w:rsid w:val="00A27901"/>
    <w:rsid w:val="00A317F6"/>
    <w:rsid w:val="00A361AC"/>
    <w:rsid w:val="00A36C88"/>
    <w:rsid w:val="00A450DD"/>
    <w:rsid w:val="00A45B66"/>
    <w:rsid w:val="00A469B0"/>
    <w:rsid w:val="00A54A30"/>
    <w:rsid w:val="00A55F62"/>
    <w:rsid w:val="00A57072"/>
    <w:rsid w:val="00A73EBC"/>
    <w:rsid w:val="00A779FE"/>
    <w:rsid w:val="00A844D0"/>
    <w:rsid w:val="00A856CA"/>
    <w:rsid w:val="00A97D8C"/>
    <w:rsid w:val="00AB4DEA"/>
    <w:rsid w:val="00AB6EEC"/>
    <w:rsid w:val="00AC2B05"/>
    <w:rsid w:val="00AC3967"/>
    <w:rsid w:val="00AC4A1E"/>
    <w:rsid w:val="00AD1B0E"/>
    <w:rsid w:val="00AE13E8"/>
    <w:rsid w:val="00AF4B09"/>
    <w:rsid w:val="00AF571C"/>
    <w:rsid w:val="00AF682C"/>
    <w:rsid w:val="00B041D0"/>
    <w:rsid w:val="00B07398"/>
    <w:rsid w:val="00B12DF6"/>
    <w:rsid w:val="00B14BEB"/>
    <w:rsid w:val="00B32DAA"/>
    <w:rsid w:val="00B33311"/>
    <w:rsid w:val="00B418D1"/>
    <w:rsid w:val="00B4206D"/>
    <w:rsid w:val="00B42C7C"/>
    <w:rsid w:val="00B5117D"/>
    <w:rsid w:val="00B55A73"/>
    <w:rsid w:val="00B562F0"/>
    <w:rsid w:val="00B57846"/>
    <w:rsid w:val="00B61E7B"/>
    <w:rsid w:val="00B61ECF"/>
    <w:rsid w:val="00B6626D"/>
    <w:rsid w:val="00B92E9B"/>
    <w:rsid w:val="00BA3705"/>
    <w:rsid w:val="00BB159B"/>
    <w:rsid w:val="00BE35A2"/>
    <w:rsid w:val="00BF0104"/>
    <w:rsid w:val="00BF2660"/>
    <w:rsid w:val="00C05AC0"/>
    <w:rsid w:val="00C1139D"/>
    <w:rsid w:val="00C168CE"/>
    <w:rsid w:val="00C1705E"/>
    <w:rsid w:val="00C24032"/>
    <w:rsid w:val="00C327B2"/>
    <w:rsid w:val="00C37052"/>
    <w:rsid w:val="00C41998"/>
    <w:rsid w:val="00C429A9"/>
    <w:rsid w:val="00C42B98"/>
    <w:rsid w:val="00C42F35"/>
    <w:rsid w:val="00C44488"/>
    <w:rsid w:val="00C4779B"/>
    <w:rsid w:val="00C477D2"/>
    <w:rsid w:val="00C47F7D"/>
    <w:rsid w:val="00C47FF5"/>
    <w:rsid w:val="00C50B89"/>
    <w:rsid w:val="00C53A0F"/>
    <w:rsid w:val="00C54BF5"/>
    <w:rsid w:val="00C70503"/>
    <w:rsid w:val="00C7603C"/>
    <w:rsid w:val="00C774A7"/>
    <w:rsid w:val="00C9133B"/>
    <w:rsid w:val="00C933A7"/>
    <w:rsid w:val="00CA2143"/>
    <w:rsid w:val="00CA68DC"/>
    <w:rsid w:val="00CA6A1B"/>
    <w:rsid w:val="00CB2181"/>
    <w:rsid w:val="00CC7323"/>
    <w:rsid w:val="00CD21A4"/>
    <w:rsid w:val="00CD762B"/>
    <w:rsid w:val="00CE2104"/>
    <w:rsid w:val="00CE511B"/>
    <w:rsid w:val="00CE6F85"/>
    <w:rsid w:val="00CE7E01"/>
    <w:rsid w:val="00CF0DDA"/>
    <w:rsid w:val="00CF20EF"/>
    <w:rsid w:val="00CF23D5"/>
    <w:rsid w:val="00CF3548"/>
    <w:rsid w:val="00CF5705"/>
    <w:rsid w:val="00CF61C5"/>
    <w:rsid w:val="00CF7ED2"/>
    <w:rsid w:val="00D056CA"/>
    <w:rsid w:val="00D06621"/>
    <w:rsid w:val="00D11106"/>
    <w:rsid w:val="00D1198C"/>
    <w:rsid w:val="00D24AE8"/>
    <w:rsid w:val="00D264EC"/>
    <w:rsid w:val="00D30F89"/>
    <w:rsid w:val="00D3554A"/>
    <w:rsid w:val="00D35F03"/>
    <w:rsid w:val="00D42CB6"/>
    <w:rsid w:val="00D474C2"/>
    <w:rsid w:val="00D52B1A"/>
    <w:rsid w:val="00D52BC5"/>
    <w:rsid w:val="00D55EB6"/>
    <w:rsid w:val="00D60E32"/>
    <w:rsid w:val="00D61262"/>
    <w:rsid w:val="00D66907"/>
    <w:rsid w:val="00D66990"/>
    <w:rsid w:val="00D66E18"/>
    <w:rsid w:val="00D671CE"/>
    <w:rsid w:val="00D708BC"/>
    <w:rsid w:val="00D720FE"/>
    <w:rsid w:val="00D736B0"/>
    <w:rsid w:val="00D818C5"/>
    <w:rsid w:val="00D84FB7"/>
    <w:rsid w:val="00D92BBB"/>
    <w:rsid w:val="00D95906"/>
    <w:rsid w:val="00DB5B0C"/>
    <w:rsid w:val="00DC4C5E"/>
    <w:rsid w:val="00DC50B2"/>
    <w:rsid w:val="00DD00F8"/>
    <w:rsid w:val="00DD0454"/>
    <w:rsid w:val="00DD5C8B"/>
    <w:rsid w:val="00DD7DB9"/>
    <w:rsid w:val="00DE65F4"/>
    <w:rsid w:val="00DE745F"/>
    <w:rsid w:val="00DF2DAB"/>
    <w:rsid w:val="00E04DB7"/>
    <w:rsid w:val="00E10049"/>
    <w:rsid w:val="00E136A1"/>
    <w:rsid w:val="00E15925"/>
    <w:rsid w:val="00E167F5"/>
    <w:rsid w:val="00E20DB6"/>
    <w:rsid w:val="00E23C1D"/>
    <w:rsid w:val="00E27C3A"/>
    <w:rsid w:val="00E354E5"/>
    <w:rsid w:val="00E4034A"/>
    <w:rsid w:val="00E41D6E"/>
    <w:rsid w:val="00E432A6"/>
    <w:rsid w:val="00E47562"/>
    <w:rsid w:val="00E47B07"/>
    <w:rsid w:val="00E56441"/>
    <w:rsid w:val="00E56ADE"/>
    <w:rsid w:val="00E603FA"/>
    <w:rsid w:val="00E63D1A"/>
    <w:rsid w:val="00E66A56"/>
    <w:rsid w:val="00E7066F"/>
    <w:rsid w:val="00E76B40"/>
    <w:rsid w:val="00E85288"/>
    <w:rsid w:val="00E8558F"/>
    <w:rsid w:val="00E87C91"/>
    <w:rsid w:val="00E96FDD"/>
    <w:rsid w:val="00E97DD6"/>
    <w:rsid w:val="00EA37EE"/>
    <w:rsid w:val="00EB07AC"/>
    <w:rsid w:val="00EB4B9D"/>
    <w:rsid w:val="00EB4E06"/>
    <w:rsid w:val="00EB5EFA"/>
    <w:rsid w:val="00EB610D"/>
    <w:rsid w:val="00EB6EF0"/>
    <w:rsid w:val="00EC0DA5"/>
    <w:rsid w:val="00EC1E9C"/>
    <w:rsid w:val="00EC5701"/>
    <w:rsid w:val="00EC6A98"/>
    <w:rsid w:val="00EE0063"/>
    <w:rsid w:val="00EE0C79"/>
    <w:rsid w:val="00EE6D33"/>
    <w:rsid w:val="00EF07BF"/>
    <w:rsid w:val="00EF1C47"/>
    <w:rsid w:val="00EF1F02"/>
    <w:rsid w:val="00F03B98"/>
    <w:rsid w:val="00F03E98"/>
    <w:rsid w:val="00F043D3"/>
    <w:rsid w:val="00F04C14"/>
    <w:rsid w:val="00F14728"/>
    <w:rsid w:val="00F23F40"/>
    <w:rsid w:val="00F27C4D"/>
    <w:rsid w:val="00F320B9"/>
    <w:rsid w:val="00F3512B"/>
    <w:rsid w:val="00F37A2C"/>
    <w:rsid w:val="00F422E1"/>
    <w:rsid w:val="00F524AB"/>
    <w:rsid w:val="00F54F59"/>
    <w:rsid w:val="00F575F7"/>
    <w:rsid w:val="00F609B3"/>
    <w:rsid w:val="00F7602A"/>
    <w:rsid w:val="00F828CB"/>
    <w:rsid w:val="00F86068"/>
    <w:rsid w:val="00F97AE0"/>
    <w:rsid w:val="00FA16AA"/>
    <w:rsid w:val="00FA280E"/>
    <w:rsid w:val="00FA7A7A"/>
    <w:rsid w:val="00FB0634"/>
    <w:rsid w:val="00FB278B"/>
    <w:rsid w:val="00FB46DF"/>
    <w:rsid w:val="00FC4CD3"/>
    <w:rsid w:val="00FD1125"/>
    <w:rsid w:val="00FD62C3"/>
    <w:rsid w:val="00FF1ADB"/>
    <w:rsid w:val="00FF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AC0B2"/>
  <w15:docId w15:val="{5E4EE0DC-32D8-4EB7-AEFB-0D1E659E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8F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35F03"/>
    <w:pPr>
      <w:keepNext/>
      <w:outlineLvl w:val="0"/>
    </w:pPr>
    <w:rPr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4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6148FE"/>
    <w:pPr>
      <w:widowControl w:val="0"/>
      <w:ind w:left="9320"/>
    </w:pPr>
    <w:rPr>
      <w:rFonts w:ascii="Arial" w:hAnsi="Arial"/>
      <w:lang w:eastAsia="ru-RU"/>
    </w:rPr>
  </w:style>
  <w:style w:type="paragraph" w:styleId="a4">
    <w:name w:val="Normal (Web)"/>
    <w:basedOn w:val="a"/>
    <w:rsid w:val="006148FE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semiHidden/>
    <w:rsid w:val="00C2403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E4034A"/>
    <w:pPr>
      <w:ind w:left="426" w:hanging="426"/>
      <w:jc w:val="both"/>
    </w:pPr>
    <w:rPr>
      <w:sz w:val="28"/>
      <w:szCs w:val="20"/>
      <w:lang w:val="uk-UA" w:eastAsia="uk-UA"/>
    </w:rPr>
  </w:style>
  <w:style w:type="paragraph" w:styleId="a8">
    <w:name w:val="header"/>
    <w:basedOn w:val="a"/>
    <w:rsid w:val="00D0662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D06621"/>
    <w:pPr>
      <w:tabs>
        <w:tab w:val="center" w:pos="4677"/>
        <w:tab w:val="right" w:pos="9355"/>
      </w:tabs>
    </w:pPr>
  </w:style>
  <w:style w:type="paragraph" w:customStyle="1" w:styleId="Style1">
    <w:name w:val="Style1"/>
    <w:basedOn w:val="a"/>
    <w:rsid w:val="00A73EBC"/>
    <w:pPr>
      <w:widowControl w:val="0"/>
      <w:autoSpaceDE w:val="0"/>
      <w:autoSpaceDN w:val="0"/>
      <w:adjustRightInd w:val="0"/>
      <w:spacing w:line="317" w:lineRule="exact"/>
      <w:ind w:firstLine="898"/>
    </w:pPr>
  </w:style>
  <w:style w:type="paragraph" w:customStyle="1" w:styleId="Style2">
    <w:name w:val="Style2"/>
    <w:basedOn w:val="a"/>
    <w:rsid w:val="00A73EBC"/>
    <w:pPr>
      <w:widowControl w:val="0"/>
      <w:autoSpaceDE w:val="0"/>
      <w:autoSpaceDN w:val="0"/>
      <w:adjustRightInd w:val="0"/>
      <w:spacing w:line="322" w:lineRule="exact"/>
      <w:ind w:hanging="355"/>
    </w:pPr>
  </w:style>
  <w:style w:type="character" w:customStyle="1" w:styleId="FontStyle11">
    <w:name w:val="Font Style11"/>
    <w:rsid w:val="00A73EBC"/>
    <w:rPr>
      <w:rFonts w:ascii="Times New Roman" w:hAnsi="Times New Roman" w:cs="Times New Roman"/>
      <w:sz w:val="26"/>
      <w:szCs w:val="26"/>
    </w:rPr>
  </w:style>
  <w:style w:type="paragraph" w:customStyle="1" w:styleId="rvps2">
    <w:name w:val="rvps2"/>
    <w:basedOn w:val="a"/>
    <w:rsid w:val="009B686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9B686F"/>
  </w:style>
  <w:style w:type="character" w:customStyle="1" w:styleId="a7">
    <w:name w:val="Основной текст с отступом Знак"/>
    <w:link w:val="a6"/>
    <w:rsid w:val="007E6310"/>
    <w:rPr>
      <w:sz w:val="28"/>
      <w:lang w:val="uk-UA" w:eastAsia="uk-UA"/>
    </w:rPr>
  </w:style>
  <w:style w:type="character" w:customStyle="1" w:styleId="rvts44">
    <w:name w:val="rvts44"/>
    <w:basedOn w:val="a0"/>
    <w:rsid w:val="00791572"/>
  </w:style>
  <w:style w:type="paragraph" w:styleId="HTML">
    <w:name w:val="HTML Preformatted"/>
    <w:aliases w:val=" Знак3,Знак3"/>
    <w:basedOn w:val="a"/>
    <w:link w:val="HTML0"/>
    <w:unhideWhenUsed/>
    <w:rsid w:val="007915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hapkaDocumentu">
    <w:name w:val="Shapka Documentu"/>
    <w:basedOn w:val="a"/>
    <w:rsid w:val="00D66E18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D66E18"/>
    <w:rPr>
      <w:rFonts w:ascii="Verdana" w:hAnsi="Verdana"/>
      <w:lang w:val="en-US" w:eastAsia="en-US"/>
    </w:rPr>
  </w:style>
  <w:style w:type="paragraph" w:styleId="aa">
    <w:name w:val="Title"/>
    <w:basedOn w:val="a"/>
    <w:next w:val="a"/>
    <w:link w:val="ab"/>
    <w:qFormat/>
    <w:rsid w:val="00D35F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Заголовок Знак"/>
    <w:basedOn w:val="a0"/>
    <w:link w:val="aa"/>
    <w:rsid w:val="00D35F03"/>
    <w:rPr>
      <w:rFonts w:ascii="Cambria" w:hAnsi="Cambria"/>
      <w:b/>
      <w:bCs/>
      <w:kern w:val="28"/>
      <w:sz w:val="32"/>
      <w:szCs w:val="32"/>
      <w:lang w:val="ru-RU" w:eastAsia="ru-RU"/>
    </w:rPr>
  </w:style>
  <w:style w:type="paragraph" w:customStyle="1" w:styleId="ac">
    <w:name w:val="Абзац списку"/>
    <w:basedOn w:val="a"/>
    <w:qFormat/>
    <w:rsid w:val="00D35F03"/>
    <w:pPr>
      <w:ind w:left="708"/>
    </w:pPr>
    <w:rPr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D35F03"/>
    <w:rPr>
      <w:sz w:val="28"/>
      <w:szCs w:val="24"/>
      <w:lang w:val="x-none" w:eastAsia="ru-RU"/>
    </w:rPr>
  </w:style>
  <w:style w:type="character" w:customStyle="1" w:styleId="HTML0">
    <w:name w:val="Стандартный HTML Знак"/>
    <w:aliases w:val=" Знак3 Знак,Знак3 Знак"/>
    <w:link w:val="HTML"/>
    <w:rsid w:val="00B6626D"/>
    <w:rPr>
      <w:rFonts w:ascii="Courier New" w:hAnsi="Courier New" w:cs="Courier New"/>
      <w:lang w:val="ru-RU" w:eastAsia="ru-RU"/>
    </w:rPr>
  </w:style>
  <w:style w:type="character" w:customStyle="1" w:styleId="docdata">
    <w:name w:val="docdata"/>
    <w:aliases w:val="docy,v5,2351,baiaagaaboqcaaadzqcaaavzbwaaaaaaaaaaaaaaaaaaaaaaaaaaaaaaaaaaaaaaaaaaaaaaaaaaaaaaaaaaaaaaaaaaaaaaaaaaaaaaaaaaaaaaaaaaaaaaaaaaaaaaaaaaaaaaaaaaaaaaaaaaaaaaaaaaaaaaaaaaaaaaaaaaaaaaaaaaaaaaaaaaaaaaaaaaaaaaaaaaaaaaaaaaaaaaaaaaaaaaaaaaaaaa"/>
    <w:basedOn w:val="a0"/>
    <w:rsid w:val="006108FF"/>
  </w:style>
  <w:style w:type="paragraph" w:styleId="ad">
    <w:name w:val="List Paragraph"/>
    <w:basedOn w:val="a"/>
    <w:uiPriority w:val="34"/>
    <w:qFormat/>
    <w:rsid w:val="00493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41912-AA2F-4CAC-9D47-12F24021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Юрий Дорда</dc:creator>
  <cp:keywords/>
  <dc:description/>
  <cp:lastModifiedBy>User</cp:lastModifiedBy>
  <cp:revision>5</cp:revision>
  <cp:lastPrinted>2021-01-11T08:59:00Z</cp:lastPrinted>
  <dcterms:created xsi:type="dcterms:W3CDTF">2021-01-12T12:45:00Z</dcterms:created>
  <dcterms:modified xsi:type="dcterms:W3CDTF">2021-01-12T14:45:00Z</dcterms:modified>
</cp:coreProperties>
</file>