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E0C" w:rsidRPr="00D77E0C" w:rsidRDefault="00D77E0C" w:rsidP="00D77E0C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D77E0C">
        <w:rPr>
          <w:noProof/>
          <w:lang w:val="ru-RU"/>
        </w:rPr>
        <w:drawing>
          <wp:inline distT="0" distB="0" distL="0" distR="0">
            <wp:extent cx="42418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E0C" w:rsidRPr="00D77E0C" w:rsidRDefault="00D77E0C" w:rsidP="00D77E0C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77E0C" w:rsidRPr="00D77E0C" w:rsidRDefault="00D77E0C" w:rsidP="00D77E0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77E0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77E0C" w:rsidRPr="00D77E0C" w:rsidRDefault="00D77E0C" w:rsidP="00D77E0C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D77E0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77E0C" w:rsidRPr="00D77E0C" w:rsidRDefault="00D77E0C" w:rsidP="00D77E0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77E0C">
        <w:rPr>
          <w:rFonts w:eastAsia="Arial Unicode MS" w:cs="Arial Unicode MS"/>
          <w:b/>
          <w:bCs/>
          <w:sz w:val="28"/>
          <w:szCs w:val="28"/>
          <w:lang w:eastAsia="uk-UA"/>
        </w:rPr>
        <w:t>8 СЕСІЯ 8 СКЛИКАННЯ</w:t>
      </w:r>
    </w:p>
    <w:p w:rsidR="00D77E0C" w:rsidRPr="00D77E0C" w:rsidRDefault="00D77E0C" w:rsidP="00D77E0C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D77E0C" w:rsidRPr="00D77E0C" w:rsidRDefault="00D77E0C" w:rsidP="00D77E0C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D77E0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77E0C" w:rsidRPr="00D77E0C" w:rsidRDefault="00D77E0C" w:rsidP="00D77E0C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77E0C" w:rsidRPr="00D77E0C" w:rsidTr="004A5EA6">
        <w:tc>
          <w:tcPr>
            <w:tcW w:w="4927" w:type="dxa"/>
            <w:hideMark/>
          </w:tcPr>
          <w:p w:rsidR="00D77E0C" w:rsidRPr="00D77E0C" w:rsidRDefault="005C4C61" w:rsidP="004A5EA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D77E0C" w:rsidRPr="00D77E0C">
              <w:rPr>
                <w:sz w:val="28"/>
                <w:szCs w:val="28"/>
                <w:lang w:eastAsia="uk-UA"/>
              </w:rPr>
              <w:t xml:space="preserve"> травня 2021 року</w:t>
            </w:r>
          </w:p>
        </w:tc>
        <w:tc>
          <w:tcPr>
            <w:tcW w:w="4927" w:type="dxa"/>
          </w:tcPr>
          <w:p w:rsidR="00D77E0C" w:rsidRPr="00D77E0C" w:rsidRDefault="00D77E0C" w:rsidP="004A5EA6">
            <w:pPr>
              <w:jc w:val="right"/>
              <w:rPr>
                <w:sz w:val="28"/>
                <w:szCs w:val="28"/>
                <w:lang w:eastAsia="uk-UA"/>
              </w:rPr>
            </w:pPr>
            <w:r w:rsidRPr="00D77E0C">
              <w:rPr>
                <w:sz w:val="28"/>
                <w:szCs w:val="28"/>
                <w:lang w:eastAsia="uk-UA"/>
              </w:rPr>
              <w:t>№8-</w:t>
            </w:r>
            <w:r w:rsidR="005C4C61">
              <w:rPr>
                <w:sz w:val="28"/>
                <w:szCs w:val="28"/>
                <w:lang w:eastAsia="uk-UA"/>
              </w:rPr>
              <w:t>5</w:t>
            </w:r>
          </w:p>
          <w:p w:rsidR="00D77E0C" w:rsidRPr="00D77E0C" w:rsidRDefault="00D77E0C" w:rsidP="004A5EA6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B62882" w:rsidRPr="00D77E0C" w:rsidRDefault="00B62882" w:rsidP="00D77E0C">
      <w:pPr>
        <w:ind w:right="4535"/>
        <w:jc w:val="both"/>
        <w:rPr>
          <w:sz w:val="28"/>
        </w:rPr>
      </w:pPr>
      <w:r w:rsidRPr="00D77E0C">
        <w:rPr>
          <w:sz w:val="28"/>
        </w:rPr>
        <w:t xml:space="preserve">Про затвердження </w:t>
      </w:r>
      <w:r w:rsidR="00413883" w:rsidRPr="00D77E0C">
        <w:rPr>
          <w:sz w:val="28"/>
        </w:rPr>
        <w:t>Положення</w:t>
      </w:r>
      <w:r w:rsidR="00273346" w:rsidRPr="00D77E0C">
        <w:rPr>
          <w:sz w:val="28"/>
        </w:rPr>
        <w:t xml:space="preserve">, переліку і </w:t>
      </w:r>
      <w:r w:rsidR="007A09EA" w:rsidRPr="00D77E0C">
        <w:rPr>
          <w:sz w:val="28"/>
        </w:rPr>
        <w:t>тарифів</w:t>
      </w:r>
      <w:r w:rsidR="00273346" w:rsidRPr="00D77E0C">
        <w:rPr>
          <w:sz w:val="28"/>
        </w:rPr>
        <w:t xml:space="preserve"> на платні соціальні послуги</w:t>
      </w:r>
      <w:r w:rsidR="00D77E0C" w:rsidRPr="00D77E0C">
        <w:rPr>
          <w:sz w:val="28"/>
        </w:rPr>
        <w:t xml:space="preserve"> </w:t>
      </w:r>
      <w:r w:rsidR="00AA000E" w:rsidRPr="00D77E0C">
        <w:rPr>
          <w:sz w:val="28"/>
        </w:rPr>
        <w:t>Територіальн</w:t>
      </w:r>
      <w:r w:rsidR="00273346" w:rsidRPr="00D77E0C">
        <w:rPr>
          <w:sz w:val="28"/>
        </w:rPr>
        <w:t>ого</w:t>
      </w:r>
      <w:r w:rsidR="00413883" w:rsidRPr="00D77E0C">
        <w:rPr>
          <w:sz w:val="28"/>
        </w:rPr>
        <w:t xml:space="preserve"> ц</w:t>
      </w:r>
      <w:r w:rsidR="00AA000E" w:rsidRPr="00D77E0C">
        <w:rPr>
          <w:sz w:val="28"/>
        </w:rPr>
        <w:t>ентр</w:t>
      </w:r>
      <w:r w:rsidR="00273346" w:rsidRPr="00D77E0C">
        <w:rPr>
          <w:sz w:val="28"/>
        </w:rPr>
        <w:t>у</w:t>
      </w:r>
      <w:r w:rsidR="00413883" w:rsidRPr="00D77E0C">
        <w:rPr>
          <w:sz w:val="28"/>
        </w:rPr>
        <w:t xml:space="preserve"> </w:t>
      </w:r>
      <w:r w:rsidR="00AA000E" w:rsidRPr="00D77E0C">
        <w:rPr>
          <w:sz w:val="28"/>
        </w:rPr>
        <w:t>соціального обслуговування (надання соціальних послуг)</w:t>
      </w:r>
      <w:r w:rsidR="00D77E0C" w:rsidRPr="00D77E0C">
        <w:rPr>
          <w:sz w:val="28"/>
        </w:rPr>
        <w:t xml:space="preserve"> </w:t>
      </w:r>
      <w:r w:rsidRPr="00D77E0C">
        <w:rPr>
          <w:sz w:val="28"/>
        </w:rPr>
        <w:t>Звенигородської міської ради</w:t>
      </w:r>
    </w:p>
    <w:p w:rsidR="00B62882" w:rsidRPr="00D77E0C" w:rsidRDefault="00B62882" w:rsidP="00B62882">
      <w:pPr>
        <w:jc w:val="both"/>
        <w:rPr>
          <w:sz w:val="28"/>
          <w:szCs w:val="28"/>
        </w:rPr>
      </w:pPr>
    </w:p>
    <w:p w:rsidR="00B62882" w:rsidRPr="00D77E0C" w:rsidRDefault="00413883" w:rsidP="00D77E0C">
      <w:pPr>
        <w:shd w:val="clear" w:color="auto" w:fill="FFFFFF"/>
        <w:spacing w:after="240"/>
        <w:ind w:firstLine="567"/>
        <w:jc w:val="both"/>
        <w:textAlignment w:val="baseline"/>
        <w:rPr>
          <w:sz w:val="28"/>
          <w:szCs w:val="28"/>
        </w:rPr>
      </w:pPr>
      <w:r w:rsidRPr="00D77E0C">
        <w:rPr>
          <w:color w:val="000000" w:themeColor="text1"/>
          <w:sz w:val="28"/>
          <w:szCs w:val="28"/>
        </w:rPr>
        <w:t xml:space="preserve">Керуючись статтею 26 Закону України «Про місцеве самоврядування в Україні», Законом України «Про соціальні послуги», постановою Кабінету Міністрів України  № 428 “Про затвердження Порядку регулювання тарифів на соціальні послуги», постановою Кабінету Міністрів України № 429 «Про затвердження Порядку установлення диференційованої плати за надання соціальних послуг», міська рада </w:t>
      </w:r>
      <w:r w:rsidR="00D77E0C">
        <w:rPr>
          <w:color w:val="000000" w:themeColor="text1"/>
          <w:sz w:val="28"/>
          <w:szCs w:val="28"/>
        </w:rPr>
        <w:t>вирішила</w:t>
      </w:r>
      <w:r w:rsidRPr="00D77E0C">
        <w:rPr>
          <w:color w:val="000000" w:themeColor="text1"/>
          <w:sz w:val="28"/>
          <w:szCs w:val="28"/>
        </w:rPr>
        <w:t>:</w:t>
      </w:r>
    </w:p>
    <w:p w:rsidR="00413883" w:rsidRPr="00D77E0C" w:rsidRDefault="008A096B" w:rsidP="00D77E0C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B438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E26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Затвердити</w:t>
      </w:r>
      <w:r w:rsidR="00931C45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13883" w:rsidRPr="00D77E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Положення </w:t>
      </w:r>
      <w:r w:rsidR="00413883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>про порядок над</w:t>
      </w:r>
      <w:r w:rsidR="00931C45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ання платних соціальних послуг </w:t>
      </w:r>
      <w:r w:rsidR="00413883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Територіальним центром соціального обслуговування (надання соціальних послуг) Звенигородської міської ради Звенигородського району Черкаської області</w:t>
      </w:r>
      <w:r w:rsidR="00931C45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9D2D1E">
        <w:rPr>
          <w:rFonts w:ascii="Times New Roman" w:eastAsia="Calibri" w:hAnsi="Times New Roman" w:cs="Times New Roman"/>
          <w:sz w:val="28"/>
          <w:szCs w:val="28"/>
          <w:lang w:val="uk-UA"/>
        </w:rPr>
        <w:t>згідно додатку 1</w:t>
      </w:r>
      <w:r w:rsidR="00413883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13883" w:rsidRPr="00D77E0C" w:rsidRDefault="008A096B" w:rsidP="00D77E0C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B438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13883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перелік платних соціальних послуг, що надаються </w:t>
      </w:r>
      <w:r w:rsidR="00931C45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Територіальним центром соціального обслуговування (надання соціальних послуг) Звенигородської міської ради Звенигородського району Черкаської області,</w:t>
      </w:r>
      <w:r w:rsidR="00931C45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D2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згідно додатку 2</w:t>
      </w:r>
      <w:r w:rsidR="00413883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13883" w:rsidRPr="00D77E0C" w:rsidRDefault="008A096B" w:rsidP="00D77E0C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="00B438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13883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тарифи на платні соціальні послуги, що надаються </w:t>
      </w:r>
      <w:r w:rsidR="00931C45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Територіальним центром соціального обслуговування (надання соціальних послуг) Звенигородської міської ради Звенигородського району Черкаської області</w:t>
      </w:r>
      <w:r w:rsidR="00494232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2021 рік </w:t>
      </w:r>
      <w:r w:rsidR="00931C45" w:rsidRPr="00D77E0C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413883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D2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згідно додатку 3</w:t>
      </w:r>
      <w:r w:rsidR="00931C45" w:rsidRPr="00D77E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31C45" w:rsidRPr="00D77E0C" w:rsidRDefault="008A096B" w:rsidP="00D77E0C">
      <w:pPr>
        <w:ind w:firstLine="567"/>
        <w:jc w:val="both"/>
        <w:rPr>
          <w:color w:val="000000" w:themeColor="text1"/>
          <w:sz w:val="28"/>
          <w:szCs w:val="28"/>
        </w:rPr>
      </w:pPr>
      <w:r w:rsidRPr="00D77E0C">
        <w:rPr>
          <w:color w:val="000000" w:themeColor="text1"/>
          <w:sz w:val="28"/>
          <w:szCs w:val="28"/>
        </w:rPr>
        <w:t>4.</w:t>
      </w:r>
      <w:r w:rsidR="00B4382A">
        <w:rPr>
          <w:color w:val="000000" w:themeColor="text1"/>
          <w:sz w:val="28"/>
          <w:szCs w:val="28"/>
        </w:rPr>
        <w:t xml:space="preserve"> </w:t>
      </w:r>
      <w:r w:rsidR="00931C45" w:rsidRPr="00D77E0C">
        <w:rPr>
          <w:color w:val="000000" w:themeColor="text1"/>
          <w:sz w:val="28"/>
          <w:szCs w:val="28"/>
        </w:rPr>
        <w:t xml:space="preserve">Дане рішення вводиться в дію з </w:t>
      </w:r>
      <w:r w:rsidRPr="00D77E0C">
        <w:rPr>
          <w:color w:val="000000" w:themeColor="text1"/>
          <w:sz w:val="28"/>
          <w:szCs w:val="28"/>
        </w:rPr>
        <w:t>01</w:t>
      </w:r>
      <w:r w:rsidR="00931C45" w:rsidRPr="00D77E0C">
        <w:rPr>
          <w:color w:val="000000" w:themeColor="text1"/>
          <w:sz w:val="28"/>
          <w:szCs w:val="28"/>
        </w:rPr>
        <w:t>.05.2021 року.</w:t>
      </w:r>
    </w:p>
    <w:p w:rsidR="00931C45" w:rsidRDefault="00931C45" w:rsidP="00B62882">
      <w:pPr>
        <w:jc w:val="both"/>
        <w:rPr>
          <w:sz w:val="28"/>
          <w:szCs w:val="28"/>
        </w:rPr>
      </w:pPr>
    </w:p>
    <w:p w:rsidR="00D77E0C" w:rsidRDefault="00D77E0C" w:rsidP="00B62882">
      <w:pPr>
        <w:jc w:val="both"/>
        <w:rPr>
          <w:sz w:val="28"/>
          <w:szCs w:val="28"/>
        </w:rPr>
      </w:pPr>
    </w:p>
    <w:p w:rsidR="00D77E0C" w:rsidRPr="00D77E0C" w:rsidRDefault="00D77E0C" w:rsidP="00B62882">
      <w:pPr>
        <w:jc w:val="both"/>
        <w:rPr>
          <w:sz w:val="28"/>
          <w:szCs w:val="28"/>
        </w:rPr>
      </w:pPr>
    </w:p>
    <w:p w:rsidR="005C4C61" w:rsidRPr="00814ACA" w:rsidRDefault="005C4C61" w:rsidP="005C4C6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3E2620" w:rsidRDefault="003E262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2620" w:rsidRPr="00F5335C" w:rsidRDefault="003E2620" w:rsidP="003E2620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  <w:r w:rsidR="00970D9D">
        <w:rPr>
          <w:rFonts w:eastAsia="Arial Unicode MS"/>
          <w:color w:val="000000"/>
          <w:sz w:val="28"/>
          <w:szCs w:val="28"/>
          <w:lang w:eastAsia="uk-UA"/>
        </w:rPr>
        <w:t xml:space="preserve"> 1</w:t>
      </w:r>
    </w:p>
    <w:p w:rsidR="003E2620" w:rsidRPr="00F5335C" w:rsidRDefault="003E2620" w:rsidP="003E2620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3E2620" w:rsidRPr="00F5335C" w:rsidRDefault="005C4C61" w:rsidP="003E2620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07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.0</w:t>
      </w:r>
      <w:r w:rsidR="003E2620">
        <w:rPr>
          <w:rFonts w:eastAsia="Arial Unicode MS"/>
          <w:color w:val="000000"/>
          <w:sz w:val="28"/>
          <w:szCs w:val="28"/>
          <w:lang w:eastAsia="uk-UA"/>
        </w:rPr>
        <w:t>5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.2021 №</w:t>
      </w:r>
      <w:r w:rsidR="003E2620">
        <w:rPr>
          <w:rFonts w:eastAsia="Arial Unicode MS"/>
          <w:color w:val="000000"/>
          <w:sz w:val="28"/>
          <w:szCs w:val="28"/>
          <w:lang w:eastAsia="uk-UA"/>
        </w:rPr>
        <w:t>8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-</w:t>
      </w:r>
      <w:r>
        <w:rPr>
          <w:rFonts w:eastAsia="Arial Unicode MS"/>
          <w:color w:val="000000"/>
          <w:sz w:val="28"/>
          <w:szCs w:val="28"/>
          <w:lang w:eastAsia="uk-UA"/>
        </w:rPr>
        <w:t>5</w:t>
      </w:r>
    </w:p>
    <w:p w:rsidR="00D74E73" w:rsidRPr="00D77E0C" w:rsidRDefault="00D74E73" w:rsidP="00D74E73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D74E73" w:rsidRPr="00D77E0C" w:rsidRDefault="00D74E73" w:rsidP="00D74E73">
      <w:pPr>
        <w:jc w:val="center"/>
        <w:rPr>
          <w:b/>
          <w:bCs/>
          <w:color w:val="000000"/>
          <w:sz w:val="28"/>
          <w:szCs w:val="28"/>
          <w:lang w:eastAsia="uk-UA"/>
        </w:rPr>
      </w:pPr>
      <w:r w:rsidRPr="00D77E0C">
        <w:rPr>
          <w:b/>
          <w:bCs/>
          <w:color w:val="000000"/>
          <w:sz w:val="28"/>
          <w:szCs w:val="28"/>
          <w:lang w:eastAsia="uk-UA"/>
        </w:rPr>
        <w:t xml:space="preserve">Положення  </w:t>
      </w:r>
    </w:p>
    <w:p w:rsidR="00D74E73" w:rsidRPr="00D77E0C" w:rsidRDefault="00D74E73" w:rsidP="00D74E73">
      <w:pPr>
        <w:jc w:val="center"/>
        <w:rPr>
          <w:b/>
          <w:sz w:val="28"/>
          <w:szCs w:val="28"/>
        </w:rPr>
      </w:pPr>
      <w:r w:rsidRPr="00D77E0C">
        <w:rPr>
          <w:rFonts w:eastAsia="Calibri"/>
          <w:b/>
          <w:sz w:val="28"/>
          <w:szCs w:val="28"/>
          <w:lang w:eastAsia="en-US"/>
        </w:rPr>
        <w:t xml:space="preserve">про порядок надання платних соціальних послуг Територіальним центром соціального обслуговування (надання соціальних послуг) Звенигородської міської ради Звенигородського району Черкаської області </w:t>
      </w:r>
    </w:p>
    <w:p w:rsidR="00D74E73" w:rsidRPr="00D77E0C" w:rsidRDefault="00D74E73" w:rsidP="00D74E73">
      <w:pPr>
        <w:ind w:left="2832"/>
        <w:rPr>
          <w:b/>
          <w:sz w:val="28"/>
          <w:szCs w:val="28"/>
        </w:rPr>
      </w:pPr>
    </w:p>
    <w:p w:rsidR="00D74E73" w:rsidRPr="00D77E0C" w:rsidRDefault="00D74E73" w:rsidP="00D74E73">
      <w:pPr>
        <w:jc w:val="center"/>
        <w:rPr>
          <w:b/>
          <w:sz w:val="28"/>
          <w:szCs w:val="28"/>
        </w:rPr>
      </w:pPr>
      <w:r w:rsidRPr="00D77E0C">
        <w:rPr>
          <w:b/>
          <w:sz w:val="28"/>
          <w:szCs w:val="28"/>
        </w:rPr>
        <w:t>I . Загальні положення</w:t>
      </w:r>
    </w:p>
    <w:p w:rsidR="00D74E73" w:rsidRPr="00D77E0C" w:rsidRDefault="00D74E73" w:rsidP="00D74E73">
      <w:pPr>
        <w:ind w:firstLine="709"/>
        <w:rPr>
          <w:b/>
          <w:sz w:val="28"/>
          <w:szCs w:val="28"/>
        </w:rPr>
      </w:pPr>
    </w:p>
    <w:p w:rsidR="00D74E73" w:rsidRPr="00D77E0C" w:rsidRDefault="00D74E73" w:rsidP="00CA60B7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 xml:space="preserve">1. Положення розроблено з урахуванням вимог Законів України </w:t>
      </w:r>
      <w:r w:rsidRPr="00D77E0C">
        <w:rPr>
          <w:rFonts w:eastAsia="Calibri"/>
          <w:sz w:val="28"/>
          <w:szCs w:val="28"/>
          <w:lang w:val="uk-UA"/>
        </w:rPr>
        <w:t>«Про місцеве самоврядування в Україні»,</w:t>
      </w:r>
      <w:r w:rsidRPr="00D77E0C">
        <w:rPr>
          <w:sz w:val="28"/>
          <w:szCs w:val="28"/>
          <w:lang w:val="uk-UA"/>
        </w:rPr>
        <w:t xml:space="preserve"> «Про соціальні послуги» від 17 січня 2019 р., постанови Кабінету Міністрів України від 01.06.2020 № 428 «Про затвердження Порядку регулювання тарифів на платні соціальні послуги», постанова Кабінету Міністрів України від 01.06.2020 № 429 «</w:t>
      </w:r>
      <w:r w:rsidRPr="00D77E0C">
        <w:rPr>
          <w:bCs/>
          <w:color w:val="000000" w:themeColor="text1"/>
          <w:sz w:val="28"/>
          <w:szCs w:val="28"/>
          <w:shd w:val="clear" w:color="auto" w:fill="FFFFFF" w:themeFill="background1"/>
          <w:lang w:val="uk-UA"/>
        </w:rPr>
        <w:t>Про затвердження Порядку установлення диференційованої плати за надання соціальних послуг»</w:t>
      </w:r>
      <w:r w:rsidRPr="00D77E0C">
        <w:rPr>
          <w:sz w:val="28"/>
          <w:szCs w:val="28"/>
          <w:lang w:val="uk-UA"/>
        </w:rPr>
        <w:t xml:space="preserve"> та відповідно до «Методичних рекомендацій щодо розрахунку тарифів на платні соціальні послуги, що надаються Територіальним центром соціального обслуговування (надання соціальних послуг)», затверджених наказом </w:t>
      </w:r>
      <w:proofErr w:type="spellStart"/>
      <w:r w:rsidRPr="00D77E0C">
        <w:rPr>
          <w:sz w:val="28"/>
          <w:szCs w:val="28"/>
          <w:lang w:val="uk-UA"/>
        </w:rPr>
        <w:t>Мінсоцполітики</w:t>
      </w:r>
      <w:proofErr w:type="spellEnd"/>
      <w:r w:rsidRPr="00D77E0C">
        <w:rPr>
          <w:sz w:val="28"/>
          <w:szCs w:val="28"/>
          <w:lang w:val="uk-UA"/>
        </w:rPr>
        <w:t xml:space="preserve"> від 7 грудня 2015 року №1186, Положення про «Територіальний центр соціального обслуговування (надання соціальних послуг)</w:t>
      </w:r>
      <w:r w:rsidRPr="00D77E0C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D77E0C">
        <w:rPr>
          <w:rFonts w:eastAsia="Calibri"/>
          <w:sz w:val="28"/>
          <w:szCs w:val="28"/>
          <w:lang w:val="uk-UA" w:eastAsia="en-US"/>
        </w:rPr>
        <w:t xml:space="preserve">Звенигородської міської ради Звенигородського району Черкаської області» від 16.12.2020р. </w:t>
      </w:r>
      <w:r w:rsidRPr="00D77E0C">
        <w:rPr>
          <w:sz w:val="28"/>
          <w:szCs w:val="28"/>
          <w:lang w:val="uk-UA"/>
        </w:rPr>
        <w:t xml:space="preserve"> </w:t>
      </w:r>
    </w:p>
    <w:p w:rsidR="00D74E73" w:rsidRPr="00D77E0C" w:rsidRDefault="00D74E73" w:rsidP="00D74E73">
      <w:pPr>
        <w:ind w:firstLine="709"/>
        <w:jc w:val="both"/>
        <w:rPr>
          <w:sz w:val="28"/>
          <w:szCs w:val="28"/>
        </w:rPr>
      </w:pPr>
      <w:r w:rsidRPr="00D77E0C">
        <w:rPr>
          <w:sz w:val="28"/>
          <w:szCs w:val="28"/>
        </w:rPr>
        <w:t xml:space="preserve">2. Платні соціальні послуги надаються з метою розширення категорій громадян, які отримують соціальні послуги та, згідно законодавства, не мають права на безоплатне обслуговування. </w:t>
      </w:r>
    </w:p>
    <w:p w:rsidR="00D74E73" w:rsidRPr="00D77E0C" w:rsidRDefault="007A09EA" w:rsidP="007A09EA">
      <w:pPr>
        <w:jc w:val="both"/>
        <w:rPr>
          <w:sz w:val="28"/>
          <w:szCs w:val="28"/>
        </w:rPr>
      </w:pPr>
      <w:r w:rsidRPr="00D77E0C">
        <w:rPr>
          <w:sz w:val="28"/>
          <w:szCs w:val="28"/>
        </w:rPr>
        <w:t xml:space="preserve">         </w:t>
      </w:r>
      <w:r w:rsidR="00D74E73" w:rsidRPr="00D77E0C">
        <w:rPr>
          <w:sz w:val="28"/>
          <w:szCs w:val="28"/>
        </w:rPr>
        <w:t xml:space="preserve">Територіальний центр </w:t>
      </w:r>
      <w:r w:rsidRPr="00D77E0C">
        <w:rPr>
          <w:rFonts w:eastAsia="Calibri"/>
          <w:sz w:val="28"/>
          <w:szCs w:val="28"/>
          <w:lang w:eastAsia="en-US"/>
        </w:rPr>
        <w:t xml:space="preserve">соціального обслуговування (надання соціальних послуг) Звенигородської міської ради Звенигородського району Черкаської області (далі – Звенигородський ТЦСО) </w:t>
      </w:r>
      <w:r w:rsidR="00D74E73" w:rsidRPr="00D77E0C">
        <w:rPr>
          <w:sz w:val="28"/>
          <w:szCs w:val="28"/>
        </w:rPr>
        <w:t>при наданні соціальних послуг не має на меті  отримання прибутку.</w:t>
      </w:r>
    </w:p>
    <w:p w:rsidR="00D74E73" w:rsidRPr="00D77E0C" w:rsidRDefault="00D74E73" w:rsidP="00D74E73">
      <w:pPr>
        <w:ind w:firstLine="709"/>
        <w:jc w:val="both"/>
        <w:rPr>
          <w:sz w:val="28"/>
          <w:szCs w:val="28"/>
        </w:rPr>
      </w:pPr>
      <w:r w:rsidRPr="00D77E0C">
        <w:rPr>
          <w:sz w:val="28"/>
          <w:szCs w:val="28"/>
        </w:rPr>
        <w:t xml:space="preserve">3. Положення визначає організаційно-правову форму надання територіальним центром платних соціальних послуг.          </w:t>
      </w:r>
    </w:p>
    <w:p w:rsidR="00D74E73" w:rsidRPr="00D77E0C" w:rsidRDefault="00D74E73" w:rsidP="00D74E73">
      <w:pPr>
        <w:jc w:val="both"/>
        <w:rPr>
          <w:sz w:val="28"/>
          <w:szCs w:val="28"/>
        </w:rPr>
      </w:pPr>
    </w:p>
    <w:p w:rsidR="00D74E73" w:rsidRPr="00D77E0C" w:rsidRDefault="00D74E73" w:rsidP="00D74E73">
      <w:pPr>
        <w:jc w:val="center"/>
        <w:rPr>
          <w:b/>
          <w:sz w:val="28"/>
          <w:szCs w:val="28"/>
        </w:rPr>
      </w:pPr>
      <w:r w:rsidRPr="00D77E0C">
        <w:rPr>
          <w:b/>
          <w:sz w:val="28"/>
          <w:szCs w:val="28"/>
        </w:rPr>
        <w:t>ІІ. Порядок надання Звенигородським ТЦСО платних соціальних послуг</w:t>
      </w:r>
    </w:p>
    <w:p w:rsidR="00D74E73" w:rsidRPr="00D77E0C" w:rsidRDefault="00D74E73" w:rsidP="00D74E73">
      <w:pPr>
        <w:ind w:left="900"/>
        <w:rPr>
          <w:b/>
          <w:sz w:val="28"/>
          <w:szCs w:val="28"/>
        </w:rPr>
      </w:pPr>
    </w:p>
    <w:p w:rsidR="00D74E73" w:rsidRPr="00D77E0C" w:rsidRDefault="00D74E73" w:rsidP="00D74E73">
      <w:pPr>
        <w:pStyle w:val="Default"/>
        <w:spacing w:line="196" w:lineRule="auto"/>
        <w:ind w:firstLine="397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 xml:space="preserve">1. Надання соціальних послуг здійснюється працівниками Звенигородського ТЦСО в межах наявних можливостей. </w:t>
      </w:r>
    </w:p>
    <w:p w:rsidR="00D74E73" w:rsidRPr="00D77E0C" w:rsidRDefault="00D74E73" w:rsidP="00D74E73">
      <w:pPr>
        <w:ind w:firstLine="39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 xml:space="preserve">2. Надання соціальних послуг здійснюється на підставі затверджених тарифів.  </w:t>
      </w:r>
    </w:p>
    <w:p w:rsidR="00D74E73" w:rsidRPr="00D77E0C" w:rsidRDefault="00D74E73" w:rsidP="00D74E73">
      <w:pPr>
        <w:ind w:firstLine="39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3. Платні соціальні послуги надаються :</w:t>
      </w:r>
    </w:p>
    <w:p w:rsidR="003A7D3C" w:rsidRPr="00D77E0C" w:rsidRDefault="00D74E73" w:rsidP="000C445A">
      <w:pPr>
        <w:numPr>
          <w:ilvl w:val="0"/>
          <w:numId w:val="3"/>
        </w:numPr>
        <w:ind w:left="0" w:firstLine="39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громадянам, які не здатні до самообслуговування у зв’язку з похилим віком, хворобою, інвалідністю (при досягненні 18 років);</w:t>
      </w:r>
    </w:p>
    <w:p w:rsidR="00D74E73" w:rsidRPr="00D77E0C" w:rsidRDefault="00D74E73" w:rsidP="003A7D3C">
      <w:pPr>
        <w:numPr>
          <w:ilvl w:val="0"/>
          <w:numId w:val="3"/>
        </w:numPr>
        <w:ind w:left="0" w:firstLine="39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 xml:space="preserve">громадяни, які  перебувають  у  складній  життєвій ситуації у зв'язку  з безробіттям  і  зареєстровані  в державній  службі зайнятості  як  такі,  що </w:t>
      </w:r>
      <w:r w:rsidRPr="00D77E0C">
        <w:rPr>
          <w:sz w:val="28"/>
          <w:szCs w:val="28"/>
        </w:rPr>
        <w:lastRenderedPageBreak/>
        <w:t>шукають роботу, стихійним лихом, катастрофою (і мають на  своєму  утриманні  неповнолітніх  дітей, дітей-інвалідів, осіб  похилого  віку,  інвалідів), якщо середньомісячний  сукупний  дохід  їх  сімей вищий, ніж встановлений законом прожитковий мінімум для  сім’ї;</w:t>
      </w:r>
    </w:p>
    <w:p w:rsidR="00D74E73" w:rsidRPr="00D77E0C" w:rsidRDefault="00D74E73" w:rsidP="00D74E73">
      <w:pPr>
        <w:numPr>
          <w:ilvl w:val="0"/>
          <w:numId w:val="3"/>
        </w:numPr>
        <w:ind w:left="0" w:firstLine="39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іншим громадянам, іноземцям та особам без громадянства, у тому числі біженцям, які проживають в Україні на законних підставах та перебувають у складних життєвих обставинах, потребують сторонньої допомоги і мають можливість оплачувати ці послуги.</w:t>
      </w:r>
    </w:p>
    <w:p w:rsidR="00D74E73" w:rsidRPr="00D77E0C" w:rsidRDefault="00D74E73" w:rsidP="00D74E73">
      <w:pPr>
        <w:numPr>
          <w:ilvl w:val="0"/>
          <w:numId w:val="3"/>
        </w:numPr>
        <w:ind w:left="0" w:firstLine="39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громадянам, які безоплатно отримують соціальні послуги в територіальному центрі, і мають бажання отримувати соціальні послуги понад обсяги, визначені Державними стандартами.</w:t>
      </w:r>
    </w:p>
    <w:p w:rsidR="00D74E73" w:rsidRPr="00D77E0C" w:rsidRDefault="00D74E73" w:rsidP="00D74E73">
      <w:pPr>
        <w:pStyle w:val="Default"/>
        <w:numPr>
          <w:ilvl w:val="0"/>
          <w:numId w:val="3"/>
        </w:numPr>
        <w:spacing w:line="196" w:lineRule="auto"/>
        <w:ind w:left="0" w:firstLine="397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>територіальний центр (у межах наявних можливостей) може надавати соціальні послуги в обсягах, визначених державними стандартами соціальних послуг, із встановленням диференційованої плати, відповідно до законодавства.</w:t>
      </w:r>
    </w:p>
    <w:p w:rsidR="00D74E73" w:rsidRPr="00D77E0C" w:rsidRDefault="00D74E73" w:rsidP="00D74E73">
      <w:pPr>
        <w:pStyle w:val="Default"/>
        <w:ind w:firstLine="397"/>
        <w:jc w:val="both"/>
        <w:rPr>
          <w:color w:val="auto"/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 xml:space="preserve">4. У виняткових випадках, Звенигородська міська рада може приймати, як виняток, рішення про звільнення від сплати за надання соціальних послуг громадян. </w:t>
      </w:r>
    </w:p>
    <w:p w:rsidR="00D74E73" w:rsidRPr="00D77E0C" w:rsidRDefault="00D74E73" w:rsidP="00D74E73">
      <w:pPr>
        <w:ind w:firstLine="39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5. Платні соціальні послуги надаються згідно затверджених тарифів.</w:t>
      </w:r>
    </w:p>
    <w:p w:rsidR="00D74E73" w:rsidRPr="00D77E0C" w:rsidRDefault="00D74E73" w:rsidP="00D74E73">
      <w:pPr>
        <w:rPr>
          <w:sz w:val="28"/>
          <w:szCs w:val="28"/>
        </w:rPr>
      </w:pPr>
    </w:p>
    <w:p w:rsidR="00D74E73" w:rsidRPr="00D77E0C" w:rsidRDefault="00D74E73" w:rsidP="00D74E73">
      <w:pPr>
        <w:jc w:val="center"/>
        <w:rPr>
          <w:b/>
          <w:sz w:val="28"/>
          <w:szCs w:val="28"/>
        </w:rPr>
      </w:pPr>
      <w:r w:rsidRPr="00D77E0C">
        <w:rPr>
          <w:b/>
          <w:sz w:val="28"/>
          <w:szCs w:val="28"/>
        </w:rPr>
        <w:t>III. Перелік платних послуг</w:t>
      </w:r>
    </w:p>
    <w:p w:rsidR="00D74E73" w:rsidRPr="00D77E0C" w:rsidRDefault="00D74E73" w:rsidP="00D74E73">
      <w:pPr>
        <w:rPr>
          <w:sz w:val="28"/>
          <w:szCs w:val="28"/>
        </w:rPr>
      </w:pPr>
    </w:p>
    <w:p w:rsidR="00D74E73" w:rsidRPr="00D77E0C" w:rsidRDefault="00D74E73" w:rsidP="00CA60B7">
      <w:pPr>
        <w:ind w:firstLine="56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1.   Перелік платних соціальних послуг:</w:t>
      </w:r>
    </w:p>
    <w:p w:rsidR="00D74E73" w:rsidRPr="00D77E0C" w:rsidRDefault="00D74E73" w:rsidP="00CA60B7">
      <w:pPr>
        <w:ind w:right="203" w:firstLine="567"/>
        <w:jc w:val="both"/>
        <w:rPr>
          <w:color w:val="000000"/>
          <w:sz w:val="28"/>
          <w:szCs w:val="28"/>
        </w:rPr>
      </w:pPr>
      <w:r w:rsidRPr="00D77E0C">
        <w:rPr>
          <w:color w:val="000000"/>
          <w:sz w:val="28"/>
          <w:szCs w:val="28"/>
        </w:rPr>
        <w:t>-  догляд вдома</w:t>
      </w:r>
      <w:r w:rsidR="007A09EA" w:rsidRPr="00D77E0C">
        <w:rPr>
          <w:color w:val="000000"/>
          <w:sz w:val="28"/>
          <w:szCs w:val="28"/>
        </w:rPr>
        <w:t>, згідно затвердженого рішенням переліку.</w:t>
      </w:r>
    </w:p>
    <w:p w:rsidR="00D74E73" w:rsidRPr="00D77E0C" w:rsidRDefault="00D74E73" w:rsidP="00CA60B7">
      <w:pPr>
        <w:ind w:right="203" w:firstLine="567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2. Послуги повинні відповідати Державним стандартам надання соціальних послуг.</w:t>
      </w:r>
      <w:r w:rsidR="006F7DD2">
        <w:rPr>
          <w:sz w:val="28"/>
          <w:szCs w:val="28"/>
        </w:rPr>
        <w:t xml:space="preserve"> </w:t>
      </w:r>
    </w:p>
    <w:p w:rsidR="00D74E73" w:rsidRPr="00D77E0C" w:rsidRDefault="00D74E73" w:rsidP="00D74E73">
      <w:pPr>
        <w:ind w:left="360"/>
        <w:rPr>
          <w:sz w:val="28"/>
          <w:szCs w:val="28"/>
        </w:rPr>
      </w:pPr>
      <w:r w:rsidRPr="00D77E0C">
        <w:rPr>
          <w:sz w:val="28"/>
          <w:szCs w:val="28"/>
        </w:rPr>
        <w:t xml:space="preserve">     </w:t>
      </w:r>
    </w:p>
    <w:p w:rsidR="00D74E73" w:rsidRPr="00D77E0C" w:rsidRDefault="00D74E73" w:rsidP="00D74E73">
      <w:pPr>
        <w:jc w:val="center"/>
        <w:rPr>
          <w:b/>
          <w:sz w:val="28"/>
          <w:szCs w:val="28"/>
        </w:rPr>
      </w:pPr>
      <w:r w:rsidRPr="00D77E0C">
        <w:rPr>
          <w:b/>
          <w:sz w:val="28"/>
          <w:szCs w:val="28"/>
        </w:rPr>
        <w:t>IV.</w:t>
      </w:r>
      <w:r w:rsidRPr="00D77E0C">
        <w:rPr>
          <w:sz w:val="28"/>
          <w:szCs w:val="28"/>
        </w:rPr>
        <w:t xml:space="preserve"> </w:t>
      </w:r>
      <w:r w:rsidRPr="00D77E0C">
        <w:rPr>
          <w:b/>
          <w:sz w:val="28"/>
          <w:szCs w:val="28"/>
        </w:rPr>
        <w:t>Порядок встановлення тарифів на платні соціальні послуги</w:t>
      </w:r>
    </w:p>
    <w:p w:rsidR="00D74E73" w:rsidRPr="00D77E0C" w:rsidRDefault="00D74E73" w:rsidP="00D74E73">
      <w:pPr>
        <w:jc w:val="center"/>
        <w:rPr>
          <w:b/>
          <w:sz w:val="28"/>
          <w:szCs w:val="28"/>
          <w:u w:val="single"/>
        </w:rPr>
      </w:pPr>
    </w:p>
    <w:p w:rsidR="00D74E73" w:rsidRPr="00D77E0C" w:rsidRDefault="00D74E73" w:rsidP="00D74E73">
      <w:pPr>
        <w:pStyle w:val="Default"/>
        <w:ind w:firstLine="426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 xml:space="preserve">4.1. Розмір плати за той чи інший вид послуг визначається згідно з тарифами. </w:t>
      </w:r>
    </w:p>
    <w:p w:rsidR="00D74E73" w:rsidRPr="00D77E0C" w:rsidRDefault="00D74E73" w:rsidP="00D74E73">
      <w:pPr>
        <w:pStyle w:val="Default"/>
        <w:ind w:firstLine="426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>4.2. Тарифи на послуги розробляються відповідно до постанови Кабінету Міністрів України від 01.06.2020 № 428 «Про затвердження Порядку регулювання тарифів на платні соціальні послуги », постанови Кабінету Міністрів України від 01.06.2020 № 429 «</w:t>
      </w:r>
      <w:r w:rsidRPr="00D77E0C">
        <w:rPr>
          <w:bCs/>
          <w:color w:val="000000" w:themeColor="text1"/>
          <w:sz w:val="28"/>
          <w:szCs w:val="28"/>
          <w:shd w:val="clear" w:color="auto" w:fill="FFFFFF" w:themeFill="background1"/>
          <w:lang w:val="uk-UA"/>
        </w:rPr>
        <w:t>Про затвердження Порядку установлення диференційованої плати за надання соціальних послуг»</w:t>
      </w:r>
      <w:r w:rsidRPr="00D77E0C">
        <w:rPr>
          <w:sz w:val="28"/>
          <w:szCs w:val="28"/>
          <w:lang w:val="uk-UA"/>
        </w:rPr>
        <w:t xml:space="preserve"> і затверджуються рішенням засновника.</w:t>
      </w:r>
    </w:p>
    <w:p w:rsidR="00D74E73" w:rsidRPr="00D77E0C" w:rsidRDefault="00D74E73" w:rsidP="00D74E73">
      <w:pPr>
        <w:pStyle w:val="Default"/>
        <w:ind w:firstLine="426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 xml:space="preserve">Обчислення тарифів на послуги проводиться з урахуванням Методичних рекомендацій розрахунку вартості соціальних послуг, що надаються Звенигородським ТЦСО, затверджених наказом </w:t>
      </w:r>
      <w:proofErr w:type="spellStart"/>
      <w:r w:rsidRPr="00D77E0C">
        <w:rPr>
          <w:sz w:val="28"/>
          <w:szCs w:val="28"/>
          <w:lang w:val="uk-UA"/>
        </w:rPr>
        <w:t>Мінсоцполітики</w:t>
      </w:r>
      <w:proofErr w:type="spellEnd"/>
      <w:r w:rsidRPr="00D77E0C">
        <w:rPr>
          <w:sz w:val="28"/>
          <w:szCs w:val="28"/>
          <w:lang w:val="uk-UA"/>
        </w:rPr>
        <w:t xml:space="preserve"> України від 07.12.2015 р. №1186. </w:t>
      </w:r>
    </w:p>
    <w:p w:rsidR="00D74E73" w:rsidRPr="00D77E0C" w:rsidRDefault="00D74E73" w:rsidP="003A7D3C">
      <w:pPr>
        <w:ind w:firstLine="426"/>
        <w:jc w:val="both"/>
        <w:rPr>
          <w:sz w:val="28"/>
          <w:szCs w:val="28"/>
        </w:rPr>
      </w:pPr>
      <w:r w:rsidRPr="00D77E0C">
        <w:rPr>
          <w:sz w:val="28"/>
          <w:szCs w:val="28"/>
        </w:rPr>
        <w:t>4.3. Встановлені тарифи переглядаються у разі зміни затверджених фінансових показників, необхідних для їх розрахунку.</w:t>
      </w:r>
    </w:p>
    <w:p w:rsidR="00D74E73" w:rsidRPr="00D77E0C" w:rsidRDefault="00D74E73" w:rsidP="00D74E73">
      <w:pPr>
        <w:pStyle w:val="Default"/>
        <w:ind w:firstLine="426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>4.4. Роботу по організації надання платних соціальних послуг очолюють керівники структурних підрозділів Звенигородського ТЦСО.</w:t>
      </w:r>
    </w:p>
    <w:p w:rsidR="00D74E73" w:rsidRPr="00D77E0C" w:rsidRDefault="00D74E73" w:rsidP="00D74E73">
      <w:pPr>
        <w:pStyle w:val="Default"/>
        <w:ind w:firstLine="426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lastRenderedPageBreak/>
        <w:t>4.5. Використання отриманих коштів можливе лише після зарахування їх на поточний рахунок.</w:t>
      </w:r>
    </w:p>
    <w:p w:rsidR="00D74E73" w:rsidRPr="00D77E0C" w:rsidRDefault="00D74E73" w:rsidP="00D74E73">
      <w:pPr>
        <w:pStyle w:val="Default"/>
        <w:ind w:firstLine="426"/>
        <w:jc w:val="both"/>
        <w:rPr>
          <w:sz w:val="28"/>
          <w:szCs w:val="28"/>
          <w:lang w:val="uk-UA"/>
        </w:rPr>
      </w:pPr>
      <w:r w:rsidRPr="00D77E0C">
        <w:rPr>
          <w:sz w:val="28"/>
          <w:szCs w:val="28"/>
          <w:lang w:val="uk-UA"/>
        </w:rPr>
        <w:t>4.6. Головний бухгалтер Звенигородського ТЦСО щомісячно та щоквартально аналізує і подає директору Звенигородського ТЦСО узагальнену інформацію про надання платних соціальних послуг.</w:t>
      </w:r>
    </w:p>
    <w:p w:rsidR="003A7D3C" w:rsidRPr="00D77E0C" w:rsidRDefault="003A7D3C" w:rsidP="00D74E73">
      <w:pPr>
        <w:pStyle w:val="Default"/>
        <w:ind w:firstLine="426"/>
        <w:jc w:val="both"/>
        <w:rPr>
          <w:sz w:val="28"/>
          <w:szCs w:val="28"/>
          <w:lang w:val="uk-UA"/>
        </w:rPr>
      </w:pPr>
    </w:p>
    <w:p w:rsidR="00D74E73" w:rsidRPr="00D77E0C" w:rsidRDefault="00D74E73" w:rsidP="00D74E73">
      <w:pPr>
        <w:autoSpaceDE w:val="0"/>
        <w:autoSpaceDN w:val="0"/>
        <w:adjustRightInd w:val="0"/>
        <w:spacing w:line="196" w:lineRule="auto"/>
        <w:jc w:val="center"/>
        <w:rPr>
          <w:rFonts w:eastAsia="TimesNewRomanPS-BoldMT"/>
          <w:b/>
          <w:bCs/>
          <w:sz w:val="28"/>
          <w:szCs w:val="28"/>
        </w:rPr>
      </w:pPr>
      <w:r w:rsidRPr="00D77E0C">
        <w:rPr>
          <w:rFonts w:eastAsia="TimesNewRomanPS-BoldMT"/>
          <w:b/>
          <w:bCs/>
          <w:sz w:val="28"/>
          <w:szCs w:val="28"/>
        </w:rPr>
        <w:t xml:space="preserve">V. Оплата за надання платних соціальних послуг </w:t>
      </w:r>
    </w:p>
    <w:p w:rsidR="00D74E73" w:rsidRPr="00D77E0C" w:rsidRDefault="00D74E73" w:rsidP="00D74E73">
      <w:pPr>
        <w:autoSpaceDE w:val="0"/>
        <w:autoSpaceDN w:val="0"/>
        <w:adjustRightInd w:val="0"/>
        <w:spacing w:line="196" w:lineRule="auto"/>
        <w:jc w:val="center"/>
        <w:rPr>
          <w:rFonts w:eastAsia="TimesNewRomanPS-BoldMT"/>
          <w:b/>
          <w:bCs/>
          <w:sz w:val="28"/>
          <w:szCs w:val="28"/>
        </w:rPr>
      </w:pPr>
    </w:p>
    <w:p w:rsidR="00D74E73" w:rsidRPr="00D77E0C" w:rsidRDefault="00D74E73" w:rsidP="00D74E73">
      <w:pPr>
        <w:pStyle w:val="Default"/>
        <w:ind w:firstLine="426"/>
        <w:jc w:val="both"/>
        <w:rPr>
          <w:color w:val="auto"/>
          <w:sz w:val="28"/>
          <w:szCs w:val="28"/>
          <w:lang w:val="uk-UA"/>
        </w:rPr>
      </w:pPr>
      <w:r w:rsidRPr="00D77E0C">
        <w:rPr>
          <w:bCs/>
          <w:sz w:val="28"/>
          <w:szCs w:val="28"/>
          <w:lang w:val="uk-UA"/>
        </w:rPr>
        <w:t xml:space="preserve">5.1 </w:t>
      </w:r>
      <w:r w:rsidRPr="00D77E0C">
        <w:rPr>
          <w:sz w:val="28"/>
          <w:szCs w:val="28"/>
          <w:lang w:val="uk-UA"/>
        </w:rPr>
        <w:t>Найменування та обсяг наданих протягом місяця платних соціальних послуг підтверджується актами виконаних робіт, затвердженими директором Звенигородського ТЦСО.</w:t>
      </w:r>
    </w:p>
    <w:p w:rsidR="00D74E73" w:rsidRPr="00D77E0C" w:rsidRDefault="00D74E73" w:rsidP="00D74E73">
      <w:pPr>
        <w:pStyle w:val="Default"/>
        <w:spacing w:after="36"/>
        <w:ind w:firstLine="426"/>
        <w:jc w:val="both"/>
        <w:rPr>
          <w:sz w:val="28"/>
          <w:szCs w:val="28"/>
          <w:lang w:val="uk-UA"/>
        </w:rPr>
      </w:pPr>
      <w:r w:rsidRPr="00D77E0C">
        <w:rPr>
          <w:bCs/>
          <w:sz w:val="28"/>
          <w:szCs w:val="28"/>
          <w:lang w:val="uk-UA"/>
        </w:rPr>
        <w:t xml:space="preserve">5.2 </w:t>
      </w:r>
      <w:r w:rsidRPr="00D77E0C">
        <w:rPr>
          <w:sz w:val="28"/>
          <w:szCs w:val="28"/>
          <w:lang w:val="uk-UA"/>
        </w:rPr>
        <w:t xml:space="preserve">Оплата за надані платні послуги проводиться замовником послуг щомісячно через банківську установу. </w:t>
      </w:r>
    </w:p>
    <w:p w:rsidR="00D74E73" w:rsidRPr="003E2620" w:rsidRDefault="00D74E73" w:rsidP="00D74E73">
      <w:pPr>
        <w:pStyle w:val="Default"/>
        <w:spacing w:after="36"/>
        <w:ind w:firstLine="426"/>
        <w:jc w:val="both"/>
        <w:rPr>
          <w:rFonts w:eastAsia="TimesNewRomanPS-BoldMT"/>
          <w:b/>
          <w:bCs/>
          <w:sz w:val="28"/>
          <w:szCs w:val="28"/>
          <w:lang w:val="uk-UA"/>
        </w:rPr>
      </w:pPr>
      <w:r w:rsidRPr="003E2620">
        <w:rPr>
          <w:bCs/>
          <w:sz w:val="28"/>
          <w:szCs w:val="28"/>
          <w:lang w:val="uk-UA"/>
        </w:rPr>
        <w:t>5.3 У</w:t>
      </w:r>
      <w:r w:rsidRPr="003E2620">
        <w:rPr>
          <w:sz w:val="28"/>
          <w:szCs w:val="28"/>
          <w:lang w:val="uk-UA"/>
        </w:rPr>
        <w:t xml:space="preserve"> разі відмови від внесення плати за надані соціальні послуги дія договору про соціальне обслуговування на платній основі припиняється. </w:t>
      </w:r>
    </w:p>
    <w:p w:rsidR="00D74E73" w:rsidRPr="003E2620" w:rsidRDefault="00D74E73" w:rsidP="00D74E73">
      <w:pPr>
        <w:autoSpaceDE w:val="0"/>
        <w:autoSpaceDN w:val="0"/>
        <w:adjustRightInd w:val="0"/>
        <w:spacing w:line="196" w:lineRule="auto"/>
        <w:rPr>
          <w:rFonts w:eastAsia="TimesNewRomanPS-BoldMT"/>
          <w:b/>
          <w:bCs/>
          <w:sz w:val="28"/>
          <w:szCs w:val="28"/>
        </w:rPr>
      </w:pPr>
    </w:p>
    <w:p w:rsidR="00D74E73" w:rsidRPr="003E2620" w:rsidRDefault="00D74E73" w:rsidP="00D74E73">
      <w:pPr>
        <w:jc w:val="both"/>
        <w:rPr>
          <w:b/>
          <w:sz w:val="28"/>
          <w:szCs w:val="28"/>
        </w:rPr>
      </w:pPr>
      <w:r w:rsidRPr="003E2620">
        <w:rPr>
          <w:b/>
          <w:sz w:val="28"/>
          <w:szCs w:val="28"/>
        </w:rPr>
        <w:t>VІ. Планування та використання доходів від надання платних послуг</w:t>
      </w:r>
    </w:p>
    <w:p w:rsidR="00D74E73" w:rsidRPr="003E2620" w:rsidRDefault="00D74E73" w:rsidP="00D74E73">
      <w:pPr>
        <w:jc w:val="both"/>
        <w:rPr>
          <w:b/>
          <w:sz w:val="28"/>
          <w:szCs w:val="28"/>
          <w:u w:val="single"/>
        </w:rPr>
      </w:pPr>
    </w:p>
    <w:p w:rsidR="00D74E73" w:rsidRPr="003E2620" w:rsidRDefault="00D74E73" w:rsidP="00D74E7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620">
        <w:rPr>
          <w:rFonts w:ascii="Times New Roman" w:hAnsi="Times New Roman" w:cs="Times New Roman"/>
          <w:sz w:val="28"/>
          <w:szCs w:val="28"/>
          <w:lang w:val="uk-UA"/>
        </w:rPr>
        <w:t xml:space="preserve">6.1. Кошти, що надходять від надання платних соціальних послуг, використовуються </w:t>
      </w:r>
      <w:r w:rsidRPr="003E2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у  встановленому законодавством порядку</w:t>
      </w:r>
      <w:r w:rsidRPr="003E262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74E73" w:rsidRPr="003E2620" w:rsidRDefault="00D74E73" w:rsidP="00D74E73">
      <w:pPr>
        <w:tabs>
          <w:tab w:val="right" w:pos="9355"/>
        </w:tabs>
        <w:rPr>
          <w:sz w:val="28"/>
          <w:szCs w:val="28"/>
        </w:rPr>
      </w:pPr>
    </w:p>
    <w:p w:rsidR="003E2620" w:rsidRPr="003E2620" w:rsidRDefault="003E2620" w:rsidP="00D74E73">
      <w:pPr>
        <w:tabs>
          <w:tab w:val="right" w:pos="9355"/>
        </w:tabs>
        <w:rPr>
          <w:sz w:val="28"/>
          <w:szCs w:val="28"/>
        </w:rPr>
      </w:pPr>
    </w:p>
    <w:p w:rsidR="003E2620" w:rsidRPr="003E2620" w:rsidRDefault="003E2620" w:rsidP="00D74E73">
      <w:pPr>
        <w:tabs>
          <w:tab w:val="right" w:pos="9355"/>
        </w:tabs>
        <w:rPr>
          <w:sz w:val="28"/>
          <w:szCs w:val="28"/>
        </w:rPr>
      </w:pPr>
    </w:p>
    <w:p w:rsidR="005C4C61" w:rsidRPr="00814ACA" w:rsidRDefault="005C4C61" w:rsidP="005C4C6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970D9D" w:rsidRDefault="00970D9D">
      <w:pPr>
        <w:spacing w:after="200" w:line="276" w:lineRule="auto"/>
      </w:pPr>
      <w:r>
        <w:br w:type="page"/>
      </w:r>
    </w:p>
    <w:p w:rsidR="003E2620" w:rsidRPr="00F5335C" w:rsidRDefault="003E2620" w:rsidP="003E2620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2</w:t>
      </w:r>
    </w:p>
    <w:p w:rsidR="003E2620" w:rsidRPr="00F5335C" w:rsidRDefault="003E2620" w:rsidP="003E2620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3E2620" w:rsidRPr="00F5335C" w:rsidRDefault="005C4C61" w:rsidP="003E2620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07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.0</w:t>
      </w:r>
      <w:r w:rsidR="003E2620">
        <w:rPr>
          <w:rFonts w:eastAsia="Arial Unicode MS"/>
          <w:color w:val="000000"/>
          <w:sz w:val="28"/>
          <w:szCs w:val="28"/>
          <w:lang w:eastAsia="uk-UA"/>
        </w:rPr>
        <w:t>5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.2021 №</w:t>
      </w:r>
      <w:r w:rsidR="003E2620">
        <w:rPr>
          <w:rFonts w:eastAsia="Arial Unicode MS"/>
          <w:color w:val="000000"/>
          <w:sz w:val="28"/>
          <w:szCs w:val="28"/>
          <w:lang w:eastAsia="uk-UA"/>
        </w:rPr>
        <w:t>8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-</w:t>
      </w:r>
      <w:r>
        <w:rPr>
          <w:rFonts w:eastAsia="Arial Unicode MS"/>
          <w:color w:val="000000"/>
          <w:sz w:val="28"/>
          <w:szCs w:val="28"/>
          <w:lang w:eastAsia="uk-UA"/>
        </w:rPr>
        <w:t>5</w:t>
      </w:r>
    </w:p>
    <w:p w:rsidR="00A8190F" w:rsidRPr="00D77E0C" w:rsidRDefault="00A8190F" w:rsidP="00A8190F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7517BA" w:rsidRPr="00D77E0C" w:rsidRDefault="00A8190F" w:rsidP="007517BA">
      <w:pPr>
        <w:shd w:val="clear" w:color="auto" w:fill="FFFFFF"/>
        <w:jc w:val="center"/>
        <w:rPr>
          <w:rFonts w:eastAsia="Calibri"/>
          <w:b/>
          <w:sz w:val="28"/>
          <w:szCs w:val="28"/>
        </w:rPr>
      </w:pPr>
      <w:r w:rsidRPr="00D77E0C">
        <w:rPr>
          <w:b/>
          <w:bCs/>
          <w:color w:val="333333"/>
          <w:sz w:val="28"/>
          <w:szCs w:val="28"/>
        </w:rPr>
        <w:t>Перелік</w:t>
      </w:r>
      <w:r w:rsidR="00970D9D">
        <w:rPr>
          <w:b/>
          <w:bCs/>
          <w:color w:val="333333"/>
          <w:sz w:val="28"/>
          <w:szCs w:val="28"/>
        </w:rPr>
        <w:t xml:space="preserve"> </w:t>
      </w:r>
      <w:r w:rsidRPr="00D77E0C">
        <w:rPr>
          <w:b/>
          <w:bCs/>
          <w:color w:val="333333"/>
          <w:sz w:val="28"/>
          <w:szCs w:val="28"/>
        </w:rPr>
        <w:t xml:space="preserve"> </w:t>
      </w:r>
      <w:r w:rsidR="007A09EA" w:rsidRPr="00D77E0C">
        <w:rPr>
          <w:b/>
          <w:color w:val="000000" w:themeColor="text1"/>
          <w:sz w:val="28"/>
          <w:szCs w:val="28"/>
        </w:rPr>
        <w:t xml:space="preserve">платних соціальних послуг, що надаються </w:t>
      </w:r>
      <w:r w:rsidR="007A09EA" w:rsidRPr="00D77E0C">
        <w:rPr>
          <w:rFonts w:eastAsia="Calibri"/>
          <w:b/>
          <w:sz w:val="28"/>
          <w:szCs w:val="28"/>
        </w:rPr>
        <w:t>Територіальним центром соціального обслуговування (надання соціальних послуг) Звенигородської міської ради Звенигородського району Черкаської області</w:t>
      </w:r>
    </w:p>
    <w:p w:rsidR="007A09EA" w:rsidRPr="00970D9D" w:rsidRDefault="007A09EA" w:rsidP="00970D9D">
      <w:pPr>
        <w:shd w:val="clear" w:color="auto" w:fill="FFFFFF"/>
        <w:jc w:val="center"/>
        <w:rPr>
          <w:b/>
          <w:bCs/>
          <w:color w:val="333333"/>
          <w:sz w:val="20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497"/>
      </w:tblGrid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№ 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1"/>
              <w:jc w:val="center"/>
            </w:pPr>
            <w:r w:rsidRPr="00D77E0C">
              <w:t>Назва послуги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>Ведення домашнього господарства (підготовка продуктів для приготування їжі, миття овочів, фруктів і посуду, винесення сміття тощо)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2</w:t>
            </w: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center"/>
            </w:pP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2.1</w:t>
            </w: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2.2</w:t>
            </w: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2.3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Ведення домашнього господарства</w:t>
            </w: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(прибирання житла:</w:t>
            </w: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а) косметичне прибирання;</w:t>
            </w: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б) вологе прибирання;</w:t>
            </w:r>
          </w:p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>в) генеральне прибирання)</w:t>
            </w:r>
          </w:p>
        </w:tc>
      </w:tr>
      <w:tr w:rsidR="00A8190F" w:rsidRPr="00D77E0C" w:rsidTr="00970D9D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>Ведення домашнього господарства (розпалювання печей, піднесення вугілля, дров, розчистка снігу; доставка води з колонки)</w:t>
            </w:r>
          </w:p>
        </w:tc>
      </w:tr>
      <w:tr w:rsidR="00A8190F" w:rsidRPr="00D77E0C" w:rsidTr="00970D9D">
        <w:trPr>
          <w:trHeight w:val="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>Ведення домашнього господарства (миття вікон (Одна послуга- миття одного вікна)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>Ведення домашнього господарства (утеплення вікон) Разове доручення- 1 вікно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>Ведення домашнього господарства (допомога при консервації овочів та фруктів)</w:t>
            </w:r>
          </w:p>
        </w:tc>
      </w:tr>
      <w:tr w:rsidR="00A8190F" w:rsidRPr="00D77E0C" w:rsidTr="00970D9D">
        <w:trPr>
          <w:trHeight w:val="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 xml:space="preserve">Ведення домашнього господарства (прасування– до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D77E0C">
                <w:t>1,5 кг</w:t>
              </w:r>
            </w:smartTag>
            <w:r w:rsidRPr="00D77E0C">
              <w:t xml:space="preserve"> сухої білизни)</w:t>
            </w:r>
          </w:p>
        </w:tc>
      </w:tr>
      <w:tr w:rsidR="00A8190F" w:rsidRPr="00D77E0C" w:rsidTr="00970D9D">
        <w:trPr>
          <w:trHeight w:val="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  <w:jc w:val="both"/>
            </w:pPr>
            <w:r w:rsidRPr="00D77E0C">
              <w:t>Придбання і доставка продовольчих, промислових  та господарських товарів, медикаментів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Організація харчування (приготування їжі)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Ремонт одягу (дрібний)</w:t>
            </w:r>
          </w:p>
        </w:tc>
      </w:tr>
      <w:tr w:rsidR="00A8190F" w:rsidRPr="00D77E0C" w:rsidTr="00970D9D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Здійснення санітарно-гігієнічних заходів за місцем проживання (заміна натільної і постільної білизни)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Здійснення санітарно-гігієнічних заходів за місцем проживання (надання допомоги при купанні, миття голови, розчісування волосся, підрізання нігтів)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Забезпечення супроводження (супровід споживача соціальних послуг  у поліклініку)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Надання допомоги в оплаті комунальних послуг (заповнення абонентних книжок, оплата комунальних послуг, звірення платежів, заміна книжок)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Надання допомоги в оформленні документів (оформлення субсидій на квартирну плату і комунальні послуги)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 xml:space="preserve">Написання  листів 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Представництво інтересів в органах державної влади, установах, підприємствах та організаціях (виконання доручень, пов’язаних з необхідністю відвідування різних організацій)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 xml:space="preserve">Надання допомоги у проведенні сільськогосподарських робіт (в обробці присадибної ділянки до </w:t>
            </w:r>
            <w:smartTag w:uri="urn:schemas-microsoft-com:office:smarttags" w:element="metricconverter">
              <w:smartTagPr>
                <w:attr w:name="ProductID" w:val="0,02 га"/>
              </w:smartTagPr>
              <w:r w:rsidRPr="00D77E0C">
                <w:t>0,02 га</w:t>
              </w:r>
            </w:smartTag>
            <w:r w:rsidRPr="00D77E0C">
              <w:t>.)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 w:firstLine="360"/>
            </w:pPr>
            <w:r w:rsidRPr="00D77E0C">
              <w:t>Надання послуг з виконання ремонтних робіт (допомога в ремонті житлових приміщень)</w:t>
            </w:r>
          </w:p>
        </w:tc>
      </w:tr>
      <w:tr w:rsidR="00A8190F" w:rsidRPr="00D77E0C" w:rsidTr="00970D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7E0C">
              <w:t>20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0F" w:rsidRPr="00D77E0C" w:rsidRDefault="00A8190F" w:rsidP="0097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</w:pPr>
            <w:r w:rsidRPr="00D77E0C">
              <w:t xml:space="preserve"> Організація харчування. Доставка гарячих обідів.</w:t>
            </w:r>
          </w:p>
        </w:tc>
      </w:tr>
    </w:tbl>
    <w:p w:rsidR="00A8190F" w:rsidRDefault="00A8190F" w:rsidP="00A8190F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970D9D" w:rsidRDefault="00970D9D" w:rsidP="00A8190F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970D9D" w:rsidRPr="00D77E0C" w:rsidRDefault="00970D9D" w:rsidP="00A8190F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5C4C61" w:rsidRPr="00814ACA" w:rsidRDefault="005C4C61" w:rsidP="005C4C6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970D9D" w:rsidRDefault="00970D9D">
      <w:pPr>
        <w:spacing w:after="200" w:line="276" w:lineRule="auto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br w:type="page"/>
      </w:r>
    </w:p>
    <w:p w:rsidR="003E2620" w:rsidRPr="00F5335C" w:rsidRDefault="003E2620" w:rsidP="003E2620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3</w:t>
      </w:r>
    </w:p>
    <w:p w:rsidR="003E2620" w:rsidRPr="00F5335C" w:rsidRDefault="003E2620" w:rsidP="003E2620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3E2620" w:rsidRPr="00F5335C" w:rsidRDefault="005C4C61" w:rsidP="003E2620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07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.0</w:t>
      </w:r>
      <w:r w:rsidR="003E2620">
        <w:rPr>
          <w:rFonts w:eastAsia="Arial Unicode MS"/>
          <w:color w:val="000000"/>
          <w:sz w:val="28"/>
          <w:szCs w:val="28"/>
          <w:lang w:eastAsia="uk-UA"/>
        </w:rPr>
        <w:t>5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.2021 №</w:t>
      </w:r>
      <w:r w:rsidR="003E2620">
        <w:rPr>
          <w:rFonts w:eastAsia="Arial Unicode MS"/>
          <w:color w:val="000000"/>
          <w:sz w:val="28"/>
          <w:szCs w:val="28"/>
          <w:lang w:eastAsia="uk-UA"/>
        </w:rPr>
        <w:t>8</w:t>
      </w:r>
      <w:r w:rsidR="003E2620" w:rsidRPr="00F5335C">
        <w:rPr>
          <w:rFonts w:eastAsia="Arial Unicode MS"/>
          <w:color w:val="000000"/>
          <w:sz w:val="28"/>
          <w:szCs w:val="28"/>
          <w:lang w:eastAsia="uk-UA"/>
        </w:rPr>
        <w:t>-</w:t>
      </w:r>
      <w:r>
        <w:rPr>
          <w:rFonts w:eastAsia="Arial Unicode MS"/>
          <w:color w:val="000000"/>
          <w:sz w:val="28"/>
          <w:szCs w:val="28"/>
          <w:lang w:eastAsia="uk-UA"/>
        </w:rPr>
        <w:t>5</w:t>
      </w:r>
    </w:p>
    <w:p w:rsidR="00A8190F" w:rsidRPr="00D77E0C" w:rsidRDefault="00A8190F" w:rsidP="00A8190F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E85334" w:rsidRPr="00D77E0C" w:rsidRDefault="007A09EA" w:rsidP="007A09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7E0C">
        <w:rPr>
          <w:b/>
          <w:color w:val="000000" w:themeColor="text1"/>
          <w:sz w:val="28"/>
          <w:szCs w:val="28"/>
        </w:rPr>
        <w:t xml:space="preserve">Тарифи на платні соціальні послуги, що надаються </w:t>
      </w:r>
      <w:r w:rsidRPr="00D77E0C">
        <w:rPr>
          <w:rFonts w:eastAsia="Calibri"/>
          <w:b/>
          <w:sz w:val="28"/>
          <w:szCs w:val="28"/>
        </w:rPr>
        <w:t>Територіальним центром соціального обслуговування (надання соціальних послуг) Звенигородської міської ради Звенигородського району Черкаської області</w:t>
      </w:r>
      <w:r w:rsidRPr="00D77E0C">
        <w:rPr>
          <w:b/>
          <w:bCs/>
          <w:color w:val="333333"/>
          <w:sz w:val="28"/>
          <w:szCs w:val="28"/>
        </w:rPr>
        <w:t xml:space="preserve"> </w:t>
      </w:r>
      <w:r w:rsidR="00A8190F" w:rsidRPr="00D77E0C">
        <w:rPr>
          <w:b/>
          <w:bCs/>
          <w:color w:val="333333"/>
          <w:sz w:val="28"/>
          <w:szCs w:val="28"/>
        </w:rPr>
        <w:t xml:space="preserve"> </w:t>
      </w:r>
      <w:r w:rsidR="00494232" w:rsidRPr="00D77E0C">
        <w:rPr>
          <w:b/>
          <w:bCs/>
          <w:sz w:val="28"/>
          <w:szCs w:val="28"/>
        </w:rPr>
        <w:t>на 2021 рік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7"/>
        <w:gridCol w:w="1559"/>
        <w:gridCol w:w="1276"/>
        <w:gridCol w:w="1276"/>
        <w:gridCol w:w="1417"/>
      </w:tblGrid>
      <w:tr w:rsidR="00A8190F" w:rsidRPr="003E2620" w:rsidTr="003E2620">
        <w:trPr>
          <w:trHeight w:val="20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3E2620" w:rsidRDefault="00A8190F" w:rsidP="003E2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 w:firstLine="570"/>
              <w:jc w:val="center"/>
            </w:pPr>
          </w:p>
          <w:p w:rsidR="00A8190F" w:rsidRPr="003E2620" w:rsidRDefault="00A8190F" w:rsidP="003E2620">
            <w:pPr>
              <w:tabs>
                <w:tab w:val="left" w:pos="0"/>
              </w:tabs>
              <w:ind w:left="-110" w:right="33" w:firstLine="570"/>
            </w:pPr>
          </w:p>
          <w:p w:rsidR="00A8190F" w:rsidRPr="003E2620" w:rsidRDefault="00A8190F" w:rsidP="003E2620">
            <w:pPr>
              <w:ind w:left="-110" w:firstLine="570"/>
            </w:pPr>
          </w:p>
          <w:p w:rsidR="00A8190F" w:rsidRPr="003E2620" w:rsidRDefault="00A8190F" w:rsidP="003E2620">
            <w:pPr>
              <w:ind w:left="-248" w:right="-114" w:firstLine="248"/>
            </w:pPr>
            <w:r w:rsidRPr="003E2620">
              <w:rPr>
                <w:sz w:val="22"/>
              </w:rPr>
              <w:t>№</w:t>
            </w:r>
          </w:p>
          <w:p w:rsidR="007A09EA" w:rsidRPr="003E2620" w:rsidRDefault="007A09EA" w:rsidP="003E2620">
            <w:pPr>
              <w:ind w:left="-248" w:right="-114" w:firstLine="248"/>
            </w:pPr>
            <w:r w:rsidRPr="003E2620">
              <w:rPr>
                <w:sz w:val="22"/>
              </w:rPr>
              <w:t>п/п</w:t>
            </w:r>
          </w:p>
          <w:p w:rsidR="00A8190F" w:rsidRPr="003E2620" w:rsidRDefault="00A8190F" w:rsidP="003E2620">
            <w:pPr>
              <w:ind w:left="-110" w:right="33" w:firstLine="57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0F" w:rsidRPr="003E2620" w:rsidRDefault="00A8190F" w:rsidP="003E2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A8190F" w:rsidRPr="003E2620" w:rsidRDefault="00A8190F" w:rsidP="003E2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 w:right="100" w:firstLine="1"/>
              <w:jc w:val="center"/>
            </w:pPr>
            <w:r w:rsidRPr="003E2620">
              <w:rPr>
                <w:sz w:val="22"/>
              </w:rPr>
              <w:t>Назва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0F" w:rsidRPr="003E2620" w:rsidRDefault="00A8190F" w:rsidP="003E2620">
            <w:pPr>
              <w:tabs>
                <w:tab w:val="left" w:pos="916"/>
                <w:tab w:val="left" w:pos="15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  <w:jc w:val="center"/>
            </w:pPr>
            <w:r w:rsidRPr="003E2620">
              <w:rPr>
                <w:sz w:val="22"/>
              </w:rPr>
              <w:t>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0F" w:rsidRPr="003E2620" w:rsidRDefault="00A8190F" w:rsidP="003E2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  <w:jc w:val="center"/>
            </w:pPr>
            <w:r w:rsidRPr="003E2620">
              <w:rPr>
                <w:sz w:val="22"/>
              </w:rPr>
              <w:t>Витрати часу на надання послуги,  хв.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0F" w:rsidRPr="003E2620" w:rsidRDefault="00A8190F" w:rsidP="003E2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  <w:jc w:val="center"/>
            </w:pPr>
            <w:r w:rsidRPr="003E2620">
              <w:rPr>
                <w:sz w:val="22"/>
              </w:rPr>
              <w:t>Тариф на оплату  послуги,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0F" w:rsidRPr="003E2620" w:rsidRDefault="00A8190F" w:rsidP="003E2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  <w:jc w:val="center"/>
            </w:pPr>
            <w:r w:rsidRPr="003E2620">
              <w:rPr>
                <w:sz w:val="22"/>
              </w:rPr>
              <w:t>Тариф на оплату послуги з установленням диференційованої плати, грн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</w:pPr>
            <w:r w:rsidRPr="00D77E0C">
              <w:t>1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31" w:right="-114" w:firstLine="423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>Ведення домашнього господарства (підготовка продуктів для приготування їжі, миття овочів, фруктів і посуду, винесення сміття тощо)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</w:pPr>
            <w:r w:rsidRPr="00D77E0C">
              <w:t>Одна послуга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 w:rsidRPr="00B10030">
              <w:t>11,</w:t>
            </w:r>
            <w: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8,25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</w:pPr>
            <w:r w:rsidRPr="00D77E0C">
              <w:t>2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</w:pPr>
            <w:r w:rsidRPr="00D77E0C">
              <w:t>2.1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</w:pPr>
            <w:r w:rsidRPr="00D77E0C">
              <w:t>2.2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</w:pPr>
            <w:r w:rsidRPr="00D77E0C"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Ведення домашнього господарства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(прибирання житла):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а) косметичне прибирання;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б) вологе прибирання;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>в) генеральне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</w:pPr>
            <w:r w:rsidRPr="00D77E0C">
              <w:t>Одне прибирання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18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37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  <w:jc w:val="center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  <w:jc w:val="center"/>
            </w:pP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 w:rsidRPr="00B10030">
              <w:t>13,</w:t>
            </w:r>
            <w:r>
              <w:t>20</w:t>
            </w: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 w:rsidRPr="00B10030">
              <w:t>2</w:t>
            </w:r>
            <w:r>
              <w:t>7</w:t>
            </w:r>
            <w:r w:rsidRPr="00B10030">
              <w:t>,14</w:t>
            </w: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92,42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9,90</w:t>
            </w: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20,36</w:t>
            </w: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69,32</w:t>
            </w:r>
          </w:p>
        </w:tc>
      </w:tr>
      <w:tr w:rsidR="004A0F17" w:rsidRPr="00D77E0C" w:rsidTr="003E2620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</w:pPr>
            <w:r w:rsidRPr="00D77E0C">
              <w:t>3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 w:firstLine="57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>Ведення домашнього господарства (розпалювання печей, піднесення вугілля, дров, розчистка снігу; доставка води з колонки)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Одне розпалюван</w:t>
            </w:r>
            <w:bookmarkStart w:id="0" w:name="_GoBack"/>
            <w:bookmarkEnd w:id="0"/>
            <w:r w:rsidRPr="00D77E0C">
              <w:t>ня,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 xml:space="preserve"> доставка води, 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Одна розчистка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42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15</w:t>
            </w: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30,81</w:t>
            </w: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  <w:jc w:val="center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 w:rsidRPr="00B10030">
              <w:t>11,</w:t>
            </w:r>
            <w:r>
              <w:t>00</w:t>
            </w: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  <w:jc w:val="center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20,54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23,11</w:t>
            </w: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8,25</w:t>
            </w:r>
          </w:p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15,41</w:t>
            </w:r>
          </w:p>
        </w:tc>
      </w:tr>
      <w:tr w:rsidR="004A0F17" w:rsidRPr="00D77E0C" w:rsidTr="003E2620">
        <w:trPr>
          <w:trHeight w:val="7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</w:pPr>
            <w:r w:rsidRPr="00D77E0C"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>Ведення домашнього господарства (миття вікон (Одна послуга- миття одного вікна)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Одне миття одного вікна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22,01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16,51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</w:pPr>
            <w:r w:rsidRPr="00D77E0C"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>Ведення домашнього господарства (утеплення вікон) Разове доручення- 1 вікно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 w:rsidRPr="00B10030">
              <w:t>22,</w:t>
            </w: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16,51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</w:pPr>
            <w:r w:rsidRPr="00D77E0C"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>Ведення домашнього господарства (допомога при консервації овочів та фруктів)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66,02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49,52</w:t>
            </w:r>
          </w:p>
        </w:tc>
      </w:tr>
      <w:tr w:rsidR="004A0F17" w:rsidRPr="00D77E0C" w:rsidTr="003E2620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</w:pPr>
            <w:r w:rsidRPr="00D77E0C"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 xml:space="preserve">Ведення домашнього господарства (прасування– до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D77E0C">
                <w:t>1,5 кг</w:t>
              </w:r>
            </w:smartTag>
            <w:r w:rsidRPr="00D77E0C">
              <w:t xml:space="preserve"> сухої білизни)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Одне прасування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 w:rsidRPr="00B10030">
              <w:t>22,</w:t>
            </w: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16,51</w:t>
            </w:r>
          </w:p>
        </w:tc>
      </w:tr>
      <w:tr w:rsidR="004A0F17" w:rsidRPr="00D77E0C" w:rsidTr="003E2620">
        <w:trPr>
          <w:trHeight w:val="10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</w:pPr>
            <w:r w:rsidRPr="00D77E0C"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both"/>
            </w:pPr>
            <w:r w:rsidRPr="00D77E0C">
              <w:t>Придбання і доставка продовольчих, промислових  та господарських товарів, медикаментів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24,94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18,71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</w:pPr>
            <w:r w:rsidRPr="00D77E0C">
              <w:lastRenderedPageBreak/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Організація харчування (приготування їжі)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Одне приготування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</w:p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  <w:jc w:val="center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44,01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</w:p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33,01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Ремонт одягу (дрібний)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2"/>
            </w:pPr>
            <w:r w:rsidRPr="00B10030">
              <w:t>4,</w:t>
            </w: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3,30</w:t>
            </w:r>
          </w:p>
        </w:tc>
      </w:tr>
      <w:tr w:rsidR="004A0F17" w:rsidRPr="00D77E0C" w:rsidTr="003E2620">
        <w:trPr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Здійснення санітарно-гігієнічних заходів за місцем проживання (заміна натільної і постільної білизни)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Одна заміна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2"/>
            </w:pPr>
            <w:r>
              <w:t>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5,50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Здійснення санітарно-гігієнічних заходів за місцем проживання (надання допомоги при купанні, миття голови, розчісування волосся, підрізання нігтів)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44,01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33,01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Забезпечення супроводження (супровід споживача соціальних послуг  у поліклініку)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57,21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42,91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Надання допомоги в оплаті комунальних послуг (заповнення абонентних книжок, оплата комунальних послуг, звірення платежів, заміна книжок)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Одна оплата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22,74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17,06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</w:pPr>
            <w:r w:rsidRPr="00D77E0C">
              <w:t>Надання допомоги в оформленні документів (оформлення субсидій на квартирну плату і комунальні послуги)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Одне оформлення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2"/>
            </w:pPr>
            <w:r>
              <w:t>35,94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26,96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</w:pPr>
            <w:r w:rsidRPr="00D77E0C">
              <w:t xml:space="preserve">Написання  листів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Один 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 w:rsidRPr="00B10030">
              <w:t>22,</w:t>
            </w: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16,51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Представництво інтересів в органах державної влади, установах, підприємствах та організаціях (виконання доручень, пов’язаних з необхідністю відвідування різних організацій)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Одне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31,54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</w:pPr>
            <w:r>
              <w:t>23,66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 xml:space="preserve">Надання допомоги у проведенні сільськогосподарських робіт (в обробці присадибної ділянки до </w:t>
            </w:r>
            <w:smartTag w:uri="urn:schemas-microsoft-com:office:smarttags" w:element="metricconverter">
              <w:smartTagPr>
                <w:attr w:name="ProductID" w:val="0,02 га"/>
              </w:smartTagPr>
              <w:r w:rsidRPr="00D77E0C">
                <w:t>0,02 га</w:t>
              </w:r>
            </w:smartTag>
            <w:r w:rsidRPr="00D77E0C"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42,54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  <w:jc w:val="center"/>
            </w:pPr>
            <w:r>
              <w:t>31,91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Надання послуг з виконання ремонтних робіт (допомога в ремонті житлових приміщень)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2"/>
            </w:pPr>
            <w:r>
              <w:t>176,04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132,03</w:t>
            </w:r>
          </w:p>
        </w:tc>
      </w:tr>
      <w:tr w:rsidR="004A0F17" w:rsidRPr="00D77E0C" w:rsidTr="003E26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 w:right="33"/>
            </w:pPr>
            <w:r w:rsidRPr="00D77E0C"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 xml:space="preserve"> Організація харчування. Доставка гарячих обідів.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/>
            </w:pPr>
            <w:r w:rsidRPr="00D77E0C"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D77E0C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0" w:firstLine="360"/>
              <w:jc w:val="center"/>
            </w:pPr>
            <w:r w:rsidRPr="00D77E0C"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/>
            </w:pPr>
            <w:r>
              <w:t>25,67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17" w:rsidRPr="00B10030" w:rsidRDefault="004A0F17" w:rsidP="004A0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 w:right="102" w:firstLine="360"/>
              <w:jc w:val="center"/>
            </w:pPr>
            <w:r>
              <w:t>19,25</w:t>
            </w:r>
          </w:p>
        </w:tc>
      </w:tr>
    </w:tbl>
    <w:p w:rsidR="00A8190F" w:rsidRPr="00D77E0C" w:rsidRDefault="00A8190F" w:rsidP="00A8190F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A8190F" w:rsidRPr="00D77E0C" w:rsidRDefault="00A8190F" w:rsidP="00A8190F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8190F" w:rsidRPr="00D77E0C" w:rsidRDefault="00A8190F" w:rsidP="00A8190F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C4C61" w:rsidRPr="00814ACA" w:rsidRDefault="005C4C61" w:rsidP="005C4C6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494232" w:rsidRPr="00D77E0C" w:rsidRDefault="00494232"/>
    <w:sectPr w:rsidR="00494232" w:rsidRPr="00D77E0C" w:rsidSect="00EE48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63057"/>
    <w:multiLevelType w:val="hybridMultilevel"/>
    <w:tmpl w:val="68506498"/>
    <w:lvl w:ilvl="0" w:tplc="986E59CA">
      <w:start w:val="1"/>
      <w:numFmt w:val="decimal"/>
      <w:lvlText w:val="%1.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D1CEC"/>
    <w:multiLevelType w:val="hybridMultilevel"/>
    <w:tmpl w:val="A4921FE0"/>
    <w:lvl w:ilvl="0" w:tplc="04268A5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E00F0"/>
    <w:multiLevelType w:val="hybridMultilevel"/>
    <w:tmpl w:val="2E22374E"/>
    <w:lvl w:ilvl="0" w:tplc="0EECE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771"/>
    <w:rsid w:val="00005D3A"/>
    <w:rsid w:val="0027212C"/>
    <w:rsid w:val="00273346"/>
    <w:rsid w:val="00286771"/>
    <w:rsid w:val="00292FF0"/>
    <w:rsid w:val="003333BC"/>
    <w:rsid w:val="00395B2E"/>
    <w:rsid w:val="003A7D3C"/>
    <w:rsid w:val="003B701C"/>
    <w:rsid w:val="003E2620"/>
    <w:rsid w:val="00413883"/>
    <w:rsid w:val="00494232"/>
    <w:rsid w:val="004A0F17"/>
    <w:rsid w:val="005C4C61"/>
    <w:rsid w:val="005F05CF"/>
    <w:rsid w:val="006F7DD2"/>
    <w:rsid w:val="007517BA"/>
    <w:rsid w:val="007A09EA"/>
    <w:rsid w:val="008A096B"/>
    <w:rsid w:val="009109AE"/>
    <w:rsid w:val="00931C45"/>
    <w:rsid w:val="00970D9D"/>
    <w:rsid w:val="00986C85"/>
    <w:rsid w:val="009A7091"/>
    <w:rsid w:val="009D2D1E"/>
    <w:rsid w:val="00A8190F"/>
    <w:rsid w:val="00A82899"/>
    <w:rsid w:val="00AA000E"/>
    <w:rsid w:val="00B4382A"/>
    <w:rsid w:val="00B62882"/>
    <w:rsid w:val="00CA60B7"/>
    <w:rsid w:val="00D74E73"/>
    <w:rsid w:val="00D77E0C"/>
    <w:rsid w:val="00E85334"/>
    <w:rsid w:val="00EE4870"/>
    <w:rsid w:val="00F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5F040E2-171A-4A5B-8D65-59B4C058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8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D74E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970D9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7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NVB</cp:lastModifiedBy>
  <cp:revision>29</cp:revision>
  <cp:lastPrinted>2021-04-21T09:07:00Z</cp:lastPrinted>
  <dcterms:created xsi:type="dcterms:W3CDTF">2021-02-09T07:13:00Z</dcterms:created>
  <dcterms:modified xsi:type="dcterms:W3CDTF">2021-05-18T11:52:00Z</dcterms:modified>
</cp:coreProperties>
</file>