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0C224" w14:textId="0245B8F4" w:rsidR="00526ED2" w:rsidRPr="00526ED2" w:rsidRDefault="00526ED2" w:rsidP="00526ED2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526ED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4133062D" wp14:editId="15C6AF74">
            <wp:extent cx="421640" cy="6045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4B818" w14:textId="77777777" w:rsidR="00526ED2" w:rsidRPr="00526ED2" w:rsidRDefault="00526ED2" w:rsidP="00526ED2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5D374277" w14:textId="7777777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526ED2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2BFDAF97" w14:textId="7777777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526ED2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3E45FDF6" w14:textId="502CB4D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526ED2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</w:t>
      </w:r>
      <w:r w:rsidR="00B47671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4</w:t>
      </w:r>
      <w:r w:rsidRPr="00526ED2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14:paraId="1E2C927F" w14:textId="7777777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14:paraId="2EFCDA98" w14:textId="77777777" w:rsidR="00526ED2" w:rsidRPr="00526ED2" w:rsidRDefault="00526ED2" w:rsidP="00526ED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526ED2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355AC57F" w14:textId="77777777" w:rsidR="00526ED2" w:rsidRPr="00526ED2" w:rsidRDefault="00526ED2" w:rsidP="00526ED2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26ED2" w:rsidRPr="00526ED2" w14:paraId="5C0D6128" w14:textId="77777777" w:rsidTr="004A3341">
        <w:tc>
          <w:tcPr>
            <w:tcW w:w="4927" w:type="dxa"/>
            <w:hideMark/>
          </w:tcPr>
          <w:p w14:paraId="76576F87" w14:textId="52313730" w:rsidR="00526ED2" w:rsidRPr="00526ED2" w:rsidRDefault="00B47671" w:rsidP="00B47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526ED2" w:rsidRPr="0052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вересня</w:t>
            </w:r>
            <w:r w:rsidR="00526ED2" w:rsidRPr="0052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 року</w:t>
            </w:r>
          </w:p>
        </w:tc>
        <w:tc>
          <w:tcPr>
            <w:tcW w:w="4927" w:type="dxa"/>
          </w:tcPr>
          <w:p w14:paraId="135E7872" w14:textId="08658B11" w:rsidR="00526ED2" w:rsidRPr="00526ED2" w:rsidRDefault="00526ED2" w:rsidP="00526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  <w:r w:rsidR="00B47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2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70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14:paraId="2A3F5E32" w14:textId="77777777" w:rsidR="00526ED2" w:rsidRPr="00526ED2" w:rsidRDefault="00526ED2" w:rsidP="0052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FE8F32C" w14:textId="50AEFC1F" w:rsidR="00854AA6" w:rsidRPr="00854AA6" w:rsidRDefault="00854AA6" w:rsidP="00526ED2">
      <w:pPr>
        <w:shd w:val="clear" w:color="auto" w:fill="FFFFFF"/>
        <w:spacing w:after="0" w:line="240" w:lineRule="auto"/>
        <w:ind w:right="4535"/>
        <w:jc w:val="both"/>
        <w:textAlignment w:val="baseline"/>
        <w:rPr>
          <w:rFonts w:ascii="Times New Roman" w:eastAsia="Times New Roman" w:hAnsi="Times New Roman" w:cs="Times New Roman"/>
          <w:sz w:val="28"/>
          <w:szCs w:val="18"/>
          <w:shd w:val="clear" w:color="auto" w:fill="FFFFFF"/>
          <w:lang w:eastAsia="ru-RU"/>
        </w:rPr>
      </w:pPr>
      <w:r w:rsidRPr="00854AA6">
        <w:rPr>
          <w:rFonts w:ascii="Times New Roman" w:eastAsia="Times New Roman" w:hAnsi="Times New Roman" w:cs="Times New Roman"/>
          <w:sz w:val="28"/>
          <w:szCs w:val="18"/>
          <w:shd w:val="clear" w:color="auto" w:fill="FFFFFF"/>
          <w:lang w:eastAsia="ru-RU"/>
        </w:rPr>
        <w:t>Про внесення змін до Програми землеустрою в Звенигородській територіальній громаді на 2021-2022 роки</w:t>
      </w:r>
    </w:p>
    <w:p w14:paraId="767FB9B2" w14:textId="77777777" w:rsidR="00854AA6" w:rsidRDefault="00854AA6" w:rsidP="005239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03C805" w14:textId="77777777" w:rsidR="006B0397" w:rsidRDefault="00854AA6" w:rsidP="00526E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4AA6">
        <w:rPr>
          <w:sz w:val="28"/>
          <w:szCs w:val="28"/>
        </w:rPr>
        <w:t>Відповідно до Земельного та Бюджетного кодексів України, Законів України «Про землеустрій», «Про охорону земель», «Про оцінку земель», «Про Державний земельний кадастр», керуючись пунктом 22 частини 1 статті 26 Закону України «Про місцеве самоврядування в Україні»</w:t>
      </w:r>
      <w:r w:rsidR="006B0397" w:rsidRPr="006B0397">
        <w:rPr>
          <w:sz w:val="28"/>
          <w:szCs w:val="28"/>
        </w:rPr>
        <w:t>, міська рада</w:t>
      </w:r>
      <w:r w:rsidR="00D419D0">
        <w:rPr>
          <w:sz w:val="28"/>
          <w:szCs w:val="28"/>
        </w:rPr>
        <w:t xml:space="preserve"> вирішила:</w:t>
      </w:r>
    </w:p>
    <w:p w14:paraId="351D2017" w14:textId="77777777" w:rsidR="006B0397" w:rsidRPr="006B0397" w:rsidRDefault="006B0397" w:rsidP="00526ED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2F6690A" w14:textId="622F2038" w:rsidR="00D6237E" w:rsidRDefault="00526ED2" w:rsidP="00D4197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5D79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D6237E" w:rsidRPr="00405D79">
        <w:rPr>
          <w:rFonts w:ascii="Times New Roman" w:hAnsi="Times New Roman" w:cs="Times New Roman"/>
          <w:sz w:val="28"/>
          <w:szCs w:val="28"/>
        </w:rPr>
        <w:t xml:space="preserve"> </w:t>
      </w:r>
      <w:r w:rsidR="001A0D9C" w:rsidRPr="00405D79">
        <w:rPr>
          <w:rFonts w:ascii="Times New Roman" w:hAnsi="Times New Roman" w:cs="Times New Roman"/>
          <w:sz w:val="28"/>
          <w:szCs w:val="28"/>
        </w:rPr>
        <w:t xml:space="preserve">зміни до </w:t>
      </w:r>
      <w:r w:rsidR="00405D79" w:rsidRPr="00405D79">
        <w:rPr>
          <w:rFonts w:ascii="Times New Roman" w:hAnsi="Times New Roman" w:cs="Times New Roman"/>
          <w:sz w:val="28"/>
          <w:szCs w:val="28"/>
        </w:rPr>
        <w:t xml:space="preserve">Програми  землеустрою в Звенигородській  територіальній громаді на 2021-2022 роки,  затвердженої рішенням міської ради від 24.12.2020року №4-17/ VІІІ, в </w:t>
      </w:r>
      <w:r w:rsidRPr="00405D79">
        <w:rPr>
          <w:rFonts w:ascii="Times New Roman" w:hAnsi="Times New Roman" w:cs="Times New Roman"/>
          <w:sz w:val="28"/>
          <w:szCs w:val="28"/>
        </w:rPr>
        <w:t>розділ</w:t>
      </w:r>
      <w:r w:rsidR="00405D79" w:rsidRPr="00405D79">
        <w:rPr>
          <w:rFonts w:ascii="Times New Roman" w:hAnsi="Times New Roman" w:cs="Times New Roman"/>
          <w:sz w:val="28"/>
          <w:szCs w:val="28"/>
        </w:rPr>
        <w:t>і</w:t>
      </w:r>
      <w:r w:rsidR="009B578E" w:rsidRPr="00405D79">
        <w:rPr>
          <w:rFonts w:ascii="Times New Roman" w:hAnsi="Times New Roman" w:cs="Times New Roman"/>
          <w:sz w:val="28"/>
          <w:szCs w:val="28"/>
        </w:rPr>
        <w:t xml:space="preserve"> 4</w:t>
      </w:r>
      <w:r w:rsidR="00405D79" w:rsidRPr="00405D79">
        <w:rPr>
          <w:rFonts w:ascii="Times New Roman" w:hAnsi="Times New Roman" w:cs="Times New Roman"/>
          <w:sz w:val="28"/>
          <w:szCs w:val="28"/>
        </w:rPr>
        <w:t xml:space="preserve"> «</w:t>
      </w:r>
      <w:r w:rsidR="00405D79" w:rsidRPr="00405D79">
        <w:rPr>
          <w:rFonts w:ascii="Times New Roman" w:hAnsi="Times New Roman" w:cs="Times New Roman"/>
          <w:sz w:val="28"/>
        </w:rPr>
        <w:t>Завдання та заходи щодо реалізації Програми</w:t>
      </w:r>
      <w:r w:rsidR="00D6237E" w:rsidRPr="00405D79">
        <w:rPr>
          <w:rFonts w:ascii="Times New Roman" w:hAnsi="Times New Roman" w:cs="Times New Roman"/>
          <w:sz w:val="28"/>
          <w:szCs w:val="28"/>
        </w:rPr>
        <w:t xml:space="preserve">, </w:t>
      </w:r>
      <w:r w:rsidR="00405D79" w:rsidRPr="00405D79">
        <w:rPr>
          <w:rFonts w:ascii="Times New Roman" w:hAnsi="Times New Roman" w:cs="Times New Roman"/>
          <w:sz w:val="28"/>
          <w:szCs w:val="28"/>
        </w:rPr>
        <w:t xml:space="preserve">Перелік заходів Програми </w:t>
      </w:r>
      <w:r w:rsidR="00D41972">
        <w:rPr>
          <w:rFonts w:ascii="Times New Roman" w:hAnsi="Times New Roman" w:cs="Times New Roman"/>
          <w:sz w:val="28"/>
          <w:szCs w:val="28"/>
        </w:rPr>
        <w:t>викласти в новій редакції (додається)</w:t>
      </w:r>
      <w:r w:rsidR="000A1988">
        <w:rPr>
          <w:rFonts w:ascii="Times New Roman" w:hAnsi="Times New Roman" w:cs="Times New Roman"/>
          <w:sz w:val="28"/>
          <w:szCs w:val="28"/>
        </w:rPr>
        <w:t>.</w:t>
      </w:r>
    </w:p>
    <w:p w14:paraId="5FC015E7" w14:textId="78C82E4F" w:rsidR="009B578E" w:rsidRDefault="009B578E" w:rsidP="00526ED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Фінансовому управлінню Звенигородської міської ради передбачити кошти в міськ</w:t>
      </w:r>
      <w:r w:rsidR="008719D0">
        <w:rPr>
          <w:rFonts w:ascii="Times New Roman" w:hAnsi="Times New Roman" w:cs="Times New Roman"/>
          <w:sz w:val="28"/>
          <w:szCs w:val="28"/>
        </w:rPr>
        <w:t>ому</w:t>
      </w:r>
      <w:r w:rsidR="008C6263">
        <w:rPr>
          <w:rFonts w:ascii="Times New Roman" w:hAnsi="Times New Roman" w:cs="Times New Roman"/>
          <w:sz w:val="28"/>
          <w:szCs w:val="28"/>
        </w:rPr>
        <w:t xml:space="preserve"> бюджеті</w:t>
      </w:r>
      <w:r w:rsidR="008719D0">
        <w:rPr>
          <w:rFonts w:ascii="Times New Roman" w:hAnsi="Times New Roman" w:cs="Times New Roman"/>
          <w:sz w:val="28"/>
          <w:szCs w:val="28"/>
        </w:rPr>
        <w:t xml:space="preserve"> </w:t>
      </w:r>
      <w:r w:rsidR="008C6263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51279A">
        <w:rPr>
          <w:rFonts w:ascii="Times New Roman" w:hAnsi="Times New Roman" w:cs="Times New Roman"/>
          <w:sz w:val="28"/>
          <w:szCs w:val="28"/>
        </w:rPr>
        <w:t>999</w:t>
      </w:r>
      <w:r w:rsidR="008C6263">
        <w:rPr>
          <w:rFonts w:ascii="Times New Roman" w:hAnsi="Times New Roman" w:cs="Times New Roman"/>
          <w:sz w:val="28"/>
          <w:szCs w:val="28"/>
        </w:rPr>
        <w:t>,</w:t>
      </w:r>
      <w:r w:rsidR="0051279A">
        <w:rPr>
          <w:rFonts w:ascii="Times New Roman" w:hAnsi="Times New Roman" w:cs="Times New Roman"/>
          <w:sz w:val="28"/>
          <w:szCs w:val="28"/>
        </w:rPr>
        <w:t>9</w:t>
      </w:r>
      <w:r w:rsidR="00795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26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8C6263">
        <w:rPr>
          <w:rFonts w:ascii="Times New Roman" w:hAnsi="Times New Roman" w:cs="Times New Roman"/>
          <w:sz w:val="28"/>
          <w:szCs w:val="28"/>
        </w:rPr>
        <w:t xml:space="preserve">. </w:t>
      </w:r>
      <w:r w:rsidR="008719D0">
        <w:rPr>
          <w:rFonts w:ascii="Times New Roman" w:hAnsi="Times New Roman" w:cs="Times New Roman"/>
          <w:sz w:val="28"/>
          <w:szCs w:val="28"/>
        </w:rPr>
        <w:t>на виконання заходів передбачених</w:t>
      </w:r>
      <w:r w:rsidR="008C6263">
        <w:rPr>
          <w:rFonts w:ascii="Times New Roman" w:hAnsi="Times New Roman" w:cs="Times New Roman"/>
          <w:sz w:val="28"/>
          <w:szCs w:val="28"/>
        </w:rPr>
        <w:t xml:space="preserve"> в Програмі.</w:t>
      </w:r>
    </w:p>
    <w:p w14:paraId="72289B8B" w14:textId="57C94745" w:rsidR="00D6237E" w:rsidRPr="00AF0CE0" w:rsidRDefault="00D6237E" w:rsidP="00526ED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0CE0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    з виконавчої роботи  відповідно до розподілу обов’язків</w:t>
      </w:r>
      <w:r w:rsidR="000A1988" w:rsidRPr="00AF0CE0">
        <w:rPr>
          <w:rFonts w:ascii="Times New Roman" w:hAnsi="Times New Roman" w:cs="Times New Roman"/>
          <w:sz w:val="28"/>
          <w:szCs w:val="28"/>
        </w:rPr>
        <w:t>.</w:t>
      </w:r>
    </w:p>
    <w:p w14:paraId="1AE40787" w14:textId="77777777" w:rsidR="00D6237E" w:rsidRPr="00D6237E" w:rsidRDefault="00D6237E" w:rsidP="00D6237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018C67" w14:textId="77777777" w:rsidR="001A0D9C" w:rsidRPr="001A0D9C" w:rsidRDefault="001A0D9C" w:rsidP="00D6237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B741467" w14:textId="77777777" w:rsidR="002A34C8" w:rsidRDefault="002A34C8" w:rsidP="002A3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F63BE" w14:textId="530E0097" w:rsidR="00D419D0" w:rsidRDefault="002A34C8" w:rsidP="001A0D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Олександр САЄНКО</w:t>
      </w:r>
    </w:p>
    <w:p w14:paraId="5B398C60" w14:textId="49CB31D1" w:rsidR="00D41972" w:rsidRDefault="00D419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94932BD" w14:textId="77777777" w:rsidR="00D41972" w:rsidRPr="00D41972" w:rsidRDefault="00D41972" w:rsidP="00D41972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4197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14:paraId="782C4197" w14:textId="77777777" w:rsidR="00D41972" w:rsidRPr="00D41972" w:rsidRDefault="00D41972" w:rsidP="00D41972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4197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до рішення міської ради</w:t>
      </w:r>
    </w:p>
    <w:p w14:paraId="54DD4241" w14:textId="755D759E" w:rsidR="00D41972" w:rsidRPr="00D41972" w:rsidRDefault="00B47671" w:rsidP="00D41972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10</w:t>
      </w:r>
      <w:r w:rsidR="00D41972" w:rsidRPr="00D4197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9</w:t>
      </w:r>
      <w:r w:rsidR="00D41972" w:rsidRPr="00D4197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.2021 №1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4</w:t>
      </w:r>
      <w:r w:rsidR="00D41972" w:rsidRPr="00D4197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-</w:t>
      </w:r>
      <w:r w:rsidR="00570FFF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3</w:t>
      </w:r>
      <w:bookmarkStart w:id="0" w:name="_GoBack"/>
      <w:bookmarkEnd w:id="0"/>
    </w:p>
    <w:p w14:paraId="1FF795DD" w14:textId="77777777" w:rsidR="00D41972" w:rsidRPr="00D41972" w:rsidRDefault="00D41972" w:rsidP="00D41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3CF6A7" w14:textId="44F3DF88" w:rsidR="00D41972" w:rsidRPr="00D41972" w:rsidRDefault="00D41972" w:rsidP="00D41972">
      <w:pPr>
        <w:numPr>
          <w:ilvl w:val="12"/>
          <w:numId w:val="0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D4197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Перелік заходів Програми 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4696"/>
        <w:gridCol w:w="1984"/>
        <w:gridCol w:w="2126"/>
      </w:tblGrid>
      <w:tr w:rsidR="00D41972" w:rsidRPr="00D41972" w14:paraId="7255EA37" w14:textId="77777777" w:rsidTr="004A3341">
        <w:tc>
          <w:tcPr>
            <w:tcW w:w="720" w:type="dxa"/>
            <w:shd w:val="clear" w:color="auto" w:fill="9CC2E5" w:themeFill="accent1" w:themeFillTint="99"/>
          </w:tcPr>
          <w:p w14:paraId="55CF6DC9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96" w:type="dxa"/>
            <w:shd w:val="clear" w:color="auto" w:fill="9CC2E5" w:themeFill="accent1" w:themeFillTint="99"/>
          </w:tcPr>
          <w:p w14:paraId="11B3A172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Найменування</w:t>
            </w:r>
          </w:p>
          <w:p w14:paraId="33455BB2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заходу</w:t>
            </w:r>
          </w:p>
        </w:tc>
        <w:tc>
          <w:tcPr>
            <w:tcW w:w="1984" w:type="dxa"/>
            <w:shd w:val="clear" w:color="auto" w:fill="9CC2E5" w:themeFill="accent1" w:themeFillTint="99"/>
          </w:tcPr>
          <w:p w14:paraId="06DB87DF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Терміни</w:t>
            </w:r>
          </w:p>
          <w:p w14:paraId="2EF81F13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виконання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14:paraId="7FCCE40E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Орієнтовні обсяги фінансування, тис. грн</w:t>
            </w:r>
          </w:p>
        </w:tc>
      </w:tr>
      <w:tr w:rsidR="00D41972" w:rsidRPr="00D41972" w14:paraId="5BA4424A" w14:textId="77777777" w:rsidTr="004A3341">
        <w:tc>
          <w:tcPr>
            <w:tcW w:w="720" w:type="dxa"/>
            <w:vAlign w:val="center"/>
          </w:tcPr>
          <w:p w14:paraId="65072701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96" w:type="dxa"/>
          </w:tcPr>
          <w:p w14:paraId="5E704846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Виготовлення технічної документації із землеустрою щодо встановлення (відновлення) меж земельних ділянок в натурі </w:t>
            </w:r>
          </w:p>
        </w:tc>
        <w:tc>
          <w:tcPr>
            <w:tcW w:w="1984" w:type="dxa"/>
            <w:vAlign w:val="center"/>
          </w:tcPr>
          <w:p w14:paraId="14918963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2E505A48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972" w:rsidRPr="00D41972" w14:paraId="34ECF9A2" w14:textId="77777777" w:rsidTr="004A3341">
        <w:tc>
          <w:tcPr>
            <w:tcW w:w="720" w:type="dxa"/>
            <w:vAlign w:val="center"/>
          </w:tcPr>
          <w:p w14:paraId="478FEB52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96" w:type="dxa"/>
          </w:tcPr>
          <w:p w14:paraId="77438BD7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Виготовлення технічної документації щодо </w:t>
            </w:r>
            <w:proofErr w:type="spellStart"/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інвентарізації</w:t>
            </w:r>
            <w:proofErr w:type="spellEnd"/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земельних ділянок </w:t>
            </w:r>
          </w:p>
        </w:tc>
        <w:tc>
          <w:tcPr>
            <w:tcW w:w="1984" w:type="dxa"/>
          </w:tcPr>
          <w:p w14:paraId="7558BC40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683ADAE9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972" w:rsidRPr="00D41972" w14:paraId="4A40A82C" w14:textId="77777777" w:rsidTr="004A3341">
        <w:tc>
          <w:tcPr>
            <w:tcW w:w="720" w:type="dxa"/>
            <w:vAlign w:val="center"/>
          </w:tcPr>
          <w:p w14:paraId="02317F4B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96" w:type="dxa"/>
          </w:tcPr>
          <w:p w14:paraId="3FECFFA4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Виготовлення проектів із землеустрою щодо передачі земельних ділянок в оренду (продажу) шляхом проведення аукціону </w:t>
            </w:r>
          </w:p>
        </w:tc>
        <w:tc>
          <w:tcPr>
            <w:tcW w:w="1984" w:type="dxa"/>
          </w:tcPr>
          <w:p w14:paraId="0218148B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70D8DA6E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972" w:rsidRPr="00D41972" w14:paraId="789D67A7" w14:textId="77777777" w:rsidTr="004A3341">
        <w:tc>
          <w:tcPr>
            <w:tcW w:w="720" w:type="dxa"/>
            <w:vAlign w:val="center"/>
          </w:tcPr>
          <w:p w14:paraId="2D807448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96" w:type="dxa"/>
          </w:tcPr>
          <w:p w14:paraId="33F9AEE5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Виготовлення документації по експертно-грошовій оцінці земельних ділянок</w:t>
            </w:r>
          </w:p>
        </w:tc>
        <w:tc>
          <w:tcPr>
            <w:tcW w:w="1984" w:type="dxa"/>
          </w:tcPr>
          <w:p w14:paraId="0CB75EA3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71B645B7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972" w:rsidRPr="00D41972" w14:paraId="6FE42518" w14:textId="77777777" w:rsidTr="004A3341">
        <w:tc>
          <w:tcPr>
            <w:tcW w:w="720" w:type="dxa"/>
            <w:vAlign w:val="center"/>
          </w:tcPr>
          <w:p w14:paraId="499E5A58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5. </w:t>
            </w:r>
          </w:p>
        </w:tc>
        <w:tc>
          <w:tcPr>
            <w:tcW w:w="4696" w:type="dxa"/>
          </w:tcPr>
          <w:p w14:paraId="5AFCB25E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Виготовлення технічної документації з нормативно – грошової оцінки земель населених пунктів</w:t>
            </w:r>
          </w:p>
        </w:tc>
        <w:tc>
          <w:tcPr>
            <w:tcW w:w="1984" w:type="dxa"/>
          </w:tcPr>
          <w:p w14:paraId="2B53962B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40B4B72E" w14:textId="77777777" w:rsidR="00D41972" w:rsidRPr="00D41972" w:rsidRDefault="00D41972" w:rsidP="0079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379,0</w:t>
            </w:r>
          </w:p>
        </w:tc>
      </w:tr>
      <w:tr w:rsidR="00D41972" w:rsidRPr="00D41972" w14:paraId="46FDBF49" w14:textId="77777777" w:rsidTr="004A3341">
        <w:tc>
          <w:tcPr>
            <w:tcW w:w="720" w:type="dxa"/>
            <w:vAlign w:val="center"/>
          </w:tcPr>
          <w:p w14:paraId="1E6FEB34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4696" w:type="dxa"/>
          </w:tcPr>
          <w:p w14:paraId="469EE981" w14:textId="77777777" w:rsidR="00D41972" w:rsidRPr="00D41972" w:rsidRDefault="00D41972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Виготовлення </w:t>
            </w:r>
            <w:proofErr w:type="spellStart"/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землеустрою щодо встановлення (зміни) меж адміністративно – територіального утворення </w:t>
            </w:r>
          </w:p>
        </w:tc>
        <w:tc>
          <w:tcPr>
            <w:tcW w:w="1984" w:type="dxa"/>
          </w:tcPr>
          <w:p w14:paraId="5970DBDE" w14:textId="77777777" w:rsidR="00D41972" w:rsidRPr="00D41972" w:rsidRDefault="00D41972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59AFC3F7" w14:textId="77777777" w:rsidR="00D41972" w:rsidRPr="00D41972" w:rsidRDefault="00D41972" w:rsidP="0079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185,0</w:t>
            </w:r>
          </w:p>
        </w:tc>
      </w:tr>
      <w:tr w:rsidR="00795865" w:rsidRPr="00D41972" w14:paraId="2532B7F1" w14:textId="77777777" w:rsidTr="004A3341">
        <w:tc>
          <w:tcPr>
            <w:tcW w:w="720" w:type="dxa"/>
            <w:vAlign w:val="center"/>
          </w:tcPr>
          <w:p w14:paraId="0FA02438" w14:textId="0B2DD1FC" w:rsidR="00795865" w:rsidRPr="00D41972" w:rsidRDefault="00795865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96" w:type="dxa"/>
          </w:tcPr>
          <w:p w14:paraId="03D7C6FD" w14:textId="77777777" w:rsidR="00795865" w:rsidRDefault="00795865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Послуги пов'язані з базами даних (доступ до інформаційної системи для здійснення збору, систематизації щодо сформованих земельних ділянок та прав на них)</w:t>
            </w:r>
          </w:p>
          <w:p w14:paraId="0D9A43E0" w14:textId="0AC14E03" w:rsidR="00795865" w:rsidRPr="00D41972" w:rsidRDefault="00795865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ДК 021:2015-72320000-4</w:t>
            </w:r>
          </w:p>
        </w:tc>
        <w:tc>
          <w:tcPr>
            <w:tcW w:w="1984" w:type="dxa"/>
          </w:tcPr>
          <w:p w14:paraId="722A9F72" w14:textId="2F8A3F7D" w:rsidR="00795865" w:rsidRPr="00D41972" w:rsidRDefault="00795865" w:rsidP="00D41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роки</w:t>
            </w:r>
          </w:p>
        </w:tc>
        <w:tc>
          <w:tcPr>
            <w:tcW w:w="2126" w:type="dxa"/>
            <w:vAlign w:val="center"/>
          </w:tcPr>
          <w:p w14:paraId="6833C5A8" w14:textId="0454AD81" w:rsidR="00795865" w:rsidRPr="00D41972" w:rsidRDefault="0051279A" w:rsidP="005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  <w:r w:rsidR="0079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95865" w:rsidRPr="00D41972" w14:paraId="3B3381BE" w14:textId="77777777" w:rsidTr="004A3341">
        <w:tc>
          <w:tcPr>
            <w:tcW w:w="7400" w:type="dxa"/>
            <w:gridSpan w:val="3"/>
            <w:vAlign w:val="center"/>
          </w:tcPr>
          <w:p w14:paraId="25C76056" w14:textId="07F9871E" w:rsidR="00795865" w:rsidRPr="00D41972" w:rsidRDefault="00795865" w:rsidP="00D41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ЗАГАЛОМ:</w:t>
            </w:r>
          </w:p>
        </w:tc>
        <w:tc>
          <w:tcPr>
            <w:tcW w:w="2126" w:type="dxa"/>
            <w:vAlign w:val="center"/>
          </w:tcPr>
          <w:p w14:paraId="6CC7772A" w14:textId="710A6A5D" w:rsidR="00795865" w:rsidRPr="00D41972" w:rsidRDefault="0051279A" w:rsidP="005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999,9</w:t>
            </w:r>
          </w:p>
        </w:tc>
      </w:tr>
    </w:tbl>
    <w:p w14:paraId="420516B0" w14:textId="77777777" w:rsidR="00D41972" w:rsidRPr="00D41972" w:rsidRDefault="00D41972" w:rsidP="00D41972">
      <w:pPr>
        <w:tabs>
          <w:tab w:val="left" w:pos="108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42E69" w14:textId="77777777" w:rsidR="00D41972" w:rsidRPr="00D41972" w:rsidRDefault="00D41972" w:rsidP="00D4197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54F21" w14:textId="77777777" w:rsidR="00D41972" w:rsidRPr="00D41972" w:rsidRDefault="00D41972" w:rsidP="00D4197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B24CE" w14:textId="77777777" w:rsidR="00D41972" w:rsidRPr="00814ACA" w:rsidRDefault="00D41972" w:rsidP="00D41972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1342EAD5" w14:textId="77777777" w:rsidR="00D41972" w:rsidRDefault="00D41972" w:rsidP="001A0D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41972" w:rsidSect="00405D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ADE"/>
    <w:multiLevelType w:val="hybridMultilevel"/>
    <w:tmpl w:val="D1E035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10D78"/>
    <w:multiLevelType w:val="hybridMultilevel"/>
    <w:tmpl w:val="F7A2C5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F5604"/>
    <w:multiLevelType w:val="hybridMultilevel"/>
    <w:tmpl w:val="8816215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E888662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397"/>
    <w:rsid w:val="00012EC5"/>
    <w:rsid w:val="00052298"/>
    <w:rsid w:val="000A1988"/>
    <w:rsid w:val="001A0D9C"/>
    <w:rsid w:val="00285E5D"/>
    <w:rsid w:val="002A34C8"/>
    <w:rsid w:val="00310A1B"/>
    <w:rsid w:val="003117E6"/>
    <w:rsid w:val="00405D79"/>
    <w:rsid w:val="00462AC6"/>
    <w:rsid w:val="0051279A"/>
    <w:rsid w:val="00523948"/>
    <w:rsid w:val="00526ED2"/>
    <w:rsid w:val="00570FFF"/>
    <w:rsid w:val="005C0C2B"/>
    <w:rsid w:val="00650753"/>
    <w:rsid w:val="006B0397"/>
    <w:rsid w:val="00755139"/>
    <w:rsid w:val="00795865"/>
    <w:rsid w:val="00854AA6"/>
    <w:rsid w:val="008719D0"/>
    <w:rsid w:val="008917ED"/>
    <w:rsid w:val="008C6263"/>
    <w:rsid w:val="008F6FA8"/>
    <w:rsid w:val="00924D71"/>
    <w:rsid w:val="00967382"/>
    <w:rsid w:val="00993C68"/>
    <w:rsid w:val="009B578E"/>
    <w:rsid w:val="00AF0CE0"/>
    <w:rsid w:val="00B47671"/>
    <w:rsid w:val="00B9095E"/>
    <w:rsid w:val="00C371FF"/>
    <w:rsid w:val="00C83519"/>
    <w:rsid w:val="00D21050"/>
    <w:rsid w:val="00D41972"/>
    <w:rsid w:val="00D419D0"/>
    <w:rsid w:val="00D6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1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0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39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6B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B0397"/>
    <w:pPr>
      <w:ind w:left="720"/>
      <w:contextualSpacing/>
    </w:pPr>
  </w:style>
  <w:style w:type="character" w:customStyle="1" w:styleId="rvts44">
    <w:name w:val="rvts44"/>
    <w:basedOn w:val="a0"/>
    <w:rsid w:val="00405D79"/>
  </w:style>
  <w:style w:type="paragraph" w:customStyle="1" w:styleId="11">
    <w:name w:val="Текст1"/>
    <w:basedOn w:val="a"/>
    <w:rsid w:val="00D4197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8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0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39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6B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B0397"/>
    <w:pPr>
      <w:ind w:left="720"/>
      <w:contextualSpacing/>
    </w:pPr>
  </w:style>
  <w:style w:type="character" w:customStyle="1" w:styleId="rvts44">
    <w:name w:val="rvts44"/>
    <w:basedOn w:val="a0"/>
    <w:rsid w:val="00405D79"/>
  </w:style>
  <w:style w:type="paragraph" w:customStyle="1" w:styleId="11">
    <w:name w:val="Текст1"/>
    <w:basedOn w:val="a"/>
    <w:rsid w:val="00D4197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12</cp:revision>
  <cp:lastPrinted>2021-07-12T06:02:00Z</cp:lastPrinted>
  <dcterms:created xsi:type="dcterms:W3CDTF">2021-07-08T15:51:00Z</dcterms:created>
  <dcterms:modified xsi:type="dcterms:W3CDTF">2021-09-20T09:52:00Z</dcterms:modified>
</cp:coreProperties>
</file>