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3EB7B">
      <w:pPr>
        <w:suppressAutoHyphens/>
        <w:jc w:val="both"/>
        <w:rPr>
          <w:sz w:val="28"/>
          <w:szCs w:val="28"/>
          <w:lang w:val="uk-UA"/>
        </w:rPr>
      </w:pPr>
    </w:p>
    <w:p w14:paraId="17FF62F0">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left" w:pos="567"/>
        </w:tabs>
        <w:suppressAutoHyphens w:val="0"/>
        <w:spacing w:line="240" w:lineRule="auto"/>
        <w:ind w:left="5953" w:firstLine="0"/>
        <w:jc w:val="both"/>
        <w:outlineLvl w:val="9"/>
        <w:rPr>
          <w:bCs/>
          <w:position w:val="0"/>
          <w:sz w:val="20"/>
          <w:szCs w:val="28"/>
          <w:lang w:val="uk-UA" w:eastAsia="en-US" w:bidi="en-US"/>
        </w:rPr>
      </w:pPr>
    </w:p>
    <w:p w14:paraId="0572D736">
      <w:pPr>
        <w:pStyle w:val="10"/>
        <w:tabs>
          <w:tab w:val="left" w:pos="709"/>
        </w:tabs>
        <w:jc w:val="right"/>
        <w:rPr>
          <w:rFonts w:ascii="Times New Roman" w:hAnsi="Times New Roman" w:eastAsia="Times New Roman"/>
          <w:b/>
          <w:sz w:val="28"/>
          <w:lang w:val="uk-UA" w:eastAsia="ru-RU" w:bidi="ar-SA"/>
        </w:rPr>
      </w:pPr>
      <w:r>
        <w:rPr>
          <w:rFonts w:ascii="Times New Roman" w:hAnsi="Times New Roman" w:eastAsia="Times New Roman"/>
          <w:b/>
          <w:sz w:val="28"/>
          <w:lang w:eastAsia="ru-RU" w:bidi="ar-SA"/>
        </w:rPr>
        <w:t>Проєкт</w:t>
      </w:r>
    </w:p>
    <w:p w14:paraId="3DF59476">
      <w:pPr>
        <w:pStyle w:val="10"/>
        <w:tabs>
          <w:tab w:val="left" w:pos="709"/>
        </w:tabs>
        <w:jc w:val="center"/>
        <w:rPr>
          <w:rFonts w:ascii="Times New Roman" w:hAnsi="Times New Roman" w:eastAsia="Times New Roman"/>
          <w:lang w:val="uk-UA"/>
        </w:rPr>
      </w:pPr>
      <w:r>
        <w:rPr>
          <w:rFonts w:ascii="Times New Roman" w:hAnsi="Times New Roman" w:eastAsia="Times New Roman"/>
          <w:sz w:val="28"/>
          <w:lang w:eastAsia="ru-RU" w:bidi="ar-SA"/>
        </w:rPr>
        <w:drawing>
          <wp:inline distT="0" distB="0" distL="114300" distR="114300">
            <wp:extent cx="438150" cy="609600"/>
            <wp:effectExtent l="0" t="0" r="0" b="0"/>
            <wp:docPr id="2"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1"/>
                    <pic:cNvPicPr>
                      <a:picLocks noChangeAspect="1"/>
                    </pic:cNvPicPr>
                  </pic:nvPicPr>
                  <pic:blipFill>
                    <a:blip r:embed="rId6"/>
                    <a:stretch>
                      <a:fillRect/>
                    </a:stretch>
                  </pic:blipFill>
                  <pic:spPr>
                    <a:xfrm>
                      <a:off x="0" y="0"/>
                      <a:ext cx="438150" cy="609600"/>
                    </a:xfrm>
                    <a:prstGeom prst="rect">
                      <a:avLst/>
                    </a:prstGeom>
                    <a:noFill/>
                    <a:ln>
                      <a:noFill/>
                    </a:ln>
                  </pic:spPr>
                </pic:pic>
              </a:graphicData>
            </a:graphic>
          </wp:inline>
        </w:drawing>
      </w:r>
    </w:p>
    <w:p w14:paraId="359961CD">
      <w:pPr>
        <w:pStyle w:val="10"/>
        <w:jc w:val="center"/>
        <w:rPr>
          <w:rFonts w:ascii="Times New Roman" w:hAnsi="Times New Roman" w:eastAsia="Times New Roman"/>
          <w:color w:val="000000"/>
          <w:lang w:val="uk-UA"/>
        </w:rPr>
      </w:pPr>
      <w:r>
        <w:rPr>
          <w:rFonts w:ascii="Times New Roman" w:hAnsi="Times New Roman" w:eastAsia="Times New Roman"/>
          <w:color w:val="000000"/>
          <w:sz w:val="28"/>
          <w:lang w:val="uk-UA"/>
        </w:rPr>
        <w:t xml:space="preserve"> </w:t>
      </w:r>
    </w:p>
    <w:p w14:paraId="32A857A1">
      <w:pPr>
        <w:pStyle w:val="10"/>
        <w:jc w:val="center"/>
        <w:rPr>
          <w:rFonts w:ascii="Times New Roman" w:hAnsi="Times New Roman" w:eastAsia="Times New Roman"/>
          <w:color w:val="000000"/>
          <w:lang w:val="uk-UA"/>
        </w:rPr>
      </w:pPr>
      <w:r>
        <w:rPr>
          <w:rFonts w:ascii="Times New Roman" w:hAnsi="Times New Roman" w:eastAsia="Times New Roman"/>
          <w:b/>
          <w:color w:val="000000"/>
          <w:sz w:val="28"/>
          <w:lang w:val="uk-UA"/>
        </w:rPr>
        <w:t>ЗВЕНИГОРОДСЬКА МІСЬКА РАДА</w:t>
      </w:r>
    </w:p>
    <w:p w14:paraId="4EA89939">
      <w:pPr>
        <w:pStyle w:val="10"/>
        <w:jc w:val="center"/>
        <w:outlineLvl w:val="0"/>
        <w:rPr>
          <w:rFonts w:ascii="Times New Roman" w:hAnsi="Times New Roman" w:eastAsia="Times New Roman"/>
          <w:color w:val="000000"/>
          <w:lang w:val="uk-UA"/>
        </w:rPr>
      </w:pPr>
      <w:r>
        <w:rPr>
          <w:rFonts w:ascii="Times New Roman" w:hAnsi="Times New Roman" w:eastAsia="Times New Roman"/>
          <w:b/>
          <w:color w:val="000000"/>
          <w:sz w:val="28"/>
          <w:lang w:val="uk-UA"/>
        </w:rPr>
        <w:t>Черкаська область</w:t>
      </w:r>
    </w:p>
    <w:p w14:paraId="64DF644A">
      <w:pPr>
        <w:pStyle w:val="10"/>
        <w:jc w:val="center"/>
        <w:rPr>
          <w:rFonts w:ascii="Times New Roman" w:hAnsi="Times New Roman" w:eastAsia="Times New Roman"/>
          <w:b/>
          <w:color w:val="000000"/>
          <w:sz w:val="28"/>
          <w:lang w:val="uk-UA"/>
        </w:rPr>
      </w:pPr>
    </w:p>
    <w:p w14:paraId="03133839">
      <w:pPr>
        <w:pStyle w:val="10"/>
        <w:jc w:val="center"/>
        <w:rPr>
          <w:rFonts w:ascii="Times New Roman" w:hAnsi="Times New Roman" w:eastAsia="Times New Roman"/>
          <w:color w:val="000000"/>
          <w:lang w:val="uk-UA"/>
        </w:rPr>
      </w:pPr>
      <w:r>
        <w:rPr>
          <w:rFonts w:ascii="Times New Roman" w:hAnsi="Times New Roman" w:eastAsia="Times New Roman"/>
          <w:b/>
          <w:color w:val="000000"/>
          <w:sz w:val="28"/>
          <w:lang w:val="uk-UA"/>
        </w:rPr>
        <w:t xml:space="preserve">_______ СЕСІЯ ВОСЬМОГО СКЛИКАННЯ </w:t>
      </w:r>
    </w:p>
    <w:p w14:paraId="27464DBD">
      <w:pPr>
        <w:pStyle w:val="10"/>
        <w:jc w:val="both"/>
        <w:rPr>
          <w:rFonts w:ascii="Times New Roman" w:hAnsi="Times New Roman" w:eastAsia="Times New Roman"/>
          <w:b/>
          <w:color w:val="000000"/>
          <w:spacing w:val="60"/>
          <w:sz w:val="28"/>
          <w:lang w:val="uk-UA"/>
        </w:rPr>
      </w:pPr>
    </w:p>
    <w:p w14:paraId="539365CA">
      <w:pPr>
        <w:pStyle w:val="10"/>
        <w:jc w:val="center"/>
        <w:rPr>
          <w:rFonts w:ascii="Times New Roman" w:hAnsi="Times New Roman" w:eastAsia="Times New Roman"/>
          <w:color w:val="000000"/>
          <w:lang w:val="uk-UA"/>
        </w:rPr>
      </w:pPr>
      <w:r>
        <w:rPr>
          <w:rFonts w:ascii="Times New Roman" w:hAnsi="Times New Roman" w:eastAsia="Times New Roman"/>
          <w:b/>
          <w:color w:val="000000"/>
          <w:spacing w:val="60"/>
          <w:sz w:val="28"/>
          <w:lang w:val="uk-UA"/>
        </w:rPr>
        <w:t>РІШЕННЯ</w:t>
      </w:r>
    </w:p>
    <w:p w14:paraId="6850B890">
      <w:pPr>
        <w:tabs>
          <w:tab w:val="left" w:pos="4394"/>
        </w:tabs>
        <w:rPr>
          <w:rFonts w:ascii="Times New Roman" w:hAnsi="Times New Roman" w:eastAsia="Times New Roman"/>
          <w:color w:val="000000"/>
          <w:lang w:val="uk-UA"/>
        </w:rPr>
      </w:pPr>
      <w:r>
        <w:rPr>
          <w:rFonts w:ascii="Times New Roman" w:hAnsi="Times New Roman" w:eastAsia="Times New Roman"/>
          <w:color w:val="000000"/>
          <w:sz w:val="28"/>
          <w:lang w:val="uk-UA"/>
        </w:rPr>
        <w:t xml:space="preserve">____ </w:t>
      </w:r>
      <w:r>
        <w:rPr>
          <w:color w:val="000000"/>
          <w:sz w:val="28"/>
          <w:lang w:val="uk-UA"/>
        </w:rPr>
        <w:t>вересня</w:t>
      </w:r>
      <w:r>
        <w:rPr>
          <w:rFonts w:ascii="Times New Roman" w:hAnsi="Times New Roman" w:eastAsia="Times New Roman"/>
          <w:color w:val="000000"/>
          <w:sz w:val="28"/>
          <w:lang w:val="uk-UA"/>
        </w:rPr>
        <w:t xml:space="preserve"> 2024 року</w:t>
      </w:r>
      <w:r>
        <w:rPr>
          <w:rFonts w:ascii="Times New Roman" w:hAnsi="Times New Roman" w:eastAsia="Times New Roman"/>
          <w:color w:val="000000"/>
          <w:sz w:val="28"/>
          <w:lang w:val="uk-UA"/>
        </w:rPr>
        <w:tab/>
      </w:r>
      <w:r>
        <w:rPr>
          <w:rFonts w:ascii="Times New Roman" w:hAnsi="Times New Roman" w:eastAsia="Times New Roman"/>
          <w:color w:val="000000"/>
          <w:sz w:val="28"/>
          <w:lang w:val="uk-UA"/>
        </w:rPr>
        <w:t xml:space="preserve">                                                          №</w:t>
      </w:r>
      <w:r>
        <w:rPr>
          <w:rFonts w:hint="default"/>
          <w:color w:val="000000"/>
          <w:sz w:val="28"/>
          <w:lang w:val="uk-UA"/>
        </w:rPr>
        <w:t>____</w:t>
      </w:r>
      <w:r>
        <w:rPr>
          <w:rFonts w:ascii="Times New Roman" w:hAnsi="Times New Roman" w:eastAsia="Times New Roman"/>
          <w:color w:val="000000"/>
          <w:sz w:val="28"/>
          <w:lang w:val="uk-UA"/>
        </w:rPr>
        <w:t xml:space="preserve"> </w:t>
      </w:r>
    </w:p>
    <w:p w14:paraId="03118E82">
      <w:pPr>
        <w:pStyle w:val="11"/>
        <w:keepNext/>
        <w:tabs>
          <w:tab w:val="left" w:pos="4962"/>
        </w:tabs>
        <w:spacing w:after="0" w:line="240" w:lineRule="auto"/>
        <w:ind w:right="5102"/>
        <w:jc w:val="both"/>
        <w:outlineLvl w:val="1"/>
        <w:rPr>
          <w:rFonts w:ascii="Times New Roman" w:hAnsi="Times New Roman" w:eastAsia="Times New Roman"/>
          <w:b/>
          <w:bCs/>
          <w:iCs/>
          <w:color w:val="000000"/>
          <w:sz w:val="28"/>
          <w:szCs w:val="28"/>
          <w:lang w:val="uk-UA" w:eastAsia="ru-RU"/>
        </w:rPr>
      </w:pPr>
    </w:p>
    <w:p w14:paraId="5BAA2E36">
      <w:pPr>
        <w:ind w:right="4393"/>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Про </w:t>
      </w:r>
      <w:r>
        <w:rPr>
          <w:sz w:val="28"/>
          <w:szCs w:val="28"/>
          <w:lang w:val="uk-UA"/>
        </w:rPr>
        <w:t>затвердження</w:t>
      </w:r>
      <w:r>
        <w:rPr>
          <w:rFonts w:ascii="Times New Roman" w:hAnsi="Times New Roman"/>
          <w:sz w:val="28"/>
          <w:szCs w:val="28"/>
          <w:lang w:val="uk-UA"/>
        </w:rPr>
        <w:t xml:space="preserve"> проєкту договору про співробітництво територіальних громад у формі реалізації спільного проєкту</w:t>
      </w:r>
    </w:p>
    <w:p w14:paraId="5988C0E9">
      <w:pPr>
        <w:jc w:val="both"/>
        <w:rPr>
          <w:rFonts w:ascii="Times New Roman" w:hAnsi="Times New Roman"/>
          <w:sz w:val="28"/>
          <w:szCs w:val="28"/>
          <w:lang w:val="uk-UA"/>
        </w:rPr>
      </w:pPr>
    </w:p>
    <w:p w14:paraId="3CE82FCA">
      <w:pPr>
        <w:tabs>
          <w:tab w:val="left" w:pos="7087"/>
        </w:tabs>
        <w:ind w:firstLine="708"/>
        <w:jc w:val="both"/>
        <w:rPr>
          <w:rFonts w:ascii="Times New Roman" w:hAnsi="Times New Roman" w:eastAsia="Times New Roman"/>
          <w:color w:val="000000"/>
          <w:sz w:val="28"/>
          <w:szCs w:val="28"/>
          <w:lang w:val="uk-UA" w:eastAsia="ru-RU"/>
        </w:rPr>
      </w:pPr>
      <w:r>
        <w:rPr>
          <w:rFonts w:ascii="Times New Roman" w:hAnsi="Times New Roman" w:eastAsia="Times New Roman"/>
          <w:color w:val="000000"/>
          <w:sz w:val="28"/>
          <w:szCs w:val="28"/>
          <w:lang w:val="uk-UA" w:eastAsia="ru-RU"/>
        </w:rPr>
        <w:t>З метою налагодження співробітництва між Звенигородською міською територіальною громадою Черкаської області та Єрківською селищною  територіальною громадою</w:t>
      </w:r>
      <w:r>
        <w:rPr>
          <w:rFonts w:hint="default"/>
          <w:color w:val="000000"/>
          <w:sz w:val="28"/>
          <w:szCs w:val="28"/>
          <w:lang w:val="uk-UA" w:eastAsia="ru-RU"/>
        </w:rPr>
        <w:t xml:space="preserve"> Звенигородського району</w:t>
      </w:r>
      <w:r>
        <w:rPr>
          <w:rFonts w:ascii="Times New Roman" w:hAnsi="Times New Roman" w:eastAsia="Times New Roman"/>
          <w:color w:val="000000"/>
          <w:sz w:val="28"/>
          <w:szCs w:val="28"/>
          <w:lang w:val="uk-UA" w:eastAsia="ru-RU"/>
        </w:rPr>
        <w:t xml:space="preserve"> Черкаської області, беручи до уваги рішення Звенигородської міської ради Черкаської області «</w:t>
      </w:r>
      <w:r>
        <w:rPr>
          <w:rFonts w:ascii="Times New Roman" w:hAnsi="Times New Roman" w:eastAsia="Times New Roman"/>
          <w:sz w:val="28"/>
          <w:szCs w:val="28"/>
          <w:lang w:val="uk-UA" w:bidi="ar-SA"/>
        </w:rPr>
        <w:t xml:space="preserve">Про    надання   згоди    на   організацію співробітництва територіальних громад </w:t>
      </w:r>
      <w:r>
        <w:rPr>
          <w:rFonts w:ascii="Times New Roman" w:hAnsi="Times New Roman"/>
          <w:sz w:val="28"/>
          <w:szCs w:val="28"/>
          <w:lang w:val="uk-UA"/>
        </w:rPr>
        <w:t>у  формі  реалізації  спільного  проєкту»</w:t>
      </w:r>
      <w:r>
        <w:rPr>
          <w:rFonts w:hint="default"/>
          <w:sz w:val="28"/>
          <w:szCs w:val="28"/>
          <w:lang w:val="uk-UA"/>
        </w:rPr>
        <w:t xml:space="preserve"> </w:t>
      </w:r>
      <w:r>
        <w:rPr>
          <w:rFonts w:ascii="Times New Roman" w:hAnsi="Times New Roman" w:eastAsia="Times New Roman"/>
          <w:color w:val="000000"/>
          <w:sz w:val="28"/>
          <w:szCs w:val="28"/>
          <w:lang w:val="uk-UA" w:eastAsia="ru-RU"/>
        </w:rPr>
        <w:t>від</w:t>
      </w:r>
      <w:r>
        <w:rPr>
          <w:rFonts w:hint="default"/>
          <w:color w:val="000000"/>
          <w:sz w:val="28"/>
          <w:szCs w:val="28"/>
          <w:lang w:val="uk-UA" w:eastAsia="ru-RU"/>
        </w:rPr>
        <w:t xml:space="preserve"> 07 червня</w:t>
      </w:r>
      <w:r>
        <w:rPr>
          <w:rFonts w:ascii="Times New Roman" w:hAnsi="Times New Roman" w:eastAsia="Times New Roman"/>
          <w:color w:val="000000"/>
          <w:sz w:val="28"/>
          <w:szCs w:val="28"/>
          <w:lang w:val="uk-UA" w:eastAsia="ru-RU"/>
        </w:rPr>
        <w:t xml:space="preserve"> 2024 року №</w:t>
      </w:r>
      <w:r>
        <w:rPr>
          <w:rFonts w:hint="default"/>
          <w:color w:val="000000"/>
          <w:sz w:val="28"/>
          <w:szCs w:val="28"/>
          <w:lang w:val="uk-UA" w:eastAsia="ru-RU"/>
        </w:rPr>
        <w:t xml:space="preserve"> 26-121, </w:t>
      </w:r>
      <w:r>
        <w:rPr>
          <w:rFonts w:ascii="Times New Roman" w:hAnsi="Times New Roman" w:eastAsia="Times New Roman"/>
          <w:color w:val="000000"/>
          <w:sz w:val="28"/>
          <w:szCs w:val="28"/>
          <w:lang w:val="uk-UA" w:eastAsia="ru-RU"/>
        </w:rPr>
        <w:t xml:space="preserve"> рішення Єрківської селищної ради</w:t>
      </w:r>
      <w:r>
        <w:rPr>
          <w:rFonts w:hint="default"/>
          <w:color w:val="000000"/>
          <w:sz w:val="28"/>
          <w:szCs w:val="28"/>
          <w:lang w:val="uk-UA" w:eastAsia="ru-RU"/>
        </w:rPr>
        <w:t xml:space="preserve"> Звенигородського району Черкаської області </w:t>
      </w:r>
      <w:r>
        <w:rPr>
          <w:rFonts w:ascii="Times New Roman" w:hAnsi="Times New Roman" w:eastAsia="Times New Roman"/>
          <w:color w:val="000000"/>
          <w:sz w:val="28"/>
          <w:szCs w:val="28"/>
          <w:lang w:val="uk-UA" w:eastAsia="ru-RU"/>
        </w:rPr>
        <w:t>«</w:t>
      </w:r>
      <w:r>
        <w:rPr>
          <w:rFonts w:ascii="Times New Roman" w:hAnsi="Times New Roman" w:eastAsia="Times New Roman"/>
          <w:sz w:val="28"/>
          <w:szCs w:val="28"/>
          <w:lang w:val="uk-UA" w:bidi="ar-SA"/>
        </w:rPr>
        <w:t xml:space="preserve">Про    надання   згоди    на   організацію співробітництва територіальних громад </w:t>
      </w:r>
      <w:r>
        <w:rPr>
          <w:rFonts w:ascii="Times New Roman" w:hAnsi="Times New Roman"/>
          <w:sz w:val="28"/>
          <w:szCs w:val="28"/>
          <w:lang w:val="uk-UA"/>
        </w:rPr>
        <w:t>у  формі  реалізації  спільного  проєкту»</w:t>
      </w:r>
      <w:r>
        <w:rPr>
          <w:rFonts w:ascii="Times New Roman" w:hAnsi="Times New Roman" w:eastAsia="Times New Roman"/>
          <w:color w:val="000000"/>
          <w:sz w:val="28"/>
          <w:szCs w:val="28"/>
          <w:lang w:val="uk-UA" w:eastAsia="ru-RU"/>
        </w:rPr>
        <w:t xml:space="preserve"> </w:t>
      </w:r>
      <w:r>
        <w:rPr>
          <w:color w:val="000000"/>
          <w:sz w:val="28"/>
          <w:szCs w:val="28"/>
          <w:lang w:val="uk-UA" w:eastAsia="ru-RU"/>
        </w:rPr>
        <w:t>від</w:t>
      </w:r>
      <w:r>
        <w:rPr>
          <w:rFonts w:hint="default"/>
          <w:color w:val="000000"/>
          <w:sz w:val="28"/>
          <w:szCs w:val="28"/>
          <w:lang w:val="uk-UA" w:eastAsia="ru-RU"/>
        </w:rPr>
        <w:t xml:space="preserve"> 11 вересня 2024 року          № 49-4</w:t>
      </w:r>
      <w:bookmarkStart w:id="0" w:name="_GoBack"/>
      <w:bookmarkEnd w:id="0"/>
      <w:r>
        <w:rPr>
          <w:rFonts w:hint="default"/>
          <w:color w:val="000000"/>
          <w:sz w:val="28"/>
          <w:szCs w:val="28"/>
          <w:lang w:val="uk-UA" w:eastAsia="ru-RU"/>
        </w:rPr>
        <w:t xml:space="preserve">\/ІІІ </w:t>
      </w:r>
      <w:r>
        <w:rPr>
          <w:rFonts w:ascii="Times New Roman" w:hAnsi="Times New Roman" w:eastAsia="Times New Roman"/>
          <w:color w:val="000000"/>
          <w:sz w:val="28"/>
          <w:szCs w:val="28"/>
          <w:lang w:val="uk-UA" w:eastAsia="ru-RU"/>
        </w:rPr>
        <w:t>та задоволення спільних інтересів територіальних громад – учасниць проєкту</w:t>
      </w:r>
      <w:r>
        <w:rPr>
          <w:rFonts w:hint="default"/>
          <w:color w:val="000000"/>
          <w:sz w:val="28"/>
          <w:szCs w:val="28"/>
          <w:lang w:val="uk-UA" w:eastAsia="ru-RU"/>
        </w:rPr>
        <w:t>, розглянувши клопотання відділу освіти Звенигородської міської ради від 23.09.2024 № 375/01-02</w:t>
      </w:r>
      <w:r>
        <w:rPr>
          <w:rFonts w:ascii="Times New Roman" w:hAnsi="Times New Roman" w:eastAsia="Times New Roman"/>
          <w:color w:val="000000"/>
          <w:sz w:val="28"/>
          <w:szCs w:val="28"/>
          <w:lang w:val="uk-UA" w:eastAsia="ru-RU"/>
        </w:rPr>
        <w:t>, керуючись  статтями 3, 4</w:t>
      </w:r>
      <w:r>
        <w:rPr>
          <w:rFonts w:hint="default" w:ascii="Times New Roman" w:hAnsi="Times New Roman" w:eastAsia="Times New Roman"/>
          <w:color w:val="000000"/>
          <w:sz w:val="28"/>
          <w:szCs w:val="28"/>
          <w:lang w:val="en-US" w:eastAsia="ru-RU"/>
        </w:rPr>
        <w:t>,</w:t>
      </w:r>
      <w:r>
        <w:rPr>
          <w:rFonts w:ascii="Times New Roman" w:hAnsi="Times New Roman" w:eastAsia="Times New Roman"/>
          <w:color w:val="000000"/>
          <w:sz w:val="28"/>
          <w:szCs w:val="28"/>
          <w:lang w:val="uk-UA" w:eastAsia="ru-RU"/>
        </w:rPr>
        <w:t xml:space="preserve"> 9,</w:t>
      </w:r>
      <w:r>
        <w:rPr>
          <w:rFonts w:hint="default" w:ascii="Times New Roman" w:hAnsi="Times New Roman" w:eastAsia="Times New Roman"/>
          <w:color w:val="000000"/>
          <w:sz w:val="28"/>
          <w:szCs w:val="28"/>
          <w:lang w:val="en-US" w:eastAsia="ru-RU"/>
        </w:rPr>
        <w:t xml:space="preserve"> </w:t>
      </w:r>
      <w:r>
        <w:rPr>
          <w:rFonts w:ascii="Times New Roman" w:hAnsi="Times New Roman" w:eastAsia="Times New Roman"/>
          <w:color w:val="000000"/>
          <w:sz w:val="28"/>
          <w:szCs w:val="28"/>
          <w:lang w:val="uk-UA" w:eastAsia="ru-RU"/>
        </w:rPr>
        <w:t>11 Закону України «Про співробітництво територіальних громад», пунктом 33¹ частини 1 статті 26 Закону України «Про місцеве самоврядування в Україні», міська рада вирішила:</w:t>
      </w:r>
    </w:p>
    <w:p w14:paraId="4411BF23">
      <w:pPr>
        <w:pStyle w:val="10"/>
        <w:ind w:firstLine="708"/>
        <w:jc w:val="both"/>
        <w:rPr>
          <w:rFonts w:ascii="Times New Roman" w:hAnsi="Times New Roman"/>
          <w:sz w:val="28"/>
          <w:szCs w:val="28"/>
          <w:lang w:val="uk-UA"/>
        </w:rPr>
      </w:pPr>
      <w:r>
        <w:rPr>
          <w:rFonts w:ascii="Times New Roman" w:hAnsi="Times New Roman"/>
          <w:sz w:val="28"/>
          <w:szCs w:val="28"/>
          <w:lang w:val="uk-UA"/>
        </w:rPr>
        <w:t xml:space="preserve">1. Затвердити проєкт договору про співробітництво </w:t>
      </w:r>
      <w:r>
        <w:rPr>
          <w:rFonts w:ascii="Times New Roman" w:hAnsi="Times New Roman"/>
          <w:sz w:val="28"/>
          <w:szCs w:val="28"/>
          <w:shd w:val="clear" w:color="auto" w:fill="FFFFFF"/>
          <w:lang w:val="uk-UA"/>
        </w:rPr>
        <w:t xml:space="preserve">Звенигородської міської </w:t>
      </w:r>
      <w:r>
        <w:rPr>
          <w:rFonts w:ascii="Times New Roman" w:hAnsi="Times New Roman"/>
          <w:sz w:val="28"/>
          <w:szCs w:val="28"/>
          <w:lang w:val="uk-UA"/>
        </w:rPr>
        <w:t xml:space="preserve"> територіальної </w:t>
      </w:r>
      <w:r>
        <w:rPr>
          <w:rFonts w:ascii="Times New Roman" w:hAnsi="Times New Roman"/>
          <w:sz w:val="28"/>
          <w:szCs w:val="28"/>
          <w:shd w:val="clear" w:color="auto" w:fill="FFFFFF"/>
          <w:lang w:val="uk-UA"/>
        </w:rPr>
        <w:t>громади</w:t>
      </w:r>
      <w:r>
        <w:rPr>
          <w:rFonts w:hint="default" w:ascii="Times New Roman" w:hAnsi="Times New Roman"/>
          <w:sz w:val="28"/>
          <w:szCs w:val="28"/>
          <w:shd w:val="clear" w:color="auto" w:fill="FFFFFF"/>
          <w:lang w:val="uk-UA"/>
        </w:rPr>
        <w:t xml:space="preserve"> Черкаської області</w:t>
      </w:r>
      <w:r>
        <w:rPr>
          <w:rFonts w:ascii="Times New Roman" w:hAnsi="Times New Roman"/>
          <w:sz w:val="28"/>
          <w:szCs w:val="28"/>
          <w:shd w:val="clear" w:color="auto" w:fill="FFFFFF"/>
          <w:lang w:val="uk-UA"/>
        </w:rPr>
        <w:t xml:space="preserve"> та Єрківської селищної територіальної громади</w:t>
      </w:r>
      <w:r>
        <w:rPr>
          <w:rFonts w:hint="default" w:ascii="Times New Roman" w:hAnsi="Times New Roman"/>
          <w:sz w:val="28"/>
          <w:szCs w:val="28"/>
          <w:shd w:val="clear" w:color="auto" w:fill="FFFFFF"/>
          <w:lang w:val="uk-UA"/>
        </w:rPr>
        <w:t xml:space="preserve"> Звенигородського району</w:t>
      </w:r>
      <w:r>
        <w:rPr>
          <w:rFonts w:ascii="Times New Roman" w:hAnsi="Times New Roman"/>
          <w:sz w:val="28"/>
          <w:szCs w:val="28"/>
          <w:shd w:val="clear" w:color="auto" w:fill="FFFFFF"/>
          <w:lang w:val="uk-UA"/>
        </w:rPr>
        <w:t xml:space="preserve"> Черкаської  області</w:t>
      </w:r>
      <w:r>
        <w:rPr>
          <w:rFonts w:ascii="Times New Roman" w:hAnsi="Times New Roman"/>
          <w:sz w:val="28"/>
          <w:szCs w:val="28"/>
          <w:lang w:val="uk-UA"/>
        </w:rPr>
        <w:t xml:space="preserve"> у формі реалізації спільного проєкту «Створення належних умов для забезпечення реалізації прав дітей на здобуття освіти» (додається).</w:t>
      </w:r>
    </w:p>
    <w:p w14:paraId="47A8A730">
      <w:pPr>
        <w:pStyle w:val="10"/>
        <w:ind w:firstLine="708"/>
        <w:jc w:val="both"/>
        <w:rPr>
          <w:rFonts w:ascii="Times New Roman" w:hAnsi="Times New Roman"/>
          <w:sz w:val="28"/>
          <w:szCs w:val="28"/>
        </w:rPr>
      </w:pPr>
      <w:r>
        <w:rPr>
          <w:rFonts w:ascii="Times New Roman" w:hAnsi="Times New Roman"/>
          <w:sz w:val="28"/>
          <w:szCs w:val="28"/>
          <w:lang w:val="uk-UA"/>
        </w:rPr>
        <w:t xml:space="preserve">2. </w:t>
      </w:r>
      <w:r>
        <w:rPr>
          <w:rFonts w:ascii="Times New Roman" w:hAnsi="Times New Roman"/>
          <w:sz w:val="28"/>
          <w:szCs w:val="28"/>
        </w:rPr>
        <w:t>Доручити міському голові О.</w:t>
      </w:r>
      <w:r>
        <w:rPr>
          <w:rFonts w:ascii="Times New Roman" w:hAnsi="Times New Roman"/>
          <w:sz w:val="28"/>
          <w:szCs w:val="28"/>
          <w:lang w:val="uk-UA"/>
        </w:rPr>
        <w:t>Я.Саєнко</w:t>
      </w:r>
      <w:r>
        <w:rPr>
          <w:rFonts w:ascii="Times New Roman" w:hAnsi="Times New Roman"/>
          <w:sz w:val="28"/>
          <w:szCs w:val="28"/>
        </w:rPr>
        <w:t xml:space="preserve"> підписати договір про співробітництво.</w:t>
      </w:r>
    </w:p>
    <w:p w14:paraId="79BCBC3C">
      <w:pPr>
        <w:pStyle w:val="10"/>
        <w:ind w:firstLine="708"/>
        <w:jc w:val="both"/>
        <w:rPr>
          <w:rFonts w:ascii="Times New Roman" w:hAnsi="Times New Roman"/>
          <w:sz w:val="28"/>
          <w:szCs w:val="28"/>
          <w:lang w:val="uk-UA"/>
        </w:rPr>
      </w:pPr>
      <w:r>
        <w:rPr>
          <w:rFonts w:ascii="Times New Roman" w:hAnsi="Times New Roman"/>
          <w:sz w:val="28"/>
          <w:szCs w:val="28"/>
          <w:lang w:val="uk-UA"/>
        </w:rPr>
        <w:t>3. Фінансовому управлінню Звенигородської міської ради передбачити видатки для здійснення фінансування перевезення автотранспортним засобом (шкільним автобусом) учнів і педагогічних працівників з урахуванням  фінансових можливостей міського бюджету та з дотриманням вимог законодавства.</w:t>
      </w:r>
    </w:p>
    <w:p w14:paraId="0E4EB94E">
      <w:pPr>
        <w:pStyle w:val="10"/>
        <w:ind w:firstLine="708"/>
        <w:jc w:val="both"/>
        <w:rPr>
          <w:rFonts w:ascii="Times New Roman" w:hAnsi="Times New Roman"/>
          <w:sz w:val="28"/>
          <w:szCs w:val="28"/>
          <w:lang w:val="uk-UA"/>
        </w:rPr>
      </w:pPr>
      <w:r>
        <w:rPr>
          <w:rFonts w:hint="default" w:ascii="Times New Roman" w:hAnsi="Times New Roman"/>
          <w:sz w:val="28"/>
          <w:szCs w:val="28"/>
          <w:lang w:val="ru-RU"/>
        </w:rPr>
        <w:t>4</w:t>
      </w:r>
      <w:r>
        <w:rPr>
          <w:rFonts w:ascii="Times New Roman" w:hAnsi="Times New Roman"/>
          <w:sz w:val="28"/>
          <w:szCs w:val="28"/>
          <w:lang w:val="uk-UA"/>
        </w:rPr>
        <w:t>. Відділу освіти Звенигородської міської ради, Стебненській гімназії</w:t>
      </w:r>
      <w:r>
        <w:rPr>
          <w:rFonts w:hint="default" w:ascii="Times New Roman" w:hAnsi="Times New Roman"/>
          <w:sz w:val="28"/>
          <w:szCs w:val="28"/>
          <w:lang w:val="uk-UA"/>
        </w:rPr>
        <w:t xml:space="preserve"> Звенигородської міської ради Звенигородського району Черкаської області</w:t>
      </w:r>
      <w:r>
        <w:rPr>
          <w:rFonts w:ascii="Times New Roman" w:hAnsi="Times New Roman"/>
          <w:sz w:val="28"/>
          <w:szCs w:val="28"/>
          <w:lang w:val="uk-UA"/>
        </w:rPr>
        <w:t xml:space="preserve"> забезпечити виконання вимог Закону України «Про співробітництво територіальних громад» в рамках реалізації спільного проєкту «Створення належних умов для забезпечення реалізації прав дітей на здобуття освіти», організувати перевезення учнів і педагогічних працівників шкільним автобусом у відповідності з діючими нормативно-правовими актами України із забезпечення безпеки руху, перевезень пасажирів автобусами.</w:t>
      </w:r>
    </w:p>
    <w:p w14:paraId="4392828C">
      <w:pPr>
        <w:pStyle w:val="10"/>
        <w:ind w:firstLine="708"/>
        <w:jc w:val="both"/>
        <w:rPr>
          <w:sz w:val="28"/>
          <w:szCs w:val="28"/>
          <w:lang w:val="uk-UA"/>
        </w:rPr>
      </w:pPr>
      <w:r>
        <w:rPr>
          <w:rFonts w:hint="default" w:ascii="Times New Roman" w:hAnsi="Times New Roman"/>
          <w:sz w:val="28"/>
          <w:szCs w:val="28"/>
          <w:lang w:val="ru-RU"/>
        </w:rPr>
        <w:t>5</w:t>
      </w:r>
      <w:r>
        <w:rPr>
          <w:rFonts w:ascii="Times New Roman" w:hAnsi="Times New Roman"/>
          <w:sz w:val="28"/>
          <w:szCs w:val="28"/>
          <w:lang w:val="uk-UA"/>
        </w:rPr>
        <w:t xml:space="preserve">. Контроль за виконанням рішення покласти на постійні комісії міської ради з питань фінансів, бюджету, соціально-економічного розвитку, інвестицій, промисловості, підприємництва та сфери послуг; освіти, культури, духовності, молоді, спорту, захисту культурної та історичної спадщини, засобів масової інформації та першого заступника міського голови </w:t>
      </w:r>
      <w:r>
        <w:rPr>
          <w:rFonts w:ascii="Times New Roman" w:hAnsi="Times New Roman"/>
          <w:sz w:val="28"/>
          <w:szCs w:val="28"/>
          <w:lang w:val="uk-UA" w:eastAsia="uk-UA"/>
        </w:rPr>
        <w:t xml:space="preserve"> Маренича В.Л.</w:t>
      </w:r>
    </w:p>
    <w:p w14:paraId="7F25D994">
      <w:pPr>
        <w:tabs>
          <w:tab w:val="left" w:pos="6236"/>
        </w:tabs>
        <w:rPr>
          <w:rFonts w:ascii="Times New Roman" w:hAnsi="Times New Roman" w:eastAsia="Times New Roman"/>
          <w:b/>
          <w:bCs/>
          <w:sz w:val="28"/>
          <w:szCs w:val="28"/>
          <w:lang w:val="uk-UA"/>
        </w:rPr>
      </w:pPr>
    </w:p>
    <w:p w14:paraId="52A798EF">
      <w:pPr>
        <w:tabs>
          <w:tab w:val="left" w:pos="6236"/>
        </w:tabs>
        <w:rPr>
          <w:rFonts w:ascii="Times New Roman" w:hAnsi="Times New Roman" w:eastAsia="Times New Roman"/>
          <w:b/>
          <w:bCs/>
          <w:sz w:val="28"/>
          <w:szCs w:val="28"/>
          <w:lang w:val="uk-UA"/>
        </w:rPr>
      </w:pPr>
    </w:p>
    <w:p w14:paraId="7D08F977">
      <w:pPr>
        <w:tabs>
          <w:tab w:val="left" w:pos="6236"/>
        </w:tabs>
        <w:rPr>
          <w:rFonts w:ascii="Times New Roman" w:hAnsi="Times New Roman" w:eastAsia="Times New Roman"/>
          <w:bCs/>
          <w:sz w:val="28"/>
          <w:szCs w:val="28"/>
          <w:lang w:val="uk-UA"/>
        </w:rPr>
      </w:pPr>
      <w:r>
        <w:rPr>
          <w:rFonts w:ascii="Times New Roman" w:hAnsi="Times New Roman" w:eastAsia="Times New Roman"/>
          <w:bCs/>
          <w:sz w:val="28"/>
          <w:szCs w:val="28"/>
          <w:lang w:val="uk-UA"/>
        </w:rPr>
        <w:t>Міський голова                                                           Олександр САЄНКО</w:t>
      </w:r>
    </w:p>
    <w:p w14:paraId="3ABF7090">
      <w:pPr>
        <w:tabs>
          <w:tab w:val="left" w:pos="6236"/>
        </w:tabs>
        <w:rPr>
          <w:rFonts w:ascii="Times New Roman" w:hAnsi="Times New Roman" w:eastAsia="Times New Roman"/>
          <w:b/>
          <w:bCs/>
          <w:sz w:val="28"/>
          <w:szCs w:val="28"/>
          <w:lang w:val="uk-UA"/>
        </w:rPr>
      </w:pPr>
    </w:p>
    <w:p w14:paraId="5506F4CB">
      <w:pPr>
        <w:pStyle w:val="12"/>
        <w:spacing w:before="0" w:beforeAutospacing="0" w:afterAutospacing="0"/>
        <w:ind w:firstLine="300"/>
        <w:jc w:val="both"/>
      </w:pPr>
    </w:p>
    <w:p w14:paraId="1CA6BC3D">
      <w:pPr>
        <w:pStyle w:val="12"/>
        <w:spacing w:before="0" w:beforeAutospacing="0" w:afterAutospacing="0"/>
        <w:ind w:firstLine="300"/>
        <w:jc w:val="both"/>
      </w:pPr>
    </w:p>
    <w:p w14:paraId="7809B152">
      <w:pPr>
        <w:shd w:val="clear" w:color="auto" w:fill="FFFFFF"/>
        <w:tabs>
          <w:tab w:val="left" w:pos="567"/>
        </w:tabs>
        <w:ind w:left="5953"/>
        <w:jc w:val="both"/>
        <w:rPr>
          <w:sz w:val="28"/>
          <w:szCs w:val="28"/>
          <w:lang w:val="uk-UA"/>
        </w:rPr>
      </w:pPr>
    </w:p>
    <w:p w14:paraId="70AB1F2A">
      <w:pPr>
        <w:shd w:val="clear" w:color="auto" w:fill="FFFFFF"/>
        <w:tabs>
          <w:tab w:val="left" w:pos="567"/>
        </w:tabs>
        <w:ind w:left="5953"/>
        <w:jc w:val="both"/>
        <w:rPr>
          <w:sz w:val="28"/>
          <w:szCs w:val="28"/>
          <w:lang w:val="uk-UA"/>
        </w:rPr>
      </w:pPr>
    </w:p>
    <w:p w14:paraId="679452AC">
      <w:pPr>
        <w:shd w:val="clear" w:color="auto" w:fill="FFFFFF"/>
        <w:tabs>
          <w:tab w:val="left" w:pos="567"/>
        </w:tabs>
        <w:ind w:left="5953"/>
        <w:jc w:val="both"/>
        <w:rPr>
          <w:sz w:val="28"/>
          <w:szCs w:val="28"/>
          <w:lang w:val="uk-UA"/>
        </w:rPr>
      </w:pPr>
    </w:p>
    <w:p w14:paraId="1B99072C">
      <w:pPr>
        <w:shd w:val="clear" w:color="auto" w:fill="FFFFFF"/>
        <w:tabs>
          <w:tab w:val="left" w:pos="567"/>
        </w:tabs>
        <w:ind w:left="5953"/>
        <w:jc w:val="both"/>
        <w:rPr>
          <w:sz w:val="28"/>
          <w:szCs w:val="28"/>
          <w:lang w:val="uk-UA"/>
        </w:rPr>
      </w:pPr>
    </w:p>
    <w:p w14:paraId="1231104D">
      <w:pPr>
        <w:shd w:val="clear" w:color="auto" w:fill="FFFFFF"/>
        <w:tabs>
          <w:tab w:val="left" w:pos="567"/>
        </w:tabs>
        <w:ind w:left="5953"/>
        <w:jc w:val="both"/>
        <w:rPr>
          <w:sz w:val="28"/>
          <w:szCs w:val="28"/>
          <w:lang w:val="uk-UA"/>
        </w:rPr>
      </w:pPr>
    </w:p>
    <w:p w14:paraId="3ACDAD40">
      <w:pPr>
        <w:shd w:val="clear" w:color="auto" w:fill="FFFFFF"/>
        <w:tabs>
          <w:tab w:val="left" w:pos="567"/>
        </w:tabs>
        <w:ind w:left="5953"/>
        <w:jc w:val="both"/>
        <w:rPr>
          <w:sz w:val="28"/>
          <w:szCs w:val="28"/>
          <w:lang w:val="uk-UA"/>
        </w:rPr>
      </w:pPr>
    </w:p>
    <w:p w14:paraId="195BB5EA">
      <w:pPr>
        <w:shd w:val="clear" w:color="auto" w:fill="FFFFFF"/>
        <w:tabs>
          <w:tab w:val="left" w:pos="567"/>
        </w:tabs>
        <w:ind w:left="5953"/>
        <w:jc w:val="both"/>
        <w:rPr>
          <w:sz w:val="28"/>
          <w:szCs w:val="28"/>
          <w:lang w:val="uk-UA"/>
        </w:rPr>
      </w:pPr>
    </w:p>
    <w:p w14:paraId="17DD6F5B">
      <w:pPr>
        <w:shd w:val="clear" w:color="auto" w:fill="FFFFFF"/>
        <w:tabs>
          <w:tab w:val="left" w:pos="567"/>
        </w:tabs>
        <w:ind w:left="5953"/>
        <w:jc w:val="both"/>
        <w:rPr>
          <w:sz w:val="28"/>
          <w:szCs w:val="28"/>
          <w:lang w:val="uk-UA"/>
        </w:rPr>
      </w:pPr>
    </w:p>
    <w:p w14:paraId="6F3796D5">
      <w:pPr>
        <w:shd w:val="clear" w:color="auto" w:fill="FFFFFF"/>
        <w:tabs>
          <w:tab w:val="left" w:pos="567"/>
        </w:tabs>
        <w:ind w:left="5953"/>
        <w:jc w:val="both"/>
        <w:rPr>
          <w:sz w:val="28"/>
          <w:szCs w:val="28"/>
          <w:lang w:val="uk-UA"/>
        </w:rPr>
      </w:pPr>
    </w:p>
    <w:p w14:paraId="0397794C">
      <w:pPr>
        <w:shd w:val="clear" w:color="auto" w:fill="FFFFFF"/>
        <w:tabs>
          <w:tab w:val="left" w:pos="567"/>
        </w:tabs>
        <w:ind w:left="5953"/>
        <w:jc w:val="both"/>
        <w:rPr>
          <w:sz w:val="28"/>
          <w:szCs w:val="28"/>
          <w:lang w:val="uk-UA"/>
        </w:rPr>
      </w:pPr>
    </w:p>
    <w:p w14:paraId="2790D317">
      <w:pPr>
        <w:shd w:val="clear" w:color="auto" w:fill="FFFFFF"/>
        <w:tabs>
          <w:tab w:val="left" w:pos="567"/>
        </w:tabs>
        <w:ind w:left="5953"/>
        <w:jc w:val="both"/>
        <w:rPr>
          <w:sz w:val="28"/>
          <w:szCs w:val="28"/>
          <w:lang w:val="uk-UA"/>
        </w:rPr>
      </w:pPr>
    </w:p>
    <w:p w14:paraId="2347A7F3">
      <w:pPr>
        <w:shd w:val="clear" w:color="auto" w:fill="FFFFFF"/>
        <w:tabs>
          <w:tab w:val="left" w:pos="567"/>
        </w:tabs>
        <w:ind w:left="5953"/>
        <w:jc w:val="both"/>
        <w:rPr>
          <w:sz w:val="28"/>
          <w:szCs w:val="28"/>
          <w:lang w:val="uk-UA"/>
        </w:rPr>
      </w:pPr>
    </w:p>
    <w:p w14:paraId="730483D6">
      <w:pPr>
        <w:shd w:val="clear" w:color="auto" w:fill="FFFFFF"/>
        <w:tabs>
          <w:tab w:val="left" w:pos="567"/>
        </w:tabs>
        <w:ind w:left="5953"/>
        <w:jc w:val="both"/>
        <w:rPr>
          <w:sz w:val="28"/>
          <w:szCs w:val="28"/>
          <w:lang w:val="uk-UA"/>
        </w:rPr>
      </w:pPr>
    </w:p>
    <w:p w14:paraId="49614E41">
      <w:pPr>
        <w:shd w:val="clear" w:color="auto" w:fill="FFFFFF"/>
        <w:tabs>
          <w:tab w:val="left" w:pos="567"/>
        </w:tabs>
        <w:ind w:left="5953"/>
        <w:jc w:val="both"/>
        <w:rPr>
          <w:sz w:val="28"/>
          <w:szCs w:val="28"/>
          <w:lang w:val="uk-UA"/>
        </w:rPr>
      </w:pPr>
    </w:p>
    <w:p w14:paraId="3962CD9A">
      <w:pPr>
        <w:shd w:val="clear" w:color="auto" w:fill="FFFFFF"/>
        <w:tabs>
          <w:tab w:val="left" w:pos="567"/>
        </w:tabs>
        <w:ind w:left="5953"/>
        <w:jc w:val="both"/>
        <w:rPr>
          <w:sz w:val="28"/>
          <w:szCs w:val="28"/>
          <w:lang w:val="uk-UA"/>
        </w:rPr>
      </w:pPr>
    </w:p>
    <w:p w14:paraId="7DD426DC">
      <w:pPr>
        <w:shd w:val="clear" w:color="auto" w:fill="FFFFFF"/>
        <w:tabs>
          <w:tab w:val="left" w:pos="567"/>
        </w:tabs>
        <w:ind w:left="5953"/>
        <w:jc w:val="both"/>
        <w:rPr>
          <w:sz w:val="28"/>
          <w:szCs w:val="28"/>
          <w:lang w:val="uk-UA"/>
        </w:rPr>
      </w:pPr>
    </w:p>
    <w:p w14:paraId="66A2DC42">
      <w:pPr>
        <w:shd w:val="clear" w:color="auto" w:fill="FFFFFF"/>
        <w:tabs>
          <w:tab w:val="left" w:pos="567"/>
        </w:tabs>
        <w:ind w:left="5953"/>
        <w:jc w:val="both"/>
        <w:rPr>
          <w:sz w:val="28"/>
          <w:szCs w:val="28"/>
          <w:lang w:val="uk-UA"/>
        </w:rPr>
      </w:pPr>
    </w:p>
    <w:p w14:paraId="77AD27D1">
      <w:pPr>
        <w:shd w:val="clear" w:color="auto" w:fill="FFFFFF"/>
        <w:tabs>
          <w:tab w:val="left" w:pos="567"/>
        </w:tabs>
        <w:ind w:left="5953"/>
        <w:jc w:val="both"/>
        <w:rPr>
          <w:sz w:val="28"/>
          <w:szCs w:val="28"/>
          <w:lang w:val="uk-UA"/>
        </w:rPr>
      </w:pPr>
    </w:p>
    <w:p w14:paraId="2623FA46">
      <w:pPr>
        <w:shd w:val="clear" w:color="auto" w:fill="FFFFFF"/>
        <w:tabs>
          <w:tab w:val="left" w:pos="567"/>
        </w:tabs>
        <w:ind w:left="5953"/>
        <w:jc w:val="both"/>
        <w:rPr>
          <w:sz w:val="28"/>
          <w:szCs w:val="28"/>
          <w:lang w:val="uk-UA"/>
        </w:rPr>
      </w:pPr>
    </w:p>
    <w:p w14:paraId="3EF85CDD">
      <w:pPr>
        <w:shd w:val="clear" w:color="auto" w:fill="FFFFFF"/>
        <w:tabs>
          <w:tab w:val="left" w:pos="567"/>
        </w:tabs>
        <w:ind w:left="5953"/>
        <w:jc w:val="both"/>
        <w:rPr>
          <w:sz w:val="28"/>
          <w:szCs w:val="28"/>
          <w:lang w:val="uk-UA"/>
        </w:rPr>
      </w:pPr>
    </w:p>
    <w:p w14:paraId="6264B61B">
      <w:pPr>
        <w:shd w:val="clear" w:color="auto" w:fill="FFFFFF"/>
        <w:tabs>
          <w:tab w:val="left" w:pos="567"/>
        </w:tabs>
        <w:ind w:left="5953"/>
        <w:jc w:val="both"/>
        <w:rPr>
          <w:sz w:val="28"/>
          <w:szCs w:val="28"/>
          <w:lang w:val="uk-UA"/>
        </w:rPr>
      </w:pPr>
    </w:p>
    <w:p w14:paraId="58CAA976">
      <w:pPr>
        <w:shd w:val="clear" w:color="auto" w:fill="FFFFFF"/>
        <w:tabs>
          <w:tab w:val="left" w:pos="567"/>
        </w:tabs>
        <w:ind w:left="5953"/>
        <w:jc w:val="both"/>
        <w:rPr>
          <w:sz w:val="28"/>
          <w:szCs w:val="28"/>
          <w:lang w:val="uk-UA"/>
        </w:rPr>
      </w:pPr>
    </w:p>
    <w:p w14:paraId="699D4597">
      <w:pPr>
        <w:shd w:val="clear" w:color="auto" w:fill="FFFFFF"/>
        <w:tabs>
          <w:tab w:val="left" w:pos="567"/>
        </w:tabs>
        <w:ind w:left="5953"/>
        <w:jc w:val="both"/>
        <w:rPr>
          <w:sz w:val="28"/>
          <w:szCs w:val="28"/>
          <w:lang w:val="uk-UA"/>
        </w:rPr>
      </w:pPr>
    </w:p>
    <w:p w14:paraId="6ACA5586">
      <w:pPr>
        <w:shd w:val="clear" w:color="auto" w:fill="FFFFFF"/>
        <w:tabs>
          <w:tab w:val="left" w:pos="567"/>
        </w:tabs>
        <w:ind w:left="5953"/>
        <w:jc w:val="both"/>
        <w:rPr>
          <w:sz w:val="28"/>
          <w:szCs w:val="28"/>
          <w:lang w:val="uk-UA"/>
        </w:rPr>
      </w:pPr>
    </w:p>
    <w:p w14:paraId="5DC155F4">
      <w:pPr>
        <w:shd w:val="clear" w:color="auto" w:fill="FFFFFF"/>
        <w:tabs>
          <w:tab w:val="left" w:pos="567"/>
        </w:tabs>
        <w:ind w:left="5953"/>
        <w:jc w:val="both"/>
        <w:rPr>
          <w:sz w:val="28"/>
          <w:szCs w:val="28"/>
          <w:lang w:val="uk-UA"/>
        </w:rPr>
      </w:pPr>
    </w:p>
    <w:p w14:paraId="046574F1">
      <w:pPr>
        <w:shd w:val="clear" w:color="auto" w:fill="FFFFFF"/>
        <w:tabs>
          <w:tab w:val="left" w:pos="567"/>
        </w:tabs>
        <w:ind w:left="5953"/>
        <w:jc w:val="both"/>
        <w:rPr>
          <w:sz w:val="28"/>
          <w:szCs w:val="28"/>
          <w:lang w:val="uk-UA"/>
        </w:rPr>
      </w:pPr>
    </w:p>
    <w:p w14:paraId="329EAF83">
      <w:pPr>
        <w:shd w:val="clear" w:color="auto" w:fill="FFFFFF"/>
        <w:tabs>
          <w:tab w:val="left" w:pos="567"/>
        </w:tabs>
        <w:ind w:left="0" w:leftChars="0" w:firstLine="0" w:firstLineChars="0"/>
        <w:jc w:val="both"/>
        <w:rPr>
          <w:sz w:val="28"/>
          <w:szCs w:val="28"/>
          <w:lang w:val="uk-UA"/>
        </w:rPr>
      </w:pPr>
    </w:p>
    <w:p w14:paraId="73DE0916">
      <w:pPr>
        <w:rPr>
          <w:sz w:val="24"/>
          <w:szCs w:val="24"/>
          <w:lang w:val="uk-UA"/>
        </w:rPr>
      </w:pPr>
    </w:p>
    <w:p w14:paraId="64EF8FC6">
      <w:pPr>
        <w:ind w:firstLine="6240" w:firstLineChars="2600"/>
        <w:rPr>
          <w:sz w:val="24"/>
          <w:szCs w:val="24"/>
          <w:lang w:val="uk-UA"/>
        </w:rPr>
      </w:pPr>
    </w:p>
    <w:p w14:paraId="31493E5E">
      <w:pPr>
        <w:ind w:firstLine="6240" w:firstLineChars="2600"/>
        <w:rPr>
          <w:sz w:val="24"/>
          <w:szCs w:val="24"/>
          <w:lang w:val="uk-UA"/>
        </w:rPr>
      </w:pPr>
    </w:p>
    <w:p w14:paraId="1BCE55BD">
      <w:pPr>
        <w:ind w:firstLine="6240" w:firstLineChars="2600"/>
        <w:rPr>
          <w:rFonts w:hint="default"/>
          <w:sz w:val="24"/>
          <w:szCs w:val="24"/>
          <w:lang w:val="uk-UA"/>
        </w:rPr>
      </w:pPr>
      <w:r>
        <w:rPr>
          <w:sz w:val="24"/>
          <w:szCs w:val="24"/>
          <w:lang w:val="uk-UA"/>
        </w:rPr>
        <w:t>Додаток</w:t>
      </w:r>
      <w:r>
        <w:rPr>
          <w:rFonts w:hint="default"/>
          <w:sz w:val="24"/>
          <w:szCs w:val="24"/>
          <w:lang w:val="uk-UA"/>
        </w:rPr>
        <w:t xml:space="preserve"> </w:t>
      </w:r>
    </w:p>
    <w:p w14:paraId="60A83805">
      <w:pPr>
        <w:ind w:firstLine="6240" w:firstLineChars="2600"/>
        <w:rPr>
          <w:rFonts w:hint="default"/>
          <w:sz w:val="24"/>
          <w:szCs w:val="24"/>
          <w:lang w:val="uk-UA"/>
        </w:rPr>
      </w:pPr>
      <w:r>
        <w:rPr>
          <w:rFonts w:hint="default"/>
          <w:sz w:val="24"/>
          <w:szCs w:val="24"/>
          <w:lang w:val="uk-UA"/>
        </w:rPr>
        <w:t>до рішення міської ради</w:t>
      </w:r>
    </w:p>
    <w:p w14:paraId="36C4C9BE">
      <w:pPr>
        <w:ind w:firstLine="6240" w:firstLineChars="2600"/>
        <w:rPr>
          <w:sz w:val="24"/>
          <w:szCs w:val="24"/>
        </w:rPr>
      </w:pPr>
      <w:r>
        <w:rPr>
          <w:rFonts w:hint="default"/>
          <w:sz w:val="24"/>
          <w:szCs w:val="24"/>
          <w:lang w:val="uk-UA"/>
        </w:rPr>
        <w:t>____.09.2024 №_______</w:t>
      </w:r>
    </w:p>
    <w:p w14:paraId="6CC5835E">
      <w:pPr>
        <w:ind w:firstLine="4440" w:firstLineChars="1850"/>
        <w:rPr>
          <w:sz w:val="24"/>
          <w:szCs w:val="24"/>
        </w:rPr>
      </w:pPr>
    </w:p>
    <w:p w14:paraId="62DA9635">
      <w:pPr>
        <w:ind w:firstLine="6120" w:firstLineChars="2550"/>
        <w:rPr>
          <w:sz w:val="24"/>
          <w:szCs w:val="24"/>
        </w:rPr>
      </w:pPr>
      <w:r>
        <w:rPr>
          <w:sz w:val="24"/>
          <w:szCs w:val="24"/>
        </w:rPr>
        <w:t>ЗАТВЕРДЖЕНО</w:t>
      </w:r>
    </w:p>
    <w:p w14:paraId="4B8A7225">
      <w:pPr>
        <w:ind w:firstLine="6120" w:firstLineChars="2550"/>
        <w:rPr>
          <w:rFonts w:hint="default"/>
          <w:sz w:val="24"/>
          <w:szCs w:val="24"/>
          <w:lang w:val="uk-UA"/>
        </w:rPr>
      </w:pPr>
      <w:r>
        <w:rPr>
          <w:sz w:val="24"/>
          <w:szCs w:val="24"/>
          <w:lang w:val="uk-UA"/>
        </w:rPr>
        <w:t>р</w:t>
      </w:r>
      <w:r>
        <w:rPr>
          <w:sz w:val="24"/>
          <w:szCs w:val="24"/>
        </w:rPr>
        <w:t>ішення</w:t>
      </w:r>
      <w:r>
        <w:rPr>
          <w:sz w:val="24"/>
          <w:szCs w:val="24"/>
          <w:lang w:val="uk-UA"/>
        </w:rPr>
        <w:t>м</w:t>
      </w:r>
      <w:r>
        <w:rPr>
          <w:rFonts w:hint="default"/>
          <w:sz w:val="24"/>
          <w:szCs w:val="24"/>
          <w:lang w:val="uk-UA"/>
        </w:rPr>
        <w:t xml:space="preserve"> сесії</w:t>
      </w:r>
    </w:p>
    <w:p w14:paraId="1D9232B0">
      <w:pPr>
        <w:ind w:firstLine="6120" w:firstLineChars="2550"/>
        <w:rPr>
          <w:rFonts w:hint="default"/>
          <w:sz w:val="24"/>
          <w:szCs w:val="24"/>
          <w:lang w:val="uk-UA"/>
        </w:rPr>
      </w:pPr>
      <w:r>
        <w:rPr>
          <w:rFonts w:hint="default"/>
          <w:sz w:val="24"/>
          <w:szCs w:val="24"/>
          <w:lang w:val="uk-UA"/>
        </w:rPr>
        <w:t>Звенигородської</w:t>
      </w:r>
      <w:r>
        <w:rPr>
          <w:sz w:val="24"/>
          <w:szCs w:val="24"/>
        </w:rPr>
        <w:t xml:space="preserve"> міської ради</w:t>
      </w:r>
      <w:r>
        <w:rPr>
          <w:rFonts w:hint="default"/>
          <w:sz w:val="24"/>
          <w:szCs w:val="24"/>
          <w:lang w:val="uk-UA"/>
        </w:rPr>
        <w:t xml:space="preserve"> </w:t>
      </w:r>
    </w:p>
    <w:p w14:paraId="7EE52427">
      <w:pPr>
        <w:ind w:firstLine="6120" w:firstLineChars="2550"/>
        <w:rPr>
          <w:rFonts w:hint="default"/>
          <w:sz w:val="24"/>
          <w:szCs w:val="24"/>
          <w:lang w:val="uk-UA"/>
        </w:rPr>
      </w:pPr>
      <w:r>
        <w:rPr>
          <w:rFonts w:hint="default"/>
          <w:sz w:val="24"/>
          <w:szCs w:val="24"/>
          <w:lang w:val="uk-UA"/>
        </w:rPr>
        <w:t xml:space="preserve">____.09.2024 №______   </w:t>
      </w:r>
    </w:p>
    <w:p w14:paraId="7C5B94DD">
      <w:pPr>
        <w:ind w:firstLine="4440" w:firstLineChars="1850"/>
        <w:rPr>
          <w:rFonts w:hint="default"/>
          <w:sz w:val="24"/>
          <w:szCs w:val="24"/>
          <w:lang w:val="uk-UA"/>
        </w:rPr>
      </w:pPr>
    </w:p>
    <w:p w14:paraId="0A86DC67">
      <w:pPr>
        <w:ind w:firstLine="6120" w:firstLineChars="2550"/>
        <w:rPr>
          <w:rFonts w:hint="default"/>
          <w:sz w:val="24"/>
          <w:szCs w:val="24"/>
          <w:lang w:val="uk-UA"/>
        </w:rPr>
      </w:pPr>
      <w:r>
        <w:rPr>
          <w:rFonts w:hint="default"/>
          <w:sz w:val="24"/>
          <w:szCs w:val="24"/>
          <w:lang w:val="uk-UA"/>
        </w:rPr>
        <w:t>Міський голова</w:t>
      </w:r>
    </w:p>
    <w:p w14:paraId="05D0780C">
      <w:pPr>
        <w:ind w:firstLine="6120" w:firstLineChars="2550"/>
        <w:rPr>
          <w:rFonts w:hint="default"/>
          <w:sz w:val="28"/>
          <w:lang w:val="uk-UA"/>
        </w:rPr>
      </w:pPr>
      <w:r>
        <w:rPr>
          <w:rFonts w:hint="default"/>
          <w:sz w:val="24"/>
          <w:szCs w:val="24"/>
          <w:lang w:val="uk-UA"/>
        </w:rPr>
        <w:t xml:space="preserve">___________Олександр САЄНКО    </w:t>
      </w:r>
      <w:r>
        <w:rPr>
          <w:sz w:val="24"/>
          <w:szCs w:val="24"/>
        </w:rPr>
        <w:t xml:space="preserve"> </w:t>
      </w:r>
      <w:r>
        <w:rPr>
          <w:rFonts w:hint="default"/>
          <w:sz w:val="28"/>
          <w:lang w:val="uk-UA"/>
        </w:rPr>
        <w:t xml:space="preserve">                                     </w:t>
      </w:r>
    </w:p>
    <w:p w14:paraId="1BF2EF50">
      <w:pPr>
        <w:ind w:firstLine="7140" w:firstLineChars="2550"/>
        <w:rPr>
          <w:rFonts w:hint="default"/>
          <w:sz w:val="28"/>
          <w:lang w:val="uk-UA"/>
        </w:rPr>
      </w:pPr>
    </w:p>
    <w:p w14:paraId="6B758C99">
      <w:pPr>
        <w:pStyle w:val="13"/>
        <w:keepNext/>
        <w:keepLines/>
        <w:shd w:val="clear" w:color="auto" w:fill="auto"/>
        <w:spacing w:before="0" w:line="240" w:lineRule="auto"/>
        <w:rPr>
          <w:rStyle w:val="14"/>
          <w:b/>
          <w:bCs w:val="0"/>
          <w:sz w:val="24"/>
          <w:szCs w:val="24"/>
        </w:rPr>
      </w:pPr>
    </w:p>
    <w:p w14:paraId="000F8CB7">
      <w:pPr>
        <w:pStyle w:val="13"/>
        <w:keepNext/>
        <w:keepLines/>
        <w:shd w:val="clear" w:color="auto" w:fill="auto"/>
        <w:spacing w:before="0" w:line="240" w:lineRule="auto"/>
        <w:jc w:val="center"/>
        <w:rPr>
          <w:rStyle w:val="14"/>
          <w:b w:val="0"/>
          <w:bCs w:val="0"/>
          <w:sz w:val="24"/>
          <w:szCs w:val="24"/>
        </w:rPr>
      </w:pPr>
      <w:r>
        <w:rPr>
          <w:rFonts w:hint="default"/>
          <w:b w:val="0"/>
          <w:sz w:val="24"/>
          <w:szCs w:val="24"/>
          <w:lang w:val="uk-UA"/>
        </w:rPr>
        <w:t xml:space="preserve"> </w:t>
      </w:r>
      <w:r>
        <w:rPr>
          <w:rStyle w:val="14"/>
          <w:b/>
          <w:bCs w:val="0"/>
          <w:sz w:val="24"/>
          <w:szCs w:val="24"/>
        </w:rPr>
        <w:t>ДОГОВІР</w:t>
      </w:r>
    </w:p>
    <w:p w14:paraId="5CAEBBA1">
      <w:pPr>
        <w:pStyle w:val="13"/>
        <w:keepNext/>
        <w:keepLines/>
        <w:shd w:val="clear" w:color="auto" w:fill="auto"/>
        <w:spacing w:before="0" w:line="240" w:lineRule="auto"/>
        <w:rPr>
          <w:sz w:val="24"/>
          <w:szCs w:val="24"/>
          <w:lang w:val="uk-UA"/>
        </w:rPr>
      </w:pPr>
      <w:r>
        <w:rPr>
          <w:sz w:val="24"/>
          <w:szCs w:val="24"/>
          <w:lang w:val="uk-UA"/>
        </w:rPr>
        <w:t>ПРО СПІВРОБІТНИЦТВО ТЕРИТОРІАЛЬНИХ ГРОМАД У ФОРМІ РЕАЛІЗАЦІЇ СПІЛЬНОГО ПРОЄКТУ</w:t>
      </w:r>
    </w:p>
    <w:p w14:paraId="661346C6">
      <w:pPr>
        <w:pStyle w:val="13"/>
        <w:keepNext/>
        <w:keepLines/>
        <w:shd w:val="clear" w:color="auto" w:fill="auto"/>
        <w:spacing w:before="0" w:line="240" w:lineRule="auto"/>
        <w:rPr>
          <w:sz w:val="24"/>
          <w:szCs w:val="24"/>
          <w:lang w:val="uk-UA"/>
        </w:rPr>
      </w:pPr>
    </w:p>
    <w:p w14:paraId="259913DE">
      <w:pPr>
        <w:pStyle w:val="15"/>
        <w:shd w:val="clear" w:color="auto" w:fill="auto"/>
        <w:spacing w:after="0" w:line="240" w:lineRule="auto"/>
        <w:rPr>
          <w:b/>
          <w:sz w:val="24"/>
          <w:szCs w:val="24"/>
          <w:lang w:val="ru-RU"/>
        </w:rPr>
      </w:pPr>
      <w:r>
        <w:rPr>
          <w:b/>
          <w:sz w:val="24"/>
          <w:szCs w:val="24"/>
          <w:lang w:val="uk-UA"/>
        </w:rPr>
        <w:t>«</w:t>
      </w:r>
      <w:r>
        <w:rPr>
          <w:b/>
          <w:sz w:val="24"/>
          <w:szCs w:val="24"/>
          <w:lang w:val="ru-RU"/>
        </w:rPr>
        <w:t xml:space="preserve">Створення належних умов для забезпечення </w:t>
      </w:r>
    </w:p>
    <w:p w14:paraId="20D33C17">
      <w:pPr>
        <w:pStyle w:val="15"/>
        <w:shd w:val="clear" w:color="auto" w:fill="auto"/>
        <w:spacing w:after="0" w:line="240" w:lineRule="auto"/>
        <w:rPr>
          <w:b/>
          <w:sz w:val="24"/>
          <w:szCs w:val="24"/>
          <w:lang w:val="ru-RU"/>
        </w:rPr>
      </w:pPr>
      <w:r>
        <w:rPr>
          <w:b/>
          <w:sz w:val="24"/>
          <w:szCs w:val="24"/>
          <w:lang w:val="ru-RU"/>
        </w:rPr>
        <w:t>реалізації прав дітей на здобуття освіти</w:t>
      </w:r>
      <w:r>
        <w:rPr>
          <w:b/>
          <w:sz w:val="24"/>
          <w:szCs w:val="24"/>
          <w:lang w:val="uk-UA"/>
        </w:rPr>
        <w:t>»</w:t>
      </w:r>
    </w:p>
    <w:p w14:paraId="716C2FBD">
      <w:pPr>
        <w:pStyle w:val="15"/>
        <w:shd w:val="clear" w:color="auto" w:fill="auto"/>
        <w:spacing w:after="0" w:line="240" w:lineRule="auto"/>
        <w:rPr>
          <w:b/>
          <w:color w:val="000000"/>
          <w:sz w:val="24"/>
          <w:szCs w:val="24"/>
          <w:lang w:val="ru-RU"/>
        </w:rPr>
      </w:pPr>
    </w:p>
    <w:p w14:paraId="384B403D">
      <w:pPr>
        <w:pStyle w:val="16"/>
        <w:shd w:val="clear" w:color="auto" w:fill="auto"/>
        <w:tabs>
          <w:tab w:val="left" w:pos="6236"/>
        </w:tabs>
        <w:spacing w:before="0" w:after="0" w:line="240" w:lineRule="auto"/>
        <w:rPr>
          <w:rStyle w:val="17"/>
          <w:b w:val="0"/>
          <w:bCs w:val="0"/>
          <w:sz w:val="24"/>
          <w:szCs w:val="24"/>
        </w:rPr>
      </w:pPr>
      <w:r>
        <w:rPr>
          <w:rStyle w:val="17"/>
          <w:b w:val="0"/>
          <w:bCs w:val="0"/>
          <w:sz w:val="24"/>
          <w:szCs w:val="24"/>
        </w:rPr>
        <w:t xml:space="preserve">м. Звенигородка                                                                                          «____» </w:t>
      </w:r>
      <w:r>
        <w:rPr>
          <w:rStyle w:val="17"/>
          <w:rFonts w:hint="default"/>
          <w:b w:val="0"/>
          <w:bCs w:val="0"/>
          <w:sz w:val="24"/>
          <w:szCs w:val="24"/>
          <w:lang w:val="en-US"/>
        </w:rPr>
        <w:t>______</w:t>
      </w:r>
      <w:r>
        <w:rPr>
          <w:rStyle w:val="18"/>
          <w:b w:val="0"/>
          <w:bCs w:val="0"/>
          <w:sz w:val="24"/>
          <w:szCs w:val="24"/>
        </w:rPr>
        <w:t xml:space="preserve">2024 </w:t>
      </w:r>
      <w:r>
        <w:rPr>
          <w:rStyle w:val="17"/>
          <w:b w:val="0"/>
          <w:bCs w:val="0"/>
          <w:sz w:val="24"/>
          <w:szCs w:val="24"/>
        </w:rPr>
        <w:t>року</w:t>
      </w:r>
    </w:p>
    <w:p w14:paraId="053D1C39">
      <w:pPr>
        <w:pStyle w:val="16"/>
        <w:shd w:val="clear" w:color="auto" w:fill="auto"/>
        <w:tabs>
          <w:tab w:val="left" w:pos="6236"/>
        </w:tabs>
        <w:spacing w:before="0" w:after="0" w:line="240" w:lineRule="auto"/>
        <w:rPr>
          <w:color w:val="000000"/>
          <w:sz w:val="24"/>
          <w:szCs w:val="24"/>
          <w:lang w:val="ru-RU"/>
        </w:rPr>
      </w:pPr>
    </w:p>
    <w:p w14:paraId="0E9618B6">
      <w:pPr>
        <w:pStyle w:val="16"/>
        <w:shd w:val="clear" w:color="auto" w:fill="auto"/>
        <w:spacing w:before="0" w:after="0" w:line="240" w:lineRule="auto"/>
        <w:ind w:firstLine="709"/>
        <w:rPr>
          <w:sz w:val="24"/>
          <w:szCs w:val="24"/>
          <w:lang w:val="uk-UA"/>
        </w:rPr>
      </w:pPr>
      <w:r>
        <w:rPr>
          <w:rStyle w:val="18"/>
          <w:b w:val="0"/>
          <w:bCs w:val="0"/>
          <w:sz w:val="24"/>
          <w:szCs w:val="24"/>
          <w:lang w:val="ru-RU"/>
        </w:rPr>
        <w:t>Звенигородська</w:t>
      </w:r>
      <w:r>
        <w:rPr>
          <w:rStyle w:val="18"/>
          <w:b w:val="0"/>
          <w:bCs w:val="0"/>
          <w:sz w:val="24"/>
          <w:szCs w:val="24"/>
        </w:rPr>
        <w:t xml:space="preserve"> міська територіальна </w:t>
      </w:r>
      <w:r>
        <w:rPr>
          <w:rStyle w:val="19"/>
          <w:b w:val="0"/>
          <w:bCs w:val="0"/>
          <w:sz w:val="24"/>
          <w:szCs w:val="24"/>
        </w:rPr>
        <w:t xml:space="preserve">громада, </w:t>
      </w:r>
      <w:r>
        <w:rPr>
          <w:rStyle w:val="18"/>
          <w:b w:val="0"/>
          <w:bCs w:val="0"/>
          <w:sz w:val="24"/>
          <w:szCs w:val="24"/>
        </w:rPr>
        <w:t xml:space="preserve">через Звенигородську міську раду, </w:t>
      </w:r>
      <w:r>
        <w:rPr>
          <w:rStyle w:val="19"/>
          <w:b w:val="0"/>
          <w:bCs w:val="0"/>
          <w:sz w:val="24"/>
          <w:szCs w:val="24"/>
        </w:rPr>
        <w:t xml:space="preserve">в </w:t>
      </w:r>
      <w:r>
        <w:rPr>
          <w:rStyle w:val="18"/>
          <w:b w:val="0"/>
          <w:bCs w:val="0"/>
          <w:sz w:val="24"/>
          <w:szCs w:val="24"/>
        </w:rPr>
        <w:t xml:space="preserve">особі міського голови Саєнка Олександра Яковича, </w:t>
      </w:r>
      <w:r>
        <w:rPr>
          <w:b w:val="0"/>
          <w:sz w:val="24"/>
          <w:szCs w:val="24"/>
          <w:lang w:val="uk-UA"/>
        </w:rPr>
        <w:t xml:space="preserve">що діє на підставі Закону України «Про місцеве самоврядування в Україні», що надалі іменується </w:t>
      </w:r>
      <w:r>
        <w:rPr>
          <w:rStyle w:val="19"/>
          <w:b w:val="0"/>
          <w:bCs w:val="0"/>
          <w:sz w:val="24"/>
          <w:szCs w:val="24"/>
        </w:rPr>
        <w:t xml:space="preserve">Сторона - 1, </w:t>
      </w:r>
      <w:r>
        <w:rPr>
          <w:rStyle w:val="18"/>
          <w:b w:val="0"/>
          <w:bCs w:val="0"/>
          <w:sz w:val="24"/>
          <w:szCs w:val="24"/>
        </w:rPr>
        <w:t xml:space="preserve">Єрківська селищна територіальна </w:t>
      </w:r>
      <w:r>
        <w:rPr>
          <w:rStyle w:val="19"/>
          <w:b w:val="0"/>
          <w:bCs w:val="0"/>
          <w:sz w:val="24"/>
          <w:szCs w:val="24"/>
        </w:rPr>
        <w:t xml:space="preserve">громада через Єрківську селищну раду, в </w:t>
      </w:r>
      <w:r>
        <w:rPr>
          <w:rStyle w:val="18"/>
          <w:b w:val="0"/>
          <w:bCs w:val="0"/>
          <w:sz w:val="24"/>
          <w:szCs w:val="24"/>
        </w:rPr>
        <w:t>особі селищного голови</w:t>
      </w:r>
      <w:r>
        <w:rPr>
          <w:b w:val="0"/>
          <w:sz w:val="24"/>
          <w:szCs w:val="24"/>
          <w:lang w:val="uk-UA"/>
        </w:rPr>
        <w:t xml:space="preserve"> Польового Леоніда Олексійовича</w:t>
      </w:r>
      <w:r>
        <w:rPr>
          <w:rStyle w:val="18"/>
          <w:b w:val="0"/>
          <w:bCs w:val="0"/>
          <w:sz w:val="24"/>
          <w:szCs w:val="24"/>
        </w:rPr>
        <w:t>,</w:t>
      </w:r>
      <w:r>
        <w:rPr>
          <w:b w:val="0"/>
          <w:sz w:val="24"/>
          <w:szCs w:val="24"/>
          <w:lang w:val="uk-UA"/>
        </w:rPr>
        <w:t xml:space="preserve"> що діє на підставі Закону України «Про місцеве самоврядування в Україні», що надалі іменується</w:t>
      </w:r>
      <w:r>
        <w:rPr>
          <w:rStyle w:val="18"/>
          <w:b w:val="0"/>
          <w:bCs w:val="0"/>
          <w:sz w:val="24"/>
          <w:szCs w:val="24"/>
        </w:rPr>
        <w:t xml:space="preserve"> Сторона - </w:t>
      </w:r>
      <w:r>
        <w:rPr>
          <w:rStyle w:val="19"/>
          <w:b w:val="0"/>
          <w:bCs w:val="0"/>
          <w:sz w:val="24"/>
          <w:szCs w:val="24"/>
        </w:rPr>
        <w:t>2, а разом іменуються Сторони або Суб’єкти співробітництва, уклали даний Договір про наступне:</w:t>
      </w:r>
    </w:p>
    <w:p w14:paraId="22937A30">
      <w:pPr>
        <w:pStyle w:val="20"/>
        <w:shd w:val="clear" w:color="auto" w:fill="auto"/>
        <w:tabs>
          <w:tab w:val="left" w:pos="709"/>
          <w:tab w:val="left" w:pos="1810"/>
          <w:tab w:val="left" w:pos="3801"/>
          <w:tab w:val="left" w:pos="3982"/>
          <w:tab w:val="left" w:pos="4163"/>
          <w:tab w:val="left" w:pos="4706"/>
        </w:tabs>
        <w:spacing w:before="0" w:line="240" w:lineRule="auto"/>
        <w:jc w:val="center"/>
        <w:rPr>
          <w:rStyle w:val="21"/>
          <w:b/>
          <w:bCs w:val="0"/>
          <w:sz w:val="24"/>
          <w:szCs w:val="24"/>
        </w:rPr>
      </w:pPr>
    </w:p>
    <w:p w14:paraId="09D380AB">
      <w:pPr>
        <w:pStyle w:val="20"/>
        <w:numPr>
          <w:ilvl w:val="0"/>
          <w:numId w:val="1"/>
        </w:numPr>
        <w:shd w:val="clear" w:color="auto" w:fill="auto"/>
        <w:tabs>
          <w:tab w:val="left" w:pos="709"/>
          <w:tab w:val="left" w:pos="1810"/>
          <w:tab w:val="left" w:pos="3801"/>
          <w:tab w:val="left" w:pos="3982"/>
          <w:tab w:val="left" w:pos="4163"/>
          <w:tab w:val="left" w:pos="4706"/>
        </w:tabs>
        <w:spacing w:before="0" w:line="240" w:lineRule="auto"/>
        <w:jc w:val="center"/>
        <w:rPr>
          <w:rStyle w:val="21"/>
          <w:b/>
          <w:bCs w:val="0"/>
          <w:sz w:val="24"/>
          <w:szCs w:val="24"/>
        </w:rPr>
      </w:pPr>
      <w:r>
        <w:rPr>
          <w:rStyle w:val="21"/>
          <w:b/>
          <w:bCs w:val="0"/>
          <w:sz w:val="24"/>
          <w:szCs w:val="24"/>
        </w:rPr>
        <w:t>ЗАГАЛЬНІ ПОЛОЖЕННЯ</w:t>
      </w:r>
    </w:p>
    <w:p w14:paraId="438668D4">
      <w:pPr>
        <w:pStyle w:val="20"/>
        <w:shd w:val="clear" w:color="auto" w:fill="auto"/>
        <w:tabs>
          <w:tab w:val="left" w:pos="709"/>
          <w:tab w:val="left" w:pos="1810"/>
          <w:tab w:val="left" w:pos="3801"/>
          <w:tab w:val="left" w:pos="3982"/>
          <w:tab w:val="left" w:pos="4163"/>
          <w:tab w:val="left" w:pos="4706"/>
        </w:tabs>
        <w:spacing w:before="0" w:line="240" w:lineRule="auto"/>
        <w:ind w:left="720"/>
        <w:rPr>
          <w:b w:val="0"/>
          <w:sz w:val="24"/>
          <w:szCs w:val="24"/>
          <w:lang w:val="uk-UA"/>
        </w:rPr>
      </w:pPr>
    </w:p>
    <w:p w14:paraId="6B979561">
      <w:pPr>
        <w:pStyle w:val="16"/>
        <w:shd w:val="clear" w:color="auto" w:fill="auto"/>
        <w:tabs>
          <w:tab w:val="left" w:pos="1134"/>
        </w:tabs>
        <w:spacing w:before="0" w:after="0" w:line="240" w:lineRule="auto"/>
        <w:ind w:firstLine="709"/>
        <w:rPr>
          <w:b w:val="0"/>
          <w:sz w:val="24"/>
          <w:szCs w:val="24"/>
          <w:lang w:val="ru-RU"/>
        </w:rPr>
      </w:pPr>
      <w:r>
        <w:rPr>
          <w:rStyle w:val="19"/>
          <w:b w:val="0"/>
          <w:bCs w:val="0"/>
          <w:sz w:val="24"/>
          <w:szCs w:val="24"/>
        </w:rPr>
        <w:t>1.1. Передумовою підписання цього договору є те, що Сторони під час підготовки цього проекту не дотримувались вимог, визначених статтями 5-8 Закону України «Про співробітництво територіальних громад» (відповідно до частини другої статті 11 Закону України «Про співробітництво територіальних громад (у редакції Закону України від 12.01.2023 № 2867-ІХ «Про внесення змін до Закону України «Про співробітництво територіальних громад».</w:t>
      </w:r>
    </w:p>
    <w:p w14:paraId="733BA7FE">
      <w:pPr>
        <w:pStyle w:val="16"/>
        <w:shd w:val="clear" w:color="auto" w:fill="auto"/>
        <w:tabs>
          <w:tab w:val="left" w:pos="1134"/>
          <w:tab w:val="left" w:pos="2022"/>
        </w:tabs>
        <w:spacing w:before="0" w:after="0" w:line="240" w:lineRule="auto"/>
        <w:ind w:firstLine="709"/>
        <w:rPr>
          <w:b w:val="0"/>
          <w:color w:val="000000"/>
          <w:sz w:val="24"/>
          <w:szCs w:val="24"/>
          <w:lang w:val="ru-RU"/>
        </w:rPr>
      </w:pPr>
      <w:r>
        <w:rPr>
          <w:rStyle w:val="19"/>
          <w:b w:val="0"/>
          <w:bCs w:val="0"/>
          <w:sz w:val="24"/>
          <w:szCs w:val="24"/>
        </w:rPr>
        <w:t xml:space="preserve">1.2. Підписанням цього Договору Сторони підтверджують, що інтересам кожної з них відповідає спільне </w:t>
      </w:r>
      <w:r>
        <w:rPr>
          <w:rStyle w:val="17"/>
          <w:b w:val="0"/>
          <w:bCs w:val="0"/>
          <w:sz w:val="24"/>
          <w:szCs w:val="24"/>
        </w:rPr>
        <w:t xml:space="preserve">і </w:t>
      </w:r>
      <w:r>
        <w:rPr>
          <w:rStyle w:val="19"/>
          <w:b w:val="0"/>
          <w:bCs w:val="0"/>
          <w:sz w:val="24"/>
          <w:szCs w:val="24"/>
        </w:rPr>
        <w:t xml:space="preserve">узгоджене співробітництво у формі </w:t>
      </w:r>
      <w:r>
        <w:rPr>
          <w:rStyle w:val="22"/>
          <w:b w:val="0"/>
          <w:bCs w:val="0"/>
          <w:sz w:val="24"/>
          <w:szCs w:val="24"/>
        </w:rPr>
        <w:t xml:space="preserve">реалізації </w:t>
      </w:r>
      <w:r>
        <w:rPr>
          <w:rStyle w:val="19"/>
          <w:b w:val="0"/>
          <w:bCs w:val="0"/>
          <w:sz w:val="24"/>
          <w:szCs w:val="24"/>
        </w:rPr>
        <w:t xml:space="preserve">спільного </w:t>
      </w:r>
      <w:r>
        <w:rPr>
          <w:rStyle w:val="22"/>
          <w:b w:val="0"/>
          <w:bCs w:val="0"/>
          <w:sz w:val="24"/>
          <w:szCs w:val="24"/>
        </w:rPr>
        <w:t xml:space="preserve">проекту, </w:t>
      </w:r>
      <w:r>
        <w:rPr>
          <w:rStyle w:val="19"/>
          <w:b w:val="0"/>
          <w:bCs w:val="0"/>
          <w:sz w:val="24"/>
          <w:szCs w:val="24"/>
        </w:rPr>
        <w:t xml:space="preserve">що передбачає координацію </w:t>
      </w:r>
      <w:r>
        <w:rPr>
          <w:rStyle w:val="22"/>
          <w:b w:val="0"/>
          <w:bCs w:val="0"/>
          <w:sz w:val="24"/>
          <w:szCs w:val="24"/>
        </w:rPr>
        <w:t xml:space="preserve">діяльності </w:t>
      </w:r>
      <w:r>
        <w:rPr>
          <w:rStyle w:val="18"/>
          <w:b w:val="0"/>
          <w:bCs w:val="0"/>
          <w:sz w:val="24"/>
          <w:szCs w:val="24"/>
        </w:rPr>
        <w:t>суб’єктів співробітництва та акумулювання ними на визначений період ресурсів з метою спільного здійснення відповідних заходів.</w:t>
      </w:r>
    </w:p>
    <w:p w14:paraId="6FCA789F">
      <w:pPr>
        <w:pStyle w:val="16"/>
        <w:shd w:val="clear" w:color="auto" w:fill="auto"/>
        <w:tabs>
          <w:tab w:val="left" w:pos="1134"/>
          <w:tab w:val="left" w:pos="2022"/>
        </w:tabs>
        <w:spacing w:before="0" w:after="0" w:line="240" w:lineRule="auto"/>
        <w:ind w:firstLine="709"/>
        <w:rPr>
          <w:rStyle w:val="18"/>
          <w:b w:val="0"/>
          <w:bCs w:val="0"/>
          <w:sz w:val="24"/>
          <w:szCs w:val="24"/>
        </w:rPr>
      </w:pPr>
      <w:r>
        <w:rPr>
          <w:rStyle w:val="18"/>
          <w:b w:val="0"/>
          <w:bCs w:val="0"/>
          <w:sz w:val="24"/>
          <w:szCs w:val="24"/>
        </w:rPr>
        <w:t>1.3. У процесі співробітництва Сторони зобов'язуються будувати свої взаємовідносини на принципах законності, добровільності, рівноправності, прозорості та відкритості, взаємної вигоди та відповідальності за результати співробітництва.</w:t>
      </w:r>
    </w:p>
    <w:p w14:paraId="7AACB9FB">
      <w:pPr>
        <w:pStyle w:val="16"/>
        <w:shd w:val="clear" w:color="auto" w:fill="auto"/>
        <w:tabs>
          <w:tab w:val="left" w:pos="1134"/>
          <w:tab w:val="left" w:pos="2022"/>
        </w:tabs>
        <w:spacing w:before="0" w:after="0" w:line="240" w:lineRule="auto"/>
        <w:ind w:firstLine="709"/>
        <w:rPr>
          <w:rStyle w:val="18"/>
          <w:b w:val="0"/>
          <w:bCs w:val="0"/>
          <w:sz w:val="24"/>
          <w:szCs w:val="24"/>
        </w:rPr>
      </w:pPr>
    </w:p>
    <w:p w14:paraId="0DF916FA">
      <w:pPr>
        <w:pStyle w:val="23"/>
        <w:shd w:val="clear" w:color="auto" w:fill="auto"/>
        <w:tabs>
          <w:tab w:val="left" w:pos="1629"/>
        </w:tabs>
        <w:spacing w:before="0" w:line="240" w:lineRule="auto"/>
        <w:jc w:val="center"/>
        <w:rPr>
          <w:rStyle w:val="24"/>
          <w:b/>
          <w:bCs w:val="0"/>
          <w:sz w:val="24"/>
          <w:szCs w:val="24"/>
        </w:rPr>
      </w:pPr>
    </w:p>
    <w:p w14:paraId="04631E3B">
      <w:pPr>
        <w:pStyle w:val="23"/>
        <w:shd w:val="clear" w:color="auto" w:fill="auto"/>
        <w:tabs>
          <w:tab w:val="left" w:pos="1629"/>
        </w:tabs>
        <w:spacing w:before="0" w:line="240" w:lineRule="auto"/>
        <w:jc w:val="center"/>
        <w:rPr>
          <w:rStyle w:val="24"/>
          <w:b/>
          <w:bCs w:val="0"/>
          <w:sz w:val="24"/>
          <w:szCs w:val="24"/>
        </w:rPr>
      </w:pPr>
      <w:r>
        <w:rPr>
          <w:rStyle w:val="24"/>
          <w:b/>
          <w:bCs w:val="0"/>
          <w:sz w:val="24"/>
          <w:szCs w:val="24"/>
        </w:rPr>
        <w:t>2. ПРЕДМЕТ ДОГОВОРУ</w:t>
      </w:r>
    </w:p>
    <w:p w14:paraId="523FD04F">
      <w:pPr>
        <w:pStyle w:val="23"/>
        <w:shd w:val="clear" w:color="auto" w:fill="auto"/>
        <w:tabs>
          <w:tab w:val="left" w:pos="1629"/>
        </w:tabs>
        <w:spacing w:before="0" w:line="240" w:lineRule="auto"/>
        <w:jc w:val="center"/>
        <w:rPr>
          <w:b w:val="0"/>
          <w:sz w:val="24"/>
          <w:szCs w:val="24"/>
          <w:lang w:val="uk-UA"/>
        </w:rPr>
      </w:pPr>
    </w:p>
    <w:p w14:paraId="33DC7AA8">
      <w:pPr>
        <w:pStyle w:val="16"/>
        <w:shd w:val="clear" w:color="auto" w:fill="auto"/>
        <w:tabs>
          <w:tab w:val="left" w:pos="1134"/>
          <w:tab w:val="left" w:pos="1753"/>
        </w:tabs>
        <w:spacing w:before="0" w:after="0" w:line="240" w:lineRule="auto"/>
        <w:ind w:firstLine="709"/>
        <w:rPr>
          <w:b w:val="0"/>
          <w:color w:val="000000"/>
          <w:sz w:val="24"/>
          <w:szCs w:val="24"/>
          <w:lang w:val="ru-RU"/>
        </w:rPr>
      </w:pPr>
      <w:r>
        <w:rPr>
          <w:rStyle w:val="18"/>
          <w:b w:val="0"/>
          <w:bCs w:val="0"/>
          <w:sz w:val="24"/>
          <w:szCs w:val="24"/>
        </w:rPr>
        <w:t xml:space="preserve">2.1. Відповідно до законів України «Про місцеве </w:t>
      </w:r>
      <w:r>
        <w:rPr>
          <w:rStyle w:val="19"/>
          <w:b w:val="0"/>
          <w:bCs w:val="0"/>
          <w:sz w:val="24"/>
          <w:szCs w:val="24"/>
        </w:rPr>
        <w:t xml:space="preserve">самоврядування </w:t>
      </w:r>
      <w:r>
        <w:rPr>
          <w:rStyle w:val="18"/>
          <w:b w:val="0"/>
          <w:bCs w:val="0"/>
          <w:sz w:val="24"/>
          <w:szCs w:val="24"/>
        </w:rPr>
        <w:t>в Україні», «Про співробітництво територіальних громад», «Про освіту», «Про повну загальну середню освіту»</w:t>
      </w:r>
      <w:r>
        <w:rPr>
          <w:rStyle w:val="19"/>
          <w:b w:val="0"/>
          <w:bCs w:val="0"/>
          <w:sz w:val="24"/>
          <w:szCs w:val="24"/>
        </w:rPr>
        <w:t xml:space="preserve">, </w:t>
      </w:r>
      <w:r>
        <w:rPr>
          <w:rStyle w:val="18"/>
          <w:b w:val="0"/>
          <w:bCs w:val="0"/>
          <w:sz w:val="24"/>
          <w:szCs w:val="24"/>
        </w:rPr>
        <w:t xml:space="preserve">а також </w:t>
      </w:r>
      <w:r>
        <w:rPr>
          <w:rStyle w:val="19"/>
          <w:b w:val="0"/>
          <w:bCs w:val="0"/>
          <w:sz w:val="24"/>
          <w:szCs w:val="24"/>
        </w:rPr>
        <w:t xml:space="preserve">з </w:t>
      </w:r>
      <w:r>
        <w:rPr>
          <w:rStyle w:val="18"/>
          <w:b w:val="0"/>
          <w:bCs w:val="0"/>
          <w:sz w:val="24"/>
          <w:szCs w:val="24"/>
        </w:rPr>
        <w:t xml:space="preserve">метою вирішення </w:t>
      </w:r>
      <w:r>
        <w:rPr>
          <w:rStyle w:val="19"/>
          <w:b w:val="0"/>
          <w:bCs w:val="0"/>
          <w:sz w:val="24"/>
          <w:szCs w:val="24"/>
        </w:rPr>
        <w:t xml:space="preserve">питань </w:t>
      </w:r>
      <w:r>
        <w:rPr>
          <w:rStyle w:val="18"/>
          <w:b w:val="0"/>
          <w:bCs w:val="0"/>
          <w:sz w:val="24"/>
          <w:szCs w:val="24"/>
        </w:rPr>
        <w:t xml:space="preserve">місцевого значення Сторони </w:t>
      </w:r>
      <w:r>
        <w:rPr>
          <w:rStyle w:val="19"/>
          <w:b w:val="0"/>
          <w:bCs w:val="0"/>
          <w:sz w:val="24"/>
          <w:szCs w:val="24"/>
        </w:rPr>
        <w:t xml:space="preserve">домовились </w:t>
      </w:r>
      <w:r>
        <w:rPr>
          <w:rStyle w:val="18"/>
          <w:b w:val="0"/>
          <w:bCs w:val="0"/>
          <w:sz w:val="24"/>
          <w:szCs w:val="24"/>
        </w:rPr>
        <w:t xml:space="preserve">про реалізацію спільного проєкту </w:t>
      </w:r>
      <w:r>
        <w:rPr>
          <w:rStyle w:val="25"/>
          <w:b w:val="0"/>
          <w:sz w:val="24"/>
          <w:szCs w:val="24"/>
        </w:rPr>
        <w:t>«</w:t>
      </w:r>
      <w:r>
        <w:rPr>
          <w:b w:val="0"/>
          <w:sz w:val="24"/>
          <w:szCs w:val="24"/>
          <w:lang w:val="ru-RU"/>
        </w:rPr>
        <w:t>Створення належних умов для забезпечення реалізації прав дітей на здобуття освіти</w:t>
      </w:r>
      <w:r>
        <w:rPr>
          <w:rStyle w:val="25"/>
          <w:b w:val="0"/>
          <w:sz w:val="24"/>
          <w:szCs w:val="24"/>
        </w:rPr>
        <w:t xml:space="preserve">» (далі – Проєкт). </w:t>
      </w:r>
    </w:p>
    <w:p w14:paraId="383B35AD">
      <w:pPr>
        <w:pStyle w:val="10"/>
        <w:ind w:firstLine="708"/>
        <w:jc w:val="both"/>
        <w:rPr>
          <w:rFonts w:hint="default" w:ascii="Times New Roman" w:hAnsi="Times New Roman" w:eastAsia="MS Mincho" w:cs="Times New Roman"/>
          <w:b w:val="0"/>
          <w:bCs w:val="0"/>
          <w:sz w:val="24"/>
          <w:szCs w:val="24"/>
          <w:lang w:val="en-US"/>
        </w:rPr>
      </w:pPr>
      <w:r>
        <w:rPr>
          <w:rStyle w:val="18"/>
          <w:rFonts w:ascii="Times New Roman" w:hAnsi="Times New Roman"/>
          <w:b w:val="0"/>
          <w:bCs w:val="0"/>
          <w:sz w:val="24"/>
          <w:szCs w:val="24"/>
        </w:rPr>
        <w:t>2</w:t>
      </w:r>
      <w:r>
        <w:rPr>
          <w:rStyle w:val="18"/>
          <w:rFonts w:hint="default" w:ascii="Times New Roman" w:hAnsi="Times New Roman" w:cs="Times New Roman"/>
          <w:b w:val="0"/>
          <w:bCs w:val="0"/>
          <w:sz w:val="24"/>
          <w:szCs w:val="24"/>
        </w:rPr>
        <w:t xml:space="preserve">.2. Метою реалізації </w:t>
      </w:r>
      <w:r>
        <w:rPr>
          <w:rStyle w:val="19"/>
          <w:rFonts w:hint="default" w:ascii="Times New Roman" w:hAnsi="Times New Roman" w:cs="Times New Roman"/>
          <w:b w:val="0"/>
          <w:bCs w:val="0"/>
          <w:sz w:val="24"/>
          <w:szCs w:val="24"/>
        </w:rPr>
        <w:t>Проєкту є забезпечення права дітей територіальних громад належними умовами для здобуття якісної освіти</w:t>
      </w:r>
      <w:r>
        <w:rPr>
          <w:rStyle w:val="19"/>
          <w:rFonts w:hint="default" w:ascii="Times New Roman" w:hAnsi="Times New Roman" w:cs="Times New Roman"/>
          <w:b w:val="0"/>
          <w:bCs w:val="0"/>
          <w:sz w:val="24"/>
          <w:szCs w:val="24"/>
          <w:lang w:val="en-US"/>
        </w:rPr>
        <w:t xml:space="preserve"> як у </w:t>
      </w:r>
      <w:r>
        <w:rPr>
          <w:rStyle w:val="19"/>
          <w:rFonts w:hint="default" w:ascii="Times New Roman" w:hAnsi="Times New Roman" w:cs="Times New Roman"/>
          <w:b w:val="0"/>
          <w:bCs w:val="0"/>
          <w:sz w:val="24"/>
          <w:szCs w:val="24"/>
        </w:rPr>
        <w:t>Стебненській гімназії Звенигородської міської ради так</w:t>
      </w:r>
      <w:r>
        <w:rPr>
          <w:rStyle w:val="19"/>
          <w:rFonts w:hint="default" w:ascii="Times New Roman" w:hAnsi="Times New Roman" w:cs="Times New Roman"/>
          <w:b w:val="0"/>
          <w:bCs w:val="0"/>
          <w:sz w:val="24"/>
          <w:szCs w:val="24"/>
          <w:lang w:val="en-US"/>
        </w:rPr>
        <w:t xml:space="preserve"> і</w:t>
      </w:r>
      <w:r>
        <w:rPr>
          <w:rStyle w:val="19"/>
          <w:rFonts w:hint="default" w:ascii="Times New Roman" w:hAnsi="Times New Roman" w:cs="Times New Roman"/>
          <w:b w:val="0"/>
          <w:bCs w:val="0"/>
          <w:sz w:val="24"/>
          <w:szCs w:val="24"/>
        </w:rPr>
        <w:t xml:space="preserve"> </w:t>
      </w:r>
      <w:r>
        <w:rPr>
          <w:rFonts w:hint="default" w:ascii="Times New Roman" w:hAnsi="Times New Roman" w:cs="Times New Roman"/>
          <w:sz w:val="24"/>
          <w:szCs w:val="24"/>
          <w:lang w:val="uk-UA"/>
        </w:rPr>
        <w:t xml:space="preserve">Єрківському ліцеї імені Героя України </w:t>
      </w:r>
      <w:r>
        <w:rPr>
          <w:rFonts w:hint="default" w:ascii="Times New Roman" w:hAnsi="Times New Roman" w:cs="Times New Roman"/>
          <w:i w:val="0"/>
          <w:iCs w:val="0"/>
          <w:sz w:val="24"/>
          <w:szCs w:val="24"/>
          <w:lang w:val="uk-UA"/>
        </w:rPr>
        <w:t xml:space="preserve">В.М.Чорновола </w:t>
      </w:r>
      <w:r>
        <w:rPr>
          <w:rFonts w:hint="default" w:ascii="Times New Roman" w:hAnsi="Times New Roman" w:cs="Times New Roman"/>
          <w:sz w:val="24"/>
          <w:szCs w:val="24"/>
          <w:lang w:val="uk-UA"/>
        </w:rPr>
        <w:t xml:space="preserve">Єрківської селищної ради </w:t>
      </w:r>
      <w:r>
        <w:rPr>
          <w:rStyle w:val="19"/>
          <w:rFonts w:hint="default" w:ascii="Times New Roman" w:hAnsi="Times New Roman" w:cs="Times New Roman"/>
          <w:b w:val="0"/>
          <w:bCs w:val="0"/>
          <w:sz w:val="24"/>
          <w:szCs w:val="24"/>
        </w:rPr>
        <w:t>у тому числі шляхом організації їх підвозу до закладів освіти</w:t>
      </w:r>
      <w:r>
        <w:rPr>
          <w:rStyle w:val="19"/>
          <w:rFonts w:hint="default" w:ascii="Times New Roman" w:hAnsi="Times New Roman" w:cs="Times New Roman"/>
          <w:b w:val="0"/>
          <w:bCs w:val="0"/>
          <w:sz w:val="24"/>
          <w:szCs w:val="24"/>
          <w:lang w:val="en-US"/>
        </w:rPr>
        <w:t>.</w:t>
      </w:r>
    </w:p>
    <w:p w14:paraId="67B541A9">
      <w:pPr>
        <w:pStyle w:val="16"/>
        <w:shd w:val="clear" w:color="auto" w:fill="auto"/>
        <w:tabs>
          <w:tab w:val="left" w:pos="1134"/>
          <w:tab w:val="left" w:pos="1748"/>
        </w:tabs>
        <w:spacing w:before="0" w:after="0" w:line="240" w:lineRule="auto"/>
        <w:ind w:firstLine="709"/>
        <w:rPr>
          <w:rStyle w:val="18"/>
          <w:b w:val="0"/>
          <w:bCs w:val="0"/>
          <w:sz w:val="24"/>
          <w:szCs w:val="24"/>
        </w:rPr>
      </w:pPr>
      <w:r>
        <w:rPr>
          <w:rStyle w:val="18"/>
          <w:b w:val="0"/>
          <w:bCs w:val="0"/>
          <w:sz w:val="24"/>
          <w:szCs w:val="24"/>
        </w:rPr>
        <w:t xml:space="preserve">2.3. Проєкт реалізується починаючи з </w:t>
      </w:r>
      <w:r>
        <w:rPr>
          <w:rStyle w:val="18"/>
          <w:rFonts w:hint="default"/>
          <w:b w:val="0"/>
          <w:bCs w:val="0"/>
          <w:sz w:val="24"/>
          <w:szCs w:val="24"/>
          <w:lang w:val="en-US"/>
        </w:rPr>
        <w:t>____/____.</w:t>
      </w:r>
      <w:r>
        <w:rPr>
          <w:rStyle w:val="18"/>
          <w:b w:val="0"/>
          <w:bCs w:val="0"/>
          <w:sz w:val="24"/>
          <w:szCs w:val="24"/>
        </w:rPr>
        <w:t xml:space="preserve"> 2024 року та діє до </w:t>
      </w:r>
      <w:r>
        <w:rPr>
          <w:rStyle w:val="18"/>
          <w:rFonts w:hint="default"/>
          <w:b w:val="0"/>
          <w:bCs w:val="0"/>
          <w:sz w:val="24"/>
          <w:szCs w:val="24"/>
          <w:lang w:val="en-US"/>
        </w:rPr>
        <w:t>____.____,</w:t>
      </w:r>
      <w:r>
        <w:rPr>
          <w:rStyle w:val="18"/>
          <w:b w:val="0"/>
          <w:bCs w:val="0"/>
          <w:sz w:val="24"/>
          <w:szCs w:val="24"/>
        </w:rPr>
        <w:t xml:space="preserve"> 2025 року, якщо в ході виконання Договору Сторони не домовляться про інші, більш короткі</w:t>
      </w:r>
      <w:r>
        <w:rPr>
          <w:rStyle w:val="18"/>
          <w:rFonts w:hint="default"/>
          <w:b w:val="0"/>
          <w:bCs w:val="0"/>
          <w:sz w:val="24"/>
          <w:szCs w:val="24"/>
          <w:lang w:val="en-US"/>
        </w:rPr>
        <w:t xml:space="preserve"> </w:t>
      </w:r>
      <w:r>
        <w:rPr>
          <w:rStyle w:val="18"/>
          <w:b w:val="0"/>
          <w:bCs w:val="0"/>
          <w:sz w:val="24"/>
          <w:szCs w:val="24"/>
        </w:rPr>
        <w:t>строки його виконання.</w:t>
      </w:r>
    </w:p>
    <w:p w14:paraId="36DC3899">
      <w:pPr>
        <w:pStyle w:val="16"/>
        <w:shd w:val="clear" w:color="auto" w:fill="auto"/>
        <w:tabs>
          <w:tab w:val="left" w:pos="1134"/>
          <w:tab w:val="left" w:pos="1748"/>
        </w:tabs>
        <w:spacing w:before="0" w:after="0" w:line="240" w:lineRule="auto"/>
        <w:ind w:firstLine="709"/>
        <w:rPr>
          <w:rStyle w:val="18"/>
          <w:rFonts w:hint="default"/>
          <w:b w:val="0"/>
          <w:bCs w:val="0"/>
          <w:sz w:val="24"/>
          <w:szCs w:val="24"/>
          <w:lang w:val="en-US"/>
        </w:rPr>
      </w:pPr>
      <w:r>
        <w:rPr>
          <w:rStyle w:val="18"/>
          <w:rFonts w:hint="default"/>
          <w:b w:val="0"/>
          <w:bCs w:val="0"/>
          <w:sz w:val="24"/>
          <w:szCs w:val="24"/>
          <w:lang w:val="en-US"/>
        </w:rPr>
        <w:t>2.4. Договір може бути розірваний кожною зі Сторін достроково, з попередженням другої сторони за один місяць.</w:t>
      </w:r>
    </w:p>
    <w:p w14:paraId="3B6D449C">
      <w:pPr>
        <w:pStyle w:val="16"/>
        <w:shd w:val="clear" w:color="auto" w:fill="auto"/>
        <w:tabs>
          <w:tab w:val="left" w:pos="1134"/>
          <w:tab w:val="left" w:pos="1748"/>
        </w:tabs>
        <w:spacing w:before="0" w:after="0" w:line="240" w:lineRule="auto"/>
        <w:ind w:firstLine="709"/>
        <w:rPr>
          <w:rStyle w:val="18"/>
          <w:rFonts w:hint="default"/>
          <w:b w:val="0"/>
          <w:bCs w:val="0"/>
          <w:sz w:val="24"/>
          <w:szCs w:val="24"/>
          <w:lang w:val="en-US"/>
        </w:rPr>
      </w:pPr>
      <w:r>
        <w:rPr>
          <w:rStyle w:val="18"/>
          <w:rFonts w:hint="default"/>
          <w:b w:val="0"/>
          <w:bCs w:val="0"/>
          <w:sz w:val="24"/>
          <w:szCs w:val="24"/>
          <w:lang w:val="en-US"/>
        </w:rPr>
        <w:t>Після закінчення терміну дії Договору, якщо Сторони продовжують виконувати його умови, Договір вважається поновленим на невизначений термін, але кожна зі сторін має право припинити його дію, попередивщи про це другу Строну за один місяць.</w:t>
      </w:r>
    </w:p>
    <w:p w14:paraId="5B9E2177">
      <w:pPr>
        <w:pStyle w:val="16"/>
        <w:shd w:val="clear" w:color="auto" w:fill="auto"/>
        <w:tabs>
          <w:tab w:val="left" w:pos="1134"/>
          <w:tab w:val="left" w:pos="1748"/>
        </w:tabs>
        <w:spacing w:before="0" w:after="0" w:line="240" w:lineRule="auto"/>
        <w:ind w:firstLine="709"/>
        <w:rPr>
          <w:rStyle w:val="18"/>
          <w:rFonts w:hint="default"/>
          <w:b w:val="0"/>
          <w:bCs w:val="0"/>
          <w:sz w:val="24"/>
          <w:szCs w:val="24"/>
          <w:lang w:val="en-US"/>
        </w:rPr>
      </w:pPr>
    </w:p>
    <w:p w14:paraId="2BF55ED8">
      <w:pPr>
        <w:pStyle w:val="23"/>
        <w:shd w:val="clear" w:color="auto" w:fill="auto"/>
        <w:tabs>
          <w:tab w:val="left" w:pos="1294"/>
        </w:tabs>
        <w:spacing w:before="0" w:line="240" w:lineRule="auto"/>
        <w:jc w:val="center"/>
        <w:rPr>
          <w:rStyle w:val="24"/>
          <w:b/>
          <w:bCs w:val="0"/>
          <w:sz w:val="24"/>
          <w:szCs w:val="24"/>
        </w:rPr>
      </w:pPr>
      <w:r>
        <w:rPr>
          <w:rStyle w:val="18"/>
          <w:rFonts w:hint="default"/>
          <w:b w:val="0"/>
          <w:bCs w:val="0"/>
          <w:sz w:val="24"/>
          <w:szCs w:val="24"/>
          <w:lang w:val="en-US"/>
        </w:rPr>
        <w:t xml:space="preserve"> </w:t>
      </w:r>
      <w:r>
        <w:rPr>
          <w:rStyle w:val="24"/>
          <w:b/>
          <w:bCs w:val="0"/>
          <w:sz w:val="24"/>
          <w:szCs w:val="24"/>
        </w:rPr>
        <w:t>3. УМОВИ РЕАЛІЗАЦІЇ ПРОЕКТУ «СТВОРЕННЯ НАЛЕЖНИХ УМОВ ДЛЯ ЗАБЕЗПЕЧЕННЯ РЕАЛІЗАЦІЇ ПРАВ ДІТЕЙ НА ЗДОБУТТЯ ОСВІТИ», ЙОГО ФІНАНСУВАННЯ ТА ЗВІТУВАННЯ</w:t>
      </w:r>
    </w:p>
    <w:p w14:paraId="3D799323">
      <w:pPr>
        <w:pStyle w:val="16"/>
        <w:shd w:val="clear" w:color="auto" w:fill="auto"/>
        <w:tabs>
          <w:tab w:val="left" w:pos="1134"/>
          <w:tab w:val="left" w:pos="1721"/>
        </w:tabs>
        <w:spacing w:before="0" w:after="0" w:line="240" w:lineRule="auto"/>
        <w:ind w:firstLine="709"/>
        <w:rPr>
          <w:rStyle w:val="18"/>
          <w:b w:val="0"/>
          <w:bCs w:val="0"/>
          <w:sz w:val="24"/>
          <w:szCs w:val="24"/>
        </w:rPr>
      </w:pPr>
    </w:p>
    <w:p w14:paraId="471ABA36">
      <w:pPr>
        <w:pStyle w:val="16"/>
        <w:shd w:val="clear" w:color="auto" w:fill="auto"/>
        <w:tabs>
          <w:tab w:val="left" w:pos="1134"/>
          <w:tab w:val="left" w:pos="1721"/>
        </w:tabs>
        <w:spacing w:before="0" w:after="0" w:line="240" w:lineRule="auto"/>
        <w:ind w:firstLine="709"/>
        <w:rPr>
          <w:b w:val="0"/>
          <w:color w:val="000000"/>
          <w:sz w:val="24"/>
          <w:szCs w:val="24"/>
          <w:lang w:val="ru-RU"/>
        </w:rPr>
      </w:pPr>
      <w:r>
        <w:rPr>
          <w:rStyle w:val="18"/>
          <w:b w:val="0"/>
          <w:bCs w:val="0"/>
          <w:sz w:val="24"/>
          <w:szCs w:val="24"/>
        </w:rPr>
        <w:t>3.1. Перелік заходів в рамках реалізації Про</w:t>
      </w:r>
      <w:r>
        <w:rPr>
          <w:rStyle w:val="18"/>
          <w:rFonts w:hint="default"/>
          <w:b w:val="0"/>
          <w:bCs w:val="0"/>
          <w:sz w:val="24"/>
          <w:szCs w:val="24"/>
          <w:lang w:val="uk-UA"/>
        </w:rPr>
        <w:t>є</w:t>
      </w:r>
      <w:r>
        <w:rPr>
          <w:rStyle w:val="18"/>
          <w:b w:val="0"/>
          <w:bCs w:val="0"/>
          <w:sz w:val="24"/>
          <w:szCs w:val="24"/>
        </w:rPr>
        <w:t>кту:</w:t>
      </w:r>
    </w:p>
    <w:p w14:paraId="2A30904E">
      <w:pPr>
        <w:pStyle w:val="16"/>
        <w:shd w:val="clear" w:color="auto" w:fill="auto"/>
        <w:tabs>
          <w:tab w:val="left" w:pos="1276"/>
          <w:tab w:val="left" w:pos="1978"/>
        </w:tabs>
        <w:spacing w:before="0" w:after="0" w:line="240" w:lineRule="auto"/>
        <w:ind w:firstLine="709"/>
        <w:rPr>
          <w:b w:val="0"/>
          <w:i w:val="0"/>
          <w:iCs/>
          <w:color w:val="000000"/>
          <w:sz w:val="24"/>
          <w:szCs w:val="24"/>
          <w:lang w:val="uk-UA"/>
        </w:rPr>
      </w:pPr>
      <w:r>
        <w:rPr>
          <w:rStyle w:val="18"/>
          <w:b w:val="0"/>
          <w:bCs w:val="0"/>
          <w:i w:val="0"/>
          <w:iCs/>
          <w:sz w:val="24"/>
          <w:szCs w:val="24"/>
        </w:rPr>
        <w:t xml:space="preserve">3.1.1. Підготовка до реалізації Проєкту, у ході якої </w:t>
      </w:r>
      <w:r>
        <w:rPr>
          <w:rStyle w:val="19"/>
          <w:b w:val="0"/>
          <w:bCs w:val="0"/>
          <w:i w:val="0"/>
          <w:iCs/>
          <w:sz w:val="24"/>
          <w:szCs w:val="24"/>
        </w:rPr>
        <w:t xml:space="preserve">буде проведена </w:t>
      </w:r>
      <w:r>
        <w:rPr>
          <w:rStyle w:val="18"/>
          <w:b w:val="0"/>
          <w:bCs w:val="0"/>
          <w:i w:val="0"/>
          <w:iCs/>
          <w:sz w:val="24"/>
          <w:szCs w:val="24"/>
        </w:rPr>
        <w:t>роз’яснювальна кампанія у закладах</w:t>
      </w:r>
      <w:r>
        <w:rPr>
          <w:rStyle w:val="18"/>
          <w:rFonts w:hint="default"/>
          <w:b w:val="0"/>
          <w:bCs w:val="0"/>
          <w:i w:val="0"/>
          <w:iCs/>
          <w:sz w:val="24"/>
          <w:szCs w:val="24"/>
          <w:lang w:val="en-US"/>
        </w:rPr>
        <w:t xml:space="preserve"> освіти</w:t>
      </w:r>
      <w:r>
        <w:rPr>
          <w:rStyle w:val="18"/>
          <w:b w:val="0"/>
          <w:bCs w:val="0"/>
          <w:i w:val="0"/>
          <w:iCs/>
          <w:sz w:val="24"/>
          <w:szCs w:val="24"/>
        </w:rPr>
        <w:t>, з</w:t>
      </w:r>
      <w:r>
        <w:rPr>
          <w:rStyle w:val="18"/>
          <w:rFonts w:hint="default"/>
          <w:b w:val="0"/>
          <w:bCs w:val="0"/>
          <w:i w:val="0"/>
          <w:iCs/>
          <w:sz w:val="24"/>
          <w:szCs w:val="24"/>
          <w:lang w:val="en-US"/>
        </w:rPr>
        <w:t xml:space="preserve"> батькми учнів</w:t>
      </w:r>
      <w:r>
        <w:rPr>
          <w:rStyle w:val="18"/>
          <w:b w:val="0"/>
          <w:bCs w:val="0"/>
          <w:i w:val="0"/>
          <w:iCs/>
          <w:sz w:val="24"/>
          <w:szCs w:val="24"/>
        </w:rPr>
        <w:t xml:space="preserve"> населених пунктах: с</w:t>
      </w:r>
      <w:r>
        <w:rPr>
          <w:rStyle w:val="18"/>
          <w:rFonts w:hint="default"/>
          <w:b w:val="0"/>
          <w:bCs w:val="0"/>
          <w:i w:val="0"/>
          <w:iCs/>
          <w:sz w:val="24"/>
          <w:szCs w:val="24"/>
          <w:lang w:val="en-US"/>
        </w:rPr>
        <w:t>-ще</w:t>
      </w:r>
      <w:r>
        <w:rPr>
          <w:rStyle w:val="18"/>
          <w:b w:val="0"/>
          <w:bCs w:val="0"/>
          <w:i w:val="0"/>
          <w:iCs/>
          <w:sz w:val="24"/>
          <w:szCs w:val="24"/>
        </w:rPr>
        <w:t xml:space="preserve"> Єрки Єрківської  селищної та с. Стебне Звенигородської міської територіальних громад щодо умов та мети співробітництва.</w:t>
      </w:r>
    </w:p>
    <w:p w14:paraId="7F114A51">
      <w:pPr>
        <w:pStyle w:val="16"/>
        <w:shd w:val="clear" w:color="auto" w:fill="auto"/>
        <w:tabs>
          <w:tab w:val="left" w:pos="1276"/>
          <w:tab w:val="left" w:pos="1978"/>
        </w:tabs>
        <w:spacing w:before="0" w:after="0" w:line="240" w:lineRule="auto"/>
        <w:ind w:firstLine="709"/>
        <w:rPr>
          <w:rStyle w:val="18"/>
          <w:b w:val="0"/>
          <w:bCs w:val="0"/>
          <w:sz w:val="24"/>
          <w:szCs w:val="24"/>
        </w:rPr>
      </w:pPr>
      <w:r>
        <w:rPr>
          <w:rStyle w:val="18"/>
          <w:b w:val="0"/>
          <w:bCs w:val="0"/>
          <w:sz w:val="24"/>
          <w:szCs w:val="24"/>
        </w:rPr>
        <w:t xml:space="preserve">3.1.2. Реалізація технічної складової Проєкту. </w:t>
      </w:r>
    </w:p>
    <w:p w14:paraId="14B34C69">
      <w:pPr>
        <w:pStyle w:val="16"/>
        <w:shd w:val="clear" w:color="auto" w:fill="auto"/>
        <w:tabs>
          <w:tab w:val="left" w:pos="1276"/>
          <w:tab w:val="left" w:pos="1978"/>
        </w:tabs>
        <w:spacing w:before="0" w:after="0" w:line="240" w:lineRule="auto"/>
        <w:rPr>
          <w:b w:val="0"/>
          <w:color w:val="000000"/>
          <w:sz w:val="24"/>
          <w:szCs w:val="24"/>
          <w:lang w:val="ru-RU"/>
        </w:rPr>
      </w:pPr>
      <w:r>
        <w:rPr>
          <w:rStyle w:val="18"/>
          <w:b w:val="0"/>
          <w:bCs w:val="0"/>
          <w:sz w:val="24"/>
          <w:szCs w:val="24"/>
        </w:rPr>
        <w:t xml:space="preserve">У ході </w:t>
      </w:r>
      <w:r>
        <w:rPr>
          <w:rStyle w:val="19"/>
          <w:b w:val="0"/>
          <w:bCs w:val="0"/>
          <w:sz w:val="24"/>
          <w:szCs w:val="24"/>
        </w:rPr>
        <w:t xml:space="preserve">даного етапу </w:t>
      </w:r>
      <w:r>
        <w:rPr>
          <w:rStyle w:val="18"/>
          <w:b w:val="0"/>
          <w:bCs w:val="0"/>
          <w:sz w:val="24"/>
          <w:szCs w:val="24"/>
        </w:rPr>
        <w:t>будуть проведені закупівлі відповідно до норм Закону України «Про публічні закупівлі»</w:t>
      </w:r>
      <w:r>
        <w:rPr>
          <w:rStyle w:val="19"/>
          <w:b w:val="0"/>
          <w:bCs w:val="0"/>
          <w:sz w:val="24"/>
          <w:szCs w:val="24"/>
        </w:rPr>
        <w:t xml:space="preserve">, а також придбання необхідних предметів, </w:t>
      </w:r>
      <w:r>
        <w:rPr>
          <w:rStyle w:val="18"/>
          <w:b w:val="0"/>
          <w:bCs w:val="0"/>
          <w:sz w:val="24"/>
          <w:szCs w:val="24"/>
        </w:rPr>
        <w:t>що будуть використовуватись для реалізації проєкту:</w:t>
      </w:r>
    </w:p>
    <w:p w14:paraId="13E12A5E">
      <w:pPr>
        <w:pStyle w:val="16"/>
        <w:shd w:val="clear" w:color="auto" w:fill="auto"/>
        <w:tabs>
          <w:tab w:val="left" w:pos="1276"/>
          <w:tab w:val="left" w:pos="1978"/>
        </w:tabs>
        <w:spacing w:before="0" w:after="0" w:line="240" w:lineRule="auto"/>
        <w:ind w:firstLine="709"/>
        <w:rPr>
          <w:rStyle w:val="18"/>
          <w:b w:val="0"/>
          <w:bCs w:val="0"/>
          <w:i w:val="0"/>
          <w:iCs w:val="0"/>
          <w:sz w:val="24"/>
          <w:szCs w:val="24"/>
          <w:u w:val="none"/>
        </w:rPr>
      </w:pPr>
      <w:r>
        <w:rPr>
          <w:rStyle w:val="18"/>
          <w:b w:val="0"/>
          <w:bCs w:val="0"/>
          <w:i w:val="0"/>
          <w:iCs w:val="0"/>
          <w:sz w:val="24"/>
          <w:szCs w:val="24"/>
          <w:u w:val="none"/>
        </w:rPr>
        <w:t xml:space="preserve">3.1.2.1. </w:t>
      </w:r>
      <w:r>
        <w:rPr>
          <w:rStyle w:val="18"/>
          <w:b/>
          <w:bCs/>
          <w:i w:val="0"/>
          <w:iCs w:val="0"/>
          <w:sz w:val="24"/>
          <w:szCs w:val="24"/>
          <w:u w:val="none"/>
        </w:rPr>
        <w:t>Єрківською селищною</w:t>
      </w:r>
      <w:r>
        <w:rPr>
          <w:rStyle w:val="18"/>
          <w:rFonts w:hint="default"/>
          <w:b/>
          <w:bCs/>
          <w:i w:val="0"/>
          <w:iCs w:val="0"/>
          <w:sz w:val="24"/>
          <w:szCs w:val="24"/>
          <w:u w:val="none"/>
          <w:lang w:val="en-US"/>
        </w:rPr>
        <w:t xml:space="preserve"> </w:t>
      </w:r>
      <w:r>
        <w:rPr>
          <w:rStyle w:val="18"/>
          <w:b/>
          <w:bCs/>
          <w:i w:val="0"/>
          <w:iCs w:val="0"/>
          <w:sz w:val="24"/>
          <w:szCs w:val="24"/>
          <w:u w:val="none"/>
        </w:rPr>
        <w:t>територіальною громадою</w:t>
      </w:r>
      <w:r>
        <w:rPr>
          <w:rStyle w:val="18"/>
          <w:b w:val="0"/>
          <w:bCs w:val="0"/>
          <w:i w:val="0"/>
          <w:iCs w:val="0"/>
          <w:sz w:val="24"/>
          <w:szCs w:val="24"/>
          <w:u w:val="none"/>
        </w:rPr>
        <w:t xml:space="preserve"> через відділ освіти</w:t>
      </w:r>
      <w:r>
        <w:rPr>
          <w:rStyle w:val="18"/>
          <w:rFonts w:hint="default"/>
          <w:b w:val="0"/>
          <w:bCs w:val="0"/>
          <w:i w:val="0"/>
          <w:iCs w:val="0"/>
          <w:sz w:val="24"/>
          <w:szCs w:val="24"/>
          <w:u w:val="none"/>
          <w:lang w:val="en-US"/>
        </w:rPr>
        <w:t>, культури</w:t>
      </w:r>
      <w:r>
        <w:rPr>
          <w:rStyle w:val="18"/>
          <w:b w:val="0"/>
          <w:bCs w:val="0"/>
          <w:i w:val="0"/>
          <w:iCs w:val="0"/>
          <w:sz w:val="24"/>
          <w:szCs w:val="24"/>
          <w:u w:val="none"/>
        </w:rPr>
        <w:t xml:space="preserve"> виконавчого</w:t>
      </w:r>
      <w:r>
        <w:rPr>
          <w:rStyle w:val="18"/>
          <w:rFonts w:hint="default"/>
          <w:b w:val="0"/>
          <w:bCs w:val="0"/>
          <w:i w:val="0"/>
          <w:iCs w:val="0"/>
          <w:sz w:val="24"/>
          <w:szCs w:val="24"/>
          <w:u w:val="none"/>
          <w:lang w:val="en-US"/>
        </w:rPr>
        <w:t xml:space="preserve"> комітету </w:t>
      </w:r>
      <w:r>
        <w:rPr>
          <w:rStyle w:val="18"/>
          <w:b w:val="0"/>
          <w:bCs w:val="0"/>
          <w:i w:val="0"/>
          <w:iCs w:val="0"/>
          <w:sz w:val="24"/>
          <w:szCs w:val="24"/>
          <w:u w:val="none"/>
        </w:rPr>
        <w:t>Єрківської селищної ради виділяються кошти для придбання та оплати:</w:t>
      </w:r>
    </w:p>
    <w:p w14:paraId="54757227">
      <w:pPr>
        <w:pStyle w:val="16"/>
        <w:shd w:val="clear" w:color="auto" w:fill="auto"/>
        <w:tabs>
          <w:tab w:val="left" w:pos="1276"/>
          <w:tab w:val="left" w:pos="1978"/>
        </w:tabs>
        <w:spacing w:before="0" w:after="0" w:line="240" w:lineRule="auto"/>
        <w:ind w:firstLine="600" w:firstLineChars="250"/>
        <w:rPr>
          <w:rFonts w:ascii="Times New Roman" w:hAnsi="Times New Roman"/>
          <w:b w:val="0"/>
          <w:bCs w:val="0"/>
          <w:sz w:val="24"/>
          <w:szCs w:val="24"/>
        </w:rPr>
      </w:pPr>
      <w:r>
        <w:rPr>
          <w:rStyle w:val="18"/>
          <w:rFonts w:hint="default"/>
          <w:b w:val="0"/>
          <w:bCs w:val="0"/>
          <w:sz w:val="24"/>
          <w:szCs w:val="24"/>
          <w:lang w:val="en-US"/>
        </w:rPr>
        <w:t xml:space="preserve">- </w:t>
      </w:r>
      <w:r>
        <w:rPr>
          <w:rFonts w:ascii="Times New Roman" w:hAnsi="Times New Roman"/>
          <w:b w:val="0"/>
          <w:bCs w:val="0"/>
          <w:sz w:val="24"/>
          <w:szCs w:val="24"/>
          <w:lang w:val="uk-UA"/>
        </w:rPr>
        <w:t>пально-мастильних матеріалів і технічних рідин;</w:t>
      </w:r>
    </w:p>
    <w:p w14:paraId="169440A8">
      <w:pPr>
        <w:pStyle w:val="11"/>
        <w:tabs>
          <w:tab w:val="left" w:pos="567"/>
        </w:tabs>
        <w:spacing w:after="0" w:line="240" w:lineRule="auto"/>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запчастин для автобуса, який буде здійснювати підвіз учнів</w:t>
      </w:r>
      <w:r>
        <w:rPr>
          <w:rFonts w:hint="default" w:ascii="Times New Roman" w:hAnsi="Times New Roman"/>
          <w:sz w:val="24"/>
          <w:szCs w:val="24"/>
          <w:lang w:val="uk-UA"/>
        </w:rPr>
        <w:t>, жителів с. Стебне Звенигородського району до місця навчання</w:t>
      </w:r>
      <w:r>
        <w:rPr>
          <w:rFonts w:ascii="Times New Roman" w:hAnsi="Times New Roman"/>
          <w:sz w:val="24"/>
          <w:szCs w:val="24"/>
          <w:lang w:val="uk-UA"/>
        </w:rPr>
        <w:t xml:space="preserve"> Єрківського ліцею імені Героя України В.М.Чорновола</w:t>
      </w:r>
      <w:r>
        <w:rPr>
          <w:rFonts w:hint="default" w:ascii="Times New Roman" w:hAnsi="Times New Roman"/>
          <w:sz w:val="24"/>
          <w:szCs w:val="24"/>
          <w:lang w:val="uk-UA"/>
        </w:rPr>
        <w:t xml:space="preserve"> </w:t>
      </w:r>
      <w:r>
        <w:rPr>
          <w:rFonts w:ascii="Times New Roman" w:hAnsi="Times New Roman"/>
          <w:sz w:val="24"/>
          <w:szCs w:val="24"/>
          <w:lang w:val="uk-UA"/>
        </w:rPr>
        <w:t xml:space="preserve">Єрківської селищної ради </w:t>
      </w:r>
      <w:r>
        <w:rPr>
          <w:rFonts w:hint="default" w:ascii="Times New Roman" w:hAnsi="Times New Roman"/>
          <w:sz w:val="24"/>
          <w:szCs w:val="24"/>
          <w:lang w:val="uk-UA"/>
        </w:rPr>
        <w:t xml:space="preserve">Звенигородського району </w:t>
      </w:r>
      <w:r>
        <w:rPr>
          <w:rFonts w:ascii="Times New Roman" w:hAnsi="Times New Roman"/>
          <w:sz w:val="24"/>
          <w:szCs w:val="24"/>
          <w:lang w:val="uk-UA"/>
        </w:rPr>
        <w:t>Черкаської області за адресою: Україна, Черкаська область, Звенигородський район, с</w:t>
      </w:r>
      <w:r>
        <w:rPr>
          <w:rFonts w:hint="default" w:ascii="Times New Roman" w:hAnsi="Times New Roman"/>
          <w:sz w:val="24"/>
          <w:szCs w:val="24"/>
          <w:lang w:val="uk-UA"/>
        </w:rPr>
        <w:t>-ще</w:t>
      </w:r>
      <w:r>
        <w:rPr>
          <w:rFonts w:ascii="Times New Roman" w:hAnsi="Times New Roman"/>
          <w:sz w:val="24"/>
          <w:szCs w:val="24"/>
          <w:lang w:val="uk-UA"/>
        </w:rPr>
        <w:t xml:space="preserve"> Єрки, вул. В.Чорновола, </w:t>
      </w:r>
      <w:r>
        <w:rPr>
          <w:rFonts w:hint="default" w:ascii="Times New Roman" w:hAnsi="Times New Roman"/>
          <w:sz w:val="24"/>
          <w:szCs w:val="24"/>
          <w:lang w:val="uk-UA"/>
        </w:rPr>
        <w:t xml:space="preserve">1 та у зворотному напрямку до місця проживання у  </w:t>
      </w:r>
      <w:r>
        <w:rPr>
          <w:rFonts w:ascii="Times New Roman" w:hAnsi="Times New Roman"/>
          <w:sz w:val="24"/>
          <w:szCs w:val="24"/>
          <w:lang w:val="uk-UA"/>
        </w:rPr>
        <w:t>с. Стебне Звенигородського району Черкаської</w:t>
      </w:r>
      <w:r>
        <w:rPr>
          <w:rFonts w:hint="default" w:ascii="Times New Roman" w:hAnsi="Times New Roman"/>
          <w:sz w:val="24"/>
          <w:szCs w:val="24"/>
          <w:lang w:val="uk-UA"/>
        </w:rPr>
        <w:t xml:space="preserve"> області</w:t>
      </w:r>
      <w:r>
        <w:rPr>
          <w:rFonts w:ascii="Times New Roman" w:hAnsi="Times New Roman"/>
          <w:sz w:val="24"/>
          <w:szCs w:val="24"/>
          <w:lang w:val="uk-UA"/>
        </w:rPr>
        <w:t>;</w:t>
      </w:r>
    </w:p>
    <w:p w14:paraId="29B6ADAB">
      <w:pPr>
        <w:pStyle w:val="11"/>
        <w:numPr>
          <w:ilvl w:val="0"/>
          <w:numId w:val="0"/>
        </w:numPr>
        <w:tabs>
          <w:tab w:val="left" w:pos="567"/>
        </w:tabs>
        <w:spacing w:after="0" w:line="240" w:lineRule="auto"/>
        <w:ind w:leftChars="0"/>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інвентарю;</w:t>
      </w:r>
    </w:p>
    <w:p w14:paraId="04F5F438">
      <w:pPr>
        <w:pStyle w:val="11"/>
        <w:numPr>
          <w:ilvl w:val="0"/>
          <w:numId w:val="0"/>
        </w:numPr>
        <w:tabs>
          <w:tab w:val="left" w:pos="567"/>
        </w:tabs>
        <w:spacing w:after="0" w:line="240" w:lineRule="auto"/>
        <w:ind w:leftChars="0"/>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обов’язкового автострахування;</w:t>
      </w:r>
    </w:p>
    <w:p w14:paraId="3F10274A">
      <w:pPr>
        <w:pStyle w:val="11"/>
        <w:numPr>
          <w:ilvl w:val="0"/>
          <w:numId w:val="0"/>
        </w:numPr>
        <w:tabs>
          <w:tab w:val="left" w:pos="567"/>
        </w:tabs>
        <w:spacing w:after="0" w:line="240" w:lineRule="auto"/>
        <w:ind w:leftChars="0"/>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обов’язкового технічного контролю;</w:t>
      </w:r>
    </w:p>
    <w:p w14:paraId="04C60BB1">
      <w:pPr>
        <w:pStyle w:val="11"/>
        <w:numPr>
          <w:ilvl w:val="0"/>
          <w:numId w:val="0"/>
        </w:numPr>
        <w:tabs>
          <w:tab w:val="left" w:pos="567"/>
        </w:tabs>
        <w:spacing w:after="0" w:line="240" w:lineRule="auto"/>
        <w:ind w:leftChars="0"/>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rPr>
        <w:t>оплату праці одної ставки водія та 0,5 ставки супроводжуючого</w:t>
      </w:r>
      <w:r>
        <w:rPr>
          <w:rFonts w:ascii="Times New Roman" w:hAnsi="Times New Roman"/>
          <w:sz w:val="24"/>
          <w:szCs w:val="24"/>
          <w:lang w:val="uk-UA"/>
        </w:rPr>
        <w:t>;</w:t>
      </w:r>
    </w:p>
    <w:p w14:paraId="047A985C">
      <w:pPr>
        <w:pStyle w:val="11"/>
        <w:numPr>
          <w:ilvl w:val="0"/>
          <w:numId w:val="0"/>
        </w:numPr>
        <w:tabs>
          <w:tab w:val="left" w:pos="567"/>
        </w:tabs>
        <w:spacing w:after="0" w:line="240" w:lineRule="auto"/>
        <w:ind w:leftChars="0"/>
        <w:jc w:val="both"/>
        <w:rPr>
          <w:rFonts w:hint="default" w:ascii="Times New Roman" w:hAnsi="Times New Roman"/>
          <w:b w:val="0"/>
          <w:bCs w:val="0"/>
          <w:i/>
          <w:sz w:val="24"/>
          <w:szCs w:val="24"/>
          <w:u w:val="none"/>
          <w:lang w:val="uk-UA"/>
        </w:rPr>
      </w:pPr>
      <w:r>
        <w:rPr>
          <w:rFonts w:hint="default" w:ascii="Times New Roman" w:hAnsi="Times New Roman"/>
          <w:b w:val="0"/>
          <w:bCs w:val="0"/>
          <w:sz w:val="24"/>
          <w:szCs w:val="24"/>
          <w:u w:val="none"/>
          <w:lang w:val="uk-UA"/>
        </w:rPr>
        <w:tab/>
      </w:r>
      <w:r>
        <w:rPr>
          <w:rFonts w:hint="default" w:ascii="Times New Roman" w:hAnsi="Times New Roman"/>
          <w:b w:val="0"/>
          <w:bCs w:val="0"/>
          <w:sz w:val="24"/>
          <w:szCs w:val="24"/>
          <w:u w:val="none"/>
          <w:lang w:val="uk-UA"/>
        </w:rPr>
        <w:t>-</w:t>
      </w:r>
      <w:r>
        <w:rPr>
          <w:rFonts w:ascii="Times New Roman" w:hAnsi="Times New Roman"/>
          <w:b w:val="0"/>
          <w:bCs w:val="0"/>
          <w:sz w:val="24"/>
          <w:szCs w:val="24"/>
          <w:u w:val="none"/>
        </w:rPr>
        <w:t xml:space="preserve"> оплат</w:t>
      </w:r>
      <w:r>
        <w:rPr>
          <w:rFonts w:ascii="Times New Roman" w:hAnsi="Times New Roman"/>
          <w:b w:val="0"/>
          <w:bCs w:val="0"/>
          <w:sz w:val="24"/>
          <w:szCs w:val="24"/>
          <w:u w:val="none"/>
          <w:lang w:val="uk-UA"/>
        </w:rPr>
        <w:t>у</w:t>
      </w:r>
      <w:r>
        <w:rPr>
          <w:rFonts w:ascii="Times New Roman" w:hAnsi="Times New Roman"/>
          <w:b w:val="0"/>
          <w:bCs w:val="0"/>
          <w:sz w:val="24"/>
          <w:szCs w:val="24"/>
          <w:u w:val="none"/>
        </w:rPr>
        <w:t xml:space="preserve"> праці медичного працівника по випуску, механіка</w:t>
      </w:r>
      <w:r>
        <w:rPr>
          <w:rFonts w:hint="default" w:ascii="Times New Roman" w:hAnsi="Times New Roman"/>
          <w:b w:val="0"/>
          <w:bCs w:val="0"/>
          <w:sz w:val="24"/>
          <w:szCs w:val="24"/>
          <w:u w:val="none"/>
          <w:lang w:val="uk-UA"/>
        </w:rPr>
        <w:t>.</w:t>
      </w:r>
      <w:r>
        <w:rPr>
          <w:rFonts w:ascii="Times New Roman" w:hAnsi="Times New Roman"/>
          <w:b w:val="0"/>
          <w:bCs w:val="0"/>
          <w:sz w:val="24"/>
          <w:szCs w:val="24"/>
          <w:u w:val="none"/>
        </w:rPr>
        <w:t xml:space="preserve"> </w:t>
      </w:r>
      <w:r>
        <w:rPr>
          <w:rFonts w:hint="default" w:ascii="Times New Roman" w:hAnsi="Times New Roman"/>
          <w:b w:val="0"/>
          <w:bCs w:val="0"/>
          <w:i/>
          <w:sz w:val="24"/>
          <w:szCs w:val="24"/>
          <w:u w:val="none"/>
          <w:lang w:val="uk-UA"/>
        </w:rPr>
        <w:t xml:space="preserve"> </w:t>
      </w:r>
    </w:p>
    <w:p w14:paraId="018FD21F">
      <w:pPr>
        <w:pStyle w:val="16"/>
        <w:shd w:val="clear" w:color="auto" w:fill="auto"/>
        <w:tabs>
          <w:tab w:val="left" w:pos="1276"/>
          <w:tab w:val="left" w:pos="1978"/>
        </w:tabs>
        <w:spacing w:before="0" w:after="0" w:line="240" w:lineRule="auto"/>
        <w:ind w:firstLine="709"/>
        <w:rPr>
          <w:b w:val="0"/>
          <w:bCs w:val="0"/>
          <w:color w:val="000000"/>
          <w:sz w:val="24"/>
          <w:szCs w:val="24"/>
          <w:lang w:val="uk-UA" w:eastAsia="uk-UA"/>
        </w:rPr>
      </w:pPr>
      <w:r>
        <w:rPr>
          <w:rFonts w:hint="default"/>
          <w:b w:val="0"/>
          <w:bCs w:val="0"/>
          <w:sz w:val="24"/>
          <w:szCs w:val="24"/>
          <w:u w:val="none"/>
          <w:lang w:val="uk-UA"/>
        </w:rPr>
        <w:t xml:space="preserve"> </w:t>
      </w:r>
      <w:r>
        <w:rPr>
          <w:sz w:val="24"/>
          <w:szCs w:val="24"/>
          <w:lang w:val="uk-UA"/>
        </w:rPr>
        <w:t>3.1.2.2. Звенигородською міською територіальною громадою</w:t>
      </w:r>
      <w:r>
        <w:rPr>
          <w:rStyle w:val="18"/>
          <w:b w:val="0"/>
          <w:bCs w:val="0"/>
          <w:sz w:val="24"/>
          <w:szCs w:val="24"/>
        </w:rPr>
        <w:t xml:space="preserve"> через централізовану бухгалтерію відділу освіти Звенигородської міської ради виділяються кошти для придбання та оплати:</w:t>
      </w:r>
    </w:p>
    <w:p w14:paraId="2B652D63">
      <w:pPr>
        <w:pStyle w:val="11"/>
        <w:numPr>
          <w:ilvl w:val="0"/>
          <w:numId w:val="0"/>
        </w:numPr>
        <w:tabs>
          <w:tab w:val="left" w:pos="567"/>
        </w:tabs>
        <w:spacing w:after="0" w:line="240" w:lineRule="auto"/>
        <w:ind w:leftChars="0"/>
        <w:jc w:val="both"/>
        <w:rPr>
          <w:rFonts w:ascii="Times New Roman" w:hAnsi="Times New Roman"/>
          <w:sz w:val="24"/>
          <w:szCs w:val="24"/>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пально-мастильних матеріалів і технічних рідин;</w:t>
      </w:r>
    </w:p>
    <w:p w14:paraId="32C7D33A">
      <w:pPr>
        <w:pStyle w:val="11"/>
        <w:numPr>
          <w:ilvl w:val="0"/>
          <w:numId w:val="0"/>
        </w:numPr>
        <w:tabs>
          <w:tab w:val="left" w:pos="567"/>
        </w:tabs>
        <w:spacing w:after="0" w:line="240" w:lineRule="auto"/>
        <w:ind w:leftChars="0"/>
        <w:jc w:val="both"/>
        <w:rPr>
          <w:rFonts w:ascii="Times New Roman" w:hAnsi="Times New Roman"/>
          <w:sz w:val="24"/>
          <w:szCs w:val="24"/>
          <w:lang w:val="uk-UA"/>
        </w:rPr>
      </w:pPr>
      <w:r>
        <w:rPr>
          <w:rFonts w:hint="default" w:ascii="Times New Roman" w:hAnsi="Times New Roman"/>
          <w:sz w:val="24"/>
          <w:szCs w:val="24"/>
          <w:lang w:val="uk-UA"/>
        </w:rPr>
        <w:tab/>
      </w:r>
      <w:r>
        <w:rPr>
          <w:rFonts w:hint="default" w:ascii="Times New Roman" w:hAnsi="Times New Roman"/>
          <w:sz w:val="24"/>
          <w:szCs w:val="24"/>
          <w:lang w:val="uk-UA"/>
        </w:rPr>
        <w:t xml:space="preserve">- </w:t>
      </w:r>
      <w:r>
        <w:rPr>
          <w:rFonts w:ascii="Times New Roman" w:hAnsi="Times New Roman"/>
          <w:sz w:val="24"/>
          <w:szCs w:val="24"/>
          <w:lang w:val="uk-UA"/>
        </w:rPr>
        <w:t>запчастин для автобуса, який буде здійснювати підвіз педагогічних</w:t>
      </w:r>
      <w:r>
        <w:rPr>
          <w:rFonts w:hint="default" w:ascii="Times New Roman" w:hAnsi="Times New Roman"/>
          <w:sz w:val="24"/>
          <w:szCs w:val="24"/>
          <w:lang w:val="uk-UA"/>
        </w:rPr>
        <w:t xml:space="preserve"> працівників із        м. Звенигородка і учнів, жителів с-ще Єрки Звенигородського району Черкаської області </w:t>
      </w:r>
      <w:r>
        <w:rPr>
          <w:rFonts w:ascii="Times New Roman" w:hAnsi="Times New Roman"/>
          <w:sz w:val="24"/>
          <w:szCs w:val="24"/>
          <w:lang w:val="uk-UA"/>
        </w:rPr>
        <w:t>до Стебненської гімназії Звенигородської міської ради Звенигородського району Черкаської області</w:t>
      </w:r>
      <w:r>
        <w:rPr>
          <w:rFonts w:hint="default" w:ascii="Times New Roman" w:hAnsi="Times New Roman"/>
          <w:sz w:val="24"/>
          <w:szCs w:val="24"/>
          <w:lang w:val="uk-UA"/>
        </w:rPr>
        <w:t xml:space="preserve"> (</w:t>
      </w:r>
      <w:r>
        <w:rPr>
          <w:rFonts w:ascii="Times New Roman" w:hAnsi="Times New Roman"/>
          <w:sz w:val="24"/>
          <w:szCs w:val="24"/>
          <w:lang w:val="uk-UA"/>
        </w:rPr>
        <w:t>місця</w:t>
      </w:r>
      <w:r>
        <w:rPr>
          <w:rFonts w:hint="default" w:ascii="Times New Roman" w:hAnsi="Times New Roman"/>
          <w:sz w:val="24"/>
          <w:szCs w:val="24"/>
          <w:lang w:val="uk-UA"/>
        </w:rPr>
        <w:t xml:space="preserve"> роботи,</w:t>
      </w:r>
      <w:r>
        <w:rPr>
          <w:rFonts w:ascii="Times New Roman" w:hAnsi="Times New Roman"/>
          <w:sz w:val="24"/>
          <w:szCs w:val="24"/>
          <w:lang w:val="uk-UA"/>
        </w:rPr>
        <w:t xml:space="preserve"> навчання</w:t>
      </w:r>
      <w:r>
        <w:rPr>
          <w:rFonts w:hint="default" w:ascii="Times New Roman" w:hAnsi="Times New Roman"/>
          <w:sz w:val="24"/>
          <w:szCs w:val="24"/>
          <w:lang w:val="uk-UA"/>
        </w:rPr>
        <w:t>)</w:t>
      </w:r>
      <w:r>
        <w:rPr>
          <w:rFonts w:ascii="Times New Roman" w:hAnsi="Times New Roman"/>
          <w:sz w:val="24"/>
          <w:szCs w:val="24"/>
          <w:lang w:val="uk-UA"/>
        </w:rPr>
        <w:t xml:space="preserve">  за адресою:  </w:t>
      </w:r>
      <w:r>
        <w:rPr>
          <w:rFonts w:ascii="Times New Roman" w:hAnsi="Times New Roman"/>
          <w:sz w:val="24"/>
          <w:szCs w:val="24"/>
        </w:rPr>
        <w:t>Україна, Черкаська область, Звенигородський район, с.</w:t>
      </w:r>
      <w:r>
        <w:rPr>
          <w:rFonts w:ascii="Times New Roman" w:hAnsi="Times New Roman"/>
          <w:sz w:val="24"/>
          <w:szCs w:val="24"/>
          <w:lang w:val="uk-UA"/>
        </w:rPr>
        <w:t xml:space="preserve"> </w:t>
      </w:r>
      <w:r>
        <w:rPr>
          <w:rFonts w:ascii="Times New Roman" w:hAnsi="Times New Roman"/>
          <w:sz w:val="24"/>
          <w:szCs w:val="24"/>
        </w:rPr>
        <w:t>Стебне, вул. Центральна, 91</w:t>
      </w:r>
      <w:r>
        <w:rPr>
          <w:rFonts w:hint="default" w:ascii="Times New Roman" w:hAnsi="Times New Roman"/>
          <w:sz w:val="24"/>
          <w:szCs w:val="24"/>
          <w:lang w:val="uk-UA"/>
        </w:rPr>
        <w:t xml:space="preserve"> </w:t>
      </w:r>
      <w:r>
        <w:rPr>
          <w:rFonts w:ascii="Times New Roman" w:hAnsi="Times New Roman"/>
          <w:sz w:val="24"/>
          <w:szCs w:val="24"/>
          <w:lang w:val="uk-UA"/>
        </w:rPr>
        <w:t>та у зворотному напрямку до місця проживання с</w:t>
      </w:r>
      <w:r>
        <w:rPr>
          <w:rFonts w:hint="default" w:ascii="Times New Roman" w:hAnsi="Times New Roman"/>
          <w:sz w:val="24"/>
          <w:szCs w:val="24"/>
          <w:lang w:val="uk-UA"/>
        </w:rPr>
        <w:t>-ще Єрки Звенигородського району</w:t>
      </w:r>
      <w:r>
        <w:rPr>
          <w:rFonts w:ascii="Times New Roman" w:hAnsi="Times New Roman"/>
          <w:sz w:val="24"/>
          <w:szCs w:val="24"/>
          <w:lang w:val="uk-UA"/>
        </w:rPr>
        <w:t>;</w:t>
      </w:r>
    </w:p>
    <w:p w14:paraId="4C5CE8EA">
      <w:pPr>
        <w:pStyle w:val="11"/>
        <w:numPr>
          <w:ilvl w:val="0"/>
          <w:numId w:val="0"/>
        </w:numPr>
        <w:tabs>
          <w:tab w:val="left" w:pos="567"/>
        </w:tabs>
        <w:spacing w:after="0" w:line="240" w:lineRule="auto"/>
        <w:ind w:leftChars="0"/>
        <w:jc w:val="both"/>
        <w:rPr>
          <w:rFonts w:ascii="Times New Roman" w:hAnsi="Times New Roman"/>
          <w:b w:val="0"/>
          <w:bCs/>
          <w:i w:val="0"/>
          <w:iCs/>
          <w:sz w:val="24"/>
          <w:szCs w:val="24"/>
          <w:u w:val="none"/>
        </w:rPr>
      </w:pPr>
      <w:r>
        <w:rPr>
          <w:rFonts w:hint="default" w:ascii="Times New Roman" w:hAnsi="Times New Roman"/>
          <w:b w:val="0"/>
          <w:bCs/>
          <w:i w:val="0"/>
          <w:iCs/>
          <w:sz w:val="24"/>
          <w:szCs w:val="24"/>
          <w:u w:val="none"/>
          <w:lang w:val="uk-UA"/>
        </w:rPr>
        <w:tab/>
      </w:r>
      <w:r>
        <w:rPr>
          <w:rFonts w:hint="default" w:ascii="Times New Roman" w:hAnsi="Times New Roman"/>
          <w:b w:val="0"/>
          <w:bCs/>
          <w:i w:val="0"/>
          <w:iCs/>
          <w:sz w:val="24"/>
          <w:szCs w:val="24"/>
          <w:u w:val="none"/>
          <w:lang w:val="uk-UA"/>
        </w:rPr>
        <w:t xml:space="preserve">- </w:t>
      </w:r>
      <w:r>
        <w:rPr>
          <w:rFonts w:ascii="Times New Roman" w:hAnsi="Times New Roman"/>
          <w:b w:val="0"/>
          <w:bCs/>
          <w:i w:val="0"/>
          <w:iCs/>
          <w:sz w:val="24"/>
          <w:szCs w:val="24"/>
          <w:u w:val="none"/>
          <w:lang w:val="uk-UA"/>
        </w:rPr>
        <w:t>інвентарю;</w:t>
      </w:r>
    </w:p>
    <w:p w14:paraId="30EC1222">
      <w:pPr>
        <w:pStyle w:val="11"/>
        <w:numPr>
          <w:ilvl w:val="0"/>
          <w:numId w:val="0"/>
        </w:numPr>
        <w:tabs>
          <w:tab w:val="left" w:pos="567"/>
        </w:tabs>
        <w:spacing w:after="0" w:line="240" w:lineRule="auto"/>
        <w:ind w:leftChars="0"/>
        <w:jc w:val="both"/>
        <w:rPr>
          <w:rFonts w:ascii="Times New Roman" w:hAnsi="Times New Roman"/>
          <w:b w:val="0"/>
          <w:bCs/>
          <w:i w:val="0"/>
          <w:iCs/>
          <w:sz w:val="24"/>
          <w:szCs w:val="24"/>
          <w:u w:val="none"/>
        </w:rPr>
      </w:pPr>
      <w:r>
        <w:rPr>
          <w:rFonts w:hint="default" w:ascii="Times New Roman" w:hAnsi="Times New Roman"/>
          <w:b w:val="0"/>
          <w:bCs/>
          <w:i w:val="0"/>
          <w:iCs/>
          <w:sz w:val="24"/>
          <w:szCs w:val="24"/>
          <w:u w:val="none"/>
          <w:lang w:val="uk-UA"/>
        </w:rPr>
        <w:tab/>
      </w:r>
      <w:r>
        <w:rPr>
          <w:rFonts w:hint="default" w:ascii="Times New Roman" w:hAnsi="Times New Roman"/>
          <w:b w:val="0"/>
          <w:bCs/>
          <w:i w:val="0"/>
          <w:iCs/>
          <w:sz w:val="24"/>
          <w:szCs w:val="24"/>
          <w:u w:val="none"/>
          <w:lang w:val="uk-UA"/>
        </w:rPr>
        <w:t xml:space="preserve">- </w:t>
      </w:r>
      <w:r>
        <w:rPr>
          <w:rFonts w:ascii="Times New Roman" w:hAnsi="Times New Roman"/>
          <w:b w:val="0"/>
          <w:bCs/>
          <w:i w:val="0"/>
          <w:iCs/>
          <w:sz w:val="24"/>
          <w:szCs w:val="24"/>
          <w:u w:val="none"/>
          <w:lang w:val="uk-UA"/>
        </w:rPr>
        <w:t>обов’язкового автострахування;</w:t>
      </w:r>
    </w:p>
    <w:p w14:paraId="36BFE56C">
      <w:pPr>
        <w:pStyle w:val="11"/>
        <w:numPr>
          <w:ilvl w:val="0"/>
          <w:numId w:val="0"/>
        </w:numPr>
        <w:tabs>
          <w:tab w:val="left" w:pos="567"/>
        </w:tabs>
        <w:spacing w:after="0" w:line="240" w:lineRule="auto"/>
        <w:ind w:leftChars="0"/>
        <w:jc w:val="both"/>
        <w:rPr>
          <w:rFonts w:ascii="Times New Roman" w:hAnsi="Times New Roman"/>
          <w:b w:val="0"/>
          <w:bCs/>
          <w:i w:val="0"/>
          <w:iCs/>
          <w:sz w:val="24"/>
          <w:szCs w:val="24"/>
          <w:u w:val="none"/>
        </w:rPr>
      </w:pPr>
      <w:r>
        <w:rPr>
          <w:rFonts w:hint="default" w:ascii="Times New Roman" w:hAnsi="Times New Roman"/>
          <w:b w:val="0"/>
          <w:bCs/>
          <w:i w:val="0"/>
          <w:iCs/>
          <w:sz w:val="24"/>
          <w:szCs w:val="24"/>
          <w:u w:val="none"/>
          <w:lang w:val="uk-UA"/>
        </w:rPr>
        <w:tab/>
      </w:r>
      <w:r>
        <w:rPr>
          <w:rFonts w:hint="default" w:ascii="Times New Roman" w:hAnsi="Times New Roman"/>
          <w:b w:val="0"/>
          <w:bCs/>
          <w:i w:val="0"/>
          <w:iCs/>
          <w:sz w:val="24"/>
          <w:szCs w:val="24"/>
          <w:u w:val="none"/>
          <w:lang w:val="uk-UA"/>
        </w:rPr>
        <w:t xml:space="preserve">- </w:t>
      </w:r>
      <w:r>
        <w:rPr>
          <w:rFonts w:ascii="Times New Roman" w:hAnsi="Times New Roman"/>
          <w:b w:val="0"/>
          <w:bCs/>
          <w:i w:val="0"/>
          <w:iCs/>
          <w:sz w:val="24"/>
          <w:szCs w:val="24"/>
          <w:u w:val="none"/>
          <w:lang w:val="uk-UA"/>
        </w:rPr>
        <w:t>обов’язкового технічного контролю;</w:t>
      </w:r>
    </w:p>
    <w:p w14:paraId="5CECF161">
      <w:pPr>
        <w:pStyle w:val="11"/>
        <w:numPr>
          <w:ilvl w:val="0"/>
          <w:numId w:val="0"/>
        </w:numPr>
        <w:tabs>
          <w:tab w:val="left" w:pos="567"/>
        </w:tabs>
        <w:spacing w:after="0" w:line="240" w:lineRule="auto"/>
        <w:ind w:leftChars="0"/>
        <w:jc w:val="both"/>
        <w:rPr>
          <w:rFonts w:ascii="Times New Roman" w:hAnsi="Times New Roman"/>
          <w:b w:val="0"/>
          <w:bCs/>
          <w:i w:val="0"/>
          <w:iCs/>
          <w:sz w:val="24"/>
          <w:szCs w:val="24"/>
          <w:u w:val="none"/>
        </w:rPr>
      </w:pPr>
      <w:r>
        <w:rPr>
          <w:rFonts w:hint="default" w:ascii="Times New Roman" w:hAnsi="Times New Roman"/>
          <w:b w:val="0"/>
          <w:bCs/>
          <w:i w:val="0"/>
          <w:iCs/>
          <w:sz w:val="24"/>
          <w:szCs w:val="24"/>
          <w:u w:val="none"/>
          <w:lang w:val="uk-UA"/>
        </w:rPr>
        <w:tab/>
      </w:r>
      <w:r>
        <w:rPr>
          <w:rFonts w:hint="default" w:ascii="Times New Roman" w:hAnsi="Times New Roman"/>
          <w:b w:val="0"/>
          <w:bCs/>
          <w:i w:val="0"/>
          <w:iCs/>
          <w:sz w:val="24"/>
          <w:szCs w:val="24"/>
          <w:u w:val="none"/>
          <w:lang w:val="uk-UA"/>
        </w:rPr>
        <w:t xml:space="preserve">- </w:t>
      </w:r>
      <w:r>
        <w:rPr>
          <w:rFonts w:ascii="Times New Roman" w:hAnsi="Times New Roman"/>
          <w:b w:val="0"/>
          <w:bCs/>
          <w:i w:val="0"/>
          <w:iCs/>
          <w:sz w:val="24"/>
          <w:szCs w:val="24"/>
          <w:u w:val="none"/>
        </w:rPr>
        <w:t>оплату праці одної ставки водія та 0,5 ставки супроводжуючого</w:t>
      </w:r>
      <w:r>
        <w:rPr>
          <w:rFonts w:ascii="Times New Roman" w:hAnsi="Times New Roman"/>
          <w:b w:val="0"/>
          <w:bCs/>
          <w:i w:val="0"/>
          <w:iCs/>
          <w:sz w:val="24"/>
          <w:szCs w:val="24"/>
          <w:u w:val="none"/>
          <w:lang w:val="uk-UA"/>
        </w:rPr>
        <w:t>;</w:t>
      </w:r>
    </w:p>
    <w:p w14:paraId="65C2C598">
      <w:pPr>
        <w:pStyle w:val="11"/>
        <w:numPr>
          <w:ilvl w:val="0"/>
          <w:numId w:val="0"/>
        </w:numPr>
        <w:tabs>
          <w:tab w:val="left" w:pos="567"/>
        </w:tabs>
        <w:spacing w:after="0" w:line="240" w:lineRule="auto"/>
        <w:ind w:leftChars="0"/>
        <w:jc w:val="both"/>
        <w:rPr>
          <w:rStyle w:val="19"/>
          <w:rFonts w:hint="default"/>
          <w:b w:val="0"/>
          <w:bCs w:val="0"/>
          <w:sz w:val="24"/>
          <w:szCs w:val="24"/>
          <w:lang w:val="uk-UA"/>
        </w:rPr>
      </w:pPr>
      <w:r>
        <w:rPr>
          <w:rFonts w:hint="default" w:ascii="Times New Roman" w:hAnsi="Times New Roman"/>
          <w:b w:val="0"/>
          <w:bCs/>
          <w:i w:val="0"/>
          <w:iCs/>
          <w:sz w:val="24"/>
          <w:szCs w:val="24"/>
          <w:u w:val="none"/>
          <w:lang w:val="uk-UA"/>
        </w:rPr>
        <w:tab/>
      </w:r>
      <w:r>
        <w:rPr>
          <w:rFonts w:hint="default" w:ascii="Times New Roman" w:hAnsi="Times New Roman"/>
          <w:b w:val="0"/>
          <w:bCs/>
          <w:i w:val="0"/>
          <w:iCs/>
          <w:sz w:val="24"/>
          <w:szCs w:val="24"/>
          <w:u w:val="none"/>
          <w:lang w:val="uk-UA"/>
        </w:rPr>
        <w:t xml:space="preserve">- </w:t>
      </w:r>
      <w:r>
        <w:rPr>
          <w:rFonts w:ascii="Times New Roman" w:hAnsi="Times New Roman"/>
          <w:b w:val="0"/>
          <w:bCs/>
          <w:i w:val="0"/>
          <w:iCs/>
          <w:sz w:val="24"/>
          <w:szCs w:val="24"/>
          <w:u w:val="none"/>
        </w:rPr>
        <w:t>оплат</w:t>
      </w:r>
      <w:r>
        <w:rPr>
          <w:rFonts w:ascii="Times New Roman" w:hAnsi="Times New Roman"/>
          <w:b w:val="0"/>
          <w:bCs/>
          <w:i w:val="0"/>
          <w:iCs/>
          <w:sz w:val="24"/>
          <w:szCs w:val="24"/>
          <w:u w:val="none"/>
          <w:lang w:val="uk-UA"/>
        </w:rPr>
        <w:t>у</w:t>
      </w:r>
      <w:r>
        <w:rPr>
          <w:rFonts w:ascii="Times New Roman" w:hAnsi="Times New Roman"/>
          <w:b w:val="0"/>
          <w:bCs/>
          <w:i w:val="0"/>
          <w:iCs/>
          <w:sz w:val="24"/>
          <w:szCs w:val="24"/>
          <w:u w:val="none"/>
        </w:rPr>
        <w:t xml:space="preserve"> праці медичного працівника по випуску, механіка</w:t>
      </w:r>
      <w:r>
        <w:rPr>
          <w:rFonts w:hint="default" w:ascii="Times New Roman" w:hAnsi="Times New Roman"/>
          <w:b w:val="0"/>
          <w:bCs/>
          <w:i w:val="0"/>
          <w:iCs/>
          <w:sz w:val="24"/>
          <w:szCs w:val="24"/>
          <w:u w:val="none"/>
          <w:lang w:val="uk-UA"/>
        </w:rPr>
        <w:t>.</w:t>
      </w:r>
    </w:p>
    <w:p w14:paraId="54EA4BD8">
      <w:pPr>
        <w:pStyle w:val="16"/>
        <w:shd w:val="clear" w:color="auto" w:fill="auto"/>
        <w:tabs>
          <w:tab w:val="left" w:pos="1134"/>
          <w:tab w:val="left" w:pos="1721"/>
        </w:tabs>
        <w:spacing w:before="0" w:after="0" w:line="240" w:lineRule="auto"/>
        <w:ind w:firstLine="709"/>
        <w:rPr>
          <w:rStyle w:val="19"/>
          <w:b w:val="0"/>
          <w:bCs w:val="0"/>
          <w:sz w:val="24"/>
          <w:szCs w:val="24"/>
        </w:rPr>
      </w:pPr>
      <w:r>
        <w:rPr>
          <w:rStyle w:val="19"/>
          <w:b w:val="0"/>
          <w:bCs w:val="0"/>
          <w:sz w:val="24"/>
          <w:szCs w:val="24"/>
        </w:rPr>
        <w:t xml:space="preserve">3.2. Суб'єкти співробітництва беруть </w:t>
      </w:r>
      <w:r>
        <w:rPr>
          <w:rStyle w:val="18"/>
          <w:b w:val="0"/>
          <w:bCs w:val="0"/>
          <w:sz w:val="24"/>
          <w:szCs w:val="24"/>
        </w:rPr>
        <w:t xml:space="preserve">участь у реалізації </w:t>
      </w:r>
      <w:r>
        <w:rPr>
          <w:rStyle w:val="19"/>
          <w:b w:val="0"/>
          <w:bCs w:val="0"/>
          <w:sz w:val="24"/>
          <w:szCs w:val="24"/>
        </w:rPr>
        <w:t>заходів Проєкту у формі:</w:t>
      </w:r>
    </w:p>
    <w:p w14:paraId="4F7244A1">
      <w:pPr>
        <w:pStyle w:val="16"/>
        <w:shd w:val="clear" w:color="auto" w:fill="auto"/>
        <w:tabs>
          <w:tab w:val="left" w:pos="1134"/>
          <w:tab w:val="left" w:pos="1721"/>
        </w:tabs>
        <w:spacing w:before="0" w:after="0" w:line="240" w:lineRule="auto"/>
        <w:ind w:firstLine="709"/>
        <w:rPr>
          <w:b w:val="0"/>
          <w:bCs w:val="0"/>
          <w:color w:val="000000"/>
          <w:sz w:val="24"/>
          <w:szCs w:val="24"/>
          <w:lang w:val="uk-UA" w:eastAsia="uk-UA"/>
        </w:rPr>
      </w:pPr>
      <w:r>
        <w:rPr>
          <w:rStyle w:val="19"/>
          <w:b w:val="0"/>
          <w:bCs w:val="0"/>
          <w:sz w:val="24"/>
          <w:szCs w:val="24"/>
        </w:rPr>
        <w:t>3.2.1. Співпраця відділу освіти Звенигородської міської ради та відділу освіти</w:t>
      </w:r>
      <w:r>
        <w:rPr>
          <w:rStyle w:val="19"/>
          <w:rFonts w:hint="default"/>
          <w:b w:val="0"/>
          <w:bCs w:val="0"/>
          <w:sz w:val="24"/>
          <w:szCs w:val="24"/>
          <w:lang w:val="en-US"/>
        </w:rPr>
        <w:t>, культури виконавчого комітету</w:t>
      </w:r>
      <w:r>
        <w:rPr>
          <w:rStyle w:val="19"/>
          <w:b w:val="0"/>
          <w:bCs w:val="0"/>
          <w:sz w:val="24"/>
          <w:szCs w:val="24"/>
        </w:rPr>
        <w:t xml:space="preserve"> Єрківської селищної ради по забезпеченню взаємодії між </w:t>
      </w:r>
      <w:r>
        <w:rPr>
          <w:rStyle w:val="19"/>
          <w:b/>
          <w:bCs/>
          <w:sz w:val="24"/>
          <w:szCs w:val="24"/>
        </w:rPr>
        <w:t xml:space="preserve">Стебненською гімназією Звенигородської міської ради </w:t>
      </w:r>
      <w:r>
        <w:rPr>
          <w:rStyle w:val="19"/>
          <w:b w:val="0"/>
          <w:bCs w:val="0"/>
          <w:sz w:val="24"/>
          <w:szCs w:val="24"/>
        </w:rPr>
        <w:t xml:space="preserve">та </w:t>
      </w:r>
      <w:r>
        <w:rPr>
          <w:sz w:val="24"/>
          <w:szCs w:val="24"/>
          <w:lang w:val="uk-UA"/>
        </w:rPr>
        <w:t xml:space="preserve">Єрківським ліцеєм імені Героя України </w:t>
      </w:r>
      <w:r>
        <w:rPr>
          <w:i w:val="0"/>
          <w:iCs w:val="0"/>
          <w:sz w:val="24"/>
          <w:szCs w:val="24"/>
          <w:lang w:val="uk-UA"/>
        </w:rPr>
        <w:t xml:space="preserve">В.М.Чорновола </w:t>
      </w:r>
      <w:r>
        <w:rPr>
          <w:sz w:val="24"/>
          <w:szCs w:val="24"/>
          <w:lang w:val="uk-UA"/>
        </w:rPr>
        <w:t>Єрківської селищної ради</w:t>
      </w:r>
      <w:r>
        <w:rPr>
          <w:rStyle w:val="19"/>
          <w:b w:val="0"/>
          <w:bCs w:val="0"/>
          <w:sz w:val="24"/>
          <w:szCs w:val="24"/>
        </w:rPr>
        <w:t xml:space="preserve">  у  відповідності до окремих угод про спільну освітню діяльність.</w:t>
      </w:r>
    </w:p>
    <w:p w14:paraId="38288FF8">
      <w:pPr>
        <w:pStyle w:val="16"/>
        <w:shd w:val="clear" w:color="auto" w:fill="auto"/>
        <w:tabs>
          <w:tab w:val="left" w:pos="1276"/>
          <w:tab w:val="left" w:pos="1978"/>
        </w:tabs>
        <w:spacing w:before="0" w:after="0" w:line="240" w:lineRule="auto"/>
        <w:ind w:firstLine="709"/>
        <w:rPr>
          <w:rStyle w:val="18"/>
          <w:b w:val="0"/>
          <w:bCs w:val="0"/>
          <w:sz w:val="24"/>
          <w:szCs w:val="24"/>
        </w:rPr>
      </w:pPr>
      <w:r>
        <w:rPr>
          <w:rStyle w:val="26"/>
          <w:rFonts w:hint="default" w:ascii="Times New Roman" w:hAnsi="Times New Roman" w:cs="Times New Roman"/>
          <w:b w:val="0"/>
          <w:bCs w:val="0"/>
          <w:sz w:val="24"/>
          <w:szCs w:val="24"/>
        </w:rPr>
        <w:t>3.2.2.</w:t>
      </w:r>
      <w:r>
        <w:rPr>
          <w:rStyle w:val="26"/>
          <w:b w:val="0"/>
          <w:bCs w:val="0"/>
          <w:sz w:val="24"/>
          <w:szCs w:val="24"/>
        </w:rPr>
        <w:t xml:space="preserve"> </w:t>
      </w:r>
      <w:r>
        <w:rPr>
          <w:rStyle w:val="18"/>
          <w:b w:val="0"/>
          <w:bCs w:val="0"/>
          <w:sz w:val="24"/>
          <w:szCs w:val="24"/>
        </w:rPr>
        <w:t>Сторона - 1 через відділ освіти Звенигородської міської ради, у сфері управління якого перебуває Стебненська гімназія</w:t>
      </w:r>
      <w:r>
        <w:rPr>
          <w:rStyle w:val="18"/>
          <w:rFonts w:hint="default"/>
          <w:b w:val="0"/>
          <w:bCs w:val="0"/>
          <w:sz w:val="24"/>
          <w:szCs w:val="24"/>
          <w:lang w:val="en-US"/>
        </w:rPr>
        <w:t xml:space="preserve"> Звенигородської міської ради</w:t>
      </w:r>
      <w:r>
        <w:rPr>
          <w:rStyle w:val="18"/>
          <w:b w:val="0"/>
          <w:bCs w:val="0"/>
          <w:sz w:val="24"/>
          <w:szCs w:val="24"/>
        </w:rPr>
        <w:t>, розробляє і погоджує схему маршруту</w:t>
      </w:r>
      <w:r>
        <w:rPr>
          <w:rStyle w:val="18"/>
          <w:rFonts w:hint="default"/>
          <w:b w:val="0"/>
          <w:bCs w:val="0"/>
          <w:sz w:val="24"/>
          <w:szCs w:val="24"/>
          <w:lang w:val="en-US"/>
        </w:rPr>
        <w:t xml:space="preserve"> </w:t>
      </w:r>
      <w:r>
        <w:rPr>
          <w:b w:val="0"/>
          <w:sz w:val="24"/>
          <w:szCs w:val="24"/>
          <w:lang w:val="uk-UA"/>
        </w:rPr>
        <w:t>(м. Звенигородка – с</w:t>
      </w:r>
      <w:r>
        <w:rPr>
          <w:rFonts w:hint="default"/>
          <w:b w:val="0"/>
          <w:sz w:val="24"/>
          <w:szCs w:val="24"/>
          <w:lang w:val="uk-UA"/>
        </w:rPr>
        <w:t>-ще</w:t>
      </w:r>
      <w:r>
        <w:rPr>
          <w:b w:val="0"/>
          <w:sz w:val="24"/>
          <w:szCs w:val="24"/>
          <w:lang w:val="uk-UA"/>
        </w:rPr>
        <w:t xml:space="preserve"> Єрки –</w:t>
      </w:r>
      <w:r>
        <w:rPr>
          <w:rFonts w:hint="default"/>
          <w:b w:val="0"/>
          <w:sz w:val="24"/>
          <w:szCs w:val="24"/>
          <w:lang w:val="ru-RU"/>
        </w:rPr>
        <w:t xml:space="preserve"> с. Зал</w:t>
      </w:r>
      <w:r>
        <w:rPr>
          <w:rFonts w:hint="default"/>
          <w:b w:val="0"/>
          <w:sz w:val="24"/>
          <w:szCs w:val="24"/>
          <w:lang w:val="uk-UA"/>
        </w:rPr>
        <w:t>ізнячка -</w:t>
      </w:r>
      <w:r>
        <w:rPr>
          <w:b w:val="0"/>
          <w:sz w:val="24"/>
          <w:szCs w:val="24"/>
          <w:lang w:val="uk-UA"/>
        </w:rPr>
        <w:t xml:space="preserve"> с. Стебне –</w:t>
      </w:r>
      <w:r>
        <w:rPr>
          <w:rFonts w:hint="default"/>
          <w:b w:val="0"/>
          <w:sz w:val="24"/>
          <w:szCs w:val="24"/>
          <w:lang w:val="uk-UA"/>
        </w:rPr>
        <w:t xml:space="preserve"> с. Залізнячка -    с-ще Єрки - </w:t>
      </w:r>
      <w:r>
        <w:rPr>
          <w:b w:val="0"/>
          <w:sz w:val="24"/>
          <w:szCs w:val="24"/>
          <w:lang w:val="uk-UA"/>
        </w:rPr>
        <w:t xml:space="preserve">м. Звенигородка) </w:t>
      </w:r>
      <w:r>
        <w:rPr>
          <w:rStyle w:val="18"/>
          <w:b w:val="0"/>
          <w:bCs w:val="0"/>
          <w:sz w:val="24"/>
          <w:szCs w:val="24"/>
        </w:rPr>
        <w:t xml:space="preserve"> підвезення педагогічних працівників з м. Звенигородка</w:t>
      </w:r>
      <w:r>
        <w:rPr>
          <w:rStyle w:val="18"/>
          <w:rFonts w:hint="default"/>
          <w:b w:val="0"/>
          <w:bCs w:val="0"/>
          <w:sz w:val="24"/>
          <w:szCs w:val="24"/>
          <w:lang w:val="en-US"/>
        </w:rPr>
        <w:t xml:space="preserve"> Черкаської област, </w:t>
      </w:r>
      <w:r>
        <w:rPr>
          <w:rStyle w:val="18"/>
          <w:b w:val="0"/>
          <w:bCs w:val="0"/>
          <w:sz w:val="24"/>
          <w:szCs w:val="24"/>
        </w:rPr>
        <w:t>учнів з с</w:t>
      </w:r>
      <w:r>
        <w:rPr>
          <w:rStyle w:val="18"/>
          <w:rFonts w:hint="default"/>
          <w:b w:val="0"/>
          <w:bCs w:val="0"/>
          <w:sz w:val="24"/>
          <w:szCs w:val="24"/>
          <w:lang w:val="en-US"/>
        </w:rPr>
        <w:t>-ще</w:t>
      </w:r>
      <w:r>
        <w:rPr>
          <w:rStyle w:val="18"/>
          <w:b w:val="0"/>
          <w:bCs w:val="0"/>
          <w:sz w:val="24"/>
          <w:szCs w:val="24"/>
        </w:rPr>
        <w:t xml:space="preserve"> Єрки Звенигородського району</w:t>
      </w:r>
      <w:r>
        <w:rPr>
          <w:rStyle w:val="18"/>
          <w:rFonts w:hint="default"/>
          <w:b w:val="0"/>
          <w:bCs w:val="0"/>
          <w:sz w:val="24"/>
          <w:szCs w:val="24"/>
          <w:lang w:val="en-US"/>
        </w:rPr>
        <w:t xml:space="preserve"> </w:t>
      </w:r>
      <w:r>
        <w:rPr>
          <w:rStyle w:val="18"/>
          <w:b w:val="0"/>
          <w:bCs w:val="0"/>
          <w:sz w:val="24"/>
          <w:szCs w:val="24"/>
        </w:rPr>
        <w:t>до Стебненської гімназії Звенигородської міської ради (місця навчання, роботи) та у зворотному напрямку до місця проживання і затверджує його відповідно до чинного законодавства, а також забезпечує організацію підвезення таких учнів та педагогічних працівників відповідно до вимог, передбачених законодавством.</w:t>
      </w:r>
    </w:p>
    <w:p w14:paraId="68F9D8BD">
      <w:pPr>
        <w:pStyle w:val="11"/>
        <w:tabs>
          <w:tab w:val="left" w:pos="567"/>
        </w:tabs>
        <w:spacing w:after="0" w:line="240" w:lineRule="auto"/>
        <w:jc w:val="both"/>
        <w:rPr>
          <w:rStyle w:val="18"/>
          <w:b/>
          <w:bCs w:val="0"/>
          <w:sz w:val="24"/>
          <w:szCs w:val="24"/>
          <w:u w:val="single"/>
        </w:rPr>
      </w:pPr>
      <w:r>
        <w:rPr>
          <w:rStyle w:val="18"/>
          <w:rFonts w:hint="default"/>
          <w:b w:val="0"/>
          <w:bCs w:val="0"/>
          <w:sz w:val="24"/>
          <w:szCs w:val="24"/>
          <w:lang w:val="en-US"/>
        </w:rPr>
        <w:tab/>
      </w:r>
      <w:r>
        <w:rPr>
          <w:rStyle w:val="18"/>
          <w:rFonts w:hint="default" w:ascii="Times New Roman" w:hAnsi="Times New Roman" w:cs="Times New Roman"/>
          <w:b w:val="0"/>
          <w:bCs w:val="0"/>
          <w:sz w:val="24"/>
          <w:szCs w:val="24"/>
        </w:rPr>
        <w:t>3.2.3.</w:t>
      </w:r>
      <w:r>
        <w:rPr>
          <w:rStyle w:val="18"/>
          <w:rFonts w:hint="default" w:ascii="Times New Roman" w:hAnsi="Times New Roman" w:cs="Times New Roman"/>
          <w:b w:val="0"/>
          <w:bCs w:val="0"/>
          <w:sz w:val="24"/>
          <w:szCs w:val="24"/>
          <w:lang w:val="en-US"/>
        </w:rPr>
        <w:t xml:space="preserve">  </w:t>
      </w:r>
      <w:r>
        <w:rPr>
          <w:rStyle w:val="18"/>
          <w:rFonts w:hint="default" w:ascii="Times New Roman" w:hAnsi="Times New Roman" w:cs="Times New Roman"/>
          <w:b w:val="0"/>
          <w:bCs w:val="0"/>
          <w:sz w:val="24"/>
          <w:szCs w:val="24"/>
        </w:rPr>
        <w:t>Сторона – 2 – у сфері у сфері управління якого перебуває</w:t>
      </w:r>
      <w:r>
        <w:rPr>
          <w:rFonts w:hint="default" w:ascii="Times New Roman" w:hAnsi="Times New Roman" w:cs="Times New Roman"/>
          <w:sz w:val="24"/>
          <w:szCs w:val="24"/>
          <w:lang w:val="uk-UA"/>
        </w:rPr>
        <w:t xml:space="preserve"> Єрківський  ліцей імені Героя України В.М.Чорновола Єрківської селищної ради</w:t>
      </w:r>
      <w:r>
        <w:rPr>
          <w:rStyle w:val="18"/>
          <w:rFonts w:hint="default" w:ascii="Times New Roman" w:hAnsi="Times New Roman" w:cs="Times New Roman"/>
          <w:b w:val="0"/>
          <w:bCs w:val="0"/>
          <w:sz w:val="24"/>
          <w:szCs w:val="24"/>
        </w:rPr>
        <w:t>, розробляє і погоджує схему маршруту</w:t>
      </w:r>
      <w:r>
        <w:rPr>
          <w:rStyle w:val="18"/>
          <w:rFonts w:hint="default" w:ascii="Times New Roman" w:hAnsi="Times New Roman" w:cs="Times New Roman"/>
          <w:b w:val="0"/>
          <w:bCs w:val="0"/>
          <w:sz w:val="24"/>
          <w:szCs w:val="24"/>
          <w:lang w:val="en-US"/>
        </w:rPr>
        <w:t xml:space="preserve"> (</w:t>
      </w:r>
      <w:r>
        <w:rPr>
          <w:rFonts w:hint="default" w:ascii="Times New Roman" w:hAnsi="Times New Roman" w:cs="Times New Roman"/>
          <w:b w:val="0"/>
          <w:sz w:val="24"/>
          <w:szCs w:val="24"/>
          <w:lang w:val="uk-UA"/>
        </w:rPr>
        <w:t>с-ще Єрки – с. Залізнячка - с. Стебне - с. Залізнячка - с-ще Єрки )</w:t>
      </w:r>
      <w:r>
        <w:rPr>
          <w:rStyle w:val="18"/>
          <w:rFonts w:hint="default" w:ascii="Times New Roman" w:hAnsi="Times New Roman" w:cs="Times New Roman"/>
          <w:b w:val="0"/>
          <w:bCs w:val="0"/>
          <w:sz w:val="24"/>
          <w:szCs w:val="24"/>
        </w:rPr>
        <w:t xml:space="preserve"> підвезення учнів із с</w:t>
      </w:r>
      <w:r>
        <w:rPr>
          <w:rStyle w:val="18"/>
          <w:rFonts w:hint="default" w:ascii="Times New Roman" w:hAnsi="Times New Roman" w:cs="Times New Roman"/>
          <w:b w:val="0"/>
          <w:bCs w:val="0"/>
          <w:sz w:val="24"/>
          <w:szCs w:val="24"/>
          <w:lang w:val="en-US"/>
        </w:rPr>
        <w:t>. Стебне Звенигородського району</w:t>
      </w:r>
      <w:r>
        <w:rPr>
          <w:rStyle w:val="18"/>
          <w:rFonts w:hint="default" w:ascii="Times New Roman" w:hAnsi="Times New Roman" w:cs="Times New Roman"/>
          <w:b w:val="0"/>
          <w:bCs w:val="0"/>
          <w:sz w:val="24"/>
          <w:szCs w:val="24"/>
        </w:rPr>
        <w:t xml:space="preserve"> до </w:t>
      </w:r>
      <w:r>
        <w:rPr>
          <w:rFonts w:hint="default" w:ascii="Times New Roman" w:hAnsi="Times New Roman" w:cs="Times New Roman"/>
          <w:sz w:val="24"/>
          <w:szCs w:val="24"/>
          <w:lang w:val="uk-UA"/>
        </w:rPr>
        <w:t>Єрківського ліцею імені Героя України В.М.Чорновола Єрківської селищної ради Черкаської області (місця навчання) та у зворотному напрямку до місця проживання у  с. Стебне Звенигородського району Черкаської області</w:t>
      </w:r>
      <w:r>
        <w:rPr>
          <w:rStyle w:val="18"/>
          <w:rFonts w:hint="default" w:ascii="Times New Roman" w:hAnsi="Times New Roman" w:cs="Times New Roman"/>
          <w:b w:val="0"/>
          <w:bCs w:val="0"/>
          <w:sz w:val="24"/>
          <w:szCs w:val="24"/>
        </w:rPr>
        <w:t xml:space="preserve"> і затверджує його відповідно до чинного законодавства, а також забезпечує організацію підвезення таких учнів відповідно до вимог, передбачених законодавством.</w:t>
      </w:r>
    </w:p>
    <w:p w14:paraId="11BBB226">
      <w:pPr>
        <w:pStyle w:val="16"/>
        <w:shd w:val="clear" w:color="auto" w:fill="auto"/>
        <w:tabs>
          <w:tab w:val="left" w:pos="1276"/>
          <w:tab w:val="left" w:pos="1978"/>
        </w:tabs>
        <w:spacing w:before="0" w:after="0" w:line="240" w:lineRule="auto"/>
        <w:ind w:firstLine="709"/>
        <w:rPr>
          <w:rFonts w:hint="default"/>
          <w:b w:val="0"/>
          <w:bCs/>
          <w:color w:val="000000"/>
          <w:sz w:val="24"/>
          <w:szCs w:val="24"/>
          <w:u w:val="none"/>
          <w:lang w:val="en-US" w:eastAsia="uk-UA"/>
        </w:rPr>
      </w:pPr>
      <w:r>
        <w:rPr>
          <w:rStyle w:val="18"/>
          <w:b w:val="0"/>
          <w:bCs/>
          <w:sz w:val="24"/>
          <w:szCs w:val="24"/>
          <w:u w:val="none"/>
        </w:rPr>
        <w:t>3.2.4 Сторони</w:t>
      </w:r>
      <w:r>
        <w:rPr>
          <w:rStyle w:val="18"/>
          <w:rFonts w:hint="default"/>
          <w:b w:val="0"/>
          <w:bCs/>
          <w:sz w:val="24"/>
          <w:szCs w:val="24"/>
          <w:u w:val="none"/>
          <w:lang w:val="en-US"/>
        </w:rPr>
        <w:t xml:space="preserve"> у повному обсязі</w:t>
      </w:r>
      <w:r>
        <w:rPr>
          <w:rStyle w:val="18"/>
          <w:b w:val="0"/>
          <w:bCs/>
          <w:sz w:val="24"/>
          <w:szCs w:val="24"/>
          <w:u w:val="none"/>
        </w:rPr>
        <w:t xml:space="preserve"> обопільно</w:t>
      </w:r>
      <w:r>
        <w:rPr>
          <w:rStyle w:val="18"/>
          <w:rFonts w:hint="default"/>
          <w:b w:val="0"/>
          <w:bCs/>
          <w:sz w:val="24"/>
          <w:szCs w:val="24"/>
          <w:u w:val="none"/>
          <w:lang w:val="en-US"/>
        </w:rPr>
        <w:t xml:space="preserve"> виконують всі зобов’язання за  Договором,</w:t>
      </w:r>
      <w:r>
        <w:rPr>
          <w:rStyle w:val="18"/>
          <w:b w:val="0"/>
          <w:bCs/>
          <w:sz w:val="24"/>
          <w:szCs w:val="24"/>
          <w:u w:val="none"/>
        </w:rPr>
        <w:t xml:space="preserve"> здійснюють відшкодування витрат на придбання паливно-мастильних матеріалів</w:t>
      </w:r>
      <w:r>
        <w:rPr>
          <w:rStyle w:val="18"/>
          <w:rFonts w:hint="default"/>
          <w:b w:val="0"/>
          <w:bCs/>
          <w:sz w:val="24"/>
          <w:szCs w:val="24"/>
          <w:u w:val="none"/>
          <w:lang w:val="en-US"/>
        </w:rPr>
        <w:t>,</w:t>
      </w:r>
      <w:r>
        <w:rPr>
          <w:rStyle w:val="18"/>
          <w:b w:val="0"/>
          <w:bCs/>
          <w:sz w:val="24"/>
          <w:szCs w:val="24"/>
          <w:u w:val="none"/>
        </w:rPr>
        <w:t xml:space="preserve"> обслуговування та ремонту транспортних засобів за рахунок коштів</w:t>
      </w:r>
      <w:r>
        <w:rPr>
          <w:rStyle w:val="18"/>
          <w:rFonts w:hint="default"/>
          <w:b w:val="0"/>
          <w:bCs/>
          <w:sz w:val="24"/>
          <w:szCs w:val="24"/>
          <w:u w:val="none"/>
          <w:lang w:val="en-US"/>
        </w:rPr>
        <w:t xml:space="preserve"> </w:t>
      </w:r>
      <w:r>
        <w:rPr>
          <w:rStyle w:val="18"/>
          <w:b w:val="0"/>
          <w:bCs/>
          <w:sz w:val="24"/>
          <w:szCs w:val="24"/>
          <w:u w:val="none"/>
        </w:rPr>
        <w:t>місцевих бюджетів</w:t>
      </w:r>
      <w:r>
        <w:rPr>
          <w:rStyle w:val="18"/>
          <w:rFonts w:hint="default"/>
          <w:b w:val="0"/>
          <w:bCs/>
          <w:sz w:val="24"/>
          <w:szCs w:val="24"/>
          <w:u w:val="none"/>
          <w:lang w:val="en-US"/>
        </w:rPr>
        <w:t xml:space="preserve"> Сторін.</w:t>
      </w:r>
    </w:p>
    <w:p w14:paraId="756FBF41">
      <w:pPr>
        <w:ind w:firstLine="708"/>
        <w:jc w:val="both"/>
        <w:rPr>
          <w:sz w:val="24"/>
          <w:szCs w:val="24"/>
          <w:lang w:val="uk-UA"/>
        </w:rPr>
      </w:pPr>
      <w:r>
        <w:rPr>
          <w:sz w:val="24"/>
          <w:szCs w:val="24"/>
          <w:lang w:val="uk-UA"/>
        </w:rPr>
        <w:t xml:space="preserve">3.3. Умови реалізації заходів проєкту здійснюється за умови повного дотримання умов Договору Сторонами. </w:t>
      </w:r>
    </w:p>
    <w:p w14:paraId="22594E39">
      <w:pPr>
        <w:pStyle w:val="11"/>
        <w:spacing w:after="0"/>
        <w:ind w:firstLine="708"/>
        <w:jc w:val="both"/>
        <w:rPr>
          <w:rFonts w:ascii="Times New Roman" w:hAnsi="Times New Roman"/>
          <w:b/>
          <w:sz w:val="24"/>
          <w:szCs w:val="24"/>
          <w:lang w:val="uk-UA"/>
        </w:rPr>
      </w:pPr>
      <w:r>
        <w:rPr>
          <w:rStyle w:val="18"/>
          <w:rFonts w:ascii="Times New Roman" w:hAnsi="Times New Roman"/>
          <w:b w:val="0"/>
          <w:sz w:val="24"/>
          <w:szCs w:val="24"/>
        </w:rPr>
        <w:t xml:space="preserve">3.4. </w:t>
      </w:r>
      <w:r>
        <w:rPr>
          <w:rFonts w:ascii="Times New Roman" w:hAnsi="Times New Roman"/>
          <w:b/>
          <w:sz w:val="24"/>
          <w:szCs w:val="24"/>
          <w:lang w:val="uk-UA"/>
        </w:rPr>
        <w:t xml:space="preserve">Фінансування Проєкту здійснюється відповідно до вимог Бюджетного кодексу України за рахунок коштів місцевих бюджетів Сторін. </w:t>
      </w:r>
    </w:p>
    <w:p w14:paraId="024D5BC4">
      <w:pPr>
        <w:pStyle w:val="16"/>
        <w:shd w:val="clear" w:color="auto" w:fill="auto"/>
        <w:tabs>
          <w:tab w:val="left" w:pos="1134"/>
        </w:tabs>
        <w:spacing w:before="0" w:after="0" w:line="240" w:lineRule="auto"/>
        <w:ind w:firstLine="709"/>
        <w:rPr>
          <w:b w:val="0"/>
          <w:sz w:val="24"/>
          <w:szCs w:val="24"/>
          <w:lang w:val="uk-UA"/>
        </w:rPr>
      </w:pPr>
      <w:r>
        <w:rPr>
          <w:b w:val="0"/>
          <w:sz w:val="24"/>
          <w:szCs w:val="24"/>
          <w:lang w:val="uk-UA"/>
        </w:rPr>
        <w:t>3.4.1. Обсяги співфінансування визначаються наступним чином:</w:t>
      </w:r>
    </w:p>
    <w:p w14:paraId="5EF6EF9B">
      <w:pPr>
        <w:pStyle w:val="16"/>
        <w:shd w:val="clear" w:color="auto" w:fill="auto"/>
        <w:tabs>
          <w:tab w:val="left" w:pos="1134"/>
        </w:tabs>
        <w:spacing w:before="0" w:after="0" w:line="240" w:lineRule="auto"/>
        <w:ind w:firstLine="709"/>
        <w:rPr>
          <w:b w:val="0"/>
          <w:sz w:val="24"/>
          <w:szCs w:val="24"/>
          <w:lang w:val="uk-UA"/>
        </w:rPr>
      </w:pPr>
      <w:r>
        <w:rPr>
          <w:b w:val="0"/>
          <w:sz w:val="24"/>
          <w:szCs w:val="24"/>
          <w:lang w:val="uk-UA"/>
        </w:rPr>
        <w:t>3.4.1.2 Загальний середньо тижневий пробіг автотранспорту:</w:t>
      </w:r>
    </w:p>
    <w:p w14:paraId="179A67F2">
      <w:pPr>
        <w:pStyle w:val="16"/>
        <w:shd w:val="clear" w:color="auto" w:fill="auto"/>
        <w:tabs>
          <w:tab w:val="left" w:pos="1134"/>
        </w:tabs>
        <w:spacing w:before="0" w:after="0" w:line="240" w:lineRule="auto"/>
        <w:ind w:firstLine="709"/>
        <w:rPr>
          <w:b w:val="0"/>
          <w:sz w:val="24"/>
          <w:szCs w:val="24"/>
          <w:lang w:val="uk-UA"/>
        </w:rPr>
      </w:pPr>
      <w:r>
        <w:rPr>
          <w:b w:val="0"/>
          <w:sz w:val="24"/>
          <w:szCs w:val="24"/>
          <w:lang w:val="uk-UA"/>
        </w:rPr>
        <w:t xml:space="preserve"> відділу освіти Звенигородської міської ради</w:t>
      </w:r>
      <w:r>
        <w:rPr>
          <w:rFonts w:hint="default"/>
          <w:b w:val="0"/>
          <w:sz w:val="24"/>
          <w:szCs w:val="24"/>
          <w:lang w:val="uk-UA"/>
        </w:rPr>
        <w:t xml:space="preserve"> </w:t>
      </w:r>
      <w:r>
        <w:rPr>
          <w:b w:val="0"/>
          <w:sz w:val="24"/>
          <w:szCs w:val="24"/>
          <w:lang w:val="uk-UA"/>
        </w:rPr>
        <w:t xml:space="preserve">для потреб Звенигородської міської територіальної громади до Стебненської гімназії та в зворотному напрямку (маршрут: </w:t>
      </w:r>
      <w:r>
        <w:rPr>
          <w:rFonts w:hint="default"/>
          <w:b w:val="0"/>
          <w:sz w:val="24"/>
          <w:szCs w:val="24"/>
          <w:lang w:val="uk-UA"/>
        </w:rPr>
        <w:t xml:space="preserve">          </w:t>
      </w:r>
      <w:r>
        <w:rPr>
          <w:b w:val="0"/>
          <w:sz w:val="24"/>
          <w:szCs w:val="24"/>
          <w:lang w:val="uk-UA"/>
        </w:rPr>
        <w:t>м. Звенигородка – с</w:t>
      </w:r>
      <w:r>
        <w:rPr>
          <w:rFonts w:hint="default"/>
          <w:b w:val="0"/>
          <w:sz w:val="24"/>
          <w:szCs w:val="24"/>
          <w:lang w:val="uk-UA"/>
        </w:rPr>
        <w:t>-ще</w:t>
      </w:r>
      <w:r>
        <w:rPr>
          <w:b w:val="0"/>
          <w:sz w:val="24"/>
          <w:szCs w:val="24"/>
          <w:lang w:val="uk-UA"/>
        </w:rPr>
        <w:t xml:space="preserve"> Єрки </w:t>
      </w:r>
      <w:r>
        <w:rPr>
          <w:rFonts w:hint="default"/>
          <w:b w:val="0"/>
          <w:sz w:val="24"/>
          <w:szCs w:val="24"/>
          <w:lang w:val="uk-UA"/>
        </w:rPr>
        <w:t xml:space="preserve">- с. Залізнячка </w:t>
      </w:r>
      <w:r>
        <w:rPr>
          <w:b w:val="0"/>
          <w:sz w:val="24"/>
          <w:szCs w:val="24"/>
          <w:lang w:val="uk-UA"/>
        </w:rPr>
        <w:t>– с. Стебне –</w:t>
      </w:r>
      <w:r>
        <w:rPr>
          <w:rFonts w:hint="default"/>
          <w:b w:val="0"/>
          <w:sz w:val="24"/>
          <w:szCs w:val="24"/>
          <w:lang w:val="uk-UA"/>
        </w:rPr>
        <w:t xml:space="preserve"> с. Залізнячка -  с-ще Єрки -</w:t>
      </w:r>
      <w:r>
        <w:rPr>
          <w:b w:val="0"/>
          <w:sz w:val="24"/>
          <w:szCs w:val="24"/>
          <w:lang w:val="uk-UA"/>
        </w:rPr>
        <w:t xml:space="preserve"> </w:t>
      </w:r>
      <w:r>
        <w:rPr>
          <w:rFonts w:hint="default"/>
          <w:b w:val="0"/>
          <w:sz w:val="24"/>
          <w:szCs w:val="24"/>
          <w:lang w:val="uk-UA"/>
        </w:rPr>
        <w:t xml:space="preserve">                </w:t>
      </w:r>
      <w:r>
        <w:rPr>
          <w:b w:val="0"/>
          <w:sz w:val="24"/>
          <w:szCs w:val="24"/>
          <w:lang w:val="uk-UA"/>
        </w:rPr>
        <w:t xml:space="preserve">м. Звенигородка) складає </w:t>
      </w:r>
      <w:r>
        <w:rPr>
          <w:rFonts w:hint="default"/>
          <w:b w:val="0"/>
          <w:sz w:val="24"/>
          <w:szCs w:val="24"/>
          <w:lang w:val="uk-UA"/>
        </w:rPr>
        <w:t>_______</w:t>
      </w:r>
      <w:r>
        <w:rPr>
          <w:b w:val="0"/>
          <w:sz w:val="24"/>
          <w:szCs w:val="24"/>
          <w:lang w:val="uk-UA"/>
        </w:rPr>
        <w:t>км; витрати на рідке паливо та мастильні матеріали - ___________грн.</w:t>
      </w:r>
    </w:p>
    <w:p w14:paraId="7893CD5E">
      <w:pPr>
        <w:pStyle w:val="16"/>
        <w:shd w:val="clear" w:color="auto" w:fill="auto"/>
        <w:tabs>
          <w:tab w:val="left" w:pos="1134"/>
        </w:tabs>
        <w:spacing w:before="0" w:after="0" w:line="240" w:lineRule="auto"/>
        <w:ind w:firstLine="709"/>
        <w:rPr>
          <w:b w:val="0"/>
          <w:sz w:val="24"/>
          <w:szCs w:val="24"/>
          <w:lang w:val="uk-UA"/>
        </w:rPr>
      </w:pPr>
      <w:r>
        <w:rPr>
          <w:b w:val="0"/>
          <w:sz w:val="24"/>
          <w:szCs w:val="24"/>
          <w:lang w:val="uk-UA"/>
        </w:rPr>
        <w:t>для потреб Єрківської селищної територіальної громади із</w:t>
      </w:r>
      <w:r>
        <w:rPr>
          <w:rFonts w:hint="default"/>
          <w:b w:val="0"/>
          <w:sz w:val="24"/>
          <w:szCs w:val="24"/>
          <w:lang w:val="uk-UA"/>
        </w:rPr>
        <w:t xml:space="preserve"> с-ще Єрки до </w:t>
      </w:r>
      <w:r>
        <w:rPr>
          <w:b w:val="0"/>
          <w:sz w:val="24"/>
          <w:szCs w:val="24"/>
          <w:lang w:val="uk-UA"/>
        </w:rPr>
        <w:t>с. Стебне Звенигородського району</w:t>
      </w:r>
      <w:r>
        <w:rPr>
          <w:rFonts w:hint="default"/>
          <w:b w:val="0"/>
          <w:sz w:val="24"/>
          <w:szCs w:val="24"/>
          <w:lang w:val="uk-UA"/>
        </w:rPr>
        <w:t xml:space="preserve"> із с. Стебне Звенигородського району до </w:t>
      </w:r>
      <w:r>
        <w:rPr>
          <w:b w:val="0"/>
          <w:sz w:val="24"/>
          <w:szCs w:val="24"/>
          <w:lang w:val="uk-UA"/>
        </w:rPr>
        <w:t xml:space="preserve"> </w:t>
      </w:r>
      <w:r>
        <w:rPr>
          <w:sz w:val="24"/>
          <w:szCs w:val="24"/>
          <w:lang w:val="uk-UA"/>
        </w:rPr>
        <w:t>Єрківського  ліцею імені Героя України В.М.Чорновола Єрківської селищної ради</w:t>
      </w:r>
      <w:r>
        <w:rPr>
          <w:b w:val="0"/>
          <w:sz w:val="24"/>
          <w:szCs w:val="24"/>
          <w:lang w:val="uk-UA"/>
        </w:rPr>
        <w:t xml:space="preserve"> </w:t>
      </w:r>
      <w:r>
        <w:rPr>
          <w:b/>
          <w:bCs w:val="0"/>
          <w:sz w:val="24"/>
          <w:szCs w:val="24"/>
          <w:lang w:val="uk-UA"/>
        </w:rPr>
        <w:t>Звенигородського</w:t>
      </w:r>
      <w:r>
        <w:rPr>
          <w:rFonts w:hint="default"/>
          <w:b/>
          <w:bCs w:val="0"/>
          <w:sz w:val="24"/>
          <w:szCs w:val="24"/>
          <w:lang w:val="uk-UA"/>
        </w:rPr>
        <w:t xml:space="preserve"> району Черкаської області </w:t>
      </w:r>
      <w:r>
        <w:rPr>
          <w:b w:val="0"/>
          <w:sz w:val="24"/>
          <w:szCs w:val="24"/>
          <w:lang w:val="uk-UA"/>
        </w:rPr>
        <w:t>та в зворотному напрямку (маршрут: с</w:t>
      </w:r>
      <w:r>
        <w:rPr>
          <w:rFonts w:hint="default"/>
          <w:b w:val="0"/>
          <w:sz w:val="24"/>
          <w:szCs w:val="24"/>
          <w:lang w:val="uk-UA"/>
        </w:rPr>
        <w:t>-ще</w:t>
      </w:r>
      <w:r>
        <w:rPr>
          <w:b w:val="0"/>
          <w:sz w:val="24"/>
          <w:szCs w:val="24"/>
          <w:lang w:val="uk-UA"/>
        </w:rPr>
        <w:t xml:space="preserve"> Єрки –с</w:t>
      </w:r>
      <w:r>
        <w:rPr>
          <w:rFonts w:hint="default"/>
          <w:b w:val="0"/>
          <w:sz w:val="24"/>
          <w:szCs w:val="24"/>
          <w:lang w:val="uk-UA"/>
        </w:rPr>
        <w:t>. Залізнячка - с.</w:t>
      </w:r>
      <w:r>
        <w:rPr>
          <w:b w:val="0"/>
          <w:sz w:val="24"/>
          <w:szCs w:val="24"/>
          <w:lang w:val="uk-UA"/>
        </w:rPr>
        <w:t xml:space="preserve"> Стебне - с</w:t>
      </w:r>
      <w:r>
        <w:rPr>
          <w:rFonts w:hint="default"/>
          <w:b w:val="0"/>
          <w:sz w:val="24"/>
          <w:szCs w:val="24"/>
          <w:lang w:val="uk-UA"/>
        </w:rPr>
        <w:t xml:space="preserve">. Залізнячка - </w:t>
      </w:r>
      <w:r>
        <w:rPr>
          <w:b w:val="0"/>
          <w:sz w:val="24"/>
          <w:szCs w:val="24"/>
          <w:lang w:val="uk-UA"/>
        </w:rPr>
        <w:t>с</w:t>
      </w:r>
      <w:r>
        <w:rPr>
          <w:rFonts w:hint="default"/>
          <w:b w:val="0"/>
          <w:sz w:val="24"/>
          <w:szCs w:val="24"/>
          <w:lang w:val="uk-UA"/>
        </w:rPr>
        <w:t xml:space="preserve">-ще </w:t>
      </w:r>
      <w:r>
        <w:rPr>
          <w:b w:val="0"/>
          <w:sz w:val="24"/>
          <w:szCs w:val="24"/>
          <w:lang w:val="uk-UA"/>
        </w:rPr>
        <w:t>Єрки)</w:t>
      </w:r>
      <w:r>
        <w:rPr>
          <w:rFonts w:hint="default"/>
          <w:b w:val="0"/>
          <w:sz w:val="24"/>
          <w:szCs w:val="24"/>
          <w:lang w:val="uk-UA"/>
        </w:rPr>
        <w:t xml:space="preserve"> </w:t>
      </w:r>
      <w:r>
        <w:rPr>
          <w:b w:val="0"/>
          <w:sz w:val="24"/>
          <w:szCs w:val="24"/>
          <w:lang w:val="uk-UA"/>
        </w:rPr>
        <w:t xml:space="preserve">–  </w:t>
      </w:r>
      <w:r>
        <w:rPr>
          <w:rFonts w:hint="default"/>
          <w:b w:val="0"/>
          <w:sz w:val="24"/>
          <w:szCs w:val="24"/>
          <w:lang w:val="uk-UA"/>
        </w:rPr>
        <w:t>_____</w:t>
      </w:r>
      <w:r>
        <w:rPr>
          <w:b w:val="0"/>
          <w:sz w:val="24"/>
          <w:szCs w:val="24"/>
          <w:lang w:val="uk-UA"/>
        </w:rPr>
        <w:t>км.; витрати на рідке паливо та мастильні матеріали - __________грн.</w:t>
      </w:r>
    </w:p>
    <w:p w14:paraId="526F8E05">
      <w:pPr>
        <w:pStyle w:val="27"/>
        <w:keepNext/>
        <w:keepLines/>
        <w:shd w:val="clear" w:color="auto" w:fill="auto"/>
        <w:tabs>
          <w:tab w:val="left" w:pos="1276"/>
          <w:tab w:val="left" w:pos="1711"/>
        </w:tabs>
        <w:spacing w:line="240" w:lineRule="auto"/>
        <w:ind w:firstLine="709"/>
        <w:rPr>
          <w:rStyle w:val="28"/>
          <w:i/>
          <w:sz w:val="24"/>
          <w:szCs w:val="24"/>
        </w:rPr>
      </w:pPr>
      <w:r>
        <w:rPr>
          <w:rFonts w:hint="default"/>
          <w:b w:val="0"/>
          <w:sz w:val="24"/>
          <w:szCs w:val="24"/>
          <w:lang w:val="uk-UA"/>
        </w:rPr>
        <w:t xml:space="preserve">  </w:t>
      </w:r>
      <w:r>
        <w:rPr>
          <w:rStyle w:val="28"/>
          <w:i/>
          <w:sz w:val="24"/>
          <w:szCs w:val="24"/>
        </w:rPr>
        <w:t xml:space="preserve"> </w:t>
      </w:r>
    </w:p>
    <w:p w14:paraId="31F87BDE">
      <w:pPr>
        <w:pStyle w:val="27"/>
        <w:keepNext/>
        <w:keepLines/>
        <w:shd w:val="clear" w:color="auto" w:fill="auto"/>
        <w:tabs>
          <w:tab w:val="left" w:pos="1276"/>
          <w:tab w:val="left" w:pos="1711"/>
        </w:tabs>
        <w:spacing w:line="240" w:lineRule="auto"/>
        <w:ind w:firstLine="709"/>
        <w:rPr>
          <w:rStyle w:val="28"/>
          <w:sz w:val="24"/>
          <w:szCs w:val="24"/>
        </w:rPr>
      </w:pPr>
    </w:p>
    <w:p w14:paraId="7D9EC329">
      <w:pPr>
        <w:pStyle w:val="29"/>
        <w:keepNext/>
        <w:keepLines/>
        <w:shd w:val="clear" w:color="auto" w:fill="auto"/>
        <w:spacing w:before="0" w:after="0" w:line="240" w:lineRule="auto"/>
        <w:ind w:firstLine="0"/>
        <w:jc w:val="center"/>
        <w:rPr>
          <w:rStyle w:val="31"/>
          <w:sz w:val="24"/>
          <w:szCs w:val="24"/>
        </w:rPr>
      </w:pPr>
      <w:r>
        <w:rPr>
          <w:rStyle w:val="30"/>
          <w:sz w:val="24"/>
          <w:szCs w:val="24"/>
        </w:rPr>
        <w:t>4</w:t>
      </w:r>
      <w:r>
        <w:rPr>
          <w:rStyle w:val="31"/>
          <w:sz w:val="24"/>
          <w:szCs w:val="24"/>
        </w:rPr>
        <w:t>.ПОРЯДОК НАБРАННЯ ЧИННОСТІ ДОГОВОРУ, ВНЕСЕННЯ ЗМІН ТА/ЧИ ДОПОВНЕНЬ ДО ДОГОВОРУ</w:t>
      </w:r>
    </w:p>
    <w:p w14:paraId="099E261B">
      <w:pPr>
        <w:pStyle w:val="29"/>
        <w:keepNext/>
        <w:keepLines/>
        <w:shd w:val="clear" w:color="auto" w:fill="auto"/>
        <w:spacing w:before="0" w:after="0" w:line="240" w:lineRule="auto"/>
        <w:ind w:firstLine="0"/>
        <w:jc w:val="center"/>
        <w:rPr>
          <w:b/>
          <w:sz w:val="24"/>
          <w:szCs w:val="24"/>
          <w:lang w:val="uk-UA"/>
        </w:rPr>
      </w:pPr>
    </w:p>
    <w:p w14:paraId="4E61DAEF">
      <w:pPr>
        <w:pStyle w:val="27"/>
        <w:shd w:val="clear" w:color="auto" w:fill="auto"/>
        <w:tabs>
          <w:tab w:val="left" w:pos="1134"/>
        </w:tabs>
        <w:spacing w:line="240" w:lineRule="auto"/>
        <w:ind w:firstLine="709"/>
        <w:rPr>
          <w:b/>
          <w:sz w:val="24"/>
          <w:szCs w:val="24"/>
          <w:lang w:val="ru-RU"/>
        </w:rPr>
      </w:pPr>
      <w:r>
        <w:rPr>
          <w:rStyle w:val="28"/>
          <w:sz w:val="24"/>
          <w:szCs w:val="24"/>
        </w:rPr>
        <w:t xml:space="preserve">4.1. Сторони домовились, що цей Договір набирає чинності </w:t>
      </w:r>
      <w:r>
        <w:rPr>
          <w:rStyle w:val="18"/>
          <w:sz w:val="24"/>
          <w:szCs w:val="24"/>
        </w:rPr>
        <w:t>з</w:t>
      </w:r>
      <w:r>
        <w:rPr>
          <w:rStyle w:val="18"/>
          <w:rFonts w:hint="default"/>
          <w:sz w:val="24"/>
          <w:szCs w:val="24"/>
          <w:lang w:val="en-US"/>
        </w:rPr>
        <w:t xml:space="preserve"> _____._____,</w:t>
      </w:r>
      <w:r>
        <w:rPr>
          <w:rStyle w:val="18"/>
          <w:sz w:val="24"/>
          <w:szCs w:val="24"/>
        </w:rPr>
        <w:t xml:space="preserve"> 2024 року </w:t>
      </w:r>
      <w:r>
        <w:rPr>
          <w:rStyle w:val="28"/>
          <w:sz w:val="24"/>
          <w:szCs w:val="24"/>
        </w:rPr>
        <w:t xml:space="preserve">відповідно до вимог Закону України </w:t>
      </w:r>
      <w:r>
        <w:rPr>
          <w:rStyle w:val="18"/>
          <w:sz w:val="24"/>
          <w:szCs w:val="24"/>
        </w:rPr>
        <w:t>«Про співробітництво територіальних громад»</w:t>
      </w:r>
      <w:r>
        <w:rPr>
          <w:rStyle w:val="28"/>
          <w:b/>
          <w:sz w:val="24"/>
          <w:szCs w:val="24"/>
        </w:rPr>
        <w:t>.</w:t>
      </w:r>
    </w:p>
    <w:p w14:paraId="06DFE0BD">
      <w:pPr>
        <w:pStyle w:val="27"/>
        <w:shd w:val="clear" w:color="auto" w:fill="auto"/>
        <w:tabs>
          <w:tab w:val="left" w:pos="1134"/>
        </w:tabs>
        <w:spacing w:line="240" w:lineRule="auto"/>
        <w:ind w:firstLine="709"/>
        <w:rPr>
          <w:rStyle w:val="33"/>
          <w:b/>
          <w:sz w:val="24"/>
          <w:szCs w:val="24"/>
        </w:rPr>
      </w:pPr>
      <w:r>
        <w:rPr>
          <w:rStyle w:val="28"/>
          <w:sz w:val="24"/>
          <w:szCs w:val="24"/>
        </w:rPr>
        <w:t>4.2. Зміни та/чи доповнення до цього Договору допускаютьс</w:t>
      </w:r>
      <w:r>
        <w:rPr>
          <w:rStyle w:val="32"/>
          <w:sz w:val="24"/>
          <w:szCs w:val="24"/>
        </w:rPr>
        <w:t xml:space="preserve">я </w:t>
      </w:r>
      <w:r>
        <w:rPr>
          <w:rStyle w:val="28"/>
          <w:sz w:val="24"/>
          <w:szCs w:val="24"/>
        </w:rPr>
        <w:t xml:space="preserve">лише за взаємною згодою Сторін </w:t>
      </w:r>
      <w:r>
        <w:rPr>
          <w:rStyle w:val="32"/>
          <w:sz w:val="24"/>
          <w:szCs w:val="24"/>
        </w:rPr>
        <w:t xml:space="preserve">і </w:t>
      </w:r>
      <w:r>
        <w:rPr>
          <w:rStyle w:val="28"/>
          <w:sz w:val="24"/>
          <w:szCs w:val="24"/>
        </w:rPr>
        <w:t>оформляються додатковим договором, який є невід'ємною частиною цього Договору.</w:t>
      </w:r>
    </w:p>
    <w:p w14:paraId="2781AE7F">
      <w:pPr>
        <w:pStyle w:val="27"/>
        <w:shd w:val="clear" w:color="auto" w:fill="auto"/>
        <w:tabs>
          <w:tab w:val="left" w:pos="284"/>
          <w:tab w:val="left" w:pos="2977"/>
          <w:tab w:val="left" w:pos="3402"/>
          <w:tab w:val="left" w:pos="3544"/>
          <w:tab w:val="left" w:pos="3828"/>
        </w:tabs>
        <w:spacing w:line="240" w:lineRule="auto"/>
        <w:jc w:val="center"/>
        <w:rPr>
          <w:rStyle w:val="33"/>
          <w:b/>
          <w:sz w:val="24"/>
          <w:szCs w:val="24"/>
        </w:rPr>
      </w:pPr>
    </w:p>
    <w:p w14:paraId="2EA9BCC9">
      <w:pPr>
        <w:pStyle w:val="27"/>
        <w:shd w:val="clear" w:color="auto" w:fill="auto"/>
        <w:tabs>
          <w:tab w:val="left" w:pos="284"/>
          <w:tab w:val="left" w:pos="2977"/>
          <w:tab w:val="left" w:pos="3402"/>
          <w:tab w:val="left" w:pos="3544"/>
          <w:tab w:val="left" w:pos="3828"/>
        </w:tabs>
        <w:spacing w:line="240" w:lineRule="auto"/>
        <w:jc w:val="center"/>
        <w:rPr>
          <w:b/>
          <w:sz w:val="24"/>
          <w:szCs w:val="24"/>
          <w:lang w:val="uk-UA"/>
        </w:rPr>
      </w:pPr>
      <w:r>
        <w:rPr>
          <w:rStyle w:val="33"/>
          <w:b/>
          <w:sz w:val="24"/>
          <w:szCs w:val="24"/>
        </w:rPr>
        <w:t>5. ПРИПИНЕННЯ ДОГОВОРУ</w:t>
      </w:r>
    </w:p>
    <w:p w14:paraId="3333CA78">
      <w:pPr>
        <w:pStyle w:val="27"/>
        <w:shd w:val="clear" w:color="auto" w:fill="auto"/>
        <w:tabs>
          <w:tab w:val="left" w:pos="1134"/>
        </w:tabs>
        <w:spacing w:line="240" w:lineRule="auto"/>
        <w:ind w:firstLine="709"/>
        <w:rPr>
          <w:rStyle w:val="28"/>
          <w:sz w:val="24"/>
          <w:szCs w:val="24"/>
        </w:rPr>
      </w:pPr>
    </w:p>
    <w:p w14:paraId="34D8A27B">
      <w:pPr>
        <w:pStyle w:val="27"/>
        <w:shd w:val="clear" w:color="auto" w:fill="auto"/>
        <w:tabs>
          <w:tab w:val="left" w:pos="1134"/>
        </w:tabs>
        <w:spacing w:line="240" w:lineRule="auto"/>
        <w:ind w:firstLine="709"/>
        <w:rPr>
          <w:sz w:val="24"/>
          <w:szCs w:val="24"/>
          <w:lang w:val="uk-UA"/>
        </w:rPr>
      </w:pPr>
      <w:r>
        <w:rPr>
          <w:rStyle w:val="28"/>
          <w:sz w:val="24"/>
          <w:szCs w:val="24"/>
        </w:rPr>
        <w:t>5.1. Цей Договір припиняється у разі:</w:t>
      </w:r>
    </w:p>
    <w:p w14:paraId="55F86F0D">
      <w:pPr>
        <w:pStyle w:val="27"/>
        <w:shd w:val="clear" w:color="auto" w:fill="auto"/>
        <w:tabs>
          <w:tab w:val="left" w:pos="1276"/>
        </w:tabs>
        <w:spacing w:line="240" w:lineRule="auto"/>
        <w:ind w:firstLine="709"/>
        <w:rPr>
          <w:sz w:val="24"/>
          <w:szCs w:val="24"/>
          <w:lang w:val="uk-UA"/>
        </w:rPr>
      </w:pPr>
      <w:r>
        <w:rPr>
          <w:rStyle w:val="28"/>
          <w:sz w:val="24"/>
          <w:szCs w:val="24"/>
        </w:rPr>
        <w:t>5.1.1. закінчення строку його дії;</w:t>
      </w:r>
    </w:p>
    <w:p w14:paraId="09745E34">
      <w:pPr>
        <w:pStyle w:val="27"/>
        <w:shd w:val="clear" w:color="auto" w:fill="auto"/>
        <w:tabs>
          <w:tab w:val="left" w:pos="1276"/>
        </w:tabs>
        <w:spacing w:line="240" w:lineRule="auto"/>
        <w:ind w:firstLine="709"/>
        <w:rPr>
          <w:sz w:val="24"/>
          <w:szCs w:val="24"/>
          <w:lang w:val="uk-UA"/>
        </w:rPr>
      </w:pPr>
      <w:r>
        <w:rPr>
          <w:rStyle w:val="28"/>
          <w:sz w:val="24"/>
          <w:szCs w:val="24"/>
        </w:rPr>
        <w:t>5.1.2. досягнення цілей співробітництва;</w:t>
      </w:r>
    </w:p>
    <w:p w14:paraId="498AE362">
      <w:pPr>
        <w:pStyle w:val="27"/>
        <w:shd w:val="clear" w:color="auto" w:fill="auto"/>
        <w:tabs>
          <w:tab w:val="left" w:pos="1276"/>
        </w:tabs>
        <w:spacing w:line="240" w:lineRule="auto"/>
        <w:ind w:firstLine="709"/>
        <w:rPr>
          <w:color w:val="000000"/>
          <w:sz w:val="24"/>
          <w:szCs w:val="24"/>
          <w:lang w:val="ru-RU"/>
        </w:rPr>
      </w:pPr>
      <w:r>
        <w:rPr>
          <w:rStyle w:val="28"/>
          <w:sz w:val="24"/>
          <w:szCs w:val="24"/>
        </w:rPr>
        <w:t xml:space="preserve">5.1.3. невиконання суб’єктами співробітництва </w:t>
      </w:r>
      <w:r>
        <w:rPr>
          <w:rStyle w:val="32"/>
          <w:sz w:val="24"/>
          <w:szCs w:val="24"/>
        </w:rPr>
        <w:t xml:space="preserve">взятих на себе </w:t>
      </w:r>
      <w:r>
        <w:rPr>
          <w:rStyle w:val="28"/>
          <w:sz w:val="24"/>
          <w:szCs w:val="24"/>
        </w:rPr>
        <w:t>зобов’язань;</w:t>
      </w:r>
    </w:p>
    <w:p w14:paraId="0A9146F6">
      <w:pPr>
        <w:pStyle w:val="27"/>
        <w:shd w:val="clear" w:color="auto" w:fill="auto"/>
        <w:tabs>
          <w:tab w:val="left" w:pos="1276"/>
        </w:tabs>
        <w:spacing w:line="240" w:lineRule="auto"/>
        <w:ind w:firstLine="709"/>
        <w:rPr>
          <w:sz w:val="24"/>
          <w:szCs w:val="24"/>
          <w:lang w:val="uk-UA"/>
        </w:rPr>
      </w:pPr>
      <w:r>
        <w:rPr>
          <w:rStyle w:val="28"/>
          <w:sz w:val="24"/>
          <w:szCs w:val="24"/>
        </w:rPr>
        <w:t xml:space="preserve">5.1.4. відмови від </w:t>
      </w:r>
      <w:r>
        <w:rPr>
          <w:rStyle w:val="32"/>
          <w:sz w:val="24"/>
          <w:szCs w:val="24"/>
        </w:rPr>
        <w:t xml:space="preserve">співробітництва </w:t>
      </w:r>
      <w:r>
        <w:rPr>
          <w:rStyle w:val="28"/>
          <w:sz w:val="24"/>
          <w:szCs w:val="24"/>
        </w:rPr>
        <w:t xml:space="preserve">однієї із </w:t>
      </w:r>
      <w:r>
        <w:rPr>
          <w:rStyle w:val="32"/>
          <w:sz w:val="24"/>
          <w:szCs w:val="24"/>
        </w:rPr>
        <w:t xml:space="preserve">Сторін, відповідно до </w:t>
      </w:r>
      <w:r>
        <w:rPr>
          <w:rStyle w:val="28"/>
          <w:sz w:val="24"/>
          <w:szCs w:val="24"/>
        </w:rPr>
        <w:t xml:space="preserve">умов цього Договору, що </w:t>
      </w:r>
      <w:r>
        <w:rPr>
          <w:rStyle w:val="32"/>
          <w:sz w:val="24"/>
          <w:szCs w:val="24"/>
        </w:rPr>
        <w:t>унеможливлює подальше здійснення;</w:t>
      </w:r>
    </w:p>
    <w:p w14:paraId="38975377">
      <w:pPr>
        <w:pStyle w:val="27"/>
        <w:shd w:val="clear" w:color="auto" w:fill="auto"/>
        <w:tabs>
          <w:tab w:val="left" w:pos="1276"/>
        </w:tabs>
        <w:spacing w:line="240" w:lineRule="auto"/>
        <w:ind w:firstLine="709"/>
        <w:rPr>
          <w:sz w:val="24"/>
          <w:szCs w:val="24"/>
          <w:lang w:val="uk-UA"/>
        </w:rPr>
      </w:pPr>
      <w:r>
        <w:rPr>
          <w:sz w:val="24"/>
          <w:szCs w:val="24"/>
          <w:lang w:val="uk-UA"/>
        </w:rPr>
        <w:t>5.1</w:t>
      </w:r>
      <w:r>
        <w:rPr>
          <w:color w:val="5B9BD5"/>
          <w:sz w:val="24"/>
          <w:szCs w:val="24"/>
          <w:lang w:val="uk-UA"/>
        </w:rPr>
        <w:t>.</w:t>
      </w:r>
      <w:r>
        <w:rPr>
          <w:sz w:val="24"/>
          <w:szCs w:val="24"/>
          <w:lang w:val="uk-UA"/>
        </w:rPr>
        <w:t xml:space="preserve">5. </w:t>
      </w:r>
      <w:r>
        <w:rPr>
          <w:rStyle w:val="28"/>
          <w:sz w:val="24"/>
          <w:szCs w:val="24"/>
        </w:rPr>
        <w:t>прийняття судом рішення про припинення співробітництва.</w:t>
      </w:r>
    </w:p>
    <w:p w14:paraId="2B5A393F">
      <w:pPr>
        <w:pStyle w:val="27"/>
        <w:shd w:val="clear" w:color="auto" w:fill="auto"/>
        <w:tabs>
          <w:tab w:val="left" w:pos="1134"/>
          <w:tab w:val="left" w:pos="1549"/>
        </w:tabs>
        <w:spacing w:line="240" w:lineRule="auto"/>
        <w:ind w:firstLine="709"/>
        <w:rPr>
          <w:color w:val="000000"/>
          <w:sz w:val="24"/>
          <w:szCs w:val="24"/>
          <w:lang w:val="ru-RU"/>
        </w:rPr>
      </w:pPr>
      <w:r>
        <w:rPr>
          <w:rStyle w:val="28"/>
          <w:sz w:val="24"/>
          <w:szCs w:val="24"/>
        </w:rPr>
        <w:t>5.2. Припинення співробітництва здійснюється за згодою Сторін в порядку, визначеному Законом України «Про співробітництво територіальних громад», та не повинно спричиняти зменшення обсягу та погіршення якості надання послуг.</w:t>
      </w:r>
    </w:p>
    <w:p w14:paraId="2C7998D6">
      <w:pPr>
        <w:pStyle w:val="27"/>
        <w:shd w:val="clear" w:color="auto" w:fill="auto"/>
        <w:tabs>
          <w:tab w:val="left" w:pos="1134"/>
          <w:tab w:val="left" w:pos="1549"/>
        </w:tabs>
        <w:spacing w:line="240" w:lineRule="auto"/>
        <w:ind w:firstLine="709"/>
        <w:rPr>
          <w:sz w:val="24"/>
          <w:szCs w:val="24"/>
          <w:lang w:val="uk-UA"/>
        </w:rPr>
      </w:pPr>
      <w:r>
        <w:rPr>
          <w:rStyle w:val="28"/>
          <w:sz w:val="24"/>
          <w:szCs w:val="24"/>
        </w:rPr>
        <w:t>5.3. Припинення співробітництва Сторони оформляють відповідним договором у кількості 3 примірників, кожен з яких має однакову юридичну силу.</w:t>
      </w:r>
    </w:p>
    <w:p w14:paraId="2DEFCA38">
      <w:pPr>
        <w:pStyle w:val="27"/>
        <w:shd w:val="clear" w:color="auto" w:fill="auto"/>
        <w:tabs>
          <w:tab w:val="left" w:pos="7439"/>
        </w:tabs>
        <w:spacing w:line="240" w:lineRule="auto"/>
        <w:ind w:firstLine="709"/>
        <w:rPr>
          <w:rStyle w:val="28"/>
          <w:sz w:val="24"/>
          <w:szCs w:val="24"/>
        </w:rPr>
      </w:pPr>
      <w:r>
        <w:rPr>
          <w:rStyle w:val="28"/>
          <w:sz w:val="24"/>
          <w:szCs w:val="24"/>
        </w:rPr>
        <w:t>Один примірник договору про припинення співробітництва надсилається Міністерству розвитку громад та  територій України  упродовж 7 робочих днів після підписання його Сторонами.</w:t>
      </w:r>
    </w:p>
    <w:p w14:paraId="26F24C32">
      <w:pPr>
        <w:pStyle w:val="27"/>
        <w:shd w:val="clear" w:color="auto" w:fill="auto"/>
        <w:tabs>
          <w:tab w:val="left" w:pos="7439"/>
        </w:tabs>
        <w:spacing w:line="240" w:lineRule="auto"/>
        <w:ind w:firstLine="709"/>
        <w:rPr>
          <w:color w:val="000000"/>
          <w:sz w:val="24"/>
          <w:szCs w:val="24"/>
          <w:lang w:val="ru-RU"/>
        </w:rPr>
      </w:pPr>
    </w:p>
    <w:p w14:paraId="3856F985">
      <w:pPr>
        <w:pStyle w:val="29"/>
        <w:keepNext/>
        <w:keepLines/>
        <w:shd w:val="clear" w:color="auto" w:fill="auto"/>
        <w:tabs>
          <w:tab w:val="left" w:pos="284"/>
        </w:tabs>
        <w:spacing w:before="0" w:after="0" w:line="240" w:lineRule="auto"/>
        <w:ind w:firstLine="0"/>
        <w:jc w:val="center"/>
        <w:rPr>
          <w:rStyle w:val="34"/>
          <w:b/>
          <w:sz w:val="24"/>
          <w:szCs w:val="24"/>
        </w:rPr>
      </w:pPr>
      <w:r>
        <w:rPr>
          <w:rStyle w:val="33"/>
          <w:b/>
          <w:sz w:val="24"/>
          <w:szCs w:val="24"/>
        </w:rPr>
        <w:t xml:space="preserve">6. ВІДПОВІДАЛЬНІСТЬ СТОРІН ТА ПОРЯДОК РОЗВ’ЯЗАННЯ </w:t>
      </w:r>
      <w:r>
        <w:rPr>
          <w:rStyle w:val="34"/>
          <w:b/>
          <w:sz w:val="24"/>
          <w:szCs w:val="24"/>
        </w:rPr>
        <w:t>СПОРІВ</w:t>
      </w:r>
    </w:p>
    <w:p w14:paraId="3C6E7BE2">
      <w:pPr>
        <w:pStyle w:val="29"/>
        <w:keepNext/>
        <w:keepLines/>
        <w:shd w:val="clear" w:color="auto" w:fill="auto"/>
        <w:tabs>
          <w:tab w:val="left" w:pos="284"/>
        </w:tabs>
        <w:spacing w:before="0" w:after="0" w:line="240" w:lineRule="auto"/>
        <w:ind w:firstLine="0"/>
        <w:jc w:val="center"/>
        <w:rPr>
          <w:sz w:val="24"/>
          <w:szCs w:val="24"/>
          <w:lang w:val="uk-UA"/>
        </w:rPr>
      </w:pPr>
    </w:p>
    <w:p w14:paraId="25A4E999">
      <w:pPr>
        <w:pStyle w:val="27"/>
        <w:shd w:val="clear" w:color="auto" w:fill="auto"/>
        <w:tabs>
          <w:tab w:val="left" w:pos="1134"/>
        </w:tabs>
        <w:spacing w:line="240" w:lineRule="auto"/>
        <w:ind w:firstLine="709"/>
        <w:rPr>
          <w:sz w:val="24"/>
          <w:szCs w:val="24"/>
          <w:lang w:val="uk-UA"/>
        </w:rPr>
      </w:pPr>
      <w:r>
        <w:rPr>
          <w:rStyle w:val="28"/>
          <w:sz w:val="24"/>
          <w:szCs w:val="24"/>
        </w:rPr>
        <w:t xml:space="preserve">6.1. Усі спори, що виникають між Сторонами з приводу виконання умов цього Договору або пов’язані із ним, вирішуються шляхом переговорів між Сторонами, </w:t>
      </w:r>
      <w:r>
        <w:rPr>
          <w:rStyle w:val="34"/>
          <w:sz w:val="24"/>
          <w:szCs w:val="24"/>
        </w:rPr>
        <w:t xml:space="preserve">а </w:t>
      </w:r>
      <w:r>
        <w:rPr>
          <w:rStyle w:val="28"/>
          <w:sz w:val="24"/>
          <w:szCs w:val="24"/>
        </w:rPr>
        <w:t xml:space="preserve">у випадку недосягнення згоди між ними </w:t>
      </w:r>
      <w:r>
        <w:rPr>
          <w:rStyle w:val="35"/>
          <w:sz w:val="24"/>
          <w:szCs w:val="24"/>
        </w:rPr>
        <w:t xml:space="preserve">- </w:t>
      </w:r>
      <w:r>
        <w:rPr>
          <w:rStyle w:val="28"/>
          <w:sz w:val="24"/>
          <w:szCs w:val="24"/>
        </w:rPr>
        <w:t>у судовому порядку.</w:t>
      </w:r>
    </w:p>
    <w:p w14:paraId="09F38DDB">
      <w:pPr>
        <w:pStyle w:val="27"/>
        <w:shd w:val="clear" w:color="auto" w:fill="auto"/>
        <w:tabs>
          <w:tab w:val="left" w:pos="1134"/>
        </w:tabs>
        <w:spacing w:line="240" w:lineRule="auto"/>
        <w:ind w:firstLine="709"/>
        <w:rPr>
          <w:sz w:val="24"/>
          <w:szCs w:val="24"/>
          <w:lang w:val="uk-UA"/>
        </w:rPr>
      </w:pPr>
      <w:r>
        <w:rPr>
          <w:rStyle w:val="28"/>
          <w:sz w:val="24"/>
          <w:szCs w:val="24"/>
        </w:rPr>
        <w:t>6.2. Сторони несуть відповідальність одна перед одною відповідно до чинного законодавства України.</w:t>
      </w:r>
    </w:p>
    <w:p w14:paraId="06B34A58">
      <w:pPr>
        <w:pStyle w:val="27"/>
        <w:shd w:val="clear" w:color="auto" w:fill="auto"/>
        <w:tabs>
          <w:tab w:val="left" w:pos="1134"/>
        </w:tabs>
        <w:spacing w:line="240" w:lineRule="auto"/>
        <w:ind w:firstLine="709"/>
        <w:rPr>
          <w:sz w:val="24"/>
          <w:szCs w:val="24"/>
          <w:lang w:val="uk-UA"/>
        </w:rPr>
      </w:pPr>
      <w:r>
        <w:rPr>
          <w:rStyle w:val="28"/>
          <w:sz w:val="24"/>
          <w:szCs w:val="24"/>
        </w:rPr>
        <w:t>6.3. Сторона звільняється від відповідальності за порушення зобов’язань за цим Договором,  якщо вона доведе,  що таке порушення сталося внаслідок дії непереборної сили або випадку.</w:t>
      </w:r>
    </w:p>
    <w:p w14:paraId="24C456E6">
      <w:pPr>
        <w:pStyle w:val="27"/>
        <w:shd w:val="clear" w:color="auto" w:fill="auto"/>
        <w:tabs>
          <w:tab w:val="left" w:pos="1134"/>
        </w:tabs>
        <w:spacing w:line="240" w:lineRule="auto"/>
        <w:ind w:firstLine="709"/>
        <w:rPr>
          <w:color w:val="000000"/>
          <w:sz w:val="24"/>
          <w:szCs w:val="24"/>
          <w:lang w:val="uk-UA"/>
        </w:rPr>
      </w:pPr>
      <w:r>
        <w:rPr>
          <w:rStyle w:val="28"/>
          <w:sz w:val="24"/>
          <w:szCs w:val="24"/>
        </w:rPr>
        <w:t>6.4. У разі виникнення обставин, зазначених у пункті 6.3. цього Договору, Сторона, яка не може виконати зобов'язання, передбачені цим Договором, повідомляє інші Сторони про настання, прогнозований термін дії та припинення вищевказаних обставин не пізніше 7 днів з дати їх настання і припинення. Неповідомлення або несвоєчасне повідомлення позбавляє Сторону права на звільнення від виконання своїх зобов'язань у зв’язку із вин</w:t>
      </w:r>
      <w:r>
        <w:rPr>
          <w:color w:val="000000"/>
          <w:sz w:val="24"/>
          <w:szCs w:val="24"/>
          <w:lang w:val="uk-UA"/>
        </w:rPr>
        <w:t>икненням обставин, зазначених у пункті 6.3. цього Договору.</w:t>
      </w:r>
    </w:p>
    <w:p w14:paraId="7D1EB420">
      <w:pPr>
        <w:pStyle w:val="27"/>
        <w:shd w:val="clear" w:color="auto" w:fill="auto"/>
        <w:tabs>
          <w:tab w:val="left" w:pos="1134"/>
        </w:tabs>
        <w:spacing w:line="240" w:lineRule="auto"/>
        <w:ind w:firstLine="709"/>
        <w:rPr>
          <w:color w:val="000000"/>
          <w:sz w:val="24"/>
          <w:szCs w:val="24"/>
          <w:lang w:val="uk-UA"/>
        </w:rPr>
      </w:pPr>
    </w:p>
    <w:p w14:paraId="0849EA12">
      <w:pPr>
        <w:pStyle w:val="29"/>
        <w:keepNext/>
        <w:keepLines/>
        <w:shd w:val="clear" w:color="auto" w:fill="auto"/>
        <w:tabs>
          <w:tab w:val="left" w:pos="284"/>
          <w:tab w:val="left" w:pos="3174"/>
        </w:tabs>
        <w:spacing w:before="0" w:after="0" w:line="240" w:lineRule="auto"/>
        <w:ind w:firstLine="0"/>
        <w:jc w:val="center"/>
        <w:rPr>
          <w:rStyle w:val="33"/>
          <w:b/>
          <w:sz w:val="24"/>
          <w:szCs w:val="24"/>
        </w:rPr>
      </w:pPr>
      <w:r>
        <w:rPr>
          <w:rStyle w:val="33"/>
          <w:b/>
          <w:sz w:val="24"/>
          <w:szCs w:val="24"/>
        </w:rPr>
        <w:t>7. ПРИКІНЦЕВІ ПОЛОЖЕННЯ</w:t>
      </w:r>
    </w:p>
    <w:p w14:paraId="088C6DB6">
      <w:pPr>
        <w:pStyle w:val="29"/>
        <w:keepNext/>
        <w:keepLines/>
        <w:shd w:val="clear" w:color="auto" w:fill="auto"/>
        <w:tabs>
          <w:tab w:val="left" w:pos="284"/>
          <w:tab w:val="left" w:pos="3174"/>
        </w:tabs>
        <w:spacing w:before="0" w:after="0" w:line="240" w:lineRule="auto"/>
        <w:ind w:firstLine="0"/>
        <w:jc w:val="center"/>
        <w:rPr>
          <w:b/>
          <w:sz w:val="24"/>
          <w:szCs w:val="24"/>
          <w:lang w:val="uk-UA"/>
        </w:rPr>
      </w:pPr>
    </w:p>
    <w:p w14:paraId="09025540">
      <w:pPr>
        <w:pStyle w:val="27"/>
        <w:shd w:val="clear" w:color="auto" w:fill="auto"/>
        <w:tabs>
          <w:tab w:val="left" w:pos="1134"/>
        </w:tabs>
        <w:spacing w:line="240" w:lineRule="auto"/>
        <w:ind w:firstLine="709"/>
        <w:rPr>
          <w:sz w:val="24"/>
          <w:szCs w:val="24"/>
          <w:lang w:val="uk-UA"/>
        </w:rPr>
      </w:pPr>
      <w:r>
        <w:rPr>
          <w:rStyle w:val="28"/>
          <w:sz w:val="24"/>
          <w:szCs w:val="24"/>
        </w:rPr>
        <w:t>7.1. Усі правовідносини, що виникають у зв’язку з виконанням цього Договору і не врегульовані ним, регулюються нормами чинного законодавства України.</w:t>
      </w:r>
    </w:p>
    <w:p w14:paraId="096741DD">
      <w:pPr>
        <w:pStyle w:val="27"/>
        <w:shd w:val="clear" w:color="auto" w:fill="auto"/>
        <w:tabs>
          <w:tab w:val="left" w:pos="1134"/>
        </w:tabs>
        <w:spacing w:line="240" w:lineRule="auto"/>
        <w:ind w:firstLine="709"/>
        <w:rPr>
          <w:color w:val="000000"/>
          <w:sz w:val="24"/>
          <w:szCs w:val="24"/>
          <w:lang w:val="ru-RU"/>
        </w:rPr>
      </w:pPr>
      <w:r>
        <w:rPr>
          <w:rStyle w:val="34"/>
          <w:sz w:val="24"/>
          <w:szCs w:val="24"/>
        </w:rPr>
        <w:t xml:space="preserve">7.2. Цей </w:t>
      </w:r>
      <w:r>
        <w:rPr>
          <w:rStyle w:val="28"/>
          <w:sz w:val="24"/>
          <w:szCs w:val="24"/>
        </w:rPr>
        <w:t xml:space="preserve">Договір укладений на </w:t>
      </w:r>
      <w:r>
        <w:rPr>
          <w:rStyle w:val="28"/>
          <w:rFonts w:hint="default"/>
          <w:sz w:val="24"/>
          <w:szCs w:val="24"/>
          <w:lang w:val="en-US"/>
        </w:rPr>
        <w:t xml:space="preserve">4 </w:t>
      </w:r>
      <w:r>
        <w:rPr>
          <w:rStyle w:val="28"/>
          <w:sz w:val="24"/>
          <w:szCs w:val="24"/>
        </w:rPr>
        <w:t xml:space="preserve"> аркушах у кількості 3 примірників, з розрахунку по одному примірнику для кожної із Сторін та один примірник для Міністерства розвитку громад та територій України, які мають однакову юридичну силу.</w:t>
      </w:r>
    </w:p>
    <w:p w14:paraId="787DFF69">
      <w:pPr>
        <w:pStyle w:val="27"/>
        <w:shd w:val="clear" w:color="auto" w:fill="auto"/>
        <w:tabs>
          <w:tab w:val="left" w:pos="1134"/>
        </w:tabs>
        <w:spacing w:line="240" w:lineRule="auto"/>
        <w:ind w:firstLine="709"/>
        <w:rPr>
          <w:rStyle w:val="33"/>
          <w:b/>
          <w:sz w:val="24"/>
          <w:szCs w:val="24"/>
        </w:rPr>
      </w:pPr>
      <w:r>
        <w:rPr>
          <w:rStyle w:val="28"/>
          <w:sz w:val="24"/>
          <w:szCs w:val="24"/>
        </w:rPr>
        <w:t xml:space="preserve">7.3. Сторона - 1  надсилає один примірник цього Договору до Міністерства розвитку громад та територій України для внесення його до реєстру про співробітництво територіальних громад </w:t>
      </w:r>
      <w:r>
        <w:rPr>
          <w:sz w:val="24"/>
          <w:szCs w:val="24"/>
          <w:lang w:val="uk-UA"/>
        </w:rPr>
        <w:t>упродовж 7 робочих днів після підписання його Сторонами</w:t>
      </w:r>
      <w:r>
        <w:rPr>
          <w:rStyle w:val="28"/>
          <w:sz w:val="24"/>
          <w:szCs w:val="24"/>
        </w:rPr>
        <w:t>.</w:t>
      </w:r>
    </w:p>
    <w:p w14:paraId="52C81DC6">
      <w:pPr>
        <w:pStyle w:val="27"/>
        <w:shd w:val="clear" w:color="auto" w:fill="auto"/>
        <w:tabs>
          <w:tab w:val="left" w:pos="1134"/>
        </w:tabs>
        <w:spacing w:line="240" w:lineRule="auto"/>
        <w:jc w:val="center"/>
        <w:rPr>
          <w:rStyle w:val="33"/>
          <w:b/>
          <w:sz w:val="24"/>
          <w:szCs w:val="24"/>
        </w:rPr>
      </w:pPr>
    </w:p>
    <w:p w14:paraId="24ECFFDD">
      <w:pPr>
        <w:pStyle w:val="27"/>
        <w:shd w:val="clear" w:color="auto" w:fill="auto"/>
        <w:tabs>
          <w:tab w:val="left" w:pos="1134"/>
        </w:tabs>
        <w:spacing w:line="240" w:lineRule="auto"/>
        <w:jc w:val="center"/>
        <w:rPr>
          <w:rStyle w:val="33"/>
          <w:b/>
          <w:sz w:val="24"/>
          <w:szCs w:val="24"/>
        </w:rPr>
      </w:pPr>
    </w:p>
    <w:p w14:paraId="1F897403">
      <w:pPr>
        <w:pStyle w:val="27"/>
        <w:shd w:val="clear" w:color="auto" w:fill="auto"/>
        <w:tabs>
          <w:tab w:val="left" w:pos="1134"/>
        </w:tabs>
        <w:spacing w:line="240" w:lineRule="auto"/>
        <w:jc w:val="center"/>
        <w:rPr>
          <w:rStyle w:val="33"/>
          <w:b/>
          <w:sz w:val="24"/>
          <w:szCs w:val="24"/>
        </w:rPr>
      </w:pPr>
    </w:p>
    <w:p w14:paraId="17E9838F">
      <w:pPr>
        <w:pStyle w:val="27"/>
        <w:shd w:val="clear" w:color="auto" w:fill="auto"/>
        <w:tabs>
          <w:tab w:val="left" w:pos="1134"/>
        </w:tabs>
        <w:spacing w:line="240" w:lineRule="auto"/>
        <w:jc w:val="center"/>
        <w:rPr>
          <w:rStyle w:val="33"/>
          <w:b/>
          <w:sz w:val="24"/>
          <w:szCs w:val="24"/>
        </w:rPr>
      </w:pPr>
    </w:p>
    <w:p w14:paraId="4757FA4B">
      <w:pPr>
        <w:pStyle w:val="27"/>
        <w:shd w:val="clear" w:color="auto" w:fill="auto"/>
        <w:tabs>
          <w:tab w:val="left" w:pos="1134"/>
        </w:tabs>
        <w:spacing w:line="240" w:lineRule="auto"/>
        <w:jc w:val="center"/>
        <w:rPr>
          <w:rStyle w:val="33"/>
          <w:b/>
          <w:sz w:val="24"/>
          <w:szCs w:val="24"/>
        </w:rPr>
      </w:pPr>
    </w:p>
    <w:p w14:paraId="322ED217">
      <w:pPr>
        <w:pStyle w:val="27"/>
        <w:shd w:val="clear" w:color="auto" w:fill="auto"/>
        <w:tabs>
          <w:tab w:val="left" w:pos="1134"/>
        </w:tabs>
        <w:spacing w:line="240" w:lineRule="auto"/>
        <w:jc w:val="center"/>
        <w:rPr>
          <w:b/>
          <w:color w:val="000000"/>
          <w:sz w:val="24"/>
          <w:szCs w:val="24"/>
          <w:lang w:val="ru-RU"/>
        </w:rPr>
      </w:pPr>
      <w:r>
        <w:rPr>
          <w:rStyle w:val="33"/>
          <w:b/>
          <w:sz w:val="24"/>
          <w:szCs w:val="24"/>
        </w:rPr>
        <w:t>8. ЮРИДИЧНІ АДРЕСИ ТА ПІДПИСИ СТОРІН</w:t>
      </w:r>
    </w:p>
    <w:tbl>
      <w:tblPr>
        <w:tblStyle w:val="3"/>
        <w:tblpPr w:leftFromText="180" w:rightFromText="180" w:vertAnchor="text" w:horzAnchor="margin" w:tblpY="369"/>
        <w:tblW w:w="9839" w:type="dxa"/>
        <w:tblInd w:w="0" w:type="dxa"/>
        <w:tblLayout w:type="fixed"/>
        <w:tblCellMar>
          <w:top w:w="0" w:type="dxa"/>
          <w:left w:w="108" w:type="dxa"/>
          <w:bottom w:w="0" w:type="dxa"/>
          <w:right w:w="108" w:type="dxa"/>
        </w:tblCellMar>
      </w:tblPr>
      <w:tblGrid>
        <w:gridCol w:w="4786"/>
        <w:gridCol w:w="1044"/>
        <w:gridCol w:w="4009"/>
      </w:tblGrid>
      <w:tr w14:paraId="526EF068">
        <w:tblPrEx>
          <w:tblCellMar>
            <w:top w:w="0" w:type="dxa"/>
            <w:left w:w="108" w:type="dxa"/>
            <w:bottom w:w="0" w:type="dxa"/>
            <w:right w:w="108" w:type="dxa"/>
          </w:tblCellMar>
        </w:tblPrEx>
        <w:tc>
          <w:tcPr>
            <w:tcW w:w="4786" w:type="dxa"/>
            <w:noWrap/>
            <w:vAlign w:val="top"/>
          </w:tcPr>
          <w:p w14:paraId="70DCBE72">
            <w:pPr>
              <w:pStyle w:val="13"/>
              <w:keepNext/>
              <w:keepLines/>
              <w:shd w:val="clear" w:color="auto" w:fill="auto"/>
              <w:spacing w:before="0" w:line="240" w:lineRule="auto"/>
              <w:jc w:val="left"/>
              <w:rPr>
                <w:sz w:val="24"/>
                <w:szCs w:val="24"/>
                <w:lang w:val="uk-UA"/>
              </w:rPr>
            </w:pPr>
            <w:r>
              <w:rPr>
                <w:b w:val="0"/>
                <w:sz w:val="24"/>
                <w:szCs w:val="24"/>
                <w:lang w:val="uk-UA"/>
              </w:rPr>
              <w:t xml:space="preserve">Сторона -1: </w:t>
            </w:r>
          </w:p>
          <w:p w14:paraId="01810111">
            <w:pPr>
              <w:pStyle w:val="11"/>
              <w:spacing w:after="0" w:line="240" w:lineRule="auto"/>
              <w:rPr>
                <w:rFonts w:ascii="Times New Roman" w:hAnsi="Times New Roman"/>
                <w:sz w:val="24"/>
                <w:szCs w:val="24"/>
                <w:lang w:val="uk-UA"/>
              </w:rPr>
            </w:pPr>
            <w:r>
              <w:rPr>
                <w:rFonts w:ascii="Times New Roman" w:hAnsi="Times New Roman"/>
                <w:b/>
                <w:sz w:val="24"/>
                <w:szCs w:val="24"/>
                <w:lang w:val="uk-UA"/>
              </w:rPr>
              <w:t>Звенигородська міська рада</w:t>
            </w:r>
          </w:p>
          <w:p w14:paraId="6769D2D1">
            <w:pPr>
              <w:pStyle w:val="11"/>
              <w:spacing w:after="0" w:line="240" w:lineRule="auto"/>
              <w:rPr>
                <w:rFonts w:ascii="Times New Roman" w:hAnsi="Times New Roman"/>
                <w:sz w:val="24"/>
                <w:szCs w:val="24"/>
                <w:lang w:val="uk-UA"/>
              </w:rPr>
            </w:pPr>
            <w:r>
              <w:rPr>
                <w:rFonts w:ascii="Times New Roman" w:hAnsi="Times New Roman"/>
                <w:sz w:val="24"/>
                <w:szCs w:val="24"/>
                <w:lang w:val="uk-UA"/>
              </w:rPr>
              <w:t xml:space="preserve">Юридична адреса: 20202, Черкаська область, </w:t>
            </w:r>
          </w:p>
          <w:p w14:paraId="4EED1FEA">
            <w:pPr>
              <w:pStyle w:val="11"/>
              <w:spacing w:after="0" w:line="240" w:lineRule="auto"/>
              <w:rPr>
                <w:rFonts w:ascii="Times New Roman" w:hAnsi="Times New Roman"/>
                <w:sz w:val="24"/>
                <w:szCs w:val="24"/>
                <w:lang w:val="uk-UA"/>
              </w:rPr>
            </w:pPr>
            <w:r>
              <w:rPr>
                <w:rFonts w:ascii="Times New Roman" w:hAnsi="Times New Roman"/>
                <w:sz w:val="24"/>
                <w:szCs w:val="24"/>
                <w:lang w:val="uk-UA"/>
              </w:rPr>
              <w:t>м. Звенигородка, пр</w:t>
            </w:r>
            <w:r>
              <w:rPr>
                <w:rFonts w:hint="default" w:ascii="Times New Roman" w:hAnsi="Times New Roman"/>
                <w:sz w:val="24"/>
                <w:szCs w:val="24"/>
                <w:lang w:val="uk-UA"/>
              </w:rPr>
              <w:t>-</w:t>
            </w:r>
            <w:r>
              <w:rPr>
                <w:rFonts w:ascii="Times New Roman" w:hAnsi="Times New Roman"/>
                <w:sz w:val="24"/>
                <w:szCs w:val="24"/>
                <w:lang w:val="uk-UA"/>
              </w:rPr>
              <w:t>кт Шевченка, 63</w:t>
            </w:r>
          </w:p>
          <w:p w14:paraId="1FCAE678">
            <w:pPr>
              <w:pStyle w:val="11"/>
              <w:spacing w:after="0" w:line="240" w:lineRule="auto"/>
              <w:rPr>
                <w:rFonts w:ascii="Times New Roman" w:hAnsi="Times New Roman"/>
                <w:sz w:val="24"/>
                <w:szCs w:val="24"/>
                <w:lang w:val="uk-UA"/>
              </w:rPr>
            </w:pPr>
          </w:p>
          <w:p w14:paraId="4AE85550">
            <w:pPr>
              <w:pStyle w:val="11"/>
              <w:spacing w:after="0" w:line="240" w:lineRule="auto"/>
              <w:rPr>
                <w:rFonts w:ascii="Times New Roman" w:hAnsi="Times New Roman"/>
                <w:sz w:val="24"/>
                <w:szCs w:val="24"/>
                <w:lang w:val="uk-UA"/>
              </w:rPr>
            </w:pPr>
            <w:r>
              <w:rPr>
                <w:rFonts w:ascii="Times New Roman" w:hAnsi="Times New Roman"/>
                <w:sz w:val="24"/>
                <w:szCs w:val="24"/>
                <w:lang w:val="uk-UA"/>
              </w:rPr>
              <w:t>Міський голова</w:t>
            </w:r>
          </w:p>
          <w:p w14:paraId="627CAB2A">
            <w:pPr>
              <w:pStyle w:val="11"/>
              <w:spacing w:after="0" w:line="240" w:lineRule="auto"/>
              <w:rPr>
                <w:rFonts w:ascii="Times New Roman" w:hAnsi="Times New Roman"/>
                <w:sz w:val="24"/>
                <w:szCs w:val="24"/>
                <w:lang w:val="uk-UA"/>
              </w:rPr>
            </w:pPr>
            <w:r>
              <w:rPr>
                <w:rFonts w:ascii="Times New Roman" w:hAnsi="Times New Roman"/>
                <w:sz w:val="24"/>
                <w:szCs w:val="24"/>
                <w:lang w:val="uk-UA"/>
              </w:rPr>
              <w:t>Саєнко Олександр Якович</w:t>
            </w:r>
          </w:p>
          <w:p w14:paraId="2A6A8773">
            <w:pPr>
              <w:pStyle w:val="11"/>
              <w:spacing w:after="0" w:line="240" w:lineRule="auto"/>
              <w:rPr>
                <w:rFonts w:ascii="Times New Roman" w:hAnsi="Times New Roman"/>
                <w:sz w:val="24"/>
                <w:szCs w:val="24"/>
                <w:lang w:val="uk-UA"/>
              </w:rPr>
            </w:pPr>
            <w:r>
              <w:rPr>
                <w:rFonts w:hint="default" w:ascii="Times New Roman" w:hAnsi="Times New Roman"/>
                <w:sz w:val="24"/>
                <w:szCs w:val="24"/>
                <w:lang w:val="uk-UA"/>
              </w:rPr>
              <w:t>_________________________________</w:t>
            </w:r>
            <w:r>
              <w:rPr>
                <w:rFonts w:ascii="Times New Roman" w:hAnsi="Times New Roman"/>
                <w:sz w:val="24"/>
                <w:szCs w:val="24"/>
                <w:lang w:val="uk-UA"/>
              </w:rPr>
              <w:t xml:space="preserve">. </w:t>
            </w:r>
            <w:r>
              <w:rPr>
                <w:rFonts w:hint="default" w:ascii="Times New Roman" w:hAnsi="Times New Roman"/>
                <w:sz w:val="24"/>
                <w:szCs w:val="24"/>
                <w:lang w:val="uk-UA"/>
              </w:rPr>
              <w:t>“</w:t>
            </w:r>
            <w:r>
              <w:rPr>
                <w:rFonts w:ascii="Times New Roman" w:hAnsi="Times New Roman"/>
                <w:sz w:val="24"/>
                <w:szCs w:val="24"/>
                <w:lang w:val="uk-UA"/>
              </w:rPr>
              <w:t>___</w:t>
            </w:r>
            <w:r>
              <w:rPr>
                <w:rFonts w:hint="default" w:ascii="Times New Roman" w:hAnsi="Times New Roman"/>
                <w:sz w:val="24"/>
                <w:szCs w:val="24"/>
                <w:lang w:val="uk-UA"/>
              </w:rPr>
              <w:t>_”</w:t>
            </w:r>
            <w:r>
              <w:rPr>
                <w:rFonts w:ascii="Times New Roman" w:hAnsi="Times New Roman"/>
                <w:sz w:val="24"/>
                <w:szCs w:val="24"/>
                <w:lang w:val="uk-UA"/>
              </w:rPr>
              <w:t>_________ 2024 року</w:t>
            </w:r>
          </w:p>
          <w:p w14:paraId="68299057">
            <w:pPr>
              <w:pStyle w:val="13"/>
              <w:keepNext/>
              <w:keepLines/>
              <w:shd w:val="clear" w:color="auto" w:fill="auto"/>
              <w:spacing w:before="0" w:line="240" w:lineRule="auto"/>
              <w:jc w:val="left"/>
              <w:rPr>
                <w:sz w:val="24"/>
                <w:szCs w:val="24"/>
                <w:lang w:val="uk-UA"/>
              </w:rPr>
            </w:pPr>
          </w:p>
          <w:p w14:paraId="6E76655C">
            <w:pPr>
              <w:pStyle w:val="13"/>
              <w:keepNext/>
              <w:keepLines/>
              <w:shd w:val="clear" w:color="auto" w:fill="auto"/>
              <w:spacing w:before="0" w:line="240" w:lineRule="auto"/>
              <w:jc w:val="left"/>
              <w:rPr>
                <w:sz w:val="24"/>
                <w:szCs w:val="24"/>
                <w:lang w:val="uk-UA"/>
              </w:rPr>
            </w:pPr>
            <w:r>
              <w:rPr>
                <w:b w:val="0"/>
                <w:bCs w:val="0"/>
                <w:sz w:val="24"/>
                <w:szCs w:val="24"/>
                <w:lang w:val="uk-UA"/>
              </w:rPr>
              <w:t>МП</w:t>
            </w:r>
          </w:p>
        </w:tc>
        <w:tc>
          <w:tcPr>
            <w:tcW w:w="1044" w:type="dxa"/>
            <w:noWrap/>
            <w:vAlign w:val="top"/>
          </w:tcPr>
          <w:p w14:paraId="033AA345">
            <w:pPr>
              <w:pStyle w:val="13"/>
              <w:keepNext/>
              <w:keepLines/>
              <w:shd w:val="clear" w:color="auto" w:fill="auto"/>
              <w:spacing w:before="0" w:line="240" w:lineRule="auto"/>
              <w:jc w:val="left"/>
              <w:rPr>
                <w:sz w:val="24"/>
                <w:szCs w:val="24"/>
                <w:lang w:val="uk-UA"/>
              </w:rPr>
            </w:pPr>
          </w:p>
        </w:tc>
        <w:tc>
          <w:tcPr>
            <w:tcW w:w="4009" w:type="dxa"/>
            <w:noWrap/>
            <w:vAlign w:val="top"/>
          </w:tcPr>
          <w:p w14:paraId="608500AE">
            <w:pPr>
              <w:pStyle w:val="13"/>
              <w:keepNext/>
              <w:keepLines/>
              <w:shd w:val="clear" w:color="auto" w:fill="auto"/>
              <w:spacing w:before="0" w:line="240" w:lineRule="auto"/>
              <w:jc w:val="left"/>
              <w:rPr>
                <w:sz w:val="24"/>
                <w:szCs w:val="24"/>
                <w:lang w:val="uk-UA"/>
              </w:rPr>
            </w:pPr>
            <w:r>
              <w:rPr>
                <w:b w:val="0"/>
                <w:sz w:val="24"/>
                <w:szCs w:val="24"/>
                <w:lang w:val="uk-UA"/>
              </w:rPr>
              <w:t xml:space="preserve">Сторона -2: </w:t>
            </w:r>
          </w:p>
          <w:p w14:paraId="08741591">
            <w:pPr>
              <w:pStyle w:val="13"/>
              <w:keepNext/>
              <w:keepLines/>
              <w:shd w:val="clear" w:color="auto" w:fill="auto"/>
              <w:spacing w:before="0" w:line="240" w:lineRule="auto"/>
              <w:jc w:val="left"/>
              <w:rPr>
                <w:sz w:val="24"/>
                <w:szCs w:val="24"/>
                <w:lang w:val="uk-UA"/>
              </w:rPr>
            </w:pPr>
            <w:r>
              <w:rPr>
                <w:sz w:val="24"/>
                <w:szCs w:val="24"/>
                <w:lang w:val="uk-UA"/>
              </w:rPr>
              <w:t xml:space="preserve">Єрківська селищна рада, </w:t>
            </w:r>
          </w:p>
          <w:p w14:paraId="28AB03E1">
            <w:pPr>
              <w:pStyle w:val="13"/>
              <w:keepNext/>
              <w:keepLines/>
              <w:shd w:val="clear" w:color="auto" w:fill="auto"/>
              <w:spacing w:before="0" w:line="240" w:lineRule="auto"/>
              <w:jc w:val="left"/>
              <w:rPr>
                <w:b w:val="0"/>
                <w:sz w:val="24"/>
                <w:szCs w:val="24"/>
                <w:lang w:val="uk-UA"/>
              </w:rPr>
            </w:pPr>
            <w:r>
              <w:rPr>
                <w:b w:val="0"/>
                <w:sz w:val="24"/>
                <w:szCs w:val="24"/>
                <w:lang w:val="uk-UA"/>
              </w:rPr>
              <w:t xml:space="preserve">Юридична адреса: 20505, Черкаська область,  </w:t>
            </w:r>
          </w:p>
          <w:p w14:paraId="58244493">
            <w:pPr>
              <w:pStyle w:val="13"/>
              <w:keepNext/>
              <w:keepLines/>
              <w:shd w:val="clear" w:color="auto" w:fill="auto"/>
              <w:spacing w:before="0" w:line="240" w:lineRule="auto"/>
              <w:jc w:val="left"/>
              <w:rPr>
                <w:sz w:val="24"/>
                <w:szCs w:val="24"/>
                <w:lang w:val="uk-UA"/>
              </w:rPr>
            </w:pPr>
            <w:r>
              <w:rPr>
                <w:rFonts w:hint="default"/>
                <w:b w:val="0"/>
                <w:sz w:val="24"/>
                <w:szCs w:val="24"/>
                <w:lang w:val="uk-UA"/>
              </w:rPr>
              <w:t>с-ще</w:t>
            </w:r>
            <w:r>
              <w:rPr>
                <w:b w:val="0"/>
                <w:sz w:val="24"/>
                <w:szCs w:val="24"/>
                <w:lang w:val="uk-UA"/>
              </w:rPr>
              <w:t xml:space="preserve"> Єрки, вул. Чорновола, 2</w:t>
            </w:r>
          </w:p>
          <w:p w14:paraId="72704896">
            <w:pPr>
              <w:pStyle w:val="13"/>
              <w:keepNext/>
              <w:keepLines/>
              <w:shd w:val="clear" w:color="auto" w:fill="auto"/>
              <w:spacing w:before="0" w:line="240" w:lineRule="auto"/>
              <w:jc w:val="left"/>
              <w:rPr>
                <w:b w:val="0"/>
                <w:sz w:val="24"/>
                <w:szCs w:val="24"/>
                <w:lang w:val="uk-UA"/>
              </w:rPr>
            </w:pPr>
          </w:p>
          <w:p w14:paraId="42D4E609">
            <w:pPr>
              <w:pStyle w:val="13"/>
              <w:keepNext/>
              <w:keepLines/>
              <w:shd w:val="clear" w:color="auto" w:fill="auto"/>
              <w:spacing w:before="0" w:line="240" w:lineRule="auto"/>
              <w:jc w:val="left"/>
              <w:rPr>
                <w:sz w:val="24"/>
                <w:szCs w:val="24"/>
                <w:lang w:val="uk-UA"/>
              </w:rPr>
            </w:pPr>
            <w:r>
              <w:rPr>
                <w:b w:val="0"/>
                <w:sz w:val="24"/>
                <w:szCs w:val="24"/>
                <w:lang w:val="uk-UA"/>
              </w:rPr>
              <w:t>Єрківський селищний голова</w:t>
            </w:r>
          </w:p>
          <w:p w14:paraId="4929F8F9">
            <w:pPr>
              <w:pStyle w:val="13"/>
              <w:keepNext/>
              <w:keepLines/>
              <w:shd w:val="clear" w:color="auto" w:fill="auto"/>
              <w:spacing w:before="0" w:line="240" w:lineRule="auto"/>
              <w:jc w:val="left"/>
              <w:rPr>
                <w:b w:val="0"/>
                <w:sz w:val="24"/>
                <w:szCs w:val="24"/>
                <w:lang w:val="uk-UA"/>
              </w:rPr>
            </w:pPr>
            <w:r>
              <w:rPr>
                <w:b w:val="0"/>
                <w:sz w:val="24"/>
                <w:szCs w:val="24"/>
                <w:lang w:val="uk-UA"/>
              </w:rPr>
              <w:t>Польовий Леонід Олексійович</w:t>
            </w:r>
          </w:p>
          <w:p w14:paraId="5B239BF5">
            <w:pPr>
              <w:pStyle w:val="13"/>
              <w:keepNext/>
              <w:keepLines/>
              <w:shd w:val="clear" w:color="auto" w:fill="auto"/>
              <w:spacing w:before="0" w:line="240" w:lineRule="auto"/>
              <w:jc w:val="left"/>
              <w:rPr>
                <w:rFonts w:hint="default"/>
                <w:sz w:val="24"/>
                <w:szCs w:val="24"/>
                <w:lang w:val="uk-UA"/>
              </w:rPr>
            </w:pPr>
            <w:r>
              <w:rPr>
                <w:rFonts w:hint="default"/>
                <w:sz w:val="24"/>
                <w:szCs w:val="24"/>
                <w:lang w:val="uk-UA"/>
              </w:rPr>
              <w:t>___________________________</w:t>
            </w:r>
          </w:p>
          <w:p w14:paraId="54E33854">
            <w:pPr>
              <w:pStyle w:val="13"/>
              <w:keepNext/>
              <w:keepLines/>
              <w:shd w:val="clear" w:color="auto" w:fill="auto"/>
              <w:spacing w:before="0" w:line="240" w:lineRule="auto"/>
              <w:jc w:val="left"/>
              <w:rPr>
                <w:b w:val="0"/>
                <w:sz w:val="24"/>
                <w:szCs w:val="24"/>
                <w:lang w:val="uk-UA"/>
              </w:rPr>
            </w:pPr>
            <w:r>
              <w:rPr>
                <w:rFonts w:hint="default"/>
                <w:b w:val="0"/>
                <w:sz w:val="24"/>
                <w:szCs w:val="24"/>
                <w:lang w:val="uk-UA"/>
              </w:rPr>
              <w:t>“</w:t>
            </w:r>
            <w:r>
              <w:rPr>
                <w:b w:val="0"/>
                <w:sz w:val="24"/>
                <w:szCs w:val="24"/>
                <w:lang w:val="uk-UA"/>
              </w:rPr>
              <w:t>___</w:t>
            </w:r>
            <w:r>
              <w:rPr>
                <w:rFonts w:hint="default"/>
                <w:b w:val="0"/>
                <w:sz w:val="24"/>
                <w:szCs w:val="24"/>
                <w:lang w:val="uk-UA"/>
              </w:rPr>
              <w:t>__”</w:t>
            </w:r>
            <w:r>
              <w:rPr>
                <w:b w:val="0"/>
                <w:sz w:val="24"/>
                <w:szCs w:val="24"/>
                <w:lang w:val="uk-UA"/>
              </w:rPr>
              <w:t xml:space="preserve"> _______ 2024 року</w:t>
            </w:r>
          </w:p>
          <w:p w14:paraId="5C498EBD">
            <w:pPr>
              <w:pStyle w:val="13"/>
              <w:keepNext/>
              <w:keepLines/>
              <w:shd w:val="clear" w:color="auto" w:fill="auto"/>
              <w:spacing w:before="0" w:line="240" w:lineRule="auto"/>
              <w:jc w:val="left"/>
              <w:rPr>
                <w:sz w:val="24"/>
                <w:szCs w:val="24"/>
                <w:lang w:val="uk-UA"/>
              </w:rPr>
            </w:pPr>
          </w:p>
          <w:p w14:paraId="2AC467CB">
            <w:pPr>
              <w:pStyle w:val="13"/>
              <w:keepNext/>
              <w:keepLines/>
              <w:shd w:val="clear" w:color="auto" w:fill="auto"/>
              <w:spacing w:before="0" w:line="240" w:lineRule="auto"/>
              <w:jc w:val="left"/>
              <w:rPr>
                <w:sz w:val="24"/>
                <w:szCs w:val="24"/>
                <w:lang w:val="uk-UA"/>
              </w:rPr>
            </w:pPr>
            <w:r>
              <w:rPr>
                <w:b w:val="0"/>
                <w:bCs w:val="0"/>
                <w:sz w:val="24"/>
                <w:szCs w:val="24"/>
                <w:lang w:val="uk-UA"/>
              </w:rPr>
              <w:t>МП</w:t>
            </w:r>
          </w:p>
        </w:tc>
      </w:tr>
    </w:tbl>
    <w:p w14:paraId="1C2738BD">
      <w:pPr>
        <w:rPr>
          <w:rFonts w:hint="default"/>
          <w:sz w:val="28"/>
          <w:szCs w:val="28"/>
          <w:lang w:val="uk-UA"/>
        </w:rPr>
      </w:pPr>
    </w:p>
    <w:sectPr>
      <w:pgSz w:w="11906" w:h="16838"/>
      <w:pgMar w:top="680" w:right="567"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rebuchet MS">
    <w:panose1 w:val="020B0603020202020204"/>
    <w:charset w:val="CC"/>
    <w:family w:val="swiss"/>
    <w:pitch w:val="default"/>
    <w:sig w:usb0="00000287" w:usb1="00000003" w:usb2="00000000" w:usb3="00000000" w:csb0="2000009F" w:csb1="00000000"/>
  </w:font>
  <w:font w:name="MS Mincho">
    <w:panose1 w:val="02020609040205080304"/>
    <w:charset w:val="80"/>
    <w:family w:val="modern"/>
    <w:pitch w:val="default"/>
    <w:sig w:usb0="E00002FF" w:usb1="6AC7FDFB" w:usb2="00000012" w:usb3="00000000" w:csb0="4002009F" w:csb1="DFD7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D01BE"/>
    <w:multiLevelType w:val="multilevel"/>
    <w:tmpl w:val="5CBD01B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C64"/>
    <w:rsid w:val="000A07AE"/>
    <w:rsid w:val="00260A06"/>
    <w:rsid w:val="00351C64"/>
    <w:rsid w:val="00B93968"/>
    <w:rsid w:val="00D52655"/>
    <w:rsid w:val="01D932CB"/>
    <w:rsid w:val="05225981"/>
    <w:rsid w:val="073F3F10"/>
    <w:rsid w:val="093A6734"/>
    <w:rsid w:val="098147A7"/>
    <w:rsid w:val="0A3E1130"/>
    <w:rsid w:val="0BD03C31"/>
    <w:rsid w:val="0C6411DE"/>
    <w:rsid w:val="0DF2030A"/>
    <w:rsid w:val="0E741404"/>
    <w:rsid w:val="0F532AE4"/>
    <w:rsid w:val="123B174F"/>
    <w:rsid w:val="15BE5072"/>
    <w:rsid w:val="21A2631F"/>
    <w:rsid w:val="22C834C1"/>
    <w:rsid w:val="241B5A9C"/>
    <w:rsid w:val="24F82594"/>
    <w:rsid w:val="2A7D6FEF"/>
    <w:rsid w:val="2AFB0747"/>
    <w:rsid w:val="32F60655"/>
    <w:rsid w:val="33E024B7"/>
    <w:rsid w:val="340E26B5"/>
    <w:rsid w:val="355B5497"/>
    <w:rsid w:val="371E3E28"/>
    <w:rsid w:val="38311CD4"/>
    <w:rsid w:val="39394C70"/>
    <w:rsid w:val="3AD04137"/>
    <w:rsid w:val="417810C6"/>
    <w:rsid w:val="45963719"/>
    <w:rsid w:val="48E7673D"/>
    <w:rsid w:val="4AB91744"/>
    <w:rsid w:val="4B8D02E8"/>
    <w:rsid w:val="4D2A782F"/>
    <w:rsid w:val="509D3710"/>
    <w:rsid w:val="50AC5270"/>
    <w:rsid w:val="51261D25"/>
    <w:rsid w:val="51EA1CC0"/>
    <w:rsid w:val="52E42A3A"/>
    <w:rsid w:val="536A64E7"/>
    <w:rsid w:val="55623AE3"/>
    <w:rsid w:val="55A91562"/>
    <w:rsid w:val="5941637D"/>
    <w:rsid w:val="5B785832"/>
    <w:rsid w:val="5CA50AF7"/>
    <w:rsid w:val="5D4B1309"/>
    <w:rsid w:val="5EE7283C"/>
    <w:rsid w:val="61FB0F61"/>
    <w:rsid w:val="637733E3"/>
    <w:rsid w:val="67172DB2"/>
    <w:rsid w:val="677762DC"/>
    <w:rsid w:val="684313DD"/>
    <w:rsid w:val="69430197"/>
    <w:rsid w:val="6B905F88"/>
    <w:rsid w:val="6E01608A"/>
    <w:rsid w:val="6E052C4E"/>
    <w:rsid w:val="70253F69"/>
    <w:rsid w:val="705C1F6F"/>
    <w:rsid w:val="75270517"/>
    <w:rsid w:val="75FC2F10"/>
    <w:rsid w:val="78F035FA"/>
    <w:rsid w:val="79491E55"/>
    <w:rsid w:val="7D840233"/>
    <w:rsid w:val="7E801366"/>
    <w:rsid w:val="7F5B5B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unhideWhenUsed/>
    <w:qFormat/>
    <w:uiPriority w:val="99"/>
    <w:pPr>
      <w:spacing w:before="100" w:beforeAutospacing="1" w:after="100" w:afterAutospacing="1"/>
    </w:pPr>
    <w:rPr>
      <w:sz w:val="24"/>
      <w:szCs w:val="24"/>
    </w:rPr>
  </w:style>
  <w:style w:type="character" w:customStyle="1" w:styleId="5">
    <w:name w:val="Основной текст (45)_"/>
    <w:link w:val="6"/>
    <w:qFormat/>
    <w:locked/>
    <w:uiPriority w:val="0"/>
    <w:rPr>
      <w:sz w:val="25"/>
      <w:szCs w:val="25"/>
      <w:shd w:val="clear" w:color="auto" w:fill="FFFFFF"/>
    </w:rPr>
  </w:style>
  <w:style w:type="paragraph" w:customStyle="1" w:styleId="6">
    <w:name w:val="Основной текст (45)"/>
    <w:basedOn w:val="1"/>
    <w:link w:val="5"/>
    <w:qFormat/>
    <w:uiPriority w:val="0"/>
    <w:pPr>
      <w:shd w:val="clear" w:color="auto" w:fill="FFFFFF"/>
      <w:spacing w:after="480" w:line="240" w:lineRule="atLeast"/>
      <w:jc w:val="both"/>
    </w:pPr>
    <w:rPr>
      <w:rFonts w:asciiTheme="minorHAnsi" w:hAnsiTheme="minorHAnsi" w:eastAsiaTheme="minorHAnsi" w:cstheme="minorBidi"/>
      <w:sz w:val="25"/>
      <w:szCs w:val="25"/>
      <w:lang w:eastAsia="en-US"/>
    </w:rPr>
  </w:style>
  <w:style w:type="paragraph" w:customStyle="1" w:styleId="7">
    <w:name w:val="Style4"/>
    <w:basedOn w:val="1"/>
    <w:qFormat/>
    <w:uiPriority w:val="0"/>
    <w:pPr>
      <w:widowControl w:val="0"/>
      <w:autoSpaceDE w:val="0"/>
      <w:autoSpaceDN w:val="0"/>
      <w:adjustRightInd w:val="0"/>
      <w:spacing w:line="336" w:lineRule="exact"/>
      <w:ind w:firstLine="917"/>
      <w:jc w:val="both"/>
    </w:pPr>
  </w:style>
  <w:style w:type="character" w:customStyle="1" w:styleId="8">
    <w:name w:val="Font Style11"/>
    <w:qFormat/>
    <w:uiPriority w:val="0"/>
    <w:rPr>
      <w:rFonts w:ascii="Times New Roman" w:hAnsi="Times New Roman" w:cs="Times New Roman"/>
      <w:b/>
      <w:bCs/>
      <w:sz w:val="26"/>
      <w:szCs w:val="26"/>
    </w:rPr>
  </w:style>
  <w:style w:type="character" w:customStyle="1" w:styleId="9">
    <w:name w:val="rvts46"/>
    <w:basedOn w:val="2"/>
    <w:qFormat/>
    <w:uiPriority w:val="0"/>
  </w:style>
  <w:style w:type="paragraph" w:styleId="10">
    <w:name w:val="No Spacing"/>
    <w:qFormat/>
    <w:uiPriority w:val="1"/>
    <w:pPr>
      <w:pBdr>
        <w:top w:val="none" w:color="000000" w:sz="0" w:space="0"/>
        <w:left w:val="none" w:color="000000" w:sz="0" w:space="0"/>
        <w:bottom w:val="none" w:color="000000" w:sz="0" w:space="0"/>
        <w:right w:val="none" w:color="000000" w:sz="0" w:space="0"/>
        <w:between w:val="none" w:color="000000" w:sz="0" w:space="0"/>
      </w:pBdr>
    </w:pPr>
    <w:rPr>
      <w:rFonts w:ascii="Calibri" w:hAnsi="Calibri" w:eastAsia="Calibri" w:cs="Times New Roman"/>
      <w:szCs w:val="22"/>
      <w:lang w:val="ru-RU" w:eastAsia="en-US" w:bidi="en-US"/>
    </w:rPr>
  </w:style>
  <w:style w:type="paragraph" w:customStyle="1" w:styleId="11">
    <w:name w:val="Обычный1"/>
    <w:qFormat/>
    <w:uiPriority w:val="0"/>
    <w:pPr>
      <w:pBdr>
        <w:top w:val="none" w:color="000000" w:sz="0" w:space="0"/>
        <w:left w:val="none" w:color="000000" w:sz="0" w:space="0"/>
        <w:bottom w:val="none" w:color="000000" w:sz="0" w:space="0"/>
        <w:right w:val="none" w:color="000000" w:sz="0" w:space="0"/>
        <w:between w:val="none" w:color="000000" w:sz="0" w:space="0"/>
      </w:pBdr>
      <w:spacing w:after="200" w:line="276" w:lineRule="auto"/>
    </w:pPr>
    <w:rPr>
      <w:rFonts w:ascii="Calibri" w:hAnsi="Calibri" w:eastAsia="Calibri" w:cs="Times New Roman"/>
      <w:sz w:val="22"/>
      <w:szCs w:val="22"/>
      <w:lang w:val="ru-RU" w:eastAsia="en-US" w:bidi="ar-SA"/>
    </w:rPr>
  </w:style>
  <w:style w:type="paragraph" w:customStyle="1" w:styleId="12">
    <w:name w:val="rvps2"/>
    <w:basedOn w:val="1"/>
    <w:qFormat/>
    <w:uiPriority w:val="0"/>
    <w:pPr>
      <w:pBdr>
        <w:top w:val="none" w:color="auto" w:sz="0" w:space="0"/>
        <w:left w:val="none" w:color="auto" w:sz="0" w:space="0"/>
        <w:bottom w:val="none" w:color="auto" w:sz="0" w:space="0"/>
        <w:right w:val="none" w:color="auto" w:sz="0" w:space="0"/>
        <w:between w:val="none" w:color="auto" w:sz="0" w:space="0"/>
      </w:pBdr>
      <w:spacing w:before="100" w:beforeAutospacing="1" w:after="100" w:afterAutospacing="1"/>
    </w:pPr>
    <w:rPr>
      <w:rFonts w:ascii="Times New Roman" w:hAnsi="Times New Roman" w:eastAsia="Times New Roman"/>
      <w:sz w:val="24"/>
      <w:szCs w:val="24"/>
      <w:lang w:val="uk-UA" w:eastAsia="uk-UA" w:bidi="ar-SA"/>
    </w:rPr>
  </w:style>
  <w:style w:type="paragraph" w:customStyle="1" w:styleId="13">
    <w:name w:val="Heading #4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before="360" w:line="240" w:lineRule="atLeast"/>
      <w:jc w:val="center"/>
      <w:outlineLvl w:val="3"/>
    </w:pPr>
    <w:rPr>
      <w:rFonts w:ascii="Times New Roman" w:hAnsi="Times New Roman" w:eastAsia="Times New Roman" w:cs="Times New Roman"/>
      <w:b/>
      <w:bCs/>
      <w:lang w:val="en-US" w:eastAsia="en-US" w:bidi="ar-SA"/>
    </w:rPr>
  </w:style>
  <w:style w:type="character" w:customStyle="1" w:styleId="14">
    <w:name w:val="Heading #4"/>
    <w:qFormat/>
    <w:uiPriority w:val="0"/>
    <w:rPr>
      <w:b/>
      <w:bCs/>
      <w:color w:val="000000"/>
      <w:spacing w:val="0"/>
      <w:position w:val="0"/>
      <w:sz w:val="24"/>
      <w:szCs w:val="24"/>
      <w:lang w:val="uk-UA" w:eastAsia="uk-UA" w:bidi="ar-SA"/>
    </w:rPr>
  </w:style>
  <w:style w:type="paragraph" w:customStyle="1" w:styleId="15">
    <w:name w:val="Body text (3)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after="240" w:line="221" w:lineRule="exact"/>
      <w:jc w:val="center"/>
    </w:pPr>
    <w:rPr>
      <w:rFonts w:ascii="Times New Roman" w:hAnsi="Times New Roman" w:eastAsia="Times New Roman" w:cs="Times New Roman"/>
      <w:sz w:val="18"/>
      <w:szCs w:val="18"/>
      <w:lang w:val="en-US" w:eastAsia="en-US" w:bidi="ar-SA"/>
    </w:rPr>
  </w:style>
  <w:style w:type="paragraph" w:customStyle="1" w:styleId="16">
    <w:name w:val="Body text (4)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before="240" w:after="240" w:line="240" w:lineRule="atLeast"/>
      <w:jc w:val="both"/>
    </w:pPr>
    <w:rPr>
      <w:rFonts w:ascii="Times New Roman" w:hAnsi="Times New Roman" w:eastAsia="Times New Roman" w:cs="Times New Roman"/>
      <w:b/>
      <w:bCs/>
      <w:sz w:val="22"/>
      <w:szCs w:val="22"/>
      <w:lang w:val="en-US" w:eastAsia="en-US" w:bidi="ar-SA"/>
    </w:rPr>
  </w:style>
  <w:style w:type="character" w:customStyle="1" w:styleId="17">
    <w:name w:val="Body text (4)"/>
    <w:qFormat/>
    <w:uiPriority w:val="0"/>
    <w:rPr>
      <w:b/>
      <w:bCs/>
      <w:color w:val="000000"/>
      <w:spacing w:val="0"/>
      <w:position w:val="0"/>
      <w:sz w:val="22"/>
      <w:szCs w:val="22"/>
      <w:lang w:val="uk-UA" w:eastAsia="uk-UA" w:bidi="ar-SA"/>
    </w:rPr>
  </w:style>
  <w:style w:type="character" w:customStyle="1" w:styleId="18">
    <w:name w:val="Body text (4)6"/>
    <w:qFormat/>
    <w:uiPriority w:val="0"/>
    <w:rPr>
      <w:b/>
      <w:bCs/>
      <w:color w:val="000000"/>
      <w:spacing w:val="0"/>
      <w:position w:val="0"/>
      <w:sz w:val="22"/>
      <w:szCs w:val="22"/>
      <w:lang w:val="uk-UA" w:eastAsia="uk-UA" w:bidi="ar-SA"/>
    </w:rPr>
  </w:style>
  <w:style w:type="character" w:customStyle="1" w:styleId="19">
    <w:name w:val="Body text (4)5"/>
    <w:qFormat/>
    <w:uiPriority w:val="0"/>
    <w:rPr>
      <w:b/>
      <w:bCs/>
      <w:color w:val="000000"/>
      <w:spacing w:val="0"/>
      <w:position w:val="0"/>
      <w:sz w:val="22"/>
      <w:szCs w:val="22"/>
      <w:lang w:val="uk-UA" w:eastAsia="uk-UA" w:bidi="ar-SA"/>
    </w:rPr>
  </w:style>
  <w:style w:type="paragraph" w:customStyle="1" w:styleId="20">
    <w:name w:val="Body text (5)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before="240" w:line="235" w:lineRule="exact"/>
      <w:jc w:val="both"/>
    </w:pPr>
    <w:rPr>
      <w:rFonts w:ascii="Times New Roman" w:hAnsi="Times New Roman" w:eastAsia="Times New Roman" w:cs="Times New Roman"/>
      <w:b/>
      <w:bCs/>
      <w:spacing w:val="20"/>
      <w:sz w:val="22"/>
      <w:szCs w:val="22"/>
      <w:lang w:val="en-US" w:eastAsia="en-US" w:bidi="ar-SA"/>
    </w:rPr>
  </w:style>
  <w:style w:type="character" w:customStyle="1" w:styleId="21">
    <w:name w:val="Body text (5)"/>
    <w:qFormat/>
    <w:uiPriority w:val="0"/>
    <w:rPr>
      <w:b/>
      <w:bCs/>
      <w:color w:val="000000"/>
      <w:spacing w:val="20"/>
      <w:position w:val="0"/>
      <w:sz w:val="22"/>
      <w:szCs w:val="22"/>
      <w:lang w:val="uk-UA" w:eastAsia="uk-UA" w:bidi="ar-SA"/>
    </w:rPr>
  </w:style>
  <w:style w:type="character" w:customStyle="1" w:styleId="22">
    <w:name w:val="Body text (4)4"/>
    <w:qFormat/>
    <w:uiPriority w:val="0"/>
    <w:rPr>
      <w:b/>
      <w:bCs/>
      <w:color w:val="000000"/>
      <w:spacing w:val="0"/>
      <w:position w:val="0"/>
      <w:sz w:val="22"/>
      <w:szCs w:val="22"/>
      <w:lang w:val="uk-UA" w:eastAsia="uk-UA" w:bidi="ar-SA"/>
    </w:rPr>
  </w:style>
  <w:style w:type="paragraph" w:customStyle="1" w:styleId="23">
    <w:name w:val="Body text (7)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before="180" w:line="240" w:lineRule="exact"/>
      <w:jc w:val="both"/>
    </w:pPr>
    <w:rPr>
      <w:rFonts w:ascii="Times New Roman" w:hAnsi="Times New Roman" w:eastAsia="Times New Roman" w:cs="Times New Roman"/>
      <w:b/>
      <w:bCs/>
      <w:spacing w:val="10"/>
      <w:sz w:val="22"/>
      <w:szCs w:val="22"/>
      <w:lang w:val="en-US" w:eastAsia="en-US" w:bidi="ar-SA"/>
    </w:rPr>
  </w:style>
  <w:style w:type="character" w:customStyle="1" w:styleId="24">
    <w:name w:val="Body text (7)"/>
    <w:qFormat/>
    <w:uiPriority w:val="0"/>
    <w:rPr>
      <w:b/>
      <w:bCs/>
      <w:color w:val="000000"/>
      <w:spacing w:val="10"/>
      <w:position w:val="0"/>
      <w:sz w:val="22"/>
      <w:szCs w:val="22"/>
      <w:lang w:val="uk-UA" w:eastAsia="uk-UA" w:bidi="ar-SA"/>
    </w:rPr>
  </w:style>
  <w:style w:type="character" w:customStyle="1" w:styleId="25">
    <w:name w:val="Body text (3)"/>
    <w:qFormat/>
    <w:uiPriority w:val="0"/>
    <w:rPr>
      <w:color w:val="000000"/>
      <w:spacing w:val="0"/>
      <w:position w:val="0"/>
      <w:sz w:val="18"/>
      <w:szCs w:val="18"/>
      <w:lang w:val="uk-UA" w:eastAsia="uk-UA" w:bidi="ar-SA"/>
    </w:rPr>
  </w:style>
  <w:style w:type="character" w:customStyle="1" w:styleId="26">
    <w:name w:val="Body text (8)2"/>
    <w:qFormat/>
    <w:uiPriority w:val="0"/>
    <w:rPr>
      <w:rFonts w:ascii="Trebuchet MS" w:hAnsi="Trebuchet MS"/>
      <w:b/>
      <w:bCs/>
      <w:color w:val="000000"/>
      <w:spacing w:val="0"/>
      <w:position w:val="0"/>
      <w:lang w:val="uk-UA" w:eastAsia="uk-UA" w:bidi="ar-SA"/>
    </w:rPr>
  </w:style>
  <w:style w:type="paragraph" w:customStyle="1" w:styleId="27">
    <w:name w:val="Body text (2)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line="245" w:lineRule="exact"/>
      <w:jc w:val="both"/>
    </w:pPr>
    <w:rPr>
      <w:rFonts w:ascii="Times New Roman" w:hAnsi="Times New Roman" w:eastAsia="Times New Roman" w:cs="Times New Roman"/>
      <w:lang w:val="en-US" w:eastAsia="en-US" w:bidi="ar-SA"/>
    </w:rPr>
  </w:style>
  <w:style w:type="character" w:customStyle="1" w:styleId="28">
    <w:name w:val="Body text (2)3"/>
    <w:qFormat/>
    <w:uiPriority w:val="0"/>
    <w:rPr>
      <w:color w:val="000000"/>
      <w:spacing w:val="0"/>
      <w:position w:val="0"/>
      <w:sz w:val="24"/>
      <w:szCs w:val="24"/>
      <w:lang w:val="uk-UA" w:eastAsia="uk-UA" w:bidi="ar-SA"/>
    </w:rPr>
  </w:style>
  <w:style w:type="paragraph" w:customStyle="1" w:styleId="29">
    <w:name w:val="Heading #5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pacing w:before="60" w:after="300" w:line="240" w:lineRule="atLeast"/>
      <w:ind w:hanging="2076"/>
      <w:jc w:val="right"/>
      <w:outlineLvl w:val="4"/>
    </w:pPr>
    <w:rPr>
      <w:rFonts w:ascii="Times New Roman" w:hAnsi="Times New Roman" w:eastAsia="Times New Roman" w:cs="Times New Roman"/>
      <w:lang w:val="en-US" w:eastAsia="en-US" w:bidi="ar-SA"/>
    </w:rPr>
  </w:style>
  <w:style w:type="character" w:customStyle="1" w:styleId="30">
    <w:name w:val="Heading #5 + Bold"/>
    <w:qFormat/>
    <w:uiPriority w:val="0"/>
    <w:rPr>
      <w:b/>
      <w:bCs/>
      <w:color w:val="000000"/>
      <w:spacing w:val="0"/>
      <w:position w:val="0"/>
      <w:sz w:val="24"/>
      <w:szCs w:val="24"/>
      <w:lang w:val="uk-UA" w:eastAsia="uk-UA" w:bidi="ar-SA"/>
    </w:rPr>
  </w:style>
  <w:style w:type="character" w:customStyle="1" w:styleId="31">
    <w:name w:val="Heading #5 + Bold1;Spacing 1 pt"/>
    <w:qFormat/>
    <w:uiPriority w:val="0"/>
    <w:rPr>
      <w:b/>
      <w:bCs/>
      <w:color w:val="000000"/>
      <w:spacing w:val="30"/>
      <w:position w:val="0"/>
      <w:sz w:val="24"/>
      <w:szCs w:val="24"/>
      <w:lang w:val="uk-UA" w:eastAsia="uk-UA" w:bidi="ar-SA"/>
    </w:rPr>
  </w:style>
  <w:style w:type="character" w:customStyle="1" w:styleId="32">
    <w:name w:val="Body text (2)"/>
    <w:qFormat/>
    <w:uiPriority w:val="0"/>
    <w:rPr>
      <w:color w:val="000000"/>
      <w:spacing w:val="0"/>
      <w:position w:val="0"/>
      <w:sz w:val="24"/>
      <w:szCs w:val="24"/>
      <w:lang w:val="uk-UA" w:eastAsia="uk-UA" w:bidi="ar-SA"/>
    </w:rPr>
  </w:style>
  <w:style w:type="character" w:customStyle="1" w:styleId="33">
    <w:name w:val="Heading #52"/>
    <w:qFormat/>
    <w:uiPriority w:val="0"/>
    <w:rPr>
      <w:color w:val="000000"/>
      <w:spacing w:val="0"/>
      <w:position w:val="0"/>
      <w:sz w:val="24"/>
      <w:szCs w:val="24"/>
      <w:lang w:val="uk-UA" w:eastAsia="uk-UA" w:bidi="ar-SA"/>
    </w:rPr>
  </w:style>
  <w:style w:type="character" w:customStyle="1" w:styleId="34">
    <w:name w:val="Body text (2)4"/>
    <w:qFormat/>
    <w:uiPriority w:val="0"/>
    <w:rPr>
      <w:color w:val="000000"/>
      <w:spacing w:val="0"/>
      <w:position w:val="0"/>
      <w:sz w:val="24"/>
      <w:szCs w:val="24"/>
      <w:lang w:val="uk-UA" w:eastAsia="uk-UA" w:bidi="ar-SA"/>
    </w:rPr>
  </w:style>
  <w:style w:type="character" w:customStyle="1" w:styleId="35">
    <w:name w:val="Body text (2)5"/>
    <w:qFormat/>
    <w:uiPriority w:val="0"/>
    <w:rPr>
      <w:color w:val="000000"/>
      <w:spacing w:val="0"/>
      <w:position w:val="0"/>
      <w:sz w:val="24"/>
      <w:szCs w:val="24"/>
      <w:lang w:val="uk-UA" w:eastAsia="uk-UA"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226</Words>
  <Characters>1290</Characters>
  <Lines>10</Lines>
  <Paragraphs>3</Paragraphs>
  <TotalTime>14</TotalTime>
  <ScaleCrop>false</ScaleCrop>
  <LinksUpToDate>false</LinksUpToDate>
  <CharactersWithSpaces>1513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2022-01-13T15:11:00Z</dcterms:created>
  <dc:creator>Uriskonsult</dc:creator>
  <cp:lastModifiedBy>Uriskonsult</cp:lastModifiedBy>
  <cp:lastPrinted>2024-09-23T12:32:17Z</cp:lastPrinted>
  <dcterms:modified xsi:type="dcterms:W3CDTF">2024-09-23T13:07:41Z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5650714EB9EF41029AFEF2734B0A25B7_12</vt:lpwstr>
  </property>
</Properties>
</file>