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DAB" w:rsidRPr="009D5B3D" w:rsidRDefault="00905DAB" w:rsidP="00905DAB">
      <w:pPr>
        <w:spacing w:after="0" w:line="240" w:lineRule="auto"/>
        <w:jc w:val="center"/>
        <w:rPr>
          <w:rFonts w:ascii="Times New Roman" w:eastAsia="MS Mincho" w:hAnsi="Times New Roman" w:cs="Arial Unicode MS"/>
          <w:color w:val="000000"/>
          <w:sz w:val="28"/>
          <w:szCs w:val="28"/>
          <w:lang w:eastAsia="ru-RU"/>
        </w:rPr>
      </w:pPr>
      <w:r w:rsidRPr="009D5B3D">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905DAB" w:rsidRPr="009D5B3D" w:rsidRDefault="00905DAB" w:rsidP="00905DAB">
      <w:pPr>
        <w:spacing w:after="0" w:line="240" w:lineRule="auto"/>
        <w:jc w:val="center"/>
        <w:rPr>
          <w:rFonts w:ascii="Times New Roman" w:eastAsia="MS Mincho" w:hAnsi="Times New Roman" w:cs="Arial Unicode MS"/>
          <w:color w:val="000000"/>
          <w:sz w:val="28"/>
          <w:szCs w:val="28"/>
          <w:lang w:eastAsia="ru-RU"/>
        </w:rPr>
      </w:pPr>
    </w:p>
    <w:p w:rsidR="00905DAB" w:rsidRPr="009D5B3D" w:rsidRDefault="00905DAB" w:rsidP="00905DAB">
      <w:pPr>
        <w:spacing w:after="0" w:line="240" w:lineRule="auto"/>
        <w:jc w:val="center"/>
        <w:rPr>
          <w:rFonts w:ascii="Times New Roman" w:eastAsia="MS Mincho" w:hAnsi="Times New Roman" w:cs="Arial Unicode MS"/>
          <w:color w:val="000000"/>
          <w:sz w:val="28"/>
          <w:szCs w:val="28"/>
          <w:lang w:eastAsia="ru-RU"/>
        </w:rPr>
      </w:pPr>
    </w:p>
    <w:p w:rsidR="00905DAB" w:rsidRPr="009D5B3D" w:rsidRDefault="00905DAB" w:rsidP="00905DAB">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905DAB" w:rsidRPr="009D5B3D" w:rsidRDefault="00905DAB" w:rsidP="00905DAB">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905DAB" w:rsidRPr="009D5B3D" w:rsidRDefault="00905DAB" w:rsidP="00905DAB">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9D5B3D">
        <w:rPr>
          <w:rFonts w:ascii="Times New Roman" w:eastAsia="Arial Unicode MS" w:hAnsi="Times New Roman" w:cs="Arial Unicode MS"/>
          <w:b/>
          <w:bCs/>
          <w:color w:val="000000"/>
          <w:spacing w:val="36"/>
          <w:sz w:val="28"/>
          <w:szCs w:val="28"/>
          <w:shd w:val="clear" w:color="auto" w:fill="FFFFFF"/>
          <w:lang w:eastAsia="uk-UA"/>
        </w:rPr>
        <w:t>УКРАЇНА</w:t>
      </w:r>
    </w:p>
    <w:p w:rsidR="00905DAB" w:rsidRPr="009D5B3D" w:rsidRDefault="00905DAB" w:rsidP="00905DAB">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9D5B3D">
        <w:rPr>
          <w:rFonts w:ascii="Times New Roman" w:eastAsia="Arial Unicode MS" w:hAnsi="Times New Roman" w:cs="Arial Unicode MS"/>
          <w:b/>
          <w:bCs/>
          <w:color w:val="000000"/>
          <w:sz w:val="28"/>
          <w:szCs w:val="28"/>
          <w:lang w:eastAsia="uk-UA"/>
        </w:rPr>
        <w:t>ЗВЕНИГОРОДСЬКА МІСЬКА РАДА</w:t>
      </w:r>
    </w:p>
    <w:p w:rsidR="00905DAB" w:rsidRPr="009D5B3D" w:rsidRDefault="00905DAB" w:rsidP="00905DAB">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9D5B3D">
        <w:rPr>
          <w:rFonts w:ascii="Times New Roman" w:eastAsia="Arial Unicode MS" w:hAnsi="Times New Roman" w:cs="Arial Unicode MS"/>
          <w:b/>
          <w:bCs/>
          <w:color w:val="000000"/>
          <w:sz w:val="28"/>
          <w:szCs w:val="28"/>
          <w:lang w:eastAsia="uk-UA"/>
        </w:rPr>
        <w:t>ЧЕРКАСЬКОЇ ОБЛАСТІ</w:t>
      </w:r>
    </w:p>
    <w:p w:rsidR="00905DAB" w:rsidRPr="009D5B3D" w:rsidRDefault="00905DAB" w:rsidP="00905DAB">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9D5B3D">
        <w:rPr>
          <w:rFonts w:ascii="Times New Roman" w:eastAsia="Arial Unicode MS" w:hAnsi="Times New Roman" w:cs="Arial Unicode MS"/>
          <w:b/>
          <w:bCs/>
          <w:color w:val="000000"/>
          <w:sz w:val="28"/>
          <w:szCs w:val="28"/>
          <w:lang w:eastAsia="uk-UA"/>
        </w:rPr>
        <w:t>2 СЕСІЯ 8 СКЛИКАННЯ</w:t>
      </w:r>
    </w:p>
    <w:p w:rsidR="00905DAB" w:rsidRPr="009D5B3D" w:rsidRDefault="00905DAB" w:rsidP="00905DAB">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905DAB" w:rsidRPr="009D5B3D" w:rsidRDefault="00905DAB" w:rsidP="00905DAB">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9D5B3D">
        <w:rPr>
          <w:rFonts w:ascii="Times New Roman" w:eastAsia="Arial Unicode MS" w:hAnsi="Times New Roman" w:cs="Arial Unicode MS"/>
          <w:b/>
          <w:bCs/>
          <w:color w:val="000000"/>
          <w:sz w:val="34"/>
          <w:szCs w:val="34"/>
          <w:lang w:eastAsia="uk-UA"/>
        </w:rPr>
        <w:t>РІШЕННЯ</w:t>
      </w:r>
    </w:p>
    <w:p w:rsidR="00905DAB" w:rsidRPr="009D5B3D" w:rsidRDefault="00905DAB" w:rsidP="00905DAB">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905DAB" w:rsidRPr="009D5B3D" w:rsidTr="00905DAB">
        <w:tc>
          <w:tcPr>
            <w:tcW w:w="4927" w:type="dxa"/>
            <w:hideMark/>
          </w:tcPr>
          <w:p w:rsidR="00905DAB" w:rsidRPr="009D5B3D" w:rsidRDefault="00905DAB">
            <w:pPr>
              <w:spacing w:after="0" w:line="240" w:lineRule="auto"/>
              <w:rPr>
                <w:rFonts w:ascii="Times New Roman" w:eastAsia="Calibri" w:hAnsi="Times New Roman" w:cs="Times New Roman"/>
                <w:color w:val="000000"/>
                <w:sz w:val="28"/>
                <w:szCs w:val="28"/>
                <w:lang w:eastAsia="uk-UA"/>
              </w:rPr>
            </w:pPr>
            <w:r w:rsidRPr="009D5B3D">
              <w:rPr>
                <w:rFonts w:ascii="Times New Roman" w:eastAsia="Calibri" w:hAnsi="Times New Roman" w:cs="Times New Roman"/>
                <w:color w:val="000000"/>
                <w:sz w:val="28"/>
                <w:szCs w:val="28"/>
                <w:lang w:eastAsia="uk-UA"/>
              </w:rPr>
              <w:t>16 грудня 2020 року</w:t>
            </w:r>
          </w:p>
        </w:tc>
        <w:tc>
          <w:tcPr>
            <w:tcW w:w="4927" w:type="dxa"/>
          </w:tcPr>
          <w:p w:rsidR="00905DAB" w:rsidRPr="009D5B3D" w:rsidRDefault="00905DAB">
            <w:pPr>
              <w:spacing w:after="0" w:line="240" w:lineRule="auto"/>
              <w:jc w:val="right"/>
              <w:rPr>
                <w:rFonts w:ascii="Times New Roman" w:eastAsia="Calibri" w:hAnsi="Times New Roman" w:cs="Times New Roman"/>
                <w:color w:val="000000"/>
                <w:sz w:val="28"/>
                <w:szCs w:val="28"/>
                <w:lang w:eastAsia="uk-UA"/>
              </w:rPr>
            </w:pPr>
            <w:r w:rsidRPr="009D5B3D">
              <w:rPr>
                <w:rFonts w:ascii="Times New Roman" w:eastAsia="Calibri" w:hAnsi="Times New Roman" w:cs="Times New Roman"/>
                <w:color w:val="000000"/>
                <w:sz w:val="28"/>
                <w:szCs w:val="28"/>
                <w:lang w:eastAsia="uk-UA"/>
              </w:rPr>
              <w:t>№2-46/VIII</w:t>
            </w:r>
          </w:p>
          <w:p w:rsidR="00905DAB" w:rsidRPr="009D5B3D" w:rsidRDefault="00905DAB">
            <w:pPr>
              <w:spacing w:after="0" w:line="240" w:lineRule="auto"/>
              <w:jc w:val="right"/>
              <w:rPr>
                <w:rFonts w:ascii="Times New Roman" w:eastAsia="Calibri" w:hAnsi="Times New Roman" w:cs="Times New Roman"/>
                <w:color w:val="000000"/>
                <w:sz w:val="28"/>
                <w:szCs w:val="28"/>
                <w:lang w:eastAsia="uk-UA"/>
              </w:rPr>
            </w:pPr>
          </w:p>
        </w:tc>
      </w:tr>
    </w:tbl>
    <w:p w:rsidR="00B055BA" w:rsidRPr="009D5B3D" w:rsidRDefault="007D385F" w:rsidP="00D278E6">
      <w:pPr>
        <w:spacing w:after="0"/>
        <w:ind w:right="3543"/>
        <w:jc w:val="both"/>
        <w:rPr>
          <w:rFonts w:ascii="Times New Roman" w:hAnsi="Times New Roman" w:cs="Times New Roman"/>
          <w:sz w:val="28"/>
          <w:szCs w:val="24"/>
        </w:rPr>
      </w:pPr>
      <w:r w:rsidRPr="009D5B3D">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D278E6" w:rsidRPr="009D5B3D">
        <w:rPr>
          <w:rFonts w:ascii="Times New Roman" w:hAnsi="Times New Roman" w:cs="Times New Roman"/>
          <w:sz w:val="28"/>
          <w:szCs w:val="24"/>
        </w:rPr>
        <w:t xml:space="preserve"> </w:t>
      </w:r>
      <w:r w:rsidR="00B055BA" w:rsidRPr="009D5B3D">
        <w:rPr>
          <w:rFonts w:ascii="Times New Roman" w:hAnsi="Times New Roman" w:cs="Times New Roman"/>
          <w:sz w:val="28"/>
          <w:szCs w:val="24"/>
        </w:rPr>
        <w:t>Звенигородський районний краєзнавчий музей ім.</w:t>
      </w:r>
      <w:r w:rsidR="00D278E6" w:rsidRPr="009D5B3D">
        <w:rPr>
          <w:rFonts w:ascii="Times New Roman" w:hAnsi="Times New Roman" w:cs="Times New Roman"/>
          <w:sz w:val="28"/>
          <w:szCs w:val="24"/>
        </w:rPr>
        <w:t xml:space="preserve"> </w:t>
      </w:r>
      <w:r w:rsidR="00B055BA" w:rsidRPr="009D5B3D">
        <w:rPr>
          <w:rFonts w:ascii="Times New Roman" w:hAnsi="Times New Roman" w:cs="Times New Roman"/>
          <w:sz w:val="28"/>
          <w:szCs w:val="24"/>
        </w:rPr>
        <w:t>Т.Г.</w:t>
      </w:r>
      <w:r w:rsidR="00D278E6" w:rsidRPr="009D5B3D">
        <w:rPr>
          <w:rFonts w:ascii="Times New Roman" w:hAnsi="Times New Roman" w:cs="Times New Roman"/>
          <w:sz w:val="28"/>
          <w:szCs w:val="24"/>
        </w:rPr>
        <w:t xml:space="preserve"> </w:t>
      </w:r>
      <w:r w:rsidR="00B055BA" w:rsidRPr="009D5B3D">
        <w:rPr>
          <w:rFonts w:ascii="Times New Roman" w:hAnsi="Times New Roman" w:cs="Times New Roman"/>
          <w:sz w:val="28"/>
          <w:szCs w:val="24"/>
        </w:rPr>
        <w:t xml:space="preserve">Шевченка </w:t>
      </w:r>
      <w:r w:rsidR="00D278E6" w:rsidRPr="009D5B3D">
        <w:rPr>
          <w:rFonts w:ascii="Times New Roman" w:hAnsi="Times New Roman" w:cs="Times New Roman"/>
          <w:sz w:val="28"/>
          <w:szCs w:val="24"/>
        </w:rPr>
        <w:t>Звенигородської</w:t>
      </w:r>
      <w:r w:rsidR="00B055BA" w:rsidRPr="009D5B3D">
        <w:rPr>
          <w:rFonts w:ascii="Times New Roman" w:hAnsi="Times New Roman" w:cs="Times New Roman"/>
          <w:sz w:val="28"/>
          <w:szCs w:val="24"/>
        </w:rPr>
        <w:t xml:space="preserve"> районної ради</w:t>
      </w:r>
      <w:r w:rsidR="00D278E6" w:rsidRPr="009D5B3D">
        <w:rPr>
          <w:rFonts w:ascii="Times New Roman" w:hAnsi="Times New Roman" w:cs="Times New Roman"/>
          <w:sz w:val="28"/>
          <w:szCs w:val="24"/>
        </w:rPr>
        <w:t xml:space="preserve"> </w:t>
      </w:r>
      <w:r w:rsidR="00B055BA" w:rsidRPr="009D5B3D">
        <w:rPr>
          <w:rFonts w:ascii="Times New Roman" w:hAnsi="Times New Roman" w:cs="Times New Roman"/>
          <w:sz w:val="28"/>
          <w:szCs w:val="24"/>
        </w:rPr>
        <w:t>Черкаської області</w:t>
      </w:r>
    </w:p>
    <w:p w:rsidR="007D385F" w:rsidRPr="009D5B3D" w:rsidRDefault="007D385F" w:rsidP="007D385F">
      <w:pPr>
        <w:spacing w:after="0"/>
        <w:rPr>
          <w:rFonts w:ascii="Times New Roman" w:hAnsi="Times New Roman" w:cs="Times New Roman"/>
          <w:sz w:val="24"/>
          <w:szCs w:val="24"/>
        </w:rPr>
      </w:pPr>
    </w:p>
    <w:p w:rsidR="0068547E" w:rsidRPr="009D5B3D" w:rsidRDefault="007D385F" w:rsidP="009D5B3D">
      <w:pPr>
        <w:spacing w:after="0"/>
        <w:ind w:firstLine="567"/>
        <w:jc w:val="both"/>
        <w:rPr>
          <w:rFonts w:ascii="Times New Roman" w:hAnsi="Times New Roman" w:cs="Times New Roman"/>
          <w:sz w:val="28"/>
          <w:szCs w:val="28"/>
        </w:rPr>
      </w:pPr>
      <w:r w:rsidRPr="009D5B3D">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D278E6" w:rsidRPr="009D5B3D">
        <w:rPr>
          <w:rFonts w:ascii="Times New Roman" w:hAnsi="Times New Roman" w:cs="Times New Roman"/>
          <w:sz w:val="28"/>
          <w:szCs w:val="28"/>
        </w:rPr>
        <w:t>ін</w:t>
      </w:r>
      <w:r w:rsidRPr="009D5B3D">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D278E6" w:rsidRPr="009D5B3D">
        <w:rPr>
          <w:rFonts w:ascii="Times New Roman" w:hAnsi="Times New Roman" w:cs="Times New Roman"/>
          <w:sz w:val="28"/>
          <w:szCs w:val="28"/>
        </w:rPr>
        <w:t>України</w:t>
      </w:r>
      <w:r w:rsidRPr="009D5B3D">
        <w:rPr>
          <w:rFonts w:ascii="Times New Roman" w:hAnsi="Times New Roman" w:cs="Times New Roman"/>
          <w:sz w:val="28"/>
          <w:szCs w:val="28"/>
        </w:rPr>
        <w:t xml:space="preserve"> «Про місцеве самоврядування в Україні», , на підставі рішення Звенигородської районної ради від 23.11.2020 року №38-1 </w:t>
      </w:r>
      <w:r w:rsidR="0068547E" w:rsidRPr="009D5B3D">
        <w:rPr>
          <w:rFonts w:ascii="Times New Roman" w:hAnsi="Times New Roman" w:cs="Times New Roman"/>
          <w:sz w:val="28"/>
          <w:szCs w:val="28"/>
        </w:rPr>
        <w:t>"</w:t>
      </w:r>
      <w:r w:rsidRPr="009D5B3D">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B055BA" w:rsidRPr="009D5B3D">
        <w:rPr>
          <w:rFonts w:ascii="Times New Roman" w:hAnsi="Times New Roman" w:cs="Times New Roman"/>
          <w:sz w:val="28"/>
          <w:szCs w:val="28"/>
        </w:rPr>
        <w:t>й</w:t>
      </w:r>
      <w:r w:rsidRPr="009D5B3D">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68547E" w:rsidRPr="009D5B3D">
        <w:rPr>
          <w:rFonts w:ascii="Times New Roman" w:hAnsi="Times New Roman" w:cs="Times New Roman"/>
          <w:sz w:val="28"/>
          <w:szCs w:val="28"/>
        </w:rPr>
        <w:t>", міська рада</w:t>
      </w:r>
    </w:p>
    <w:p w:rsidR="007D385F" w:rsidRPr="009D5B3D" w:rsidRDefault="007D385F" w:rsidP="007D385F">
      <w:pPr>
        <w:spacing w:after="0"/>
        <w:jc w:val="both"/>
        <w:rPr>
          <w:rFonts w:ascii="Times New Roman" w:hAnsi="Times New Roman" w:cs="Times New Roman"/>
          <w:sz w:val="28"/>
          <w:szCs w:val="28"/>
        </w:rPr>
      </w:pPr>
      <w:r w:rsidRPr="009D5B3D">
        <w:rPr>
          <w:rFonts w:ascii="Times New Roman" w:hAnsi="Times New Roman" w:cs="Times New Roman"/>
          <w:sz w:val="28"/>
          <w:szCs w:val="28"/>
        </w:rPr>
        <w:t xml:space="preserve"> </w:t>
      </w:r>
    </w:p>
    <w:p w:rsidR="007D385F" w:rsidRPr="009D5B3D" w:rsidRDefault="007D385F" w:rsidP="0068547E">
      <w:pPr>
        <w:spacing w:after="0"/>
        <w:jc w:val="center"/>
        <w:rPr>
          <w:rFonts w:ascii="Times New Roman" w:hAnsi="Times New Roman" w:cs="Times New Roman"/>
          <w:sz w:val="28"/>
          <w:szCs w:val="28"/>
        </w:rPr>
      </w:pPr>
      <w:r w:rsidRPr="009D5B3D">
        <w:rPr>
          <w:rFonts w:ascii="Times New Roman" w:hAnsi="Times New Roman" w:cs="Times New Roman"/>
          <w:sz w:val="28"/>
          <w:szCs w:val="28"/>
        </w:rPr>
        <w:t>ВИРІШИЛА:</w:t>
      </w:r>
    </w:p>
    <w:p w:rsidR="007D385F" w:rsidRPr="009D5B3D" w:rsidRDefault="007D385F" w:rsidP="007D385F">
      <w:pPr>
        <w:spacing w:after="0"/>
        <w:jc w:val="both"/>
        <w:rPr>
          <w:rFonts w:ascii="Times New Roman" w:hAnsi="Times New Roman" w:cs="Times New Roman"/>
          <w:sz w:val="28"/>
          <w:szCs w:val="28"/>
        </w:rPr>
      </w:pPr>
    </w:p>
    <w:p w:rsidR="007D385F" w:rsidRPr="009D5B3D" w:rsidRDefault="007D385F" w:rsidP="007D385F">
      <w:pPr>
        <w:pStyle w:val="a4"/>
        <w:numPr>
          <w:ilvl w:val="0"/>
          <w:numId w:val="1"/>
        </w:numPr>
        <w:spacing w:after="0"/>
        <w:jc w:val="both"/>
        <w:rPr>
          <w:rFonts w:ascii="Times New Roman" w:hAnsi="Times New Roman" w:cs="Times New Roman"/>
          <w:sz w:val="28"/>
          <w:szCs w:val="28"/>
        </w:rPr>
      </w:pPr>
      <w:r w:rsidRPr="009D5B3D">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ЗВЕНИГОРОДСЬКИЙ РАЙОННИЙ КРАЄЗНАВЧИЙ МУЗЕЙ ІМ.</w:t>
      </w:r>
      <w:r w:rsidR="009D5B3D">
        <w:rPr>
          <w:rFonts w:ascii="Times New Roman" w:hAnsi="Times New Roman" w:cs="Times New Roman"/>
          <w:sz w:val="28"/>
          <w:szCs w:val="28"/>
        </w:rPr>
        <w:t xml:space="preserve"> </w:t>
      </w:r>
      <w:r w:rsidRPr="009D5B3D">
        <w:rPr>
          <w:rFonts w:ascii="Times New Roman" w:hAnsi="Times New Roman" w:cs="Times New Roman"/>
          <w:sz w:val="28"/>
          <w:szCs w:val="28"/>
        </w:rPr>
        <w:t>Т.Г.</w:t>
      </w:r>
      <w:r w:rsidR="009D5B3D">
        <w:rPr>
          <w:rFonts w:ascii="Times New Roman" w:hAnsi="Times New Roman" w:cs="Times New Roman"/>
          <w:sz w:val="28"/>
          <w:szCs w:val="28"/>
        </w:rPr>
        <w:t xml:space="preserve"> </w:t>
      </w:r>
      <w:r w:rsidRPr="009D5B3D">
        <w:rPr>
          <w:rFonts w:ascii="Times New Roman" w:hAnsi="Times New Roman" w:cs="Times New Roman"/>
          <w:sz w:val="28"/>
          <w:szCs w:val="28"/>
        </w:rPr>
        <w:t>ШЕВЧЕНКА ЗВЕНИГОРОДСЬКОЇ РАЙОННОЇ РАДИ ЧЕРКАСЬКОЇ ОБЛАСТІ</w:t>
      </w:r>
      <w:r w:rsidR="006A5600" w:rsidRPr="009D5B3D">
        <w:rPr>
          <w:rFonts w:ascii="Times New Roman" w:hAnsi="Times New Roman" w:cs="Times New Roman"/>
          <w:sz w:val="28"/>
          <w:szCs w:val="28"/>
        </w:rPr>
        <w:t xml:space="preserve">  (код ЄДРПОУ – 24418336</w:t>
      </w:r>
      <w:r w:rsidRPr="009D5B3D">
        <w:rPr>
          <w:rFonts w:ascii="Times New Roman" w:hAnsi="Times New Roman" w:cs="Times New Roman"/>
          <w:sz w:val="28"/>
          <w:szCs w:val="28"/>
        </w:rPr>
        <w:t>)</w:t>
      </w:r>
    </w:p>
    <w:p w:rsidR="007D385F" w:rsidRPr="009D5B3D" w:rsidRDefault="007D385F" w:rsidP="007D385F">
      <w:pPr>
        <w:pStyle w:val="a4"/>
        <w:numPr>
          <w:ilvl w:val="0"/>
          <w:numId w:val="1"/>
        </w:numPr>
        <w:spacing w:after="0"/>
        <w:jc w:val="both"/>
        <w:rPr>
          <w:rFonts w:ascii="Times New Roman" w:hAnsi="Times New Roman" w:cs="Times New Roman"/>
          <w:sz w:val="28"/>
          <w:szCs w:val="28"/>
        </w:rPr>
      </w:pPr>
      <w:r w:rsidRPr="009D5B3D">
        <w:rPr>
          <w:rFonts w:ascii="Times New Roman" w:hAnsi="Times New Roman" w:cs="Times New Roman"/>
          <w:sz w:val="28"/>
          <w:szCs w:val="28"/>
        </w:rPr>
        <w:t xml:space="preserve">Змінити найменування юридичної особи на - </w:t>
      </w:r>
      <w:r w:rsidR="006A5600" w:rsidRPr="009D5B3D">
        <w:rPr>
          <w:rFonts w:ascii="Times New Roman" w:hAnsi="Times New Roman" w:cs="Times New Roman"/>
          <w:sz w:val="28"/>
          <w:szCs w:val="28"/>
        </w:rPr>
        <w:t>ЗВЕНИГОРОДСЬКИЙ РАЙОННИЙ КРАЄЗНАВЧИЙ МУЗЕЙ ІМ.</w:t>
      </w:r>
      <w:r w:rsid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Т.Г.</w:t>
      </w:r>
      <w:r w:rsid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 xml:space="preserve">ШЕВЧЕНКА </w:t>
      </w:r>
      <w:r w:rsidRPr="009D5B3D">
        <w:rPr>
          <w:rFonts w:ascii="Times New Roman" w:hAnsi="Times New Roman" w:cs="Times New Roman"/>
          <w:sz w:val="28"/>
          <w:szCs w:val="28"/>
        </w:rPr>
        <w:t>ЗВЕНИГОРОДСЬКОЇ МІСЬКОЇ РАДИ ЗВЕНИГОРОДСЬКОГО РАЙОНУ ЧЕРКАСЬКОЇ ОБЛАСТІ.</w:t>
      </w:r>
    </w:p>
    <w:p w:rsidR="007D385F" w:rsidRPr="009D5B3D" w:rsidRDefault="00B055BA" w:rsidP="007D385F">
      <w:pPr>
        <w:pStyle w:val="a4"/>
        <w:numPr>
          <w:ilvl w:val="0"/>
          <w:numId w:val="1"/>
        </w:numPr>
        <w:spacing w:after="0"/>
        <w:jc w:val="both"/>
        <w:rPr>
          <w:rFonts w:ascii="Times New Roman" w:hAnsi="Times New Roman" w:cs="Times New Roman"/>
          <w:sz w:val="28"/>
          <w:szCs w:val="28"/>
        </w:rPr>
      </w:pPr>
      <w:r w:rsidRPr="009D5B3D">
        <w:rPr>
          <w:rFonts w:ascii="Times New Roman" w:hAnsi="Times New Roman" w:cs="Times New Roman"/>
          <w:sz w:val="28"/>
          <w:szCs w:val="28"/>
        </w:rPr>
        <w:lastRenderedPageBreak/>
        <w:t xml:space="preserve">Затвердити  Статут - </w:t>
      </w:r>
      <w:r w:rsidR="006A5600" w:rsidRPr="009D5B3D">
        <w:rPr>
          <w:rFonts w:ascii="Times New Roman" w:hAnsi="Times New Roman" w:cs="Times New Roman"/>
          <w:sz w:val="28"/>
          <w:szCs w:val="28"/>
        </w:rPr>
        <w:t>ЗВЕНИГОРОДСЬКИЙ РАЙОННИЙ КРАЄЗНАВЧИЙ МУЗЕЙ ІМ.</w:t>
      </w:r>
      <w:r w:rsid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Т.Г.</w:t>
      </w:r>
      <w:r w:rsid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 xml:space="preserve">ШЕВЧЕНКА </w:t>
      </w:r>
      <w:r w:rsidR="007D385F" w:rsidRPr="009D5B3D">
        <w:rPr>
          <w:rFonts w:ascii="Times New Roman" w:hAnsi="Times New Roman" w:cs="Times New Roman"/>
          <w:sz w:val="28"/>
          <w:szCs w:val="28"/>
        </w:rPr>
        <w:t>ЗВЕНИГОРОДСЬКОЇ МІСЬКОЇ РАДИ ЗВЕНИГОРОДСЬКОГО РАЙОНУ ЧЕРКАСЬКОЇ ОБЛАСТІ</w:t>
      </w:r>
      <w:r w:rsidRPr="009D5B3D">
        <w:rPr>
          <w:rFonts w:ascii="Times New Roman" w:hAnsi="Times New Roman" w:cs="Times New Roman"/>
          <w:sz w:val="28"/>
          <w:szCs w:val="28"/>
        </w:rPr>
        <w:t xml:space="preserve"> в новій редакції</w:t>
      </w:r>
      <w:r w:rsidR="007D385F" w:rsidRPr="009D5B3D">
        <w:rPr>
          <w:rFonts w:ascii="Times New Roman" w:hAnsi="Times New Roman" w:cs="Times New Roman"/>
          <w:sz w:val="28"/>
          <w:szCs w:val="28"/>
        </w:rPr>
        <w:t>.</w:t>
      </w:r>
    </w:p>
    <w:p w:rsidR="007D385F" w:rsidRPr="009D5B3D" w:rsidRDefault="007D385F" w:rsidP="007D385F">
      <w:pPr>
        <w:pStyle w:val="a4"/>
        <w:spacing w:after="0"/>
        <w:jc w:val="both"/>
        <w:rPr>
          <w:rFonts w:ascii="Times New Roman" w:hAnsi="Times New Roman" w:cs="Times New Roman"/>
          <w:sz w:val="28"/>
          <w:szCs w:val="28"/>
        </w:rPr>
      </w:pPr>
      <w:r w:rsidRPr="009D5B3D">
        <w:rPr>
          <w:rFonts w:ascii="Times New Roman" w:hAnsi="Times New Roman" w:cs="Times New Roman"/>
          <w:sz w:val="28"/>
          <w:szCs w:val="28"/>
        </w:rPr>
        <w:t xml:space="preserve"> Визначити, що органами управління юридичної особи є:</w:t>
      </w:r>
    </w:p>
    <w:p w:rsidR="007D385F" w:rsidRPr="009D5B3D" w:rsidRDefault="007D385F" w:rsidP="007D385F">
      <w:pPr>
        <w:pStyle w:val="a4"/>
        <w:numPr>
          <w:ilvl w:val="0"/>
          <w:numId w:val="2"/>
        </w:numPr>
        <w:spacing w:after="0"/>
        <w:jc w:val="both"/>
        <w:rPr>
          <w:rFonts w:ascii="Times New Roman" w:hAnsi="Times New Roman" w:cs="Times New Roman"/>
          <w:sz w:val="28"/>
          <w:szCs w:val="28"/>
        </w:rPr>
      </w:pPr>
      <w:r w:rsidRPr="009D5B3D">
        <w:rPr>
          <w:rFonts w:ascii="Times New Roman" w:hAnsi="Times New Roman" w:cs="Times New Roman"/>
          <w:sz w:val="28"/>
          <w:szCs w:val="28"/>
        </w:rPr>
        <w:t>Вищий – Звенигородська міська рада;</w:t>
      </w:r>
    </w:p>
    <w:p w:rsidR="007D385F" w:rsidRPr="009D5B3D" w:rsidRDefault="007D385F" w:rsidP="007D385F">
      <w:pPr>
        <w:pStyle w:val="a4"/>
        <w:numPr>
          <w:ilvl w:val="0"/>
          <w:numId w:val="2"/>
        </w:numPr>
        <w:spacing w:after="0"/>
        <w:jc w:val="both"/>
        <w:rPr>
          <w:rFonts w:ascii="Times New Roman" w:hAnsi="Times New Roman" w:cs="Times New Roman"/>
          <w:sz w:val="28"/>
          <w:szCs w:val="28"/>
        </w:rPr>
      </w:pPr>
      <w:r w:rsidRPr="009D5B3D">
        <w:rPr>
          <w:rFonts w:ascii="Times New Roman" w:hAnsi="Times New Roman" w:cs="Times New Roman"/>
          <w:sz w:val="28"/>
          <w:szCs w:val="28"/>
        </w:rPr>
        <w:t xml:space="preserve">Виконавчий – </w:t>
      </w:r>
      <w:r w:rsidR="006A5600" w:rsidRPr="009D5B3D">
        <w:rPr>
          <w:rFonts w:ascii="Times New Roman" w:hAnsi="Times New Roman" w:cs="Times New Roman"/>
          <w:sz w:val="28"/>
          <w:szCs w:val="28"/>
        </w:rPr>
        <w:t>директор</w:t>
      </w:r>
    </w:p>
    <w:p w:rsidR="006A5600" w:rsidRPr="009D5B3D" w:rsidRDefault="007D385F" w:rsidP="00D96329">
      <w:pPr>
        <w:pStyle w:val="a4"/>
        <w:numPr>
          <w:ilvl w:val="0"/>
          <w:numId w:val="2"/>
        </w:numPr>
        <w:spacing w:after="0"/>
        <w:jc w:val="both"/>
        <w:rPr>
          <w:rFonts w:ascii="Times New Roman" w:hAnsi="Times New Roman" w:cs="Times New Roman"/>
          <w:sz w:val="28"/>
          <w:szCs w:val="28"/>
        </w:rPr>
      </w:pPr>
      <w:r w:rsidRPr="009D5B3D">
        <w:rPr>
          <w:rFonts w:ascii="Times New Roman" w:hAnsi="Times New Roman" w:cs="Times New Roman"/>
          <w:sz w:val="28"/>
          <w:szCs w:val="28"/>
        </w:rPr>
        <w:t>Уповноважений орган –</w:t>
      </w:r>
      <w:r w:rsidR="006A5600" w:rsidRPr="009D5B3D">
        <w:rPr>
          <w:rFonts w:ascii="Times New Roman" w:hAnsi="Times New Roman" w:cs="Times New Roman"/>
          <w:sz w:val="28"/>
          <w:szCs w:val="28"/>
        </w:rPr>
        <w:t xml:space="preserve"> відділ </w:t>
      </w:r>
      <w:r w:rsidR="00D96329" w:rsidRPr="009D5B3D">
        <w:rPr>
          <w:rFonts w:ascii="Times New Roman" w:hAnsi="Times New Roman" w:cs="Times New Roman"/>
          <w:sz w:val="28"/>
          <w:szCs w:val="28"/>
        </w:rPr>
        <w:t xml:space="preserve">культури, молоді, спорту та туризму </w:t>
      </w:r>
      <w:r w:rsidR="006A5600" w:rsidRPr="009D5B3D">
        <w:rPr>
          <w:rFonts w:ascii="Times New Roman" w:hAnsi="Times New Roman" w:cs="Times New Roman"/>
          <w:sz w:val="28"/>
          <w:szCs w:val="28"/>
        </w:rPr>
        <w:t>Звенигородської міської ради.</w:t>
      </w:r>
    </w:p>
    <w:p w:rsidR="007D385F" w:rsidRPr="009D5B3D" w:rsidRDefault="007D385F" w:rsidP="000C5C6D">
      <w:pPr>
        <w:pStyle w:val="a4"/>
        <w:numPr>
          <w:ilvl w:val="0"/>
          <w:numId w:val="1"/>
        </w:numPr>
        <w:spacing w:after="0"/>
        <w:jc w:val="both"/>
        <w:rPr>
          <w:rFonts w:ascii="Times New Roman" w:hAnsi="Times New Roman" w:cs="Times New Roman"/>
          <w:sz w:val="28"/>
          <w:szCs w:val="28"/>
        </w:rPr>
      </w:pPr>
      <w:r w:rsidRPr="009D5B3D">
        <w:rPr>
          <w:rFonts w:ascii="Times New Roman" w:hAnsi="Times New Roman" w:cs="Times New Roman"/>
          <w:sz w:val="28"/>
          <w:szCs w:val="28"/>
        </w:rPr>
        <w:t>Доручити</w:t>
      </w:r>
      <w:r w:rsidR="00801EB2" w:rsidRPr="009D5B3D">
        <w:rPr>
          <w:rFonts w:ascii="Times New Roman" w:hAnsi="Times New Roman" w:cs="Times New Roman"/>
          <w:sz w:val="28"/>
          <w:szCs w:val="28"/>
        </w:rPr>
        <w:t xml:space="preserve"> директору</w:t>
      </w:r>
      <w:r w:rsidRPr="009D5B3D">
        <w:rPr>
          <w:rFonts w:ascii="Times New Roman" w:hAnsi="Times New Roman" w:cs="Times New Roman"/>
          <w:sz w:val="28"/>
          <w:szCs w:val="28"/>
        </w:rPr>
        <w:t xml:space="preserve"> </w:t>
      </w:r>
      <w:r w:rsidR="00B055BA" w:rsidRP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ЗВЕНИГОРОДСЬКИЙ РАЙОННИЙ КРАЄЗНАВЧИЙ МУЗЕЙ ІМ.</w:t>
      </w:r>
      <w:r w:rsid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Т.Г.</w:t>
      </w:r>
      <w:r w:rsidR="009D5B3D">
        <w:rPr>
          <w:rFonts w:ascii="Times New Roman" w:hAnsi="Times New Roman" w:cs="Times New Roman"/>
          <w:sz w:val="28"/>
          <w:szCs w:val="28"/>
        </w:rPr>
        <w:t xml:space="preserve"> </w:t>
      </w:r>
      <w:r w:rsidR="006A5600" w:rsidRPr="009D5B3D">
        <w:rPr>
          <w:rFonts w:ascii="Times New Roman" w:hAnsi="Times New Roman" w:cs="Times New Roman"/>
          <w:sz w:val="28"/>
          <w:szCs w:val="28"/>
        </w:rPr>
        <w:t xml:space="preserve">ШЕВЧЕНКА </w:t>
      </w:r>
      <w:r w:rsidRPr="009D5B3D">
        <w:rPr>
          <w:rFonts w:ascii="Times New Roman" w:hAnsi="Times New Roman" w:cs="Times New Roman"/>
          <w:sz w:val="28"/>
          <w:szCs w:val="28"/>
        </w:rPr>
        <w:t>У) ЗВЕНИГОРОДСЬКОЇ МІСЬКОЇ РАДИ ЗВЕНИГОРОДС</w:t>
      </w:r>
      <w:r w:rsidR="009D5B3D">
        <w:rPr>
          <w:rFonts w:ascii="Times New Roman" w:hAnsi="Times New Roman" w:cs="Times New Roman"/>
          <w:sz w:val="28"/>
          <w:szCs w:val="28"/>
        </w:rPr>
        <w:t>ЬКОГО РАЙОНУ ЧЕРКАСЬКОЇ ОБЛАСТІ</w:t>
      </w:r>
      <w:r w:rsidRPr="009D5B3D">
        <w:rPr>
          <w:rFonts w:ascii="Times New Roman" w:hAnsi="Times New Roman" w:cs="Times New Roman"/>
          <w:sz w:val="28"/>
          <w:szCs w:val="28"/>
        </w:rPr>
        <w:t xml:space="preserve">» вжити  заходи та надати документи для державної реєстрації змін до відомостей </w:t>
      </w:r>
      <w:r w:rsidR="00801EB2" w:rsidRPr="009D5B3D">
        <w:rPr>
          <w:rFonts w:ascii="Times New Roman" w:hAnsi="Times New Roman" w:cs="Times New Roman"/>
          <w:sz w:val="28"/>
          <w:szCs w:val="28"/>
        </w:rPr>
        <w:t>про юридичну особу в Єдиному</w:t>
      </w:r>
      <w:r w:rsidRPr="009D5B3D">
        <w:rPr>
          <w:rFonts w:ascii="Times New Roman" w:hAnsi="Times New Roman" w:cs="Times New Roman"/>
          <w:sz w:val="28"/>
          <w:szCs w:val="28"/>
        </w:rPr>
        <w:t xml:space="preserve"> державно</w:t>
      </w:r>
      <w:r w:rsidR="00801EB2" w:rsidRPr="009D5B3D">
        <w:rPr>
          <w:rFonts w:ascii="Times New Roman" w:hAnsi="Times New Roman" w:cs="Times New Roman"/>
          <w:sz w:val="28"/>
          <w:szCs w:val="28"/>
        </w:rPr>
        <w:t>му</w:t>
      </w:r>
      <w:r w:rsidRPr="009D5B3D">
        <w:rPr>
          <w:rFonts w:ascii="Times New Roman" w:hAnsi="Times New Roman" w:cs="Times New Roman"/>
          <w:sz w:val="28"/>
          <w:szCs w:val="28"/>
        </w:rPr>
        <w:t xml:space="preserve"> реєстр</w:t>
      </w:r>
      <w:r w:rsidR="00801EB2" w:rsidRPr="009D5B3D">
        <w:rPr>
          <w:rFonts w:ascii="Times New Roman" w:hAnsi="Times New Roman" w:cs="Times New Roman"/>
          <w:sz w:val="28"/>
          <w:szCs w:val="28"/>
        </w:rPr>
        <w:t>і</w:t>
      </w:r>
      <w:r w:rsidRPr="009D5B3D">
        <w:rPr>
          <w:rFonts w:ascii="Times New Roman" w:hAnsi="Times New Roman" w:cs="Times New Roman"/>
          <w:sz w:val="28"/>
          <w:szCs w:val="28"/>
        </w:rPr>
        <w:t xml:space="preserve"> юридичних осіб, фізичних осіб –підприємців та громадських формувань.</w:t>
      </w:r>
    </w:p>
    <w:p w:rsidR="000C5C6D" w:rsidRPr="009D5B3D" w:rsidRDefault="000C5C6D" w:rsidP="000C5C6D">
      <w:pPr>
        <w:pStyle w:val="a4"/>
        <w:numPr>
          <w:ilvl w:val="0"/>
          <w:numId w:val="1"/>
        </w:numPr>
        <w:spacing w:after="0"/>
        <w:jc w:val="both"/>
        <w:rPr>
          <w:rFonts w:ascii="Times New Roman" w:eastAsia="Arial Unicode MS" w:hAnsi="Times New Roman" w:cs="Times New Roman"/>
          <w:color w:val="000000"/>
          <w:sz w:val="28"/>
          <w:szCs w:val="28"/>
          <w:lang w:eastAsia="uk-UA"/>
        </w:rPr>
      </w:pPr>
      <w:r w:rsidRPr="009D5B3D">
        <w:rPr>
          <w:rFonts w:ascii="Times New Roman" w:hAnsi="Times New Roman" w:cs="Times New Roman"/>
          <w:sz w:val="28"/>
          <w:szCs w:val="28"/>
        </w:rPr>
        <w:t>Контроль</w:t>
      </w:r>
      <w:r w:rsidRPr="009D5B3D">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0C5C6D" w:rsidRPr="009D5B3D" w:rsidRDefault="000C5C6D" w:rsidP="000C5C6D">
      <w:pPr>
        <w:spacing w:after="0" w:line="240" w:lineRule="auto"/>
        <w:jc w:val="center"/>
        <w:rPr>
          <w:rFonts w:ascii="Times New Roman" w:eastAsia="Times New Roman" w:hAnsi="Times New Roman" w:cs="Times New Roman"/>
          <w:sz w:val="28"/>
          <w:szCs w:val="28"/>
          <w:lang w:eastAsia="ru-RU"/>
        </w:rPr>
      </w:pPr>
    </w:p>
    <w:p w:rsidR="000C5C6D" w:rsidRPr="009D5B3D" w:rsidRDefault="000C5C6D" w:rsidP="000C5C6D">
      <w:pPr>
        <w:spacing w:after="0" w:line="240" w:lineRule="auto"/>
        <w:jc w:val="center"/>
        <w:rPr>
          <w:rFonts w:ascii="Times New Roman" w:eastAsia="Times New Roman" w:hAnsi="Times New Roman" w:cs="Times New Roman"/>
          <w:sz w:val="28"/>
          <w:szCs w:val="28"/>
          <w:lang w:eastAsia="ru-RU"/>
        </w:rPr>
      </w:pPr>
    </w:p>
    <w:p w:rsidR="000C5C6D" w:rsidRPr="009D5B3D" w:rsidRDefault="000C5C6D" w:rsidP="000C5C6D">
      <w:pPr>
        <w:spacing w:after="0" w:line="240" w:lineRule="auto"/>
        <w:jc w:val="center"/>
        <w:rPr>
          <w:rFonts w:ascii="Times New Roman" w:eastAsia="Times New Roman" w:hAnsi="Times New Roman" w:cs="Times New Roman"/>
          <w:sz w:val="28"/>
          <w:szCs w:val="28"/>
          <w:lang w:eastAsia="ru-RU"/>
        </w:rPr>
      </w:pPr>
    </w:p>
    <w:p w:rsidR="000C5C6D" w:rsidRPr="009D5B3D" w:rsidRDefault="000C5C6D" w:rsidP="000C5C6D">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9D5B3D">
        <w:rPr>
          <w:rFonts w:ascii="Times New Roman" w:eastAsia="Arial Unicode MS" w:hAnsi="Times New Roman" w:cs="Arial Unicode MS"/>
          <w:color w:val="000000"/>
          <w:sz w:val="28"/>
          <w:szCs w:val="24"/>
          <w:lang w:eastAsia="uk-UA"/>
        </w:rPr>
        <w:t>Міський голова</w:t>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r>
      <w:r w:rsidRPr="009D5B3D">
        <w:rPr>
          <w:rFonts w:ascii="Times New Roman" w:eastAsia="Arial Unicode MS" w:hAnsi="Times New Roman" w:cs="Arial Unicode MS"/>
          <w:color w:val="000000"/>
          <w:sz w:val="28"/>
          <w:szCs w:val="24"/>
          <w:lang w:eastAsia="uk-UA"/>
        </w:rPr>
        <w:tab/>
        <w:t>О.Я. </w:t>
      </w:r>
      <w:proofErr w:type="spellStart"/>
      <w:r w:rsidRPr="009D5B3D">
        <w:rPr>
          <w:rFonts w:ascii="Times New Roman" w:eastAsia="Arial Unicode MS" w:hAnsi="Times New Roman" w:cs="Arial Unicode MS"/>
          <w:color w:val="000000"/>
          <w:sz w:val="28"/>
          <w:szCs w:val="24"/>
          <w:lang w:eastAsia="uk-UA"/>
        </w:rPr>
        <w:t>Саєнко</w:t>
      </w:r>
      <w:proofErr w:type="spellEnd"/>
    </w:p>
    <w:p w:rsidR="000C5C6D" w:rsidRPr="009D5B3D" w:rsidRDefault="000C5C6D" w:rsidP="000C5C6D">
      <w:pPr>
        <w:spacing w:after="0" w:line="240" w:lineRule="auto"/>
        <w:rPr>
          <w:rFonts w:ascii="Times New Roman" w:eastAsia="Times New Roman" w:hAnsi="Times New Roman" w:cs="Times New Roman"/>
          <w:b/>
          <w:color w:val="2F2F2F"/>
          <w:sz w:val="36"/>
          <w:szCs w:val="36"/>
          <w:u w:val="single"/>
          <w:lang w:eastAsia="ru-RU"/>
        </w:rPr>
      </w:pPr>
      <w:r w:rsidRPr="009D5B3D">
        <w:rPr>
          <w:rFonts w:ascii="Arial Unicode MS" w:eastAsia="Arial Unicode MS" w:hAnsi="Arial Unicode MS" w:cs="Arial Unicode MS"/>
          <w:b/>
          <w:color w:val="2F2F2F"/>
          <w:sz w:val="36"/>
          <w:szCs w:val="36"/>
          <w:u w:val="single"/>
          <w:lang w:eastAsia="uk-UA"/>
        </w:rPr>
        <w:br w:type="page"/>
      </w:r>
    </w:p>
    <w:p w:rsidR="000C5C6D" w:rsidRPr="009D5B3D" w:rsidRDefault="000C5C6D" w:rsidP="000C5C6D">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9D5B3D">
        <w:rPr>
          <w:rFonts w:ascii="Times New Roman" w:eastAsia="Arial Unicode MS" w:hAnsi="Times New Roman" w:cs="Arial Unicode MS"/>
          <w:color w:val="FFFFFF" w:themeColor="background1"/>
          <w:sz w:val="28"/>
          <w:szCs w:val="28"/>
          <w:lang w:eastAsia="uk-UA"/>
        </w:rPr>
        <w:lastRenderedPageBreak/>
        <w:t>Додаток 1</w:t>
      </w:r>
    </w:p>
    <w:p w:rsidR="000C5C6D" w:rsidRPr="009D5B3D" w:rsidRDefault="000C5C6D" w:rsidP="000C5C6D">
      <w:pPr>
        <w:tabs>
          <w:tab w:val="left" w:pos="7020"/>
        </w:tabs>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9D5B3D">
        <w:rPr>
          <w:rFonts w:ascii="Times New Roman" w:eastAsia="Arial Unicode MS" w:hAnsi="Times New Roman" w:cs="Arial Unicode MS"/>
          <w:color w:val="FFFFFF" w:themeColor="background1"/>
          <w:sz w:val="28"/>
          <w:szCs w:val="28"/>
          <w:lang w:eastAsia="uk-UA"/>
        </w:rPr>
        <w:t>до рішення міської ради</w:t>
      </w:r>
    </w:p>
    <w:p w:rsidR="000C5C6D" w:rsidRPr="009D5B3D" w:rsidRDefault="000C5C6D" w:rsidP="000C5C6D">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9D5B3D">
        <w:rPr>
          <w:rFonts w:ascii="Times New Roman" w:eastAsia="Arial Unicode MS" w:hAnsi="Times New Roman" w:cs="Arial Unicode MS"/>
          <w:color w:val="FFFFFF" w:themeColor="background1"/>
          <w:sz w:val="28"/>
          <w:szCs w:val="28"/>
          <w:lang w:eastAsia="uk-UA"/>
        </w:rPr>
        <w:t>від __.11.2020 №1-__/VIII</w:t>
      </w:r>
    </w:p>
    <w:p w:rsidR="007D385F" w:rsidRPr="009D5B3D" w:rsidRDefault="007D385F" w:rsidP="007D385F"/>
    <w:p w:rsidR="00E3081A" w:rsidRPr="009D5B3D" w:rsidRDefault="00E3081A" w:rsidP="00E3081A">
      <w:pPr>
        <w:shd w:val="clear" w:color="auto" w:fill="FFFFFF"/>
        <w:suppressAutoHyphens/>
        <w:spacing w:after="0" w:line="240" w:lineRule="auto"/>
        <w:jc w:val="both"/>
        <w:textAlignment w:val="baseline"/>
        <w:rPr>
          <w:rFonts w:ascii="Times New Roman" w:eastAsia="Times New Roman" w:hAnsi="Times New Roman" w:cs="Times New Roman"/>
          <w:b/>
          <w:sz w:val="24"/>
          <w:szCs w:val="24"/>
        </w:rPr>
      </w:pPr>
      <w:r w:rsidRPr="009D5B3D">
        <w:rPr>
          <w:rFonts w:ascii="Times New Roman" w:eastAsia="Times New Roman" w:hAnsi="Times New Roman" w:cs="Times New Roman"/>
          <w:b/>
          <w:sz w:val="24"/>
          <w:szCs w:val="24"/>
        </w:rPr>
        <w:t xml:space="preserve">                                                                                           ЗАТВЕРДЖЕНО</w:t>
      </w:r>
    </w:p>
    <w:p w:rsidR="00E3081A" w:rsidRPr="009D5B3D" w:rsidRDefault="00E3081A" w:rsidP="00E3081A">
      <w:pPr>
        <w:shd w:val="clear" w:color="auto" w:fill="FFFFFF"/>
        <w:suppressAutoHyphens/>
        <w:spacing w:after="0" w:line="240" w:lineRule="auto"/>
        <w:jc w:val="both"/>
        <w:textAlignment w:val="baseline"/>
        <w:rPr>
          <w:rFonts w:ascii="Times New Roman" w:eastAsia="Calibri" w:hAnsi="Times New Roman" w:cs="Times New Roman"/>
          <w:b/>
          <w:bCs/>
          <w:color w:val="000000"/>
          <w:sz w:val="28"/>
          <w:szCs w:val="28"/>
          <w:bdr w:val="none" w:sz="0" w:space="0" w:color="auto" w:frame="1"/>
          <w:lang w:eastAsia="uk-UA"/>
        </w:rPr>
      </w:pPr>
    </w:p>
    <w:p w:rsidR="00E3081A" w:rsidRPr="009D5B3D" w:rsidRDefault="00E3081A" w:rsidP="00E3081A">
      <w:pPr>
        <w:spacing w:after="0" w:line="240" w:lineRule="auto"/>
        <w:jc w:val="both"/>
        <w:rPr>
          <w:rFonts w:ascii="Times New Roman" w:eastAsia="Calibri" w:hAnsi="Times New Roman" w:cs="Times New Roman"/>
          <w:sz w:val="28"/>
          <w:szCs w:val="28"/>
          <w:lang w:eastAsia="ru-RU"/>
        </w:rPr>
      </w:pPr>
      <w:r w:rsidRPr="009D5B3D">
        <w:rPr>
          <w:rFonts w:ascii="Times New Roman" w:eastAsia="Calibri" w:hAnsi="Times New Roman" w:cs="Times New Roman"/>
          <w:sz w:val="28"/>
          <w:szCs w:val="28"/>
          <w:lang w:eastAsia="ru-RU"/>
        </w:rPr>
        <w:tab/>
      </w:r>
      <w:r w:rsidRPr="009D5B3D">
        <w:rPr>
          <w:rFonts w:ascii="Times New Roman" w:eastAsia="Calibri" w:hAnsi="Times New Roman" w:cs="Times New Roman"/>
          <w:sz w:val="28"/>
          <w:szCs w:val="28"/>
          <w:lang w:eastAsia="ru-RU"/>
        </w:rPr>
        <w:tab/>
      </w:r>
      <w:r w:rsidRPr="009D5B3D">
        <w:rPr>
          <w:rFonts w:ascii="Times New Roman" w:eastAsia="Calibri" w:hAnsi="Times New Roman" w:cs="Times New Roman"/>
          <w:sz w:val="28"/>
          <w:szCs w:val="28"/>
          <w:lang w:eastAsia="ru-RU"/>
        </w:rPr>
        <w:tab/>
        <w:t xml:space="preserve">                                               Рішенням                 </w:t>
      </w:r>
    </w:p>
    <w:p w:rsidR="00E3081A" w:rsidRPr="009D5B3D" w:rsidRDefault="00E3081A" w:rsidP="00E3081A">
      <w:pPr>
        <w:spacing w:after="0" w:line="240" w:lineRule="auto"/>
        <w:jc w:val="both"/>
        <w:rPr>
          <w:rFonts w:ascii="Times New Roman" w:eastAsia="Calibri" w:hAnsi="Times New Roman" w:cs="Times New Roman"/>
          <w:sz w:val="28"/>
          <w:szCs w:val="28"/>
          <w:lang w:eastAsia="ru-RU"/>
        </w:rPr>
      </w:pPr>
      <w:r w:rsidRPr="009D5B3D">
        <w:rPr>
          <w:rFonts w:ascii="Times New Roman" w:eastAsia="Calibri" w:hAnsi="Times New Roman" w:cs="Times New Roman"/>
          <w:sz w:val="28"/>
          <w:szCs w:val="28"/>
          <w:lang w:eastAsia="ru-RU"/>
        </w:rPr>
        <w:t xml:space="preserve">                                                                             Звенигородської  міської ради  </w:t>
      </w:r>
    </w:p>
    <w:p w:rsidR="00E3081A" w:rsidRPr="009D5B3D" w:rsidRDefault="00E3081A" w:rsidP="00E3081A">
      <w:pPr>
        <w:spacing w:after="0" w:line="240" w:lineRule="auto"/>
        <w:jc w:val="both"/>
        <w:rPr>
          <w:rFonts w:ascii="Times New Roman" w:eastAsia="Calibri" w:hAnsi="Times New Roman" w:cs="Times New Roman"/>
          <w:b/>
          <w:sz w:val="28"/>
          <w:szCs w:val="28"/>
          <w:lang w:eastAsia="ru-RU"/>
        </w:rPr>
      </w:pPr>
      <w:r w:rsidRPr="009D5B3D">
        <w:rPr>
          <w:rFonts w:ascii="Times New Roman" w:eastAsia="Calibri" w:hAnsi="Times New Roman" w:cs="Times New Roman"/>
          <w:sz w:val="28"/>
          <w:szCs w:val="28"/>
          <w:lang w:eastAsia="ru-RU"/>
        </w:rPr>
        <w:tab/>
      </w:r>
      <w:r w:rsidRPr="009D5B3D">
        <w:rPr>
          <w:rFonts w:ascii="Times New Roman" w:eastAsia="Calibri" w:hAnsi="Times New Roman" w:cs="Times New Roman"/>
          <w:sz w:val="28"/>
          <w:szCs w:val="28"/>
          <w:lang w:eastAsia="ru-RU"/>
        </w:rPr>
        <w:tab/>
      </w:r>
      <w:r w:rsidRPr="009D5B3D">
        <w:rPr>
          <w:rFonts w:ascii="Times New Roman" w:eastAsia="Calibri" w:hAnsi="Times New Roman" w:cs="Times New Roman"/>
          <w:sz w:val="28"/>
          <w:szCs w:val="28"/>
          <w:lang w:eastAsia="ru-RU"/>
        </w:rPr>
        <w:tab/>
      </w:r>
      <w:r w:rsidRPr="009D5B3D">
        <w:rPr>
          <w:rFonts w:ascii="Times New Roman" w:eastAsia="Calibri" w:hAnsi="Times New Roman" w:cs="Times New Roman"/>
          <w:sz w:val="28"/>
          <w:szCs w:val="28"/>
          <w:lang w:eastAsia="ru-RU"/>
        </w:rPr>
        <w:tab/>
        <w:t xml:space="preserve">                                     від </w:t>
      </w:r>
      <w:r w:rsidR="00144D2F" w:rsidRPr="009D5B3D">
        <w:rPr>
          <w:rFonts w:ascii="Times New Roman" w:eastAsia="Calibri" w:hAnsi="Times New Roman" w:cs="Times New Roman"/>
          <w:sz w:val="28"/>
          <w:szCs w:val="28"/>
          <w:lang w:eastAsia="ru-RU"/>
        </w:rPr>
        <w:t>16.12.2020 р. №2-46/VІІІ</w:t>
      </w:r>
    </w:p>
    <w:p w:rsidR="00E3081A" w:rsidRPr="009D5B3D" w:rsidRDefault="00E3081A" w:rsidP="00E3081A">
      <w:pPr>
        <w:tabs>
          <w:tab w:val="left" w:pos="2268"/>
          <w:tab w:val="left" w:pos="5565"/>
        </w:tabs>
        <w:spacing w:after="0" w:line="240" w:lineRule="auto"/>
        <w:jc w:val="both"/>
        <w:rPr>
          <w:rFonts w:ascii="Times New Roman" w:eastAsia="Times New Roman" w:hAnsi="Times New Roman" w:cs="Times New Roman"/>
          <w:sz w:val="28"/>
          <w:szCs w:val="28"/>
        </w:rPr>
      </w:pPr>
      <w:r w:rsidRPr="009D5B3D">
        <w:rPr>
          <w:rFonts w:ascii="Times New Roman" w:eastAsia="Times New Roman" w:hAnsi="Times New Roman" w:cs="Times New Roman"/>
          <w:sz w:val="28"/>
          <w:szCs w:val="28"/>
        </w:rPr>
        <w:t xml:space="preserve">                                                                             </w:t>
      </w:r>
    </w:p>
    <w:p w:rsidR="00E3081A" w:rsidRPr="009D5B3D" w:rsidRDefault="00E3081A" w:rsidP="00E3081A">
      <w:pPr>
        <w:tabs>
          <w:tab w:val="left" w:pos="2268"/>
          <w:tab w:val="left" w:pos="5565"/>
        </w:tabs>
        <w:spacing w:after="0" w:line="240" w:lineRule="auto"/>
        <w:jc w:val="both"/>
        <w:rPr>
          <w:rFonts w:ascii="Times New Roman" w:eastAsia="Times New Roman" w:hAnsi="Times New Roman" w:cs="Times New Roman"/>
          <w:sz w:val="28"/>
          <w:szCs w:val="28"/>
        </w:rPr>
      </w:pPr>
    </w:p>
    <w:p w:rsidR="00E3081A" w:rsidRPr="009D5B3D" w:rsidRDefault="00E3081A" w:rsidP="00E3081A">
      <w:pPr>
        <w:tabs>
          <w:tab w:val="left" w:pos="2268"/>
          <w:tab w:val="left" w:pos="5565"/>
        </w:tabs>
        <w:spacing w:after="0" w:line="240" w:lineRule="auto"/>
        <w:jc w:val="both"/>
        <w:rPr>
          <w:rFonts w:ascii="Times New Roman" w:eastAsia="Times New Roman" w:hAnsi="Times New Roman" w:cs="Times New Roman"/>
          <w:sz w:val="28"/>
          <w:szCs w:val="28"/>
        </w:rPr>
      </w:pPr>
      <w:r w:rsidRPr="009D5B3D">
        <w:rPr>
          <w:rFonts w:ascii="Times New Roman" w:eastAsia="Times New Roman" w:hAnsi="Times New Roman" w:cs="Times New Roman"/>
          <w:sz w:val="28"/>
          <w:szCs w:val="28"/>
        </w:rPr>
        <w:t xml:space="preserve">                                                                              Голова  Звенигородської </w:t>
      </w:r>
    </w:p>
    <w:p w:rsidR="00E3081A" w:rsidRPr="009D5B3D" w:rsidRDefault="00E3081A" w:rsidP="00E3081A">
      <w:pPr>
        <w:tabs>
          <w:tab w:val="left" w:pos="2268"/>
          <w:tab w:val="left" w:pos="5565"/>
        </w:tabs>
        <w:spacing w:after="0" w:line="240" w:lineRule="auto"/>
        <w:jc w:val="both"/>
        <w:rPr>
          <w:rFonts w:ascii="Times New Roman" w:eastAsia="Times New Roman" w:hAnsi="Times New Roman" w:cs="Times New Roman"/>
          <w:sz w:val="28"/>
          <w:szCs w:val="28"/>
        </w:rPr>
      </w:pPr>
      <w:r w:rsidRPr="009D5B3D">
        <w:rPr>
          <w:rFonts w:ascii="Times New Roman" w:eastAsia="Times New Roman" w:hAnsi="Times New Roman" w:cs="Times New Roman"/>
          <w:sz w:val="28"/>
          <w:szCs w:val="28"/>
        </w:rPr>
        <w:t xml:space="preserve">                                                                              міської ради</w:t>
      </w:r>
    </w:p>
    <w:p w:rsidR="00E3081A" w:rsidRPr="009D5B3D" w:rsidRDefault="00E3081A" w:rsidP="00E3081A">
      <w:pPr>
        <w:tabs>
          <w:tab w:val="left" w:pos="5565"/>
        </w:tabs>
        <w:spacing w:after="0" w:line="240" w:lineRule="auto"/>
        <w:jc w:val="both"/>
        <w:rPr>
          <w:rFonts w:ascii="Times New Roman" w:eastAsia="Times New Roman" w:hAnsi="Times New Roman" w:cs="Times New Roman"/>
          <w:sz w:val="28"/>
          <w:szCs w:val="28"/>
        </w:rPr>
      </w:pPr>
      <w:r w:rsidRPr="009D5B3D">
        <w:rPr>
          <w:rFonts w:ascii="Times New Roman" w:eastAsia="Times New Roman" w:hAnsi="Times New Roman" w:cs="Times New Roman"/>
          <w:sz w:val="28"/>
          <w:szCs w:val="28"/>
        </w:rPr>
        <w:t xml:space="preserve">                                                                               ________________ О.Я. </w:t>
      </w:r>
      <w:proofErr w:type="spellStart"/>
      <w:r w:rsidRPr="009D5B3D">
        <w:rPr>
          <w:rFonts w:ascii="Times New Roman" w:eastAsia="Times New Roman" w:hAnsi="Times New Roman" w:cs="Times New Roman"/>
          <w:sz w:val="28"/>
          <w:szCs w:val="28"/>
        </w:rPr>
        <w:t>Саєнко</w:t>
      </w:r>
      <w:proofErr w:type="spellEnd"/>
    </w:p>
    <w:p w:rsidR="00E3081A" w:rsidRPr="009D5B3D" w:rsidRDefault="00E3081A" w:rsidP="00E3081A">
      <w:pPr>
        <w:tabs>
          <w:tab w:val="left" w:pos="5565"/>
        </w:tabs>
        <w:spacing w:after="0" w:line="240" w:lineRule="auto"/>
        <w:jc w:val="both"/>
        <w:rPr>
          <w:rFonts w:ascii="Times New Roman" w:eastAsia="Times New Roman" w:hAnsi="Times New Roman" w:cs="Times New Roman"/>
          <w:sz w:val="28"/>
          <w:szCs w:val="28"/>
        </w:rPr>
      </w:pPr>
    </w:p>
    <w:p w:rsidR="00B64159" w:rsidRPr="00B64159" w:rsidRDefault="00B64159" w:rsidP="00B64159">
      <w:pPr>
        <w:spacing w:after="0" w:line="240" w:lineRule="auto"/>
        <w:jc w:val="both"/>
        <w:rPr>
          <w:rFonts w:ascii="Times New Roman" w:eastAsia="Times New Roman" w:hAnsi="Times New Roman" w:cs="Times New Roman"/>
          <w:b/>
          <w:sz w:val="40"/>
          <w:szCs w:val="40"/>
        </w:rPr>
      </w:pPr>
    </w:p>
    <w:p w:rsidR="00B64159" w:rsidRPr="00B64159" w:rsidRDefault="00B64159" w:rsidP="00B64159">
      <w:pPr>
        <w:spacing w:after="0" w:line="360" w:lineRule="auto"/>
        <w:jc w:val="center"/>
        <w:rPr>
          <w:rFonts w:ascii="Times New Roman" w:eastAsia="Times New Roman" w:hAnsi="Times New Roman" w:cs="Times New Roman"/>
          <w:b/>
          <w:sz w:val="48"/>
          <w:szCs w:val="48"/>
        </w:rPr>
      </w:pPr>
      <w:r w:rsidRPr="00B64159">
        <w:rPr>
          <w:rFonts w:ascii="Times New Roman" w:eastAsia="Times New Roman" w:hAnsi="Times New Roman" w:cs="Times New Roman"/>
          <w:b/>
          <w:sz w:val="48"/>
          <w:szCs w:val="48"/>
        </w:rPr>
        <w:t>СТАТУТ</w:t>
      </w:r>
    </w:p>
    <w:p w:rsidR="00B64159" w:rsidRPr="00B64159" w:rsidRDefault="00B64159" w:rsidP="00B64159">
      <w:pPr>
        <w:spacing w:after="0" w:line="360" w:lineRule="auto"/>
        <w:jc w:val="center"/>
        <w:rPr>
          <w:rFonts w:ascii="Times New Roman" w:eastAsia="Times New Roman" w:hAnsi="Times New Roman" w:cs="Times New Roman"/>
          <w:b/>
          <w:sz w:val="48"/>
          <w:szCs w:val="48"/>
        </w:rPr>
      </w:pPr>
    </w:p>
    <w:p w:rsidR="00B64159" w:rsidRPr="00B64159" w:rsidRDefault="00B64159" w:rsidP="00B64159">
      <w:pPr>
        <w:spacing w:after="0" w:line="360" w:lineRule="auto"/>
        <w:jc w:val="center"/>
        <w:rPr>
          <w:rFonts w:ascii="Times New Roman" w:eastAsia="Times New Roman" w:hAnsi="Times New Roman" w:cs="Times New Roman"/>
          <w:b/>
          <w:sz w:val="32"/>
          <w:szCs w:val="32"/>
        </w:rPr>
      </w:pPr>
      <w:r w:rsidRPr="00B64159">
        <w:rPr>
          <w:rFonts w:ascii="Times New Roman" w:eastAsia="Times New Roman" w:hAnsi="Times New Roman" w:cs="Times New Roman"/>
          <w:b/>
          <w:sz w:val="32"/>
          <w:szCs w:val="32"/>
        </w:rPr>
        <w:t>ЗВЕНИГОРОДСЬКОГО КРАЄЗНАВЧОГО МУЗЕЮ</w:t>
      </w:r>
    </w:p>
    <w:p w:rsidR="00B64159" w:rsidRPr="00B64159" w:rsidRDefault="00B64159" w:rsidP="00B64159">
      <w:pPr>
        <w:spacing w:after="0" w:line="360" w:lineRule="auto"/>
        <w:jc w:val="center"/>
        <w:rPr>
          <w:rFonts w:ascii="Times New Roman" w:eastAsia="Times New Roman" w:hAnsi="Times New Roman" w:cs="Times New Roman"/>
          <w:b/>
          <w:sz w:val="32"/>
          <w:szCs w:val="32"/>
        </w:rPr>
      </w:pPr>
      <w:r w:rsidRPr="00B64159">
        <w:rPr>
          <w:rFonts w:ascii="Times New Roman" w:eastAsia="Times New Roman" w:hAnsi="Times New Roman" w:cs="Times New Roman"/>
          <w:b/>
          <w:sz w:val="32"/>
          <w:szCs w:val="32"/>
        </w:rPr>
        <w:t>ІМ. Т. Г.  ШЕВЧЕНКА ЗВЕНИГОРОДСЬКОЇ МІСЬКОЇ РАДИ ЗВЕНИГОРОДСЬКОГО РАЙОНУ ЧЕРКАСЬКОЇ ОБЛАСТІ</w:t>
      </w:r>
    </w:p>
    <w:p w:rsidR="00B64159" w:rsidRPr="00B64159" w:rsidRDefault="00B64159" w:rsidP="00B64159">
      <w:pPr>
        <w:spacing w:after="0" w:line="360" w:lineRule="auto"/>
        <w:jc w:val="center"/>
        <w:rPr>
          <w:rFonts w:ascii="Times New Roman" w:eastAsia="Times New Roman" w:hAnsi="Times New Roman" w:cs="Times New Roman"/>
          <w:b/>
          <w:sz w:val="32"/>
          <w:szCs w:val="32"/>
        </w:rPr>
      </w:pPr>
    </w:p>
    <w:p w:rsidR="00B64159" w:rsidRPr="00B64159" w:rsidRDefault="00B64159" w:rsidP="00B64159">
      <w:pPr>
        <w:spacing w:after="0" w:line="360" w:lineRule="auto"/>
        <w:jc w:val="center"/>
        <w:rPr>
          <w:rFonts w:ascii="Times New Roman" w:eastAsia="Times New Roman" w:hAnsi="Times New Roman" w:cs="Times New Roman"/>
          <w:b/>
          <w:sz w:val="32"/>
          <w:szCs w:val="32"/>
        </w:rPr>
      </w:pPr>
      <w:r w:rsidRPr="00B64159">
        <w:rPr>
          <w:rFonts w:ascii="Times New Roman" w:eastAsia="Times New Roman" w:hAnsi="Times New Roman" w:cs="Times New Roman"/>
          <w:b/>
          <w:sz w:val="32"/>
          <w:szCs w:val="32"/>
        </w:rPr>
        <w:t>24418336</w:t>
      </w:r>
    </w:p>
    <w:p w:rsidR="00B64159" w:rsidRPr="00B64159" w:rsidRDefault="00B64159" w:rsidP="00B64159">
      <w:pPr>
        <w:spacing w:after="0" w:line="360" w:lineRule="auto"/>
        <w:jc w:val="center"/>
        <w:rPr>
          <w:rFonts w:ascii="Times New Roman" w:eastAsia="Times New Roman" w:hAnsi="Times New Roman" w:cs="Times New Roman"/>
          <w:b/>
          <w:sz w:val="32"/>
          <w:szCs w:val="32"/>
        </w:rPr>
      </w:pPr>
    </w:p>
    <w:p w:rsidR="00B64159" w:rsidRPr="00B64159" w:rsidRDefault="00B64159" w:rsidP="00B64159">
      <w:pPr>
        <w:spacing w:after="0" w:line="360" w:lineRule="auto"/>
        <w:jc w:val="center"/>
        <w:rPr>
          <w:rFonts w:ascii="Times New Roman" w:eastAsia="Times New Roman" w:hAnsi="Times New Roman" w:cs="Times New Roman"/>
          <w:b/>
          <w:sz w:val="28"/>
          <w:szCs w:val="28"/>
        </w:rPr>
      </w:pPr>
      <w:r w:rsidRPr="00B64159">
        <w:rPr>
          <w:rFonts w:ascii="Times New Roman" w:eastAsia="Times New Roman" w:hAnsi="Times New Roman" w:cs="Times New Roman"/>
          <w:b/>
          <w:sz w:val="28"/>
          <w:szCs w:val="28"/>
        </w:rPr>
        <w:t>(  НОВА РЕДАКЦІЯ)</w:t>
      </w: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both"/>
        <w:rPr>
          <w:rFonts w:ascii="Times New Roman" w:eastAsia="Times New Roman" w:hAnsi="Times New Roman" w:cs="Times New Roman"/>
          <w:sz w:val="24"/>
          <w:szCs w:val="24"/>
        </w:rPr>
      </w:pPr>
    </w:p>
    <w:p w:rsidR="00B64159" w:rsidRPr="00B64159" w:rsidRDefault="00B64159" w:rsidP="00B64159">
      <w:pPr>
        <w:spacing w:after="0" w:line="240" w:lineRule="auto"/>
        <w:jc w:val="center"/>
        <w:rPr>
          <w:rFonts w:ascii="Times New Roman" w:eastAsia="Times New Roman" w:hAnsi="Times New Roman" w:cs="Times New Roman"/>
          <w:sz w:val="28"/>
          <w:szCs w:val="28"/>
        </w:rPr>
      </w:pPr>
    </w:p>
    <w:p w:rsidR="00B64159" w:rsidRPr="00B64159" w:rsidRDefault="00B64159" w:rsidP="00B64159">
      <w:pPr>
        <w:spacing w:after="0" w:line="240" w:lineRule="auto"/>
        <w:jc w:val="center"/>
        <w:rPr>
          <w:rFonts w:ascii="Times New Roman" w:eastAsia="Times New Roman" w:hAnsi="Times New Roman" w:cs="Times New Roman"/>
          <w:sz w:val="28"/>
          <w:szCs w:val="28"/>
        </w:rPr>
      </w:pPr>
      <w:r w:rsidRPr="00B64159">
        <w:rPr>
          <w:rFonts w:ascii="Times New Roman" w:eastAsia="Times New Roman" w:hAnsi="Times New Roman" w:cs="Times New Roman"/>
          <w:sz w:val="28"/>
          <w:szCs w:val="28"/>
        </w:rPr>
        <w:t xml:space="preserve">м. </w:t>
      </w:r>
      <w:proofErr w:type="spellStart"/>
      <w:r w:rsidRPr="00B64159">
        <w:rPr>
          <w:rFonts w:ascii="Times New Roman" w:eastAsia="Times New Roman" w:hAnsi="Times New Roman" w:cs="Times New Roman"/>
          <w:sz w:val="28"/>
          <w:szCs w:val="28"/>
        </w:rPr>
        <w:t>Звенигородка</w:t>
      </w:r>
      <w:proofErr w:type="spellEnd"/>
    </w:p>
    <w:p w:rsidR="00B64159" w:rsidRPr="00B64159" w:rsidRDefault="00B64159" w:rsidP="00B64159">
      <w:pPr>
        <w:spacing w:after="0" w:line="240" w:lineRule="auto"/>
        <w:jc w:val="center"/>
        <w:rPr>
          <w:rFonts w:ascii="Times New Roman" w:eastAsia="Times New Roman" w:hAnsi="Times New Roman" w:cs="Times New Roman"/>
          <w:sz w:val="28"/>
          <w:szCs w:val="28"/>
        </w:rPr>
      </w:pPr>
      <w:r w:rsidRPr="00B64159">
        <w:rPr>
          <w:rFonts w:ascii="Times New Roman" w:eastAsia="Times New Roman" w:hAnsi="Times New Roman" w:cs="Times New Roman"/>
          <w:sz w:val="28"/>
          <w:szCs w:val="28"/>
        </w:rPr>
        <w:t>2020 р.</w:t>
      </w:r>
    </w:p>
    <w:p w:rsidR="00B64159" w:rsidRPr="00B64159" w:rsidRDefault="00B64159" w:rsidP="00B64159">
      <w:pPr>
        <w:spacing w:after="0" w:line="360" w:lineRule="auto"/>
        <w:jc w:val="center"/>
        <w:rPr>
          <w:rFonts w:ascii="Times New Roman" w:eastAsia="Times New Roman" w:hAnsi="Times New Roman" w:cs="Times New Roman"/>
          <w:b/>
          <w:sz w:val="28"/>
          <w:szCs w:val="28"/>
        </w:rPr>
      </w:pPr>
      <w:r w:rsidRPr="009D5B3D">
        <w:rPr>
          <w:rFonts w:ascii="Times New Roman" w:eastAsia="Times New Roman" w:hAnsi="Times New Roman" w:cs="Times New Roman"/>
          <w:b/>
          <w:sz w:val="28"/>
          <w:szCs w:val="28"/>
        </w:rPr>
        <w:lastRenderedPageBreak/>
        <w:t>ЗАГАЛЬНІ</w:t>
      </w:r>
      <w:r w:rsidRPr="00B64159">
        <w:rPr>
          <w:rFonts w:ascii="Times New Roman" w:eastAsia="Times New Roman" w:hAnsi="Times New Roman" w:cs="Times New Roman"/>
          <w:b/>
          <w:sz w:val="28"/>
          <w:szCs w:val="28"/>
        </w:rPr>
        <w:t xml:space="preserve"> ПОЛОЖЕННЯ</w:t>
      </w:r>
    </w:p>
    <w:p w:rsidR="00B64159" w:rsidRPr="00B64159" w:rsidRDefault="00B64159" w:rsidP="00B64159">
      <w:pPr>
        <w:spacing w:after="0" w:line="360" w:lineRule="auto"/>
        <w:ind w:firstLine="397"/>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pacing w:val="-6"/>
          <w:sz w:val="28"/>
          <w:szCs w:val="28"/>
          <w:lang w:eastAsia="ru-RU"/>
        </w:rPr>
        <w:t xml:space="preserve">1. Звенигородський краєзнавчий музей </w:t>
      </w:r>
      <w:r w:rsidRPr="00B64159">
        <w:rPr>
          <w:rFonts w:ascii="Times New Roman" w:eastAsia="Calibri" w:hAnsi="Times New Roman" w:cs="Times New Roman"/>
          <w:spacing w:val="-6"/>
          <w:sz w:val="28"/>
          <w:szCs w:val="28"/>
          <w:lang w:eastAsia="ru-RU"/>
        </w:rPr>
        <w:tab/>
        <w:t>ім. Т.Г.</w:t>
      </w:r>
      <w:r w:rsidR="009D5B3D">
        <w:rPr>
          <w:rFonts w:ascii="Times New Roman" w:eastAsia="Calibri" w:hAnsi="Times New Roman" w:cs="Times New Roman"/>
          <w:spacing w:val="-6"/>
          <w:sz w:val="28"/>
          <w:szCs w:val="28"/>
          <w:lang w:eastAsia="ru-RU"/>
        </w:rPr>
        <w:t xml:space="preserve"> </w:t>
      </w:r>
      <w:r w:rsidRPr="00B64159">
        <w:rPr>
          <w:rFonts w:ascii="Times New Roman" w:eastAsia="Calibri" w:hAnsi="Times New Roman" w:cs="Times New Roman"/>
          <w:spacing w:val="-6"/>
          <w:sz w:val="28"/>
          <w:szCs w:val="28"/>
          <w:lang w:eastAsia="ru-RU"/>
        </w:rPr>
        <w:t>Шевченка Звенигородської міської ради  (далі - Музей) є:</w:t>
      </w:r>
    </w:p>
    <w:p w:rsidR="00B64159" w:rsidRPr="00B64159" w:rsidRDefault="00B64159" w:rsidP="00B64159">
      <w:pPr>
        <w:spacing w:after="0" w:line="360" w:lineRule="auto"/>
        <w:ind w:firstLine="397"/>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pacing w:val="-6"/>
          <w:sz w:val="28"/>
          <w:szCs w:val="28"/>
          <w:lang w:eastAsia="ru-RU"/>
        </w:rPr>
        <w:t>- неприбутковим, некомерційним закладом міської комунальної власності;</w:t>
      </w:r>
    </w:p>
    <w:p w:rsidR="00B64159" w:rsidRPr="00B64159" w:rsidRDefault="00B64159" w:rsidP="00B64159">
      <w:pPr>
        <w:spacing w:after="0" w:line="360" w:lineRule="auto"/>
        <w:ind w:firstLine="397"/>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pacing w:val="-6"/>
          <w:sz w:val="28"/>
          <w:szCs w:val="28"/>
          <w:lang w:eastAsia="ru-RU"/>
        </w:rPr>
        <w:t xml:space="preserve">- культурно-освітнім закладом, який займається </w:t>
      </w:r>
      <w:r w:rsidRPr="00B64159">
        <w:rPr>
          <w:rFonts w:ascii="Times New Roman" w:eastAsia="Calibri" w:hAnsi="Times New Roman" w:cs="Times New Roman"/>
          <w:sz w:val="28"/>
          <w:szCs w:val="28"/>
          <w:lang w:eastAsia="ru-RU"/>
        </w:rPr>
        <w:t>науковим комплектуванням музейних фондів, проведенням обліку музейних фондів у порядку, визначеному законодавством України, проведенням екскурсій по експозиціях та виставках музею, популяризацією краєзнавчої роботи.</w:t>
      </w:r>
    </w:p>
    <w:p w:rsidR="00B64159" w:rsidRPr="00B64159" w:rsidRDefault="00B64159" w:rsidP="00B64159">
      <w:pPr>
        <w:spacing w:after="0" w:line="360" w:lineRule="auto"/>
        <w:ind w:firstLine="399"/>
        <w:jc w:val="both"/>
        <w:rPr>
          <w:rFonts w:ascii="Times New Roman" w:eastAsia="Calibri" w:hAnsi="Times New Roman" w:cs="Times New Roman"/>
          <w:bCs/>
          <w:sz w:val="28"/>
          <w:szCs w:val="28"/>
          <w:lang w:eastAsia="ru-RU"/>
        </w:rPr>
      </w:pPr>
      <w:r w:rsidRPr="00B64159">
        <w:rPr>
          <w:rFonts w:ascii="Times New Roman" w:eastAsia="Calibri" w:hAnsi="Times New Roman" w:cs="Times New Roman"/>
          <w:spacing w:val="-6"/>
          <w:sz w:val="28"/>
          <w:szCs w:val="28"/>
          <w:lang w:eastAsia="ru-RU"/>
        </w:rPr>
        <w:t>2.</w:t>
      </w:r>
      <w:r w:rsidRPr="00B64159">
        <w:rPr>
          <w:rFonts w:ascii="Times New Roman" w:eastAsia="Calibri" w:hAnsi="Times New Roman" w:cs="Times New Roman"/>
          <w:bCs/>
          <w:sz w:val="28"/>
          <w:szCs w:val="28"/>
          <w:lang w:eastAsia="ru-RU"/>
        </w:rPr>
        <w:t>В своїй  діяльності Музей керується чинним законодавством, рішеннями міської  ради та виконавчої влади, цим Статутом, а також іншими нормативно-правовими актами, що регулюють діяльність у галузі культури  і  мистецтва.</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pacing w:val="-6"/>
          <w:sz w:val="28"/>
          <w:szCs w:val="28"/>
          <w:lang w:eastAsia="ru-RU"/>
        </w:rPr>
        <w:t xml:space="preserve">      3.</w:t>
      </w:r>
      <w:r w:rsidRPr="00B64159">
        <w:rPr>
          <w:rFonts w:ascii="Times New Roman" w:eastAsia="Calibri" w:hAnsi="Times New Roman" w:cs="Times New Roman"/>
          <w:sz w:val="28"/>
          <w:szCs w:val="28"/>
          <w:lang w:eastAsia="ru-RU"/>
        </w:rPr>
        <w:t xml:space="preserve">Засновником   закладу  є   Звенигородська міська рада, (надалі – Засновник) - проспект Шевченка, </w:t>
      </w:r>
      <w:smartTag w:uri="urn:schemas-microsoft-com:office:smarttags" w:element="metricconverter">
        <w:smartTagPr>
          <w:attr w:name="ProductID" w:val="63, м"/>
        </w:smartTagPr>
        <w:r w:rsidRPr="00B64159">
          <w:rPr>
            <w:rFonts w:ascii="Times New Roman" w:eastAsia="Calibri" w:hAnsi="Times New Roman" w:cs="Times New Roman"/>
            <w:sz w:val="28"/>
            <w:szCs w:val="28"/>
            <w:lang w:eastAsia="ru-RU"/>
          </w:rPr>
          <w:t xml:space="preserve">63, </w:t>
        </w:r>
        <w:proofErr w:type="spellStart"/>
        <w:r w:rsidRPr="00B64159">
          <w:rPr>
            <w:rFonts w:ascii="Times New Roman" w:eastAsia="Calibri" w:hAnsi="Times New Roman" w:cs="Times New Roman"/>
            <w:sz w:val="28"/>
            <w:szCs w:val="28"/>
            <w:lang w:eastAsia="ru-RU"/>
          </w:rPr>
          <w:t>м</w:t>
        </w:r>
      </w:smartTag>
      <w:r w:rsidRPr="00B64159">
        <w:rPr>
          <w:rFonts w:ascii="Times New Roman" w:eastAsia="Calibri" w:hAnsi="Times New Roman" w:cs="Times New Roman"/>
          <w:sz w:val="28"/>
          <w:szCs w:val="28"/>
          <w:lang w:eastAsia="ru-RU"/>
        </w:rPr>
        <w:t>.Звенигородка</w:t>
      </w:r>
      <w:proofErr w:type="spellEnd"/>
      <w:r w:rsidRPr="00B64159">
        <w:rPr>
          <w:rFonts w:ascii="Times New Roman" w:eastAsia="Calibri" w:hAnsi="Times New Roman" w:cs="Times New Roman"/>
          <w:sz w:val="28"/>
          <w:szCs w:val="28"/>
          <w:lang w:eastAsia="ru-RU"/>
        </w:rPr>
        <w:t xml:space="preserve">, Звенигородський район, Черкаської області, 20202, (код ЄДРПОУ 26490674),  яка в установленому чинним законодавством порядку представляє спільні інтереси об’єднаної територіальної громади. Звенигородський  Музей є об’єктом міської комунальної власності. </w:t>
      </w:r>
    </w:p>
    <w:p w:rsidR="00B64159" w:rsidRPr="00B64159" w:rsidRDefault="00B64159" w:rsidP="00B64159">
      <w:pPr>
        <w:spacing w:after="0" w:line="360" w:lineRule="auto"/>
        <w:ind w:firstLine="375"/>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z w:val="28"/>
          <w:szCs w:val="28"/>
          <w:lang w:eastAsia="ru-RU"/>
        </w:rPr>
        <w:t xml:space="preserve">Органом  управління Музею є </w:t>
      </w:r>
      <w:r w:rsidRPr="00B64159">
        <w:rPr>
          <w:rFonts w:ascii="Times New Roman" w:eastAsia="Calibri" w:hAnsi="Times New Roman" w:cs="Times New Roman"/>
          <w:spacing w:val="-6"/>
          <w:sz w:val="28"/>
          <w:szCs w:val="28"/>
          <w:lang w:eastAsia="ru-RU"/>
        </w:rPr>
        <w:t xml:space="preserve">Відділ  культури, молоді, спорту та туризму Звенигородської міської ради </w:t>
      </w:r>
      <w:r w:rsidRPr="00B64159">
        <w:rPr>
          <w:rFonts w:ascii="Times New Roman" w:eastAsia="Calibri" w:hAnsi="Times New Roman" w:cs="Times New Roman"/>
          <w:sz w:val="28"/>
          <w:szCs w:val="28"/>
          <w:lang w:eastAsia="ru-RU"/>
        </w:rPr>
        <w:t>в межах та обсягах, визначених чинним законодавством України, цим Статутом.</w:t>
      </w:r>
    </w:p>
    <w:p w:rsidR="00B64159" w:rsidRPr="00B64159" w:rsidRDefault="00B64159" w:rsidP="00B64159">
      <w:pPr>
        <w:numPr>
          <w:ilvl w:val="0"/>
          <w:numId w:val="3"/>
        </w:numPr>
        <w:shd w:val="clear" w:color="auto" w:fill="FFFFFF"/>
        <w:tabs>
          <w:tab w:val="num" w:pos="360"/>
        </w:tabs>
        <w:spacing w:after="0" w:line="360" w:lineRule="auto"/>
        <w:ind w:left="540"/>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pacing w:val="-6"/>
          <w:sz w:val="28"/>
          <w:szCs w:val="28"/>
          <w:lang w:eastAsia="ru-RU"/>
        </w:rPr>
        <w:t xml:space="preserve">Музей є юридичною особою, має </w:t>
      </w:r>
      <w:r w:rsidRPr="00B64159">
        <w:rPr>
          <w:rFonts w:ascii="Times New Roman" w:eastAsia="Calibri" w:hAnsi="Times New Roman" w:cs="Times New Roman"/>
          <w:sz w:val="28"/>
          <w:szCs w:val="28"/>
          <w:lang w:eastAsia="ru-RU"/>
        </w:rPr>
        <w:t>бюджетні  та інші рахунки,</w:t>
      </w:r>
      <w:r w:rsidRPr="00B64159">
        <w:rPr>
          <w:rFonts w:ascii="Times New Roman" w:eastAsia="Calibri" w:hAnsi="Times New Roman" w:cs="Times New Roman"/>
          <w:spacing w:val="-6"/>
          <w:sz w:val="28"/>
          <w:szCs w:val="28"/>
          <w:lang w:eastAsia="ru-RU"/>
        </w:rPr>
        <w:t xml:space="preserve"> гербову печатку, штампи  обліку експонатів встановленого зразка.</w:t>
      </w:r>
    </w:p>
    <w:p w:rsidR="00B64159" w:rsidRPr="00B64159" w:rsidRDefault="00B64159" w:rsidP="00B64159">
      <w:pPr>
        <w:spacing w:after="0" w:line="360" w:lineRule="auto"/>
        <w:ind w:firstLine="150"/>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pacing w:val="-6"/>
          <w:sz w:val="28"/>
          <w:szCs w:val="28"/>
          <w:lang w:eastAsia="ru-RU"/>
        </w:rPr>
        <w:t>5.Музей загальнодоступний,   користування  безкоштовне, за винятком платних заходів та послуг.</w:t>
      </w:r>
    </w:p>
    <w:p w:rsidR="00B64159" w:rsidRPr="00B64159" w:rsidRDefault="00B64159" w:rsidP="00B64159">
      <w:pPr>
        <w:spacing w:after="0" w:line="360" w:lineRule="auto"/>
        <w:ind w:firstLine="150"/>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z w:val="28"/>
          <w:szCs w:val="28"/>
          <w:lang w:eastAsia="ru-RU"/>
        </w:rPr>
        <w:t xml:space="preserve">6.В установлені строки Музей подає плани і звіти про свою практичну, господарську і фінансову діяльність </w:t>
      </w:r>
      <w:r w:rsidRPr="00B64159">
        <w:rPr>
          <w:rFonts w:ascii="Times New Roman" w:eastAsia="Calibri" w:hAnsi="Times New Roman" w:cs="Times New Roman"/>
          <w:spacing w:val="-6"/>
          <w:sz w:val="28"/>
          <w:szCs w:val="28"/>
          <w:lang w:eastAsia="ru-RU"/>
        </w:rPr>
        <w:t xml:space="preserve"> відділу культури, молоді, спорту та туризму Звенигородської міської ради,  комунальній установі  «</w:t>
      </w:r>
      <w:r w:rsidRPr="00B64159">
        <w:rPr>
          <w:rFonts w:ascii="Times New Roman" w:eastAsia="Calibri" w:hAnsi="Times New Roman" w:cs="Times New Roman"/>
          <w:sz w:val="28"/>
          <w:szCs w:val="28"/>
          <w:lang w:eastAsia="ru-RU"/>
        </w:rPr>
        <w:t>Черкаському обласному краєзнавчому  музею» Черкаської обласної Ради</w:t>
      </w:r>
      <w:r w:rsidRPr="00B64159">
        <w:rPr>
          <w:rFonts w:ascii="Times New Roman" w:eastAsia="Calibri" w:hAnsi="Times New Roman" w:cs="Times New Roman"/>
          <w:spacing w:val="-6"/>
          <w:sz w:val="28"/>
          <w:szCs w:val="28"/>
          <w:lang w:eastAsia="ru-RU"/>
        </w:rPr>
        <w:t>.</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lastRenderedPageBreak/>
        <w:t xml:space="preserve">  7.  Повне та скорочене найменування  закладу: </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Повне найменування – ЗВЕНИГОРОДСЬКИЙ  КРАЄЗНАВЧИЙ МУЗЕЙ ІМ. Т. Г. ШЕВЧЕНКА ЗВЕНИГОРОДСЬКОЇ </w:t>
      </w:r>
      <w:r w:rsidRPr="00B64159">
        <w:rPr>
          <w:rFonts w:ascii="Times New Roman" w:eastAsia="Times New Roman" w:hAnsi="Times New Roman" w:cs="Times New Roman"/>
          <w:sz w:val="28"/>
          <w:szCs w:val="28"/>
        </w:rPr>
        <w:t>МІСЬКОЇ РАДИ ЗВЕНИГОРОДСЬКОГО РАЙОНУ</w:t>
      </w:r>
      <w:r w:rsidRPr="00B64159">
        <w:rPr>
          <w:rFonts w:ascii="Times New Roman" w:eastAsia="Times New Roman" w:hAnsi="Times New Roman" w:cs="Times New Roman"/>
          <w:sz w:val="32"/>
          <w:szCs w:val="32"/>
        </w:rPr>
        <w:t xml:space="preserve"> </w:t>
      </w:r>
      <w:r w:rsidRPr="00B64159">
        <w:rPr>
          <w:rFonts w:ascii="Times New Roman" w:eastAsia="Calibri" w:hAnsi="Times New Roman" w:cs="Times New Roman"/>
          <w:sz w:val="28"/>
          <w:szCs w:val="28"/>
          <w:lang w:eastAsia="ru-RU"/>
        </w:rPr>
        <w:t xml:space="preserve">ЧЕРКАСЬКОЇ  ОБЛАСТІ. </w:t>
      </w:r>
    </w:p>
    <w:p w:rsidR="00B64159" w:rsidRPr="00B64159" w:rsidRDefault="00B64159" w:rsidP="00B64159">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Скорочене найменування –  Музей, ЗКМ </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8.  Місцезнаходження Звенигородського   краєзнавчого музею ім. Т.Г. Шевченка Звенигородської міської ради: 20202, Черкаська область, Звенигородський район, м. </w:t>
      </w:r>
      <w:proofErr w:type="spellStart"/>
      <w:r w:rsidRPr="00B64159">
        <w:rPr>
          <w:rFonts w:ascii="Times New Roman" w:eastAsia="Calibri" w:hAnsi="Times New Roman" w:cs="Times New Roman"/>
          <w:sz w:val="28"/>
          <w:szCs w:val="28"/>
          <w:lang w:eastAsia="ru-RU"/>
        </w:rPr>
        <w:t>Звенигородка</w:t>
      </w:r>
      <w:proofErr w:type="spellEnd"/>
      <w:r w:rsidRPr="00B64159">
        <w:rPr>
          <w:rFonts w:ascii="Times New Roman" w:eastAsia="Calibri" w:hAnsi="Times New Roman" w:cs="Times New Roman"/>
          <w:sz w:val="28"/>
          <w:szCs w:val="28"/>
          <w:lang w:eastAsia="ru-RU"/>
        </w:rPr>
        <w:t xml:space="preserve">, вулиця </w:t>
      </w:r>
      <w:proofErr w:type="spellStart"/>
      <w:r w:rsidRPr="00B64159">
        <w:rPr>
          <w:rFonts w:ascii="Times New Roman" w:eastAsia="Calibri" w:hAnsi="Times New Roman" w:cs="Times New Roman"/>
          <w:sz w:val="28"/>
          <w:szCs w:val="28"/>
          <w:lang w:eastAsia="ru-RU"/>
        </w:rPr>
        <w:t>В.Чорновола</w:t>
      </w:r>
      <w:proofErr w:type="spellEnd"/>
      <w:r w:rsidRPr="00B64159">
        <w:rPr>
          <w:rFonts w:ascii="Times New Roman" w:eastAsia="Calibri" w:hAnsi="Times New Roman" w:cs="Times New Roman"/>
          <w:sz w:val="28"/>
          <w:szCs w:val="28"/>
          <w:lang w:eastAsia="ru-RU"/>
        </w:rPr>
        <w:t>, будинок 41.</w:t>
      </w:r>
    </w:p>
    <w:p w:rsidR="009D5B3D" w:rsidRDefault="009D5B3D" w:rsidP="009D5B3D">
      <w:pPr>
        <w:spacing w:after="0" w:line="240" w:lineRule="auto"/>
        <w:ind w:firstLine="709"/>
        <w:jc w:val="center"/>
        <w:rPr>
          <w:rFonts w:ascii="Times New Roman" w:eastAsia="Calibri" w:hAnsi="Times New Roman" w:cs="Times New Roman"/>
          <w:b/>
          <w:sz w:val="28"/>
          <w:szCs w:val="28"/>
          <w:lang w:eastAsia="ru-RU"/>
        </w:rPr>
      </w:pPr>
    </w:p>
    <w:p w:rsidR="00B64159" w:rsidRPr="00B64159" w:rsidRDefault="00B64159" w:rsidP="00B64159">
      <w:pPr>
        <w:spacing w:after="0" w:line="360" w:lineRule="auto"/>
        <w:ind w:firstLine="709"/>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sz w:val="28"/>
          <w:szCs w:val="28"/>
          <w:lang w:eastAsia="ru-RU"/>
        </w:rPr>
        <w:t>І. ОСНОВНІ ЗАВДАННЯ ТА ФУНКЦІЇ</w:t>
      </w:r>
    </w:p>
    <w:p w:rsidR="00B64159" w:rsidRPr="00B64159" w:rsidRDefault="00B64159" w:rsidP="00B64159">
      <w:pPr>
        <w:spacing w:after="0" w:line="360" w:lineRule="auto"/>
        <w:ind w:firstLine="709"/>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sz w:val="28"/>
          <w:szCs w:val="28"/>
          <w:lang w:eastAsia="ru-RU"/>
        </w:rPr>
        <w:t>МУЗЕЮ</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1. Музей є науково-методичним центром для музейних закладів Звенигородського району (музеї на громадських засадах і всі інші музеї комунальної форми власності).</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2. Основними напрямами діяльності Музею є:  </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здійснення наукового комплектування музейних фондів шляхом організації пошукових експедицій, </w:t>
      </w:r>
      <w:proofErr w:type="spellStart"/>
      <w:r w:rsidRPr="00B64159">
        <w:rPr>
          <w:rFonts w:ascii="Times New Roman" w:eastAsia="Calibri" w:hAnsi="Times New Roman" w:cs="Times New Roman"/>
          <w:sz w:val="28"/>
          <w:szCs w:val="28"/>
          <w:lang w:eastAsia="ru-RU"/>
        </w:rPr>
        <w:t>відряджень</w:t>
      </w:r>
      <w:proofErr w:type="spellEnd"/>
      <w:r w:rsidRPr="00B64159">
        <w:rPr>
          <w:rFonts w:ascii="Times New Roman" w:eastAsia="Calibri" w:hAnsi="Times New Roman" w:cs="Times New Roman"/>
          <w:sz w:val="28"/>
          <w:szCs w:val="28"/>
          <w:lang w:eastAsia="ru-RU"/>
        </w:rPr>
        <w:t>, систематичного збору колекцій і предметів музейного значення;</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проведення обліку музейних фондів у порядку, визначеному законодавством України, діючими положеннями та інструкціями центрального органу виконавчої влади, що реалізує державну політику в галузі культури;</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розміщення фондів у спеціально обладнаних приміщеннях з врахуванням особливостей режиму збереження матеріалів різної категорії, забезпечення їх збереження;</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забезпечення передбачених інструкціями режимів охорони експонатного і бібліотечного фондів, своєчасне проведення консервації і реставрації музейних предметів;</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створення умов для ознайомлення з фондами і введення їх в науковий обіг, запровадження відкритого збереження фондів, створення </w:t>
      </w:r>
      <w:r w:rsidRPr="00B64159">
        <w:rPr>
          <w:rFonts w:ascii="Times New Roman" w:eastAsia="Calibri" w:hAnsi="Times New Roman" w:cs="Times New Roman"/>
          <w:sz w:val="28"/>
          <w:szCs w:val="28"/>
          <w:lang w:eastAsia="ru-RU"/>
        </w:rPr>
        <w:lastRenderedPageBreak/>
        <w:t xml:space="preserve">стаціонарних та пересувних виставок, проведення спеціальних занять і консультації по матеріалах фондів, довідкових </w:t>
      </w:r>
      <w:proofErr w:type="spellStart"/>
      <w:r w:rsidRPr="00B64159">
        <w:rPr>
          <w:rFonts w:ascii="Times New Roman" w:eastAsia="Calibri" w:hAnsi="Times New Roman" w:cs="Times New Roman"/>
          <w:sz w:val="28"/>
          <w:szCs w:val="28"/>
          <w:lang w:eastAsia="ru-RU"/>
        </w:rPr>
        <w:t>картотек</w:t>
      </w:r>
      <w:proofErr w:type="spellEnd"/>
      <w:r w:rsidRPr="00B64159">
        <w:rPr>
          <w:rFonts w:ascii="Times New Roman" w:eastAsia="Calibri" w:hAnsi="Times New Roman" w:cs="Times New Roman"/>
          <w:sz w:val="28"/>
          <w:szCs w:val="28"/>
          <w:lang w:eastAsia="ru-RU"/>
        </w:rPr>
        <w:t>;</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вивчення історії краю;</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дослідження музейних колекцій та наукове оброблення їх, опрацювання окремих тем, пов’язані з експозиціями Музею;</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розроблення експозицій (складання тематичних структур та тематико-експозиційних планів);</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розроблення на базі своїх досліджень експозицій, тематичних структур, тематико-експозиційних планів і проектів архітектурно-художнього рішення експозицій;</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створення та постійне вдосконалення музейних експозиції на основі новітніх досягнень в галузі історії України згідно з методичними принципами краєзнавства;</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популяризація історії краю, етнографії, а також творів митців, творчість яких пов’язана з Черкащиною та </w:t>
      </w:r>
      <w:proofErr w:type="spellStart"/>
      <w:r w:rsidRPr="00B64159">
        <w:rPr>
          <w:rFonts w:ascii="Times New Roman" w:eastAsia="Calibri" w:hAnsi="Times New Roman" w:cs="Times New Roman"/>
          <w:sz w:val="28"/>
          <w:szCs w:val="28"/>
          <w:lang w:eastAsia="ru-RU"/>
        </w:rPr>
        <w:t>Звенигородщиною</w:t>
      </w:r>
      <w:proofErr w:type="spellEnd"/>
      <w:r w:rsidRPr="00B64159">
        <w:rPr>
          <w:rFonts w:ascii="Times New Roman" w:eastAsia="Calibri" w:hAnsi="Times New Roman" w:cs="Times New Roman"/>
          <w:sz w:val="28"/>
          <w:szCs w:val="28"/>
          <w:lang w:eastAsia="ru-RU"/>
        </w:rPr>
        <w:t>;</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надання усних та письмових наукових консультації з питань краєзнавства, методичної і практичної допомоги у створенні та організації роботи: громадських краєзнавчих музеїв, музейних кімнат, виставок;</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проведення екскурсій по експозиціях та виставках музею, та за його межами, відповідно затвердженої тематики;</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організація стаціонарних та пересувних виставок в музеях, на підприємствах, в організаціях та навчальних закладах;</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проведення тематичних вечорів, читання лекцій, музейних свят, днів музею, днів відкритих дверей та інших масових заходів;</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використовуючи різні форми і методи роботи, організація диференційованого обслуговування відвідувачів згідно з їх віковими особливостями та освітнім рівнем;</w:t>
      </w:r>
    </w:p>
    <w:p w:rsidR="00B64159" w:rsidRPr="00B64159" w:rsidRDefault="00B64159" w:rsidP="00B64159">
      <w:pPr>
        <w:widowControl w:val="0"/>
        <w:tabs>
          <w:tab w:val="left" w:pos="1134"/>
        </w:tabs>
        <w:autoSpaceDE w:val="0"/>
        <w:autoSpaceDN w:val="0"/>
        <w:adjustRightInd w:val="0"/>
        <w:spacing w:after="0" w:line="360" w:lineRule="auto"/>
        <w:ind w:left="72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організація зустрічей з діячами культури, мистецтва, виступів професійних та самодіяльних художніх колективів;</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pacing w:val="-6"/>
          <w:sz w:val="28"/>
          <w:szCs w:val="28"/>
          <w:lang w:eastAsia="ru-RU"/>
        </w:rPr>
      </w:pPr>
      <w:r w:rsidRPr="00B64159">
        <w:rPr>
          <w:rFonts w:ascii="Times New Roman" w:eastAsia="Calibri" w:hAnsi="Times New Roman" w:cs="Times New Roman"/>
          <w:sz w:val="28"/>
          <w:szCs w:val="28"/>
          <w:lang w:eastAsia="ru-RU"/>
        </w:rPr>
        <w:lastRenderedPageBreak/>
        <w:t xml:space="preserve">3.Тематико-експозиційні плани та проекти художнього оформлення музейних експозицій розглядаються науково-методичною радою музею і погоджуються з Відділом  культури, </w:t>
      </w:r>
      <w:r w:rsidRPr="00B64159">
        <w:rPr>
          <w:rFonts w:ascii="Times New Roman" w:eastAsia="Calibri" w:hAnsi="Times New Roman" w:cs="Times New Roman"/>
          <w:spacing w:val="-6"/>
          <w:sz w:val="28"/>
          <w:szCs w:val="28"/>
          <w:lang w:eastAsia="ru-RU"/>
        </w:rPr>
        <w:t>молоді, спорту та туризму Звенигородської міської ради.</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4.Уся науково-дослідна робота здійснюється за певним планом та за допомогою розвідок на місці подій, експедицій (археологічних, етнографічних, літературних та ін.) або </w:t>
      </w:r>
      <w:proofErr w:type="spellStart"/>
      <w:r w:rsidRPr="00B64159">
        <w:rPr>
          <w:rFonts w:ascii="Times New Roman" w:eastAsia="Calibri" w:hAnsi="Times New Roman" w:cs="Times New Roman"/>
          <w:sz w:val="28"/>
          <w:szCs w:val="28"/>
          <w:lang w:eastAsia="ru-RU"/>
        </w:rPr>
        <w:t>відряджень</w:t>
      </w:r>
      <w:proofErr w:type="spellEnd"/>
      <w:r w:rsidRPr="00B64159">
        <w:rPr>
          <w:rFonts w:ascii="Times New Roman" w:eastAsia="Calibri" w:hAnsi="Times New Roman" w:cs="Times New Roman"/>
          <w:sz w:val="28"/>
          <w:szCs w:val="28"/>
          <w:lang w:eastAsia="ru-RU"/>
        </w:rPr>
        <w:t xml:space="preserve"> на підприємства, різні установи для збирання матеріалів, а також за допомогою архівних досліджень, вивчення матеріалів у бібліотеках.</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5. Музей має бібліотеку, яка комплектується відповідно до його профілю: концентрує видання в галузі краєзнавства, музеєзнавства. Бібліотека  надає доступ до свого книжкового фонду на підставі Правил користування, затверджених директором музею.</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6. В музеї є відомчий архів – науково-допоміжний підрозділ, що забезпечує прийом, облік та зберігання документів, що утворюються, які відображають основні напрямки та підсумки діяльності Музею, його управлінську, контрольну, виробничу, наукову, фінансову, навчальну та інші функції. Архів музею є частиною музейного зібрання.</w:t>
      </w:r>
    </w:p>
    <w:p w:rsidR="00B64159" w:rsidRPr="00B64159" w:rsidRDefault="00B64159" w:rsidP="00B64159">
      <w:pPr>
        <w:widowControl w:val="0"/>
        <w:tabs>
          <w:tab w:val="left" w:pos="1134"/>
        </w:tabs>
        <w:autoSpaceDE w:val="0"/>
        <w:autoSpaceDN w:val="0"/>
        <w:adjustRightInd w:val="0"/>
        <w:spacing w:after="0" w:line="240" w:lineRule="auto"/>
        <w:jc w:val="both"/>
        <w:rPr>
          <w:rFonts w:ascii="Times New Roman" w:eastAsia="Calibri" w:hAnsi="Times New Roman" w:cs="Times New Roman"/>
          <w:sz w:val="28"/>
          <w:szCs w:val="28"/>
          <w:lang w:eastAsia="ru-RU"/>
        </w:rPr>
      </w:pPr>
    </w:p>
    <w:p w:rsidR="00B64159" w:rsidRPr="00B64159" w:rsidRDefault="00B64159" w:rsidP="00B64159">
      <w:pPr>
        <w:spacing w:after="0" w:line="360" w:lineRule="auto"/>
        <w:ind w:firstLine="426"/>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sz w:val="28"/>
          <w:szCs w:val="28"/>
          <w:lang w:eastAsia="ru-RU"/>
        </w:rPr>
        <w:t>ІІ. МАЙНО ТА ФІНАНСОВО-ГОСПОДАРСЬКА ДІЯЛЬНІСТЬ МУЗЕЮ</w:t>
      </w:r>
    </w:p>
    <w:p w:rsidR="00B64159" w:rsidRPr="00B64159" w:rsidRDefault="00B64159" w:rsidP="00B64159">
      <w:pPr>
        <w:tabs>
          <w:tab w:val="left" w:pos="426"/>
        </w:tabs>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1.Майно та кошти закладу є спільною власністю Звенигородської міської ради.  Відносини між Музеєм і Засновником  у частині володіння, користування та розпорядження майном регулюються чинним законодавством України  та  цим Статутом.</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2.Музей користується закріпленим майном на праві оперативного управління та забезпечує його раціональне використання і збереження відповідно до чинного законодавства та рішень Засновника. Приміщення Музею може бути вилучене лише за умови надання музею іншого рівноцінного приміщення.</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lastRenderedPageBreak/>
        <w:t xml:space="preserve">     3.Майно Музею складають основні та оборотні засоби, а також інші цінності, вартість яких відображається у самостійному балансі комунального закладу.</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w:t>
      </w:r>
      <w:r w:rsidRPr="00B64159">
        <w:rPr>
          <w:rFonts w:ascii="Times New Roman" w:eastAsia="Calibri" w:hAnsi="Times New Roman" w:cs="Times New Roman"/>
          <w:sz w:val="28"/>
          <w:szCs w:val="28"/>
          <w:lang w:eastAsia="ru-RU"/>
        </w:rPr>
        <w:tab/>
        <w:t>У Музеї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Музеєм на праві оперативного управління.</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ab/>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сфері культури.</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ab/>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ab/>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4.Списання основних засобів об’єктів міської комунальної власності здійснюється в порядку, встановленому Засновником.</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5.Музей має право в установленому порядку отримувати матеріальні цінності, користуватися фінансовою допомогою від окремих підприємств, організацій, благодійних і громадських фондів, окремих осіб.</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6.Надходження від платних послуг та спонсорські і благодійні внески використовуються на забезпечення діяльності закладу в тому числі на  господарське  утримання приміщень, заробітну плату працівникам, придбання обладнання та інвентарю, проведення масових заходів тощо.</w:t>
      </w:r>
    </w:p>
    <w:p w:rsidR="00B64159" w:rsidRPr="00B64159" w:rsidRDefault="00B64159" w:rsidP="00B64159">
      <w:pPr>
        <w:spacing w:after="0" w:line="360" w:lineRule="auto"/>
        <w:jc w:val="both"/>
        <w:rPr>
          <w:rFonts w:ascii="Times New Roman" w:eastAsia="Times New Roman" w:hAnsi="Times New Roman" w:cs="Times New Roman"/>
          <w:sz w:val="28"/>
          <w:szCs w:val="28"/>
        </w:rPr>
      </w:pPr>
      <w:r w:rsidRPr="00B64159">
        <w:rPr>
          <w:rFonts w:ascii="Times New Roman" w:eastAsia="Calibri" w:hAnsi="Times New Roman" w:cs="Times New Roman"/>
          <w:sz w:val="28"/>
          <w:szCs w:val="28"/>
          <w:lang w:eastAsia="ru-RU"/>
        </w:rPr>
        <w:lastRenderedPageBreak/>
        <w:t xml:space="preserve">        7.</w:t>
      </w:r>
      <w:r w:rsidRPr="00B64159">
        <w:rPr>
          <w:rFonts w:ascii="Times New Roman" w:eastAsia="Times New Roman" w:hAnsi="Times New Roman" w:cs="Times New Roman"/>
          <w:sz w:val="28"/>
          <w:szCs w:val="28"/>
        </w:rPr>
        <w:t>Фінансування Музею здійснюється за рахунок коштів міського бюджету та  надходжень від надання платних послуг.</w:t>
      </w:r>
    </w:p>
    <w:p w:rsidR="00B64159" w:rsidRPr="00B64159" w:rsidRDefault="00B64159" w:rsidP="00B64159">
      <w:pPr>
        <w:spacing w:after="0" w:line="360" w:lineRule="auto"/>
        <w:ind w:firstLine="708"/>
        <w:jc w:val="both"/>
        <w:rPr>
          <w:rFonts w:ascii="Times New Roman" w:eastAsia="Times New Roman" w:hAnsi="Times New Roman" w:cs="Times New Roman"/>
          <w:sz w:val="28"/>
          <w:szCs w:val="28"/>
        </w:rPr>
      </w:pPr>
      <w:r w:rsidRPr="00B64159">
        <w:rPr>
          <w:rFonts w:ascii="Times New Roman" w:eastAsia="Times New Roman" w:hAnsi="Times New Roman" w:cs="Times New Roman"/>
          <w:sz w:val="28"/>
          <w:szCs w:val="28"/>
        </w:rPr>
        <w:t>Основним джерелом фінансування закладу є кошти міського  бюджету, що здійснюється у вигляді бюджетних асигнувань.</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8. Додатковими джерелами фінансування Музею є:</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кошти, отримані від надання послуг на платній основі, надання яких передбачено чинним законодавством;</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благодійні внески, гранти, дарунки, всі види добровільної та безоплатної допомоги, внески від спонсорів та меценатів;</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надходження коштів на виконання програм соціально-економічного та культурного розвитку регіонів;</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інші джерела фінансування, не заборонені чинним законодавством України.</w:t>
      </w:r>
    </w:p>
    <w:p w:rsidR="00B64159" w:rsidRPr="00B64159" w:rsidRDefault="00B64159" w:rsidP="00B64159">
      <w:pPr>
        <w:spacing w:after="0" w:line="360" w:lineRule="auto"/>
        <w:ind w:firstLine="708"/>
        <w:jc w:val="both"/>
        <w:rPr>
          <w:rFonts w:ascii="Times New Roman" w:eastAsia="Calibri" w:hAnsi="Times New Roman" w:cs="Times New Roman"/>
          <w:b/>
          <w:bCs/>
          <w:sz w:val="28"/>
          <w:szCs w:val="28"/>
          <w:lang w:eastAsia="ru-RU"/>
        </w:rPr>
      </w:pPr>
      <w:r w:rsidRPr="00B64159">
        <w:rPr>
          <w:rFonts w:ascii="Times New Roman" w:eastAsia="Calibri" w:hAnsi="Times New Roman" w:cs="Times New Roman"/>
          <w:sz w:val="28"/>
          <w:szCs w:val="28"/>
          <w:lang w:eastAsia="ru-RU"/>
        </w:rPr>
        <w:t>9. Музей за користування архівними матеріалами музейних фондів</w:t>
      </w:r>
      <w:r w:rsidRPr="00B64159">
        <w:rPr>
          <w:rFonts w:ascii="Times New Roman" w:eastAsia="Calibri" w:hAnsi="Times New Roman" w:cs="Times New Roman"/>
          <w:sz w:val="24"/>
          <w:szCs w:val="28"/>
          <w:lang w:eastAsia="ru-RU"/>
        </w:rPr>
        <w:t>,</w:t>
      </w:r>
      <w:r w:rsidRPr="00B64159">
        <w:rPr>
          <w:rFonts w:ascii="Times New Roman" w:eastAsia="Calibri" w:hAnsi="Times New Roman" w:cs="Times New Roman"/>
          <w:b/>
          <w:bCs/>
          <w:sz w:val="24"/>
          <w:szCs w:val="28"/>
          <w:lang w:eastAsia="ru-RU"/>
        </w:rPr>
        <w:t xml:space="preserve"> </w:t>
      </w:r>
      <w:r w:rsidRPr="00B64159">
        <w:rPr>
          <w:rFonts w:ascii="Times New Roman" w:eastAsia="Calibri" w:hAnsi="Times New Roman" w:cs="Times New Roman"/>
          <w:sz w:val="28"/>
          <w:szCs w:val="28"/>
          <w:lang w:eastAsia="ru-RU"/>
        </w:rPr>
        <w:t>надання наукових консультацій відвідувачам</w:t>
      </w:r>
      <w:r w:rsidRPr="00B64159">
        <w:rPr>
          <w:rFonts w:ascii="Times New Roman" w:eastAsia="Calibri" w:hAnsi="Times New Roman" w:cs="Times New Roman"/>
          <w:sz w:val="24"/>
          <w:szCs w:val="28"/>
          <w:lang w:eastAsia="ru-RU"/>
        </w:rPr>
        <w:t>,</w:t>
      </w:r>
      <w:r w:rsidRPr="00B64159">
        <w:rPr>
          <w:rFonts w:ascii="Times New Roman" w:eastAsia="Calibri" w:hAnsi="Times New Roman" w:cs="Times New Roman"/>
          <w:b/>
          <w:bCs/>
          <w:sz w:val="24"/>
          <w:szCs w:val="28"/>
          <w:lang w:eastAsia="ru-RU"/>
        </w:rPr>
        <w:t xml:space="preserve"> </w:t>
      </w:r>
      <w:r w:rsidRPr="00B64159">
        <w:rPr>
          <w:rFonts w:ascii="Times New Roman" w:eastAsia="Calibri" w:hAnsi="Times New Roman" w:cs="Times New Roman"/>
          <w:sz w:val="28"/>
          <w:szCs w:val="28"/>
          <w:lang w:eastAsia="ru-RU"/>
        </w:rPr>
        <w:t>складання бібліографічних списків для курсових,  дипломних і</w:t>
      </w:r>
      <w:r w:rsidRPr="00B64159">
        <w:rPr>
          <w:rFonts w:ascii="Times New Roman" w:eastAsia="Calibri" w:hAnsi="Times New Roman" w:cs="Times New Roman"/>
          <w:b/>
          <w:bCs/>
          <w:sz w:val="28"/>
          <w:szCs w:val="28"/>
          <w:lang w:eastAsia="ru-RU"/>
        </w:rPr>
        <w:t xml:space="preserve"> </w:t>
      </w:r>
      <w:r w:rsidRPr="00B64159">
        <w:rPr>
          <w:rFonts w:ascii="Times New Roman" w:eastAsia="Calibri" w:hAnsi="Times New Roman" w:cs="Times New Roman"/>
          <w:sz w:val="28"/>
          <w:szCs w:val="28"/>
          <w:lang w:eastAsia="ru-RU"/>
        </w:rPr>
        <w:t>наукових робіт:  учням і студентам</w:t>
      </w:r>
      <w:r w:rsidRPr="00B64159">
        <w:rPr>
          <w:rFonts w:ascii="Times New Roman" w:eastAsia="Calibri" w:hAnsi="Times New Roman" w:cs="Times New Roman"/>
          <w:sz w:val="24"/>
          <w:szCs w:val="28"/>
          <w:lang w:eastAsia="ru-RU"/>
        </w:rPr>
        <w:t xml:space="preserve">, </w:t>
      </w:r>
      <w:r w:rsidRPr="00B64159">
        <w:rPr>
          <w:rFonts w:ascii="Times New Roman" w:eastAsia="Calibri" w:hAnsi="Times New Roman" w:cs="Times New Roman"/>
          <w:sz w:val="28"/>
          <w:szCs w:val="28"/>
          <w:lang w:eastAsia="ru-RU"/>
        </w:rPr>
        <w:t>іншим категоріям</w:t>
      </w:r>
      <w:r w:rsidRPr="00B64159">
        <w:rPr>
          <w:rFonts w:ascii="Times New Roman" w:eastAsia="Calibri" w:hAnsi="Times New Roman" w:cs="Times New Roman"/>
          <w:sz w:val="24"/>
          <w:szCs w:val="28"/>
          <w:lang w:eastAsia="ru-RU"/>
        </w:rPr>
        <w:t xml:space="preserve"> </w:t>
      </w:r>
      <w:r w:rsidRPr="00B64159">
        <w:rPr>
          <w:rFonts w:ascii="Times New Roman" w:eastAsia="Calibri" w:hAnsi="Times New Roman" w:cs="Times New Roman"/>
          <w:sz w:val="28"/>
          <w:szCs w:val="28"/>
          <w:lang w:eastAsia="ru-RU"/>
        </w:rPr>
        <w:t>населення, проведення фото і кінозйомок окремих експонатів або всієї експозиції</w:t>
      </w:r>
      <w:r w:rsidRPr="00B64159">
        <w:rPr>
          <w:rFonts w:ascii="Times New Roman" w:eastAsia="Calibri" w:hAnsi="Times New Roman" w:cs="Times New Roman"/>
          <w:b/>
          <w:bCs/>
          <w:sz w:val="28"/>
          <w:szCs w:val="28"/>
          <w:lang w:eastAsia="ru-RU"/>
        </w:rPr>
        <w:t xml:space="preserve"> </w:t>
      </w:r>
      <w:r w:rsidRPr="00B64159">
        <w:rPr>
          <w:rFonts w:ascii="Times New Roman" w:eastAsia="Calibri" w:hAnsi="Times New Roman" w:cs="Times New Roman"/>
          <w:sz w:val="28"/>
          <w:szCs w:val="28"/>
          <w:lang w:eastAsia="ru-RU"/>
        </w:rPr>
        <w:t xml:space="preserve">чи виставки, фотокопіювання, репродукування, </w:t>
      </w:r>
      <w:proofErr w:type="spellStart"/>
      <w:r w:rsidRPr="00B64159">
        <w:rPr>
          <w:rFonts w:ascii="Times New Roman" w:eastAsia="Calibri" w:hAnsi="Times New Roman" w:cs="Times New Roman"/>
          <w:sz w:val="28"/>
          <w:szCs w:val="28"/>
          <w:lang w:eastAsia="ru-RU"/>
        </w:rPr>
        <w:t>ксерокопіювання,з</w:t>
      </w:r>
      <w:proofErr w:type="spellEnd"/>
      <w:r w:rsidRPr="00B64159">
        <w:rPr>
          <w:rFonts w:ascii="Times New Roman" w:eastAsia="Calibri" w:hAnsi="Times New Roman" w:cs="Times New Roman"/>
          <w:sz w:val="28"/>
          <w:szCs w:val="28"/>
          <w:lang w:eastAsia="ru-RU"/>
        </w:rPr>
        <w:t xml:space="preserve"> книжок, брошур, газет, журналів, музейних експонатів, документів з фондів музею</w:t>
      </w:r>
      <w:r w:rsidRPr="00B64159">
        <w:rPr>
          <w:rFonts w:ascii="Times New Roman" w:eastAsia="Calibri" w:hAnsi="Times New Roman" w:cs="Times New Roman"/>
          <w:sz w:val="24"/>
          <w:szCs w:val="28"/>
          <w:lang w:eastAsia="ru-RU"/>
        </w:rPr>
        <w:t xml:space="preserve"> </w:t>
      </w:r>
      <w:r w:rsidRPr="00B64159">
        <w:rPr>
          <w:rFonts w:ascii="Times New Roman" w:eastAsia="Calibri" w:hAnsi="Times New Roman" w:cs="Times New Roman"/>
          <w:sz w:val="28"/>
          <w:szCs w:val="28"/>
          <w:lang w:eastAsia="ru-RU"/>
        </w:rPr>
        <w:t>установлює ціни на виконані роботи і послуги населенню та організаціям, установам та підприємствам передбачені чинним законодавством та за домовленістю сторін.</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w:t>
      </w:r>
      <w:r w:rsidRPr="00B64159">
        <w:rPr>
          <w:rFonts w:ascii="Times New Roman" w:eastAsia="Times New Roman" w:hAnsi="Times New Roman" w:cs="Times New Roman"/>
          <w:sz w:val="28"/>
          <w:szCs w:val="28"/>
        </w:rPr>
        <w:t xml:space="preserve">  10. Кошти, отримані закладом з основного та  додаткових джерел фінансування, використовуються для провадження діяльності, передбаченої цим Статутом.</w:t>
      </w:r>
    </w:p>
    <w:p w:rsidR="00B64159" w:rsidRPr="00B64159" w:rsidRDefault="00B64159" w:rsidP="00B64159">
      <w:pPr>
        <w:spacing w:after="0" w:line="360" w:lineRule="auto"/>
        <w:jc w:val="both"/>
        <w:rPr>
          <w:rFonts w:ascii="Times New Roman" w:eastAsia="Times New Roman" w:hAnsi="Times New Roman" w:cs="Times New Roman"/>
          <w:sz w:val="28"/>
          <w:szCs w:val="28"/>
        </w:rPr>
      </w:pPr>
      <w:r w:rsidRPr="00B64159">
        <w:rPr>
          <w:rFonts w:ascii="Times New Roman" w:eastAsia="Calibri" w:hAnsi="Times New Roman" w:cs="Times New Roman"/>
          <w:sz w:val="28"/>
          <w:szCs w:val="28"/>
          <w:lang w:eastAsia="ru-RU"/>
        </w:rPr>
        <w:t xml:space="preserve">        11. </w:t>
      </w:r>
      <w:r w:rsidRPr="00B64159">
        <w:rPr>
          <w:rFonts w:ascii="Times New Roman" w:eastAsia="Times New Roman" w:hAnsi="Times New Roman" w:cs="Times New Roman"/>
          <w:sz w:val="28"/>
          <w:szCs w:val="28"/>
        </w:rPr>
        <w:t>Бюджетні асигнування на здійснення діяльності Музею  та спеціальні кошти не підлягають вилученню, крім випадків, передбачених чинним законодавством України і використовуються в будь-який час виключно за призначенням. </w:t>
      </w:r>
      <w:bookmarkStart w:id="0" w:name="n236"/>
      <w:bookmarkStart w:id="1" w:name="n240"/>
      <w:bookmarkEnd w:id="0"/>
      <w:bookmarkEnd w:id="1"/>
    </w:p>
    <w:p w:rsidR="00B64159" w:rsidRPr="00B64159" w:rsidRDefault="00B64159" w:rsidP="00B64159">
      <w:pPr>
        <w:spacing w:after="0" w:line="360" w:lineRule="auto"/>
        <w:jc w:val="both"/>
        <w:rPr>
          <w:rFonts w:ascii="Times New Roman" w:eastAsia="Times New Roman" w:hAnsi="Times New Roman" w:cs="Times New Roman"/>
          <w:sz w:val="28"/>
          <w:szCs w:val="28"/>
        </w:rPr>
      </w:pPr>
      <w:r w:rsidRPr="00B64159">
        <w:rPr>
          <w:rFonts w:ascii="Times New Roman" w:eastAsia="Calibri" w:hAnsi="Times New Roman" w:cs="Times New Roman"/>
          <w:sz w:val="28"/>
          <w:szCs w:val="28"/>
          <w:lang w:eastAsia="ru-RU"/>
        </w:rPr>
        <w:lastRenderedPageBreak/>
        <w:t xml:space="preserve">        12. </w:t>
      </w:r>
      <w:r w:rsidRPr="00B64159">
        <w:rPr>
          <w:rFonts w:ascii="Times New Roman" w:eastAsia="Times New Roman" w:hAnsi="Times New Roman" w:cs="Times New Roman"/>
          <w:sz w:val="28"/>
          <w:szCs w:val="28"/>
        </w:rPr>
        <w:t>Доходи Музею у вигляді коштів, матеріальних цінностей та нематеріальних активів, одержаних закладом від здійснення або на здійснення діяльності, передбаченої його Статутом, звільняються від оподаткування.</w:t>
      </w:r>
    </w:p>
    <w:p w:rsidR="00B64159" w:rsidRPr="00B64159" w:rsidRDefault="00B64159" w:rsidP="00B64159">
      <w:pPr>
        <w:spacing w:after="0" w:line="360" w:lineRule="auto"/>
        <w:ind w:firstLine="708"/>
        <w:jc w:val="both"/>
        <w:rPr>
          <w:rFonts w:ascii="Times New Roman" w:eastAsia="Times New Roman" w:hAnsi="Times New Roman" w:cs="Times New Roman"/>
          <w:sz w:val="24"/>
          <w:szCs w:val="24"/>
        </w:rPr>
      </w:pPr>
      <w:r w:rsidRPr="00B64159">
        <w:rPr>
          <w:rFonts w:ascii="Times New Roman" w:eastAsia="Times New Roman" w:hAnsi="Times New Roman" w:cs="Times New Roman"/>
          <w:sz w:val="28"/>
          <w:szCs w:val="28"/>
        </w:rPr>
        <w:t>Доходи (прибутки) закладу або їх частини не можуть розподілятися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B64159" w:rsidRPr="00B64159" w:rsidRDefault="00B64159" w:rsidP="00B64159">
      <w:pPr>
        <w:spacing w:after="0" w:line="360" w:lineRule="auto"/>
        <w:ind w:firstLine="708"/>
        <w:jc w:val="both"/>
        <w:rPr>
          <w:rFonts w:ascii="Times New Roman" w:eastAsia="Times New Roman" w:hAnsi="Times New Roman" w:cs="Times New Roman"/>
          <w:sz w:val="28"/>
          <w:szCs w:val="28"/>
        </w:rPr>
      </w:pPr>
      <w:r w:rsidRPr="00B64159">
        <w:rPr>
          <w:rFonts w:ascii="Times New Roman" w:eastAsia="Times New Roman" w:hAnsi="Times New Roman" w:cs="Times New Roman"/>
          <w:sz w:val="28"/>
          <w:szCs w:val="28"/>
        </w:rPr>
        <w:t>Доходи (прибутки) закладу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rsidR="00B64159" w:rsidRPr="00B64159" w:rsidRDefault="00B64159" w:rsidP="00B64159">
      <w:pPr>
        <w:spacing w:after="0" w:line="360" w:lineRule="auto"/>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 xml:space="preserve">        13. Музей має право:</w:t>
      </w:r>
    </w:p>
    <w:p w:rsidR="00B64159" w:rsidRPr="00B64159" w:rsidRDefault="00B64159" w:rsidP="00B64159">
      <w:pPr>
        <w:spacing w:after="0" w:line="360" w:lineRule="auto"/>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 xml:space="preserve">  -   застосовувати економічні форми організації та оплати праці;</w:t>
      </w:r>
    </w:p>
    <w:p w:rsidR="00B64159" w:rsidRPr="00B64159" w:rsidRDefault="00B64159" w:rsidP="00B64159">
      <w:pPr>
        <w:spacing w:after="0" w:line="360" w:lineRule="auto"/>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 xml:space="preserve">  - поповнювати фонди шляхом купівлі творів, друкувати і розповсюджувати, як за плату, так і безкоштовно, свої екскурсійні  буклети, краєзнавчі матеріали, методичні розробки;</w:t>
      </w:r>
    </w:p>
    <w:p w:rsidR="00B64159" w:rsidRPr="00B64159" w:rsidRDefault="00B64159" w:rsidP="00B64159">
      <w:pPr>
        <w:numPr>
          <w:ilvl w:val="0"/>
          <w:numId w:val="5"/>
        </w:numPr>
        <w:spacing w:after="0" w:line="360" w:lineRule="auto"/>
        <w:ind w:left="0" w:firstLine="426"/>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безкоштовно одержувати грошові внески і матеріальні цінності, в тому числі приміщення, споруди, обладнання, транспортні засоби та інше з благодійних організацій, фондів, приватних підприємств, окремих громадян;</w:t>
      </w:r>
    </w:p>
    <w:p w:rsidR="00B64159" w:rsidRPr="00B64159" w:rsidRDefault="00B64159" w:rsidP="00B64159">
      <w:pPr>
        <w:numPr>
          <w:ilvl w:val="0"/>
          <w:numId w:val="5"/>
        </w:numPr>
        <w:spacing w:after="0" w:line="360" w:lineRule="auto"/>
        <w:ind w:left="0" w:firstLine="426"/>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провадити самостійну видавничу діяльність у встановленому чинним законодавством порядку;</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здійснювати діяльність з музейними предметами з дорогоцінних металів та дорогоцінного каміння, а саме: придбавати, зберігати та експонувати їх.</w:t>
      </w:r>
    </w:p>
    <w:p w:rsidR="00B64159" w:rsidRPr="00B64159" w:rsidRDefault="00B64159" w:rsidP="00B64159">
      <w:pPr>
        <w:numPr>
          <w:ilvl w:val="0"/>
          <w:numId w:val="5"/>
        </w:numPr>
        <w:spacing w:after="0" w:line="360" w:lineRule="auto"/>
        <w:ind w:left="0" w:firstLine="426"/>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кооперувати на договірних основах  грошові кошти з іншими підприємствами, організаціями, установами соціально-культурної сфери;</w:t>
      </w:r>
    </w:p>
    <w:p w:rsidR="00B64159" w:rsidRPr="00B64159" w:rsidRDefault="00B64159" w:rsidP="00B64159">
      <w:pPr>
        <w:numPr>
          <w:ilvl w:val="0"/>
          <w:numId w:val="5"/>
        </w:numPr>
        <w:spacing w:after="0" w:line="360" w:lineRule="auto"/>
        <w:ind w:left="0" w:firstLine="426"/>
        <w:jc w:val="both"/>
        <w:rPr>
          <w:rFonts w:ascii="Times New Roman" w:eastAsia="Calibri" w:hAnsi="Times New Roman" w:cs="Times New Roman"/>
          <w:b/>
          <w:sz w:val="28"/>
          <w:szCs w:val="28"/>
          <w:lang w:eastAsia="ru-RU"/>
        </w:rPr>
      </w:pPr>
      <w:r w:rsidRPr="00B64159">
        <w:rPr>
          <w:rFonts w:ascii="Times New Roman" w:eastAsia="Calibri" w:hAnsi="Times New Roman" w:cs="Times New Roman"/>
          <w:sz w:val="28"/>
          <w:szCs w:val="28"/>
          <w:lang w:eastAsia="ru-RU"/>
        </w:rPr>
        <w:t>розподіляти кошти на утримання закладу самостійно у відповідності із затвердженим кошторисом витрат;</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користуватися банківськими кредитами в установленому порядку.</w:t>
      </w:r>
    </w:p>
    <w:p w:rsidR="00B64159" w:rsidRPr="00B64159" w:rsidRDefault="00B64159" w:rsidP="00B64159">
      <w:pPr>
        <w:shd w:val="clear" w:color="auto" w:fill="FFFFFF"/>
        <w:spacing w:after="0" w:line="360" w:lineRule="auto"/>
        <w:jc w:val="both"/>
        <w:textAlignment w:val="baseline"/>
        <w:rPr>
          <w:rFonts w:ascii="Times New Roman" w:eastAsia="Times New Roman" w:hAnsi="Times New Roman" w:cs="Times New Roman"/>
          <w:sz w:val="28"/>
          <w:szCs w:val="28"/>
          <w:lang w:eastAsia="uk-UA"/>
        </w:rPr>
      </w:pPr>
      <w:r w:rsidRPr="00B64159">
        <w:rPr>
          <w:rFonts w:ascii="Times New Roman" w:eastAsia="Times New Roman" w:hAnsi="Times New Roman" w:cs="Times New Roman"/>
          <w:sz w:val="28"/>
          <w:szCs w:val="28"/>
        </w:rPr>
        <w:t xml:space="preserve">        14. </w:t>
      </w:r>
      <w:r w:rsidRPr="00B64159">
        <w:rPr>
          <w:rFonts w:ascii="Times New Roman" w:eastAsia="Times New Roman" w:hAnsi="Times New Roman" w:cs="Times New Roman"/>
          <w:sz w:val="28"/>
          <w:szCs w:val="28"/>
          <w:lang w:eastAsia="uk-UA"/>
        </w:rPr>
        <w:t xml:space="preserve">Розмір плати за надання платних послуг встановлюється Музеєм щороку у національній валюті України. </w:t>
      </w:r>
      <w:bookmarkStart w:id="2" w:name="n107"/>
      <w:bookmarkStart w:id="3" w:name="n108"/>
      <w:bookmarkStart w:id="4" w:name="n109"/>
      <w:bookmarkStart w:id="5" w:name="n110"/>
      <w:bookmarkEnd w:id="2"/>
      <w:bookmarkEnd w:id="3"/>
      <w:bookmarkEnd w:id="4"/>
      <w:bookmarkEnd w:id="5"/>
    </w:p>
    <w:p w:rsidR="00B64159" w:rsidRPr="00B64159" w:rsidRDefault="00B64159" w:rsidP="00B64159">
      <w:pPr>
        <w:widowControl w:val="0"/>
        <w:numPr>
          <w:ilvl w:val="0"/>
          <w:numId w:val="6"/>
        </w:numPr>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lastRenderedPageBreak/>
        <w:t xml:space="preserve">Музей самостійно розробляє і затверджує плани творчо-виробничої діяльності, економічного і соціального розвитку. </w:t>
      </w:r>
    </w:p>
    <w:p w:rsidR="009D5B3D" w:rsidRDefault="009D5B3D" w:rsidP="009D5B3D">
      <w:pPr>
        <w:spacing w:after="0" w:line="240" w:lineRule="auto"/>
        <w:jc w:val="center"/>
        <w:rPr>
          <w:rFonts w:ascii="Times New Roman" w:eastAsia="Calibri" w:hAnsi="Times New Roman" w:cs="Times New Roman"/>
          <w:b/>
          <w:sz w:val="28"/>
          <w:szCs w:val="28"/>
          <w:lang w:eastAsia="ru-RU"/>
        </w:rPr>
      </w:pPr>
    </w:p>
    <w:p w:rsidR="00B64159" w:rsidRPr="00B64159" w:rsidRDefault="00B64159" w:rsidP="00B64159">
      <w:pPr>
        <w:spacing w:after="0" w:line="360" w:lineRule="auto"/>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sz w:val="28"/>
          <w:szCs w:val="28"/>
          <w:lang w:eastAsia="ru-RU"/>
        </w:rPr>
        <w:t>ІІІ. УПРАВЛІННЯ, ПРАВА ТА ОБОВ’ЯЗКИ</w:t>
      </w:r>
    </w:p>
    <w:p w:rsidR="00B64159" w:rsidRPr="00B64159" w:rsidRDefault="00B64159" w:rsidP="00B64159">
      <w:pPr>
        <w:numPr>
          <w:ilvl w:val="1"/>
          <w:numId w:val="0"/>
        </w:numPr>
        <w:tabs>
          <w:tab w:val="num" w:pos="0"/>
        </w:tabs>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3.1.Управління </w:t>
      </w:r>
      <w:r w:rsidRPr="00B64159">
        <w:rPr>
          <w:rFonts w:ascii="Times New Roman" w:eastAsia="Calibri" w:hAnsi="Times New Roman" w:cs="Times New Roman"/>
          <w:sz w:val="28"/>
          <w:szCs w:val="28"/>
          <w:shd w:val="clear" w:color="auto" w:fill="FFFFFF"/>
          <w:lang w:eastAsia="ru-RU"/>
        </w:rPr>
        <w:t xml:space="preserve">Музеєм </w:t>
      </w:r>
      <w:r w:rsidRPr="00B64159">
        <w:rPr>
          <w:rFonts w:ascii="Times New Roman" w:eastAsia="Calibri" w:hAnsi="Times New Roman" w:cs="Times New Roman"/>
          <w:sz w:val="28"/>
          <w:szCs w:val="28"/>
          <w:lang w:eastAsia="ru-RU"/>
        </w:rPr>
        <w:t>здійснюється на підставі принципів розмежування прав, повноважень та відповідальності Засновника, органу галузевого  управління та директора</w:t>
      </w:r>
      <w:r w:rsidRPr="00B64159">
        <w:rPr>
          <w:rFonts w:ascii="Times New Roman" w:eastAsia="Calibri" w:hAnsi="Times New Roman" w:cs="Times New Roman"/>
          <w:sz w:val="28"/>
          <w:szCs w:val="28"/>
          <w:shd w:val="clear" w:color="auto" w:fill="FFFFFF"/>
          <w:lang w:eastAsia="ru-RU"/>
        </w:rPr>
        <w:t xml:space="preserve"> музею</w:t>
      </w:r>
      <w:r w:rsidRPr="00B64159">
        <w:rPr>
          <w:rFonts w:ascii="Times New Roman" w:eastAsia="Calibri" w:hAnsi="Times New Roman" w:cs="Times New Roman"/>
          <w:sz w:val="28"/>
          <w:szCs w:val="28"/>
          <w:lang w:eastAsia="ru-RU"/>
        </w:rPr>
        <w:t>.</w:t>
      </w:r>
    </w:p>
    <w:p w:rsidR="00B64159" w:rsidRPr="00B64159" w:rsidRDefault="00B64159" w:rsidP="00B64159">
      <w:pPr>
        <w:numPr>
          <w:ilvl w:val="1"/>
          <w:numId w:val="0"/>
        </w:numPr>
        <w:tabs>
          <w:tab w:val="num" w:pos="0"/>
        </w:tabs>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3.2.  Управління Музеєм здійснює</w:t>
      </w:r>
      <w:r w:rsidRPr="00B64159">
        <w:rPr>
          <w:rFonts w:ascii="Times New Roman" w:eastAsia="Calibri" w:hAnsi="Times New Roman" w:cs="Times New Roman"/>
          <w:i/>
          <w:sz w:val="28"/>
          <w:szCs w:val="28"/>
          <w:lang w:eastAsia="ru-RU"/>
        </w:rPr>
        <w:t xml:space="preserve"> </w:t>
      </w:r>
      <w:r w:rsidRPr="00B64159">
        <w:rPr>
          <w:rFonts w:ascii="Times New Roman" w:eastAsia="Calibri" w:hAnsi="Times New Roman" w:cs="Times New Roman"/>
          <w:spacing w:val="-6"/>
          <w:sz w:val="28"/>
          <w:szCs w:val="28"/>
          <w:lang w:eastAsia="ru-RU"/>
        </w:rPr>
        <w:t xml:space="preserve">відділ культури,  молоді, спорту та туризму Звенигородської міської ради </w:t>
      </w:r>
      <w:r w:rsidRPr="00B64159">
        <w:rPr>
          <w:rFonts w:ascii="Times New Roman" w:eastAsia="Calibri" w:hAnsi="Times New Roman" w:cs="Times New Roman"/>
          <w:sz w:val="28"/>
          <w:szCs w:val="28"/>
          <w:lang w:eastAsia="ru-RU"/>
        </w:rPr>
        <w:t xml:space="preserve">(орган управління), безпосереднє керівництво роботою </w:t>
      </w:r>
      <w:r w:rsidRPr="00B64159">
        <w:rPr>
          <w:rFonts w:ascii="Times New Roman" w:eastAsia="Calibri" w:hAnsi="Times New Roman" w:cs="Times New Roman"/>
          <w:sz w:val="28"/>
          <w:szCs w:val="28"/>
          <w:shd w:val="clear" w:color="auto" w:fill="FFFFFF"/>
          <w:lang w:eastAsia="ru-RU"/>
        </w:rPr>
        <w:t xml:space="preserve">Музею </w:t>
      </w:r>
      <w:r w:rsidRPr="00B64159">
        <w:rPr>
          <w:rFonts w:ascii="Times New Roman" w:eastAsia="Calibri" w:hAnsi="Times New Roman" w:cs="Times New Roman"/>
          <w:sz w:val="28"/>
          <w:szCs w:val="28"/>
          <w:lang w:eastAsia="ru-RU"/>
        </w:rPr>
        <w:t>здійснює директор, який  безпосередньо підпорядковується Органу управління, здійснює загальне керівництво роботою Музею і несе повну персональну відповідальність за стан його діяльності та дотримання вимог, передбачених цим Статутом.</w:t>
      </w:r>
    </w:p>
    <w:p w:rsidR="00B64159" w:rsidRPr="00B64159" w:rsidRDefault="00B64159" w:rsidP="00B64159">
      <w:pPr>
        <w:tabs>
          <w:tab w:val="num" w:pos="0"/>
        </w:tabs>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3.3.Призначення на посаду директора та звільнення його з посади проводиться за рішенням сесії Звенигородської міської ради за поданням органу управління. Призначення директора </w:t>
      </w:r>
      <w:r w:rsidRPr="00B64159">
        <w:rPr>
          <w:rFonts w:ascii="Times New Roman" w:eastAsia="Calibri" w:hAnsi="Times New Roman" w:cs="Times New Roman"/>
          <w:sz w:val="28"/>
          <w:szCs w:val="28"/>
          <w:shd w:val="clear" w:color="auto" w:fill="FFFFFF"/>
          <w:lang w:eastAsia="ru-RU"/>
        </w:rPr>
        <w:t xml:space="preserve">музею </w:t>
      </w:r>
      <w:r w:rsidRPr="00B64159">
        <w:rPr>
          <w:rFonts w:ascii="Times New Roman" w:eastAsia="Calibri" w:hAnsi="Times New Roman" w:cs="Times New Roman"/>
          <w:sz w:val="28"/>
          <w:szCs w:val="28"/>
          <w:lang w:eastAsia="ru-RU"/>
        </w:rPr>
        <w:t xml:space="preserve">здійснюється на конкурсній основі у відповідності до чинного законодавства України та відповідних рішень Звенигородської  міської  ради. </w:t>
      </w:r>
    </w:p>
    <w:p w:rsidR="00B64159" w:rsidRPr="00B64159" w:rsidRDefault="00B64159" w:rsidP="00B64159">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3.4.При призначенні директора </w:t>
      </w:r>
      <w:r w:rsidRPr="00B64159">
        <w:rPr>
          <w:rFonts w:ascii="Times New Roman" w:eastAsia="Calibri" w:hAnsi="Times New Roman" w:cs="Times New Roman"/>
          <w:sz w:val="28"/>
          <w:szCs w:val="28"/>
          <w:shd w:val="clear" w:color="auto" w:fill="FFFFFF"/>
          <w:lang w:eastAsia="ru-RU"/>
        </w:rPr>
        <w:t xml:space="preserve">музею </w:t>
      </w:r>
      <w:r w:rsidRPr="00B64159">
        <w:rPr>
          <w:rFonts w:ascii="Times New Roman" w:eastAsia="Calibri" w:hAnsi="Times New Roman" w:cs="Times New Roman"/>
          <w:sz w:val="28"/>
          <w:szCs w:val="28"/>
          <w:lang w:eastAsia="ru-RU"/>
        </w:rPr>
        <w:t xml:space="preserve">з ним укладається контракт терміном на 5 років. В контракті визначаються строк найму, права, обов’язки, оплата праці, умови  матеріального забезпечення, умови звільнення його з посади, інші умови за погодженням сторін. Директор </w:t>
      </w:r>
      <w:r w:rsidRPr="00B64159">
        <w:rPr>
          <w:rFonts w:ascii="Times New Roman" w:eastAsia="Calibri" w:hAnsi="Times New Roman" w:cs="Times New Roman"/>
          <w:sz w:val="28"/>
          <w:szCs w:val="28"/>
          <w:shd w:val="clear" w:color="auto" w:fill="FFFFFF"/>
          <w:lang w:eastAsia="ru-RU"/>
        </w:rPr>
        <w:t xml:space="preserve">музею </w:t>
      </w:r>
      <w:r w:rsidRPr="00B64159">
        <w:rPr>
          <w:rFonts w:ascii="Times New Roman" w:eastAsia="Calibri" w:hAnsi="Times New Roman" w:cs="Times New Roman"/>
          <w:sz w:val="28"/>
          <w:szCs w:val="28"/>
          <w:lang w:eastAsia="ru-RU"/>
        </w:rPr>
        <w:t>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3.5. </w:t>
      </w:r>
      <w:r w:rsidRPr="00B64159">
        <w:rPr>
          <w:rFonts w:ascii="Times New Roman" w:eastAsia="Calibri" w:hAnsi="Times New Roman" w:cs="Times New Roman"/>
          <w:sz w:val="28"/>
          <w:szCs w:val="28"/>
          <w:shd w:val="clear" w:color="auto" w:fill="FFFFFF"/>
          <w:lang w:eastAsia="ru-RU"/>
        </w:rPr>
        <w:t>Формування кадрового складу Музею здійснюється в порядку, визначеному центральним органом виконавчої влади, що забезпечує формування державної політики у сферах культури і мистецтв.</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3.6.  Директор</w:t>
      </w:r>
      <w:r w:rsidRPr="00B64159">
        <w:rPr>
          <w:rFonts w:ascii="Times New Roman" w:eastAsia="Calibri" w:hAnsi="Times New Roman" w:cs="Times New Roman"/>
          <w:spacing w:val="-6"/>
          <w:sz w:val="28"/>
          <w:szCs w:val="28"/>
          <w:lang w:eastAsia="ru-RU"/>
        </w:rPr>
        <w:t xml:space="preserve"> Музею </w:t>
      </w:r>
      <w:r w:rsidRPr="00B64159">
        <w:rPr>
          <w:rFonts w:ascii="Times New Roman" w:eastAsia="Calibri" w:hAnsi="Times New Roman" w:cs="Times New Roman"/>
          <w:sz w:val="28"/>
          <w:szCs w:val="28"/>
          <w:lang w:eastAsia="ru-RU"/>
        </w:rPr>
        <w:t>в межах наданих йому повноважень:</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lastRenderedPageBreak/>
        <w:t xml:space="preserve">   -  організовує роботу закладу на основі єдиноначальності, несе повну відповідальність за його діяльність;</w:t>
      </w:r>
    </w:p>
    <w:p w:rsidR="00B64159" w:rsidRPr="00B64159" w:rsidRDefault="00B64159" w:rsidP="00B64159">
      <w:pPr>
        <w:spacing w:after="0" w:line="360" w:lineRule="auto"/>
        <w:jc w:val="both"/>
        <w:rPr>
          <w:rFonts w:ascii="Calibri" w:eastAsia="Calibri" w:hAnsi="Calibri" w:cs="Times New Roman"/>
          <w:lang w:eastAsia="ru-RU"/>
        </w:rPr>
      </w:pPr>
      <w:r w:rsidRPr="00B64159">
        <w:rPr>
          <w:rFonts w:ascii="Times New Roman" w:eastAsia="Calibri" w:hAnsi="Times New Roman" w:cs="Times New Roman"/>
          <w:sz w:val="28"/>
          <w:szCs w:val="28"/>
          <w:lang w:eastAsia="ru-RU"/>
        </w:rPr>
        <w:t xml:space="preserve">   -   організовує виконання кошторису доходів і видатків закладу</w:t>
      </w:r>
      <w:r w:rsidRPr="00B64159">
        <w:rPr>
          <w:rFonts w:ascii="Calibri" w:eastAsia="Calibri" w:hAnsi="Calibri" w:cs="Times New Roman"/>
          <w:lang w:eastAsia="ru-RU"/>
        </w:rPr>
        <w:t>;</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видає накази, затверджує документи, що регламентують діяльність Музею, розробляє посадові інструкції, правила внутрішнього розпорядку;</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розпоряджається  майном Музею у відповідності з діючим законодавством, здійснює від імені всі операції в кредитних установах, відкриває і закриває у  Державній казначейській службі розрахунки та інші рахунки Музею, підписує грошові документи, укладає договори ;</w:t>
      </w:r>
    </w:p>
    <w:p w:rsidR="00B64159" w:rsidRPr="00B64159" w:rsidRDefault="00B64159" w:rsidP="00B64159">
      <w:pPr>
        <w:spacing w:after="0" w:line="360" w:lineRule="auto"/>
        <w:ind w:firstLine="426"/>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організовує, контролює облік і збереження майна, а також бухгалтерський облік та звітність;</w:t>
      </w:r>
    </w:p>
    <w:p w:rsidR="00B64159" w:rsidRPr="00B64159" w:rsidRDefault="00B64159" w:rsidP="00B64159">
      <w:pPr>
        <w:spacing w:after="0" w:line="360" w:lineRule="auto"/>
        <w:ind w:firstLine="425"/>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забезпечує добір кадрів, створює належні умови для підвищення їх фахового рівня;</w:t>
      </w:r>
    </w:p>
    <w:p w:rsidR="00B64159" w:rsidRPr="00B64159" w:rsidRDefault="00B64159" w:rsidP="00B64159">
      <w:pPr>
        <w:spacing w:after="0" w:line="360" w:lineRule="auto"/>
        <w:ind w:firstLine="425"/>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встановлює для працівників надбавки, премії та інші види заохочення у відповідності до чинного законодавства України;</w:t>
      </w:r>
    </w:p>
    <w:p w:rsidR="00B64159" w:rsidRPr="00B64159" w:rsidRDefault="00B64159" w:rsidP="00B64159">
      <w:pPr>
        <w:spacing w:after="0" w:line="360" w:lineRule="auto"/>
        <w:ind w:firstLine="425"/>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застосовує заходи дисциплінарного стягнення до працівників закладу;</w:t>
      </w:r>
    </w:p>
    <w:p w:rsidR="00B64159" w:rsidRPr="00B64159" w:rsidRDefault="00B64159" w:rsidP="00B64159">
      <w:pPr>
        <w:spacing w:after="0" w:line="360" w:lineRule="auto"/>
        <w:ind w:firstLine="426"/>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без довіреності представляє  Музей в державних установах і громадських організаціях у відповідності з діючим законодавством.</w:t>
      </w:r>
    </w:p>
    <w:p w:rsidR="00B64159" w:rsidRPr="00B64159" w:rsidRDefault="00B64159" w:rsidP="00B64159">
      <w:pPr>
        <w:spacing w:after="0" w:line="360" w:lineRule="auto"/>
        <w:ind w:firstLine="39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3.7.  Директор Музею має право:</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визначати в рамках кошторису суми витрат за статтями, а також вносити до нього зміни;</w:t>
      </w:r>
    </w:p>
    <w:p w:rsidR="00B64159" w:rsidRPr="00B64159" w:rsidRDefault="00B64159" w:rsidP="00B64159">
      <w:pPr>
        <w:spacing w:after="0" w:line="360" w:lineRule="auto"/>
        <w:ind w:firstLine="39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реалізувати застаріле та невикористане майно, обладнання, меблі, матеріали в установленому чинним законодавством України порядку;</w:t>
      </w:r>
    </w:p>
    <w:p w:rsidR="00B64159" w:rsidRPr="00B64159" w:rsidRDefault="00B64159" w:rsidP="00B64159">
      <w:pPr>
        <w:spacing w:after="0" w:line="360" w:lineRule="auto"/>
        <w:ind w:firstLine="39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визначати штатний розпис згідно діючих схем тарифних розрядів, який затверджується відділом культури, молоді, спорту та туризму   Звенигородської міської ради;</w:t>
      </w:r>
    </w:p>
    <w:p w:rsidR="00B64159" w:rsidRPr="00B64159" w:rsidRDefault="00B64159" w:rsidP="00B64159">
      <w:pPr>
        <w:spacing w:after="0" w:line="360" w:lineRule="auto"/>
        <w:ind w:firstLine="39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в межах фонду оплати праці затвердженого кошторисом витрат встановлювати конкретні розміри посадових окладів та доплат працівникам, матеріальну допомогу (в тому числі на оздоровлення та на вирішення соціально-побутових питань);</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lastRenderedPageBreak/>
        <w:t xml:space="preserve">      -    накладати стягнення згідно діючого законодавства.</w:t>
      </w:r>
    </w:p>
    <w:p w:rsidR="00B64159" w:rsidRPr="00B64159" w:rsidRDefault="00B64159" w:rsidP="00B64159">
      <w:pPr>
        <w:spacing w:after="0" w:line="360" w:lineRule="auto"/>
        <w:jc w:val="both"/>
        <w:rPr>
          <w:rFonts w:ascii="Times New Roman" w:eastAsia="Times New Roman" w:hAnsi="Times New Roman" w:cs="Times New Roman"/>
          <w:sz w:val="28"/>
          <w:szCs w:val="28"/>
        </w:rPr>
      </w:pPr>
      <w:r w:rsidRPr="00B64159">
        <w:rPr>
          <w:rFonts w:ascii="Times New Roman" w:eastAsia="Times New Roman" w:hAnsi="Times New Roman" w:cs="Times New Roman"/>
          <w:sz w:val="28"/>
          <w:szCs w:val="28"/>
        </w:rPr>
        <w:t xml:space="preserve">         3.8.Оплата праці працівників закладу здійснюється відповідно до чинного законодавства України, нормативно-правових актів Кабінету Міністрів України, чинного законодавства в галузі культури та мистецтва.</w:t>
      </w:r>
    </w:p>
    <w:p w:rsidR="00B64159" w:rsidRPr="00B64159" w:rsidRDefault="00B64159" w:rsidP="00B64159">
      <w:pPr>
        <w:spacing w:after="0" w:line="360" w:lineRule="auto"/>
        <w:ind w:firstLine="708"/>
        <w:jc w:val="both"/>
        <w:rPr>
          <w:rFonts w:ascii="Times New Roman" w:eastAsia="Times New Roman" w:hAnsi="Times New Roman" w:cs="Times New Roman"/>
          <w:sz w:val="28"/>
          <w:szCs w:val="28"/>
        </w:rPr>
      </w:pPr>
      <w:r w:rsidRPr="00B64159">
        <w:rPr>
          <w:rFonts w:ascii="Times New Roman" w:eastAsia="Calibri" w:hAnsi="Times New Roman" w:cs="Times New Roman"/>
          <w:sz w:val="28"/>
          <w:szCs w:val="28"/>
          <w:lang w:eastAsia="ru-RU"/>
        </w:rPr>
        <w:t>3.9.Забезпечує дотримання працівниками  вимог з охорони праці  та правил  пожежної безпеки в Україні.</w:t>
      </w:r>
    </w:p>
    <w:p w:rsidR="00B64159" w:rsidRPr="00B64159" w:rsidRDefault="00B64159" w:rsidP="00B64159">
      <w:pPr>
        <w:spacing w:after="0" w:line="360" w:lineRule="auto"/>
        <w:ind w:firstLine="39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3.10. Права і обов’язки працівників Музею визначаються посадовими інструкціями, правилами внутрішнього розпорядку, в основу яких покладено діюче законодавство про працю та кваліфікаційні вимоги, «Типові правила внутрішнього розпорядку для робітників і службовців підприємств, установ та організацій».</w:t>
      </w:r>
    </w:p>
    <w:p w:rsidR="00B64159" w:rsidRPr="00B64159" w:rsidRDefault="00B64159" w:rsidP="00B64159">
      <w:pPr>
        <w:widowControl w:val="0"/>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3.11. Між директором </w:t>
      </w:r>
      <w:r w:rsidRPr="00B64159">
        <w:rPr>
          <w:rFonts w:ascii="Times New Roman" w:eastAsia="Calibri" w:hAnsi="Times New Roman" w:cs="Times New Roman"/>
          <w:sz w:val="28"/>
          <w:szCs w:val="28"/>
          <w:shd w:val="clear" w:color="auto" w:fill="FFFFFF"/>
          <w:lang w:eastAsia="ru-RU"/>
        </w:rPr>
        <w:t xml:space="preserve">Музею </w:t>
      </w:r>
      <w:r w:rsidRPr="00B64159">
        <w:rPr>
          <w:rFonts w:ascii="Times New Roman" w:eastAsia="Calibri" w:hAnsi="Times New Roman" w:cs="Times New Roman"/>
          <w:sz w:val="28"/>
          <w:szCs w:val="28"/>
          <w:lang w:eastAsia="ru-RU"/>
        </w:rPr>
        <w:t xml:space="preserve">з однієї сторони, і уповноваженим органом трудового колективу - профспілковою організацією, з другої сторони,  укладається колективний договір терміном на 5  років. </w:t>
      </w:r>
    </w:p>
    <w:p w:rsidR="00B64159" w:rsidRPr="00B64159" w:rsidRDefault="00B64159" w:rsidP="00B64159">
      <w:pPr>
        <w:widowControl w:val="0"/>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Музею</w:t>
      </w:r>
      <w:r w:rsidRPr="00B64159">
        <w:rPr>
          <w:rFonts w:ascii="Times New Roman" w:eastAsia="Calibri" w:hAnsi="Times New Roman" w:cs="Times New Roman"/>
          <w:sz w:val="28"/>
          <w:szCs w:val="28"/>
          <w:shd w:val="clear" w:color="auto" w:fill="FFFFFF"/>
          <w:lang w:eastAsia="ru-RU"/>
        </w:rPr>
        <w:t xml:space="preserve"> </w:t>
      </w:r>
      <w:r w:rsidRPr="00B64159">
        <w:rPr>
          <w:rFonts w:ascii="Times New Roman" w:eastAsia="Calibri" w:hAnsi="Times New Roman" w:cs="Times New Roman"/>
          <w:sz w:val="28"/>
          <w:szCs w:val="28"/>
          <w:lang w:eastAsia="ru-RU"/>
        </w:rPr>
        <w:t xml:space="preserve">. </w:t>
      </w:r>
    </w:p>
    <w:p w:rsidR="00B64159" w:rsidRPr="00B64159" w:rsidRDefault="00B64159" w:rsidP="00B64159">
      <w:pPr>
        <w:widowControl w:val="0"/>
        <w:tabs>
          <w:tab w:val="left" w:pos="1134"/>
        </w:tabs>
        <w:autoSpaceDE w:val="0"/>
        <w:autoSpaceDN w:val="0"/>
        <w:adjustRightInd w:val="0"/>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3.12.  Музей звітує перед Засновником та органом управління  про виконану роботу не рідше одного разу на рік. Ведення діловодства та звітності у закладі здійснюється у порядку, визначеному нормативно – правовими актами.</w:t>
      </w:r>
    </w:p>
    <w:p w:rsidR="00B64159" w:rsidRPr="00B64159" w:rsidRDefault="00B64159" w:rsidP="00B64159">
      <w:pPr>
        <w:spacing w:after="0" w:line="360" w:lineRule="auto"/>
        <w:ind w:firstLine="397"/>
        <w:jc w:val="both"/>
        <w:rPr>
          <w:rFonts w:ascii="Times New Roman" w:eastAsia="Times New Roman" w:hAnsi="Times New Roman" w:cs="Times New Roman"/>
          <w:sz w:val="28"/>
          <w:szCs w:val="28"/>
        </w:rPr>
      </w:pPr>
      <w:r w:rsidRPr="00B64159">
        <w:rPr>
          <w:rFonts w:ascii="Times New Roman" w:eastAsia="Calibri" w:hAnsi="Times New Roman" w:cs="Times New Roman"/>
          <w:sz w:val="28"/>
          <w:szCs w:val="28"/>
          <w:lang w:eastAsia="ru-RU"/>
        </w:rPr>
        <w:t xml:space="preserve">  3.13. Створення, організація і ліквідація  Музею здійснюється у відповідності з діючим законодавством.</w:t>
      </w:r>
      <w:r w:rsidRPr="00B64159">
        <w:rPr>
          <w:rFonts w:ascii="Times New Roman" w:eastAsia="Times New Roman" w:hAnsi="Times New Roman" w:cs="Times New Roman"/>
          <w:sz w:val="28"/>
          <w:szCs w:val="28"/>
        </w:rPr>
        <w:t xml:space="preserve"> У випадку припинення діяльності Музею (у результаті його ліквідації, злиття, поділу, приєднання або перетворення)  активи закладу передаються одній або кільком неприбутковим організаціям відповідного виду або зараховуються до доходу бюджету у відповідності до рішення  Засновника.</w:t>
      </w:r>
    </w:p>
    <w:p w:rsidR="00B64159" w:rsidRPr="00B64159" w:rsidRDefault="00B64159" w:rsidP="00B64159">
      <w:pPr>
        <w:spacing w:after="0" w:line="360" w:lineRule="auto"/>
        <w:ind w:firstLine="397"/>
        <w:jc w:val="both"/>
        <w:rPr>
          <w:rFonts w:ascii="Times New Roman" w:eastAsia="Calibri" w:hAnsi="Times New Roman" w:cs="Times New Roman"/>
          <w:sz w:val="28"/>
          <w:szCs w:val="28"/>
          <w:lang w:eastAsia="ru-RU"/>
        </w:rPr>
      </w:pPr>
      <w:r w:rsidRPr="00B64159">
        <w:rPr>
          <w:rFonts w:ascii="Times New Roman" w:eastAsia="Times New Roman" w:hAnsi="Times New Roman" w:cs="Times New Roman"/>
          <w:sz w:val="28"/>
          <w:szCs w:val="28"/>
        </w:rPr>
        <w:t>3.14.</w:t>
      </w:r>
      <w:r w:rsidRPr="00B64159">
        <w:rPr>
          <w:rFonts w:ascii="Times New Roman" w:eastAsia="Calibri" w:hAnsi="Times New Roman" w:cs="Times New Roman"/>
          <w:sz w:val="28"/>
          <w:szCs w:val="28"/>
          <w:lang w:eastAsia="ru-RU"/>
        </w:rPr>
        <w:t xml:space="preserve"> Директор разом з головним бухгалтером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w:t>
      </w:r>
    </w:p>
    <w:p w:rsidR="00B64159" w:rsidRPr="00B64159" w:rsidRDefault="00B64159" w:rsidP="00B64159">
      <w:pPr>
        <w:widowControl w:val="0"/>
        <w:numPr>
          <w:ilvl w:val="0"/>
          <w:numId w:val="7"/>
        </w:numPr>
        <w:autoSpaceDE w:val="0"/>
        <w:autoSpaceDN w:val="0"/>
        <w:adjustRightInd w:val="0"/>
        <w:spacing w:after="0" w:line="360" w:lineRule="auto"/>
        <w:jc w:val="center"/>
        <w:rPr>
          <w:rFonts w:ascii="Times New Roman" w:eastAsia="Calibri" w:hAnsi="Times New Roman" w:cs="Times New Roman"/>
          <w:sz w:val="28"/>
          <w:szCs w:val="28"/>
          <w:lang w:eastAsia="ru-RU"/>
        </w:rPr>
      </w:pPr>
      <w:r w:rsidRPr="00B64159">
        <w:rPr>
          <w:rFonts w:ascii="Times New Roman" w:eastAsia="Calibri" w:hAnsi="Times New Roman" w:cs="Times New Roman"/>
          <w:b/>
          <w:sz w:val="28"/>
          <w:szCs w:val="28"/>
          <w:lang w:eastAsia="ru-RU"/>
        </w:rPr>
        <w:lastRenderedPageBreak/>
        <w:t>ПОВНОВАЖЕННЯ ЗАСНОВНИКА</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До виключної компетенції Засновника  належать повноваження щодо прийняття рішень про:</w:t>
      </w:r>
    </w:p>
    <w:p w:rsidR="00B64159" w:rsidRP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затвердження Статуту </w:t>
      </w:r>
      <w:r w:rsidRPr="00B64159">
        <w:rPr>
          <w:rFonts w:ascii="Times New Roman" w:eastAsia="Calibri" w:hAnsi="Times New Roman" w:cs="Times New Roman"/>
          <w:sz w:val="28"/>
          <w:szCs w:val="28"/>
          <w:shd w:val="clear" w:color="auto" w:fill="FFFFFF"/>
          <w:lang w:eastAsia="ru-RU"/>
        </w:rPr>
        <w:t>Музею</w:t>
      </w:r>
      <w:r w:rsidRPr="00B64159">
        <w:rPr>
          <w:rFonts w:ascii="Times New Roman" w:eastAsia="Calibri" w:hAnsi="Times New Roman" w:cs="Times New Roman"/>
          <w:sz w:val="28"/>
          <w:szCs w:val="28"/>
          <w:lang w:eastAsia="ru-RU"/>
        </w:rPr>
        <w:t>, змін та доповнень до нього;</w:t>
      </w:r>
    </w:p>
    <w:p w:rsidR="00B64159" w:rsidRP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призначення та  звільнення директора музею за поданням Органу управління на умовах контракту;  </w:t>
      </w:r>
    </w:p>
    <w:p w:rsidR="00B64159" w:rsidRP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здійснення контролю за додержанням вимог Статуту і прийняття рішень у зв’язку з їх порушенням;</w:t>
      </w:r>
    </w:p>
    <w:p w:rsidR="00B64159" w:rsidRP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закріплення нерухомого майна за Музеєм на праві оперативного управління; </w:t>
      </w:r>
    </w:p>
    <w:p w:rsidR="00B64159" w:rsidRPr="00B64159" w:rsidRDefault="00B64159" w:rsidP="00B64159">
      <w:pPr>
        <w:spacing w:after="120" w:line="360" w:lineRule="auto"/>
        <w:jc w:val="both"/>
        <w:rPr>
          <w:rFonts w:ascii="Times New Roman" w:eastAsia="Calibri" w:hAnsi="Times New Roman" w:cs="Times New Roman"/>
          <w:sz w:val="28"/>
          <w:szCs w:val="28"/>
          <w:shd w:val="clear" w:color="auto" w:fill="FFFFFF"/>
          <w:lang w:eastAsia="ru-RU"/>
        </w:rPr>
      </w:pPr>
      <w:r w:rsidRPr="00B64159">
        <w:rPr>
          <w:rFonts w:ascii="Times New Roman" w:eastAsia="Calibri" w:hAnsi="Times New Roman" w:cs="Times New Roman"/>
          <w:sz w:val="28"/>
          <w:szCs w:val="28"/>
          <w:lang w:eastAsia="ru-RU"/>
        </w:rPr>
        <w:t xml:space="preserve">   - прийняття рішень щодо відчуження майна, переданого </w:t>
      </w:r>
      <w:r w:rsidRPr="00B64159">
        <w:rPr>
          <w:rFonts w:ascii="Times New Roman" w:eastAsia="Calibri" w:hAnsi="Times New Roman" w:cs="Times New Roman"/>
          <w:sz w:val="28"/>
          <w:szCs w:val="28"/>
          <w:shd w:val="clear" w:color="auto" w:fill="FFFFFF"/>
          <w:lang w:eastAsia="ru-RU"/>
        </w:rPr>
        <w:t>Музею;</w:t>
      </w:r>
    </w:p>
    <w:p w:rsidR="00B64159" w:rsidRP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здійснення контролю за ефективністю використання майна, що знаходиться на балансі</w:t>
      </w:r>
      <w:r w:rsidRPr="00B64159">
        <w:rPr>
          <w:rFonts w:ascii="Times New Roman" w:eastAsia="Calibri" w:hAnsi="Times New Roman" w:cs="Times New Roman"/>
          <w:sz w:val="28"/>
          <w:szCs w:val="28"/>
          <w:shd w:val="clear" w:color="auto" w:fill="FFFFFF"/>
          <w:lang w:eastAsia="ru-RU"/>
        </w:rPr>
        <w:t xml:space="preserve"> Музею;</w:t>
      </w:r>
    </w:p>
    <w:p w:rsidR="00B64159" w:rsidRP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прийняття рішень щодо реорганізації або ліквідації </w:t>
      </w:r>
      <w:r w:rsidRPr="00B64159">
        <w:rPr>
          <w:rFonts w:ascii="Times New Roman" w:eastAsia="Calibri" w:hAnsi="Times New Roman" w:cs="Times New Roman"/>
          <w:sz w:val="28"/>
          <w:szCs w:val="28"/>
          <w:shd w:val="clear" w:color="auto" w:fill="FFFFFF"/>
          <w:lang w:eastAsia="ru-RU"/>
        </w:rPr>
        <w:t xml:space="preserve">Музею </w:t>
      </w:r>
      <w:r w:rsidRPr="00B64159">
        <w:rPr>
          <w:rFonts w:ascii="Times New Roman" w:eastAsia="Calibri" w:hAnsi="Times New Roman" w:cs="Times New Roman"/>
          <w:sz w:val="28"/>
          <w:szCs w:val="28"/>
          <w:lang w:eastAsia="ru-RU"/>
        </w:rPr>
        <w:t>;</w:t>
      </w:r>
    </w:p>
    <w:p w:rsidR="00B64159" w:rsidRDefault="00B64159" w:rsidP="00B64159">
      <w:pPr>
        <w:spacing w:after="12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інші повноваження, визначені чинним законодавством України.</w:t>
      </w:r>
    </w:p>
    <w:p w:rsidR="009D5B3D" w:rsidRPr="00B64159" w:rsidRDefault="009D5B3D" w:rsidP="009D5B3D">
      <w:pPr>
        <w:spacing w:after="0" w:line="240" w:lineRule="auto"/>
        <w:jc w:val="both"/>
        <w:rPr>
          <w:rFonts w:ascii="Times New Roman" w:eastAsia="Calibri" w:hAnsi="Times New Roman" w:cs="Times New Roman"/>
          <w:sz w:val="28"/>
          <w:szCs w:val="28"/>
          <w:lang w:eastAsia="ru-RU"/>
        </w:rPr>
      </w:pPr>
    </w:p>
    <w:p w:rsidR="00B64159" w:rsidRPr="00B64159" w:rsidRDefault="00B64159" w:rsidP="00B64159">
      <w:pPr>
        <w:numPr>
          <w:ilvl w:val="0"/>
          <w:numId w:val="7"/>
        </w:numPr>
        <w:spacing w:after="0" w:line="360" w:lineRule="auto"/>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sz w:val="28"/>
          <w:szCs w:val="28"/>
          <w:lang w:eastAsia="ru-RU"/>
        </w:rPr>
        <w:t>ПОВНОВАЖЕННЯ ОРГАНУ УПРАВЛІННЯ</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До компетенції Органу управління </w:t>
      </w:r>
      <w:r w:rsidRPr="00B64159">
        <w:rPr>
          <w:rFonts w:ascii="Times New Roman" w:eastAsia="Calibri" w:hAnsi="Times New Roman" w:cs="Times New Roman"/>
          <w:i/>
          <w:sz w:val="28"/>
          <w:szCs w:val="28"/>
          <w:lang w:eastAsia="ru-RU"/>
        </w:rPr>
        <w:t xml:space="preserve">- </w:t>
      </w:r>
      <w:r w:rsidRPr="00B64159">
        <w:rPr>
          <w:rFonts w:ascii="Times New Roman" w:eastAsia="Calibri" w:hAnsi="Times New Roman" w:cs="Times New Roman"/>
          <w:spacing w:val="-6"/>
          <w:sz w:val="28"/>
          <w:szCs w:val="28"/>
          <w:lang w:eastAsia="ru-RU"/>
        </w:rPr>
        <w:t>відділу культури,  молоді, спорту  та туризму Звенигородської міської ради</w:t>
      </w:r>
      <w:r w:rsidRPr="00B64159">
        <w:rPr>
          <w:rFonts w:ascii="Times New Roman" w:eastAsia="Calibri" w:hAnsi="Times New Roman" w:cs="Times New Roman"/>
          <w:i/>
          <w:spacing w:val="-6"/>
          <w:sz w:val="28"/>
          <w:szCs w:val="28"/>
          <w:lang w:eastAsia="ru-RU"/>
        </w:rPr>
        <w:t xml:space="preserve"> </w:t>
      </w:r>
      <w:r w:rsidRPr="00B64159">
        <w:rPr>
          <w:rFonts w:ascii="Times New Roman" w:eastAsia="Calibri" w:hAnsi="Times New Roman" w:cs="Times New Roman"/>
          <w:sz w:val="28"/>
          <w:szCs w:val="28"/>
          <w:lang w:eastAsia="ru-RU"/>
        </w:rPr>
        <w:t xml:space="preserve"> належать повноваження щодо:</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затвердження організаційної структури Музею;</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затвердження штатного розпису та кошторису Музею;</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здійснення поточного контролю за якістю надання Музеєм екскурсійних</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та культурно-мистецьких послуг;</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здійснення поточного контролю за фінансово-господарською   </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діяльністю Музею;</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здійснення організаційно-методичного керівництва Музею;</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координація роботи Музею з іншими музейними закладами та закладами</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культури району;</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lastRenderedPageBreak/>
        <w:t xml:space="preserve">     -  затвердження річних планів роботи та річних звітів; </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затвердження правил внутрішнього трудового розпорядку;</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інші повноваження, передбачені чинним законодавством України та </w:t>
      </w:r>
    </w:p>
    <w:p w:rsid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рішеннями Засновника. </w:t>
      </w:r>
    </w:p>
    <w:p w:rsidR="00CA7657" w:rsidRPr="00B64159" w:rsidRDefault="00CA7657" w:rsidP="00CA7657">
      <w:pPr>
        <w:spacing w:after="0" w:line="240" w:lineRule="auto"/>
        <w:jc w:val="both"/>
        <w:rPr>
          <w:rFonts w:ascii="Times New Roman" w:eastAsia="Calibri" w:hAnsi="Times New Roman" w:cs="Times New Roman"/>
          <w:sz w:val="28"/>
          <w:szCs w:val="28"/>
          <w:lang w:eastAsia="ru-RU"/>
        </w:rPr>
      </w:pPr>
    </w:p>
    <w:p w:rsidR="00B64159" w:rsidRPr="00B64159" w:rsidRDefault="00B64159" w:rsidP="00B64159">
      <w:pPr>
        <w:spacing w:after="0" w:line="360" w:lineRule="auto"/>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sz w:val="28"/>
          <w:szCs w:val="28"/>
          <w:lang w:eastAsia="ru-RU"/>
        </w:rPr>
        <w:t>VІ. ПОВНОВАЖЕННЯ ТРУДОВОГО КОЛЕКТИВУ</w:t>
      </w:r>
    </w:p>
    <w:p w:rsidR="00B64159" w:rsidRPr="00B64159" w:rsidRDefault="00B64159" w:rsidP="00B64159">
      <w:pPr>
        <w:widowControl w:val="0"/>
        <w:autoSpaceDE w:val="0"/>
        <w:autoSpaceDN w:val="0"/>
        <w:adjustRightInd w:val="0"/>
        <w:spacing w:after="0" w:line="360" w:lineRule="auto"/>
        <w:ind w:left="705"/>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4.1.Трудовий колектив Музею складається з осіб, які своєю працею беруть участь в діяльності Музею на основі трудових договорів, що регулюють трудові відносини працівників  з закладом.</w:t>
      </w:r>
    </w:p>
    <w:p w:rsidR="00B64159" w:rsidRPr="00B64159" w:rsidRDefault="00B64159" w:rsidP="00B64159">
      <w:pPr>
        <w:widowControl w:val="0"/>
        <w:autoSpaceDE w:val="0"/>
        <w:autoSpaceDN w:val="0"/>
        <w:adjustRightInd w:val="0"/>
        <w:spacing w:after="0" w:line="360" w:lineRule="auto"/>
        <w:ind w:left="708" w:firstLine="708"/>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Працівники Музею повинні мати відповідну кваліфікацію в залежності від посади, яку вони займають. Працівники Музею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B64159" w:rsidRPr="00B64159" w:rsidRDefault="00B64159" w:rsidP="00B64159">
      <w:pPr>
        <w:spacing w:after="0" w:line="360" w:lineRule="auto"/>
        <w:ind w:firstLine="708"/>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Всі працівники Музею один раз на п’ять років підлягають атестації.</w:t>
      </w:r>
    </w:p>
    <w:p w:rsidR="00B64159" w:rsidRPr="00B64159" w:rsidRDefault="00B64159" w:rsidP="00B64159">
      <w:pPr>
        <w:spacing w:after="0" w:line="360" w:lineRule="auto"/>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w:t>
      </w:r>
      <w:r w:rsidRPr="00B64159">
        <w:rPr>
          <w:rFonts w:ascii="Times New Roman" w:eastAsia="Calibri" w:hAnsi="Times New Roman" w:cs="Times New Roman"/>
          <w:sz w:val="28"/>
          <w:szCs w:val="28"/>
          <w:lang w:eastAsia="ru-RU"/>
        </w:rPr>
        <w:tab/>
        <w:t xml:space="preserve">4.2. Трудовий колектив Музею: </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розглядає і затверджує проект колективного договору та приймає</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рішення щодо схвалення, або відхилення цього проекту;</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розглядає і вирішує питання самоврядування трудового колективу;</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 сторони, які уклали колективний договір, не менше одного разу на</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рік звітують про його виконання на зборах трудового колективу.</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ab/>
        <w:t>4.3.Повноваження трудового колективу Музею реалізуються</w:t>
      </w:r>
    </w:p>
    <w:p w:rsidR="00B64159" w:rsidRPr="00B64159" w:rsidRDefault="00B64159" w:rsidP="00B64159">
      <w:pPr>
        <w:spacing w:after="0" w:line="360" w:lineRule="auto"/>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             загальними зборами.</w:t>
      </w:r>
    </w:p>
    <w:p w:rsidR="00B64159" w:rsidRPr="00B64159" w:rsidRDefault="00B64159" w:rsidP="00B64159">
      <w:pPr>
        <w:spacing w:after="0" w:line="360" w:lineRule="auto"/>
        <w:ind w:firstLine="708"/>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4.4. Взаємовідносини колективу і директора, питання організації господарської діяльності,  охорони праці,  соціального розвитку регулюються законодавством України, цим Статутом та Колективним договором.</w:t>
      </w:r>
    </w:p>
    <w:p w:rsidR="00B64159" w:rsidRPr="00B64159" w:rsidRDefault="00B64159" w:rsidP="00B64159">
      <w:pPr>
        <w:spacing w:after="0" w:line="360" w:lineRule="auto"/>
        <w:ind w:firstLine="708"/>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4.5. Працівники Музею проводять свою діяльність відповідно до Статуту, Колективного договору та посадових інструкцій, правил </w:t>
      </w:r>
      <w:r w:rsidRPr="00B64159">
        <w:rPr>
          <w:rFonts w:ascii="Times New Roman" w:eastAsia="Calibri" w:hAnsi="Times New Roman" w:cs="Times New Roman"/>
          <w:sz w:val="28"/>
          <w:szCs w:val="28"/>
          <w:lang w:eastAsia="ru-RU"/>
        </w:rPr>
        <w:lastRenderedPageBreak/>
        <w:t>внутрішнього трудового розпорядку та згідно з чинним законодавством України.</w:t>
      </w:r>
    </w:p>
    <w:p w:rsidR="00B64159" w:rsidRPr="00B64159" w:rsidRDefault="00B64159" w:rsidP="00CA7657">
      <w:pPr>
        <w:spacing w:after="0" w:line="240" w:lineRule="auto"/>
        <w:ind w:firstLine="708"/>
        <w:jc w:val="both"/>
        <w:rPr>
          <w:rFonts w:ascii="Times New Roman" w:eastAsia="Calibri" w:hAnsi="Times New Roman" w:cs="Times New Roman"/>
          <w:sz w:val="28"/>
          <w:szCs w:val="28"/>
          <w:lang w:eastAsia="ru-RU"/>
        </w:rPr>
      </w:pPr>
    </w:p>
    <w:p w:rsidR="00B64159" w:rsidRPr="00B64159" w:rsidRDefault="00B64159" w:rsidP="00B64159">
      <w:pPr>
        <w:shd w:val="clear" w:color="auto" w:fill="FFFFFF"/>
        <w:spacing w:after="0" w:line="360" w:lineRule="auto"/>
        <w:jc w:val="center"/>
        <w:rPr>
          <w:rFonts w:ascii="Times New Roman" w:eastAsia="Calibri" w:hAnsi="Times New Roman" w:cs="Times New Roman"/>
          <w:b/>
          <w:sz w:val="28"/>
          <w:szCs w:val="28"/>
          <w:lang w:eastAsia="ru-RU"/>
        </w:rPr>
      </w:pPr>
      <w:r w:rsidRPr="00B64159">
        <w:rPr>
          <w:rFonts w:ascii="Times New Roman" w:eastAsia="Calibri" w:hAnsi="Times New Roman" w:cs="Times New Roman"/>
          <w:b/>
          <w:bCs/>
          <w:sz w:val="28"/>
          <w:szCs w:val="28"/>
          <w:lang w:eastAsia="ru-RU"/>
        </w:rPr>
        <w:t xml:space="preserve">VІІ.  </w:t>
      </w:r>
      <w:r w:rsidRPr="00B64159">
        <w:rPr>
          <w:rFonts w:ascii="Times New Roman" w:eastAsia="Calibri" w:hAnsi="Times New Roman" w:cs="Times New Roman"/>
          <w:b/>
          <w:sz w:val="28"/>
          <w:szCs w:val="28"/>
          <w:lang w:eastAsia="ru-RU"/>
        </w:rPr>
        <w:t xml:space="preserve">ЗАТВЕРДЖЕННЯ  ЗМІН  ДО  СТАТУТУ </w:t>
      </w:r>
    </w:p>
    <w:p w:rsidR="00B64159" w:rsidRPr="00B64159" w:rsidRDefault="00B64159" w:rsidP="00B64159">
      <w:pPr>
        <w:spacing w:after="0" w:line="360" w:lineRule="auto"/>
        <w:ind w:firstLine="68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5.1. Статут та зміни до нього, що оформлюються у  новій редакції</w:t>
      </w:r>
      <w:r w:rsidRPr="00B64159">
        <w:rPr>
          <w:rFonts w:ascii="Times New Roman" w:eastAsia="Calibri" w:hAnsi="Times New Roman" w:cs="Times New Roman"/>
          <w:b/>
          <w:i/>
          <w:sz w:val="28"/>
          <w:szCs w:val="28"/>
          <w:lang w:eastAsia="ru-RU"/>
        </w:rPr>
        <w:t xml:space="preserve">, </w:t>
      </w:r>
      <w:r w:rsidRPr="00B64159">
        <w:rPr>
          <w:rFonts w:ascii="Times New Roman" w:eastAsia="Calibri" w:hAnsi="Times New Roman" w:cs="Times New Roman"/>
          <w:sz w:val="28"/>
          <w:szCs w:val="28"/>
          <w:lang w:eastAsia="ru-RU"/>
        </w:rPr>
        <w:t>затверджуються Засновником, реєструються відповідно до норм чинного законодавства України та набирають чинності з дня їх державної реєстрації.</w:t>
      </w:r>
    </w:p>
    <w:p w:rsidR="00B64159" w:rsidRDefault="00B64159" w:rsidP="00B64159">
      <w:pPr>
        <w:spacing w:after="0" w:line="360" w:lineRule="auto"/>
        <w:ind w:firstLine="680"/>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5.2. Умови, які не передбачені цим Статутом, регламентуються чинним законодавством України та рішеннями Засновника.</w:t>
      </w:r>
    </w:p>
    <w:p w:rsidR="00CA7657" w:rsidRPr="00B64159" w:rsidRDefault="00CA7657" w:rsidP="00CA7657">
      <w:pPr>
        <w:spacing w:after="0" w:line="360" w:lineRule="auto"/>
        <w:ind w:firstLine="680"/>
        <w:jc w:val="both"/>
        <w:rPr>
          <w:rFonts w:ascii="Times New Roman" w:eastAsia="Calibri" w:hAnsi="Times New Roman" w:cs="Times New Roman"/>
          <w:sz w:val="28"/>
          <w:szCs w:val="28"/>
          <w:lang w:eastAsia="ru-RU"/>
        </w:rPr>
      </w:pPr>
    </w:p>
    <w:p w:rsidR="00B64159" w:rsidRPr="00B64159" w:rsidRDefault="00B64159" w:rsidP="00B64159">
      <w:pPr>
        <w:spacing w:after="0" w:line="360" w:lineRule="auto"/>
        <w:ind w:firstLine="680"/>
        <w:jc w:val="center"/>
        <w:rPr>
          <w:rFonts w:ascii="Times New Roman" w:eastAsia="Calibri" w:hAnsi="Times New Roman" w:cs="Times New Roman"/>
          <w:sz w:val="28"/>
          <w:szCs w:val="28"/>
          <w:lang w:eastAsia="ru-RU"/>
        </w:rPr>
      </w:pPr>
      <w:r w:rsidRPr="00B64159">
        <w:rPr>
          <w:rFonts w:ascii="Times New Roman" w:eastAsia="Calibri" w:hAnsi="Times New Roman" w:cs="Times New Roman"/>
          <w:b/>
          <w:bCs/>
          <w:sz w:val="28"/>
          <w:szCs w:val="28"/>
          <w:lang w:eastAsia="ru-RU"/>
        </w:rPr>
        <w:t xml:space="preserve">VІІІ. </w:t>
      </w:r>
      <w:r w:rsidRPr="00B64159">
        <w:rPr>
          <w:rFonts w:ascii="Times New Roman" w:eastAsia="Calibri" w:hAnsi="Times New Roman" w:cs="Times New Roman"/>
          <w:b/>
          <w:sz w:val="28"/>
          <w:szCs w:val="28"/>
          <w:lang w:eastAsia="ru-RU"/>
        </w:rPr>
        <w:t>ПРИКІНЦЕВІ ПОЛОЖЕННЯ</w:t>
      </w:r>
    </w:p>
    <w:p w:rsidR="00B64159" w:rsidRPr="00B64159" w:rsidRDefault="00B64159" w:rsidP="00B64159">
      <w:pPr>
        <w:spacing w:after="0" w:line="360" w:lineRule="auto"/>
        <w:ind w:firstLine="709"/>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З питань, що не врегульовані Статутом, Музей керується чинним законодавством України.</w:t>
      </w:r>
    </w:p>
    <w:p w:rsidR="00B64159" w:rsidRPr="00B64159" w:rsidRDefault="00B64159" w:rsidP="00B64159">
      <w:pPr>
        <w:spacing w:after="0" w:line="360" w:lineRule="auto"/>
        <w:ind w:firstLine="709"/>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Якщо одне з положень Статуту буде визнано недійсним, це не стосується решти його положень. </w:t>
      </w:r>
    </w:p>
    <w:p w:rsidR="00B64159" w:rsidRPr="00B64159" w:rsidRDefault="00B64159" w:rsidP="00B64159">
      <w:pPr>
        <w:spacing w:after="0" w:line="360" w:lineRule="auto"/>
        <w:ind w:firstLine="709"/>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w:t>
      </w:r>
      <w:proofErr w:type="spellStart"/>
      <w:r w:rsidRPr="00B64159">
        <w:rPr>
          <w:rFonts w:ascii="Times New Roman" w:eastAsia="Calibri" w:hAnsi="Times New Roman" w:cs="Times New Roman"/>
          <w:sz w:val="28"/>
          <w:szCs w:val="28"/>
          <w:lang w:eastAsia="ru-RU"/>
        </w:rPr>
        <w:t>внести</w:t>
      </w:r>
      <w:proofErr w:type="spellEnd"/>
      <w:r w:rsidRPr="00B64159">
        <w:rPr>
          <w:rFonts w:ascii="Times New Roman" w:eastAsia="Calibri" w:hAnsi="Times New Roman" w:cs="Times New Roman"/>
          <w:sz w:val="28"/>
          <w:szCs w:val="28"/>
          <w:lang w:eastAsia="ru-RU"/>
        </w:rPr>
        <w:t xml:space="preserve"> відповідні зміни до Статуту за поданням Музею. </w:t>
      </w:r>
    </w:p>
    <w:p w:rsidR="00B64159" w:rsidRPr="00B64159" w:rsidRDefault="00B64159" w:rsidP="00B64159">
      <w:pPr>
        <w:spacing w:after="0" w:line="360" w:lineRule="auto"/>
        <w:ind w:firstLine="709"/>
        <w:jc w:val="both"/>
        <w:rPr>
          <w:rFonts w:ascii="Times New Roman" w:eastAsia="Calibri" w:hAnsi="Times New Roman" w:cs="Times New Roman"/>
          <w:sz w:val="28"/>
          <w:szCs w:val="28"/>
          <w:lang w:eastAsia="ru-RU"/>
        </w:rPr>
      </w:pPr>
      <w:r w:rsidRPr="00B64159">
        <w:rPr>
          <w:rFonts w:ascii="Times New Roman" w:eastAsia="Calibri" w:hAnsi="Times New Roman" w:cs="Times New Roman"/>
          <w:sz w:val="28"/>
          <w:szCs w:val="28"/>
          <w:lang w:eastAsia="ru-RU"/>
        </w:rPr>
        <w:t>Усі інші питання діяльності Музею регулюються чинним законодавством України.</w:t>
      </w:r>
    </w:p>
    <w:p w:rsidR="00B64159" w:rsidRPr="00B64159" w:rsidRDefault="00B64159" w:rsidP="00B64159">
      <w:pPr>
        <w:spacing w:after="0" w:line="360" w:lineRule="auto"/>
        <w:ind w:firstLine="709"/>
        <w:jc w:val="both"/>
        <w:rPr>
          <w:rFonts w:ascii="Times New Roman" w:eastAsia="Calibri" w:hAnsi="Times New Roman" w:cs="Times New Roman"/>
          <w:sz w:val="28"/>
          <w:szCs w:val="28"/>
          <w:lang w:eastAsia="ru-RU"/>
        </w:rPr>
      </w:pPr>
    </w:p>
    <w:p w:rsidR="00B64159" w:rsidRPr="00B64159" w:rsidRDefault="00B64159" w:rsidP="00B64159">
      <w:pPr>
        <w:spacing w:after="0" w:line="360" w:lineRule="auto"/>
        <w:ind w:firstLine="709"/>
        <w:jc w:val="both"/>
        <w:rPr>
          <w:rFonts w:ascii="Times New Roman" w:eastAsia="Calibri" w:hAnsi="Times New Roman" w:cs="Times New Roman"/>
          <w:sz w:val="28"/>
          <w:szCs w:val="28"/>
          <w:lang w:eastAsia="ru-RU"/>
        </w:rPr>
      </w:pPr>
    </w:p>
    <w:p w:rsidR="003A437B" w:rsidRPr="009D5B3D" w:rsidRDefault="00B64159" w:rsidP="00B64159">
      <w:pPr>
        <w:spacing w:after="0" w:line="360" w:lineRule="auto"/>
        <w:ind w:firstLine="709"/>
        <w:jc w:val="both"/>
      </w:pPr>
      <w:r w:rsidRPr="00B64159">
        <w:rPr>
          <w:rFonts w:ascii="Times New Roman" w:eastAsia="Calibri" w:hAnsi="Times New Roman" w:cs="Times New Roman"/>
          <w:sz w:val="28"/>
          <w:szCs w:val="28"/>
          <w:lang w:eastAsia="ru-RU"/>
        </w:rPr>
        <w:t>Секретар міської ради                                                      В.Б.</w:t>
      </w:r>
      <w:r w:rsidR="0085403C">
        <w:rPr>
          <w:rFonts w:ascii="Times New Roman" w:eastAsia="Calibri" w:hAnsi="Times New Roman" w:cs="Times New Roman"/>
          <w:sz w:val="28"/>
          <w:szCs w:val="28"/>
          <w:lang w:eastAsia="ru-RU"/>
        </w:rPr>
        <w:t xml:space="preserve"> </w:t>
      </w:r>
      <w:bookmarkStart w:id="6" w:name="_GoBack"/>
      <w:bookmarkEnd w:id="6"/>
      <w:proofErr w:type="spellStart"/>
      <w:r w:rsidRPr="00B64159">
        <w:rPr>
          <w:rFonts w:ascii="Times New Roman" w:eastAsia="Calibri" w:hAnsi="Times New Roman" w:cs="Times New Roman"/>
          <w:sz w:val="28"/>
          <w:szCs w:val="28"/>
          <w:lang w:eastAsia="ru-RU"/>
        </w:rPr>
        <w:t>Низенко</w:t>
      </w:r>
      <w:proofErr w:type="spellEnd"/>
    </w:p>
    <w:sectPr w:rsidR="003A437B" w:rsidRPr="009D5B3D" w:rsidSect="003A43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B326C2"/>
    <w:multiLevelType w:val="hybridMultilevel"/>
    <w:tmpl w:val="893C22BE"/>
    <w:lvl w:ilvl="0" w:tplc="29B211AE">
      <w:start w:val="1"/>
      <w:numFmt w:val="bullet"/>
      <w:lvlText w:val="-"/>
      <w:lvlJc w:val="left"/>
      <w:pPr>
        <w:ind w:left="1080" w:hanging="360"/>
      </w:pPr>
      <w:rPr>
        <w:rFonts w:ascii="Times New Roman" w:eastAsia="Times New Roman" w:hAnsi="Times New Roman" w:hint="default"/>
        <w:b w:val="0"/>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84610C2"/>
    <w:multiLevelType w:val="hybridMultilevel"/>
    <w:tmpl w:val="961C29C4"/>
    <w:lvl w:ilvl="0" w:tplc="4CE8D4B4">
      <w:start w:val="15"/>
      <w:numFmt w:val="decimal"/>
      <w:lvlText w:val="%1."/>
      <w:lvlJc w:val="left"/>
      <w:pPr>
        <w:tabs>
          <w:tab w:val="num" w:pos="1140"/>
        </w:tabs>
        <w:ind w:left="1140" w:hanging="57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
    <w:nsid w:val="51BF5629"/>
    <w:multiLevelType w:val="hybridMultilevel"/>
    <w:tmpl w:val="C80ABE30"/>
    <w:lvl w:ilvl="0" w:tplc="E0DC14B2">
      <w:start w:val="4"/>
      <w:numFmt w:val="decimal"/>
      <w:lvlText w:val="%1."/>
      <w:lvlJc w:val="left"/>
      <w:pPr>
        <w:tabs>
          <w:tab w:val="num" w:pos="765"/>
        </w:tabs>
        <w:ind w:left="765" w:hanging="390"/>
      </w:pPr>
      <w:rPr>
        <w:rFonts w:hint="default"/>
      </w:rPr>
    </w:lvl>
    <w:lvl w:ilvl="1" w:tplc="338A7DF0">
      <w:numFmt w:val="none"/>
      <w:lvlText w:val=""/>
      <w:lvlJc w:val="left"/>
      <w:pPr>
        <w:tabs>
          <w:tab w:val="num" w:pos="360"/>
        </w:tabs>
      </w:pPr>
    </w:lvl>
    <w:lvl w:ilvl="2" w:tplc="CB32E778">
      <w:numFmt w:val="none"/>
      <w:lvlText w:val=""/>
      <w:lvlJc w:val="left"/>
      <w:pPr>
        <w:tabs>
          <w:tab w:val="num" w:pos="360"/>
        </w:tabs>
      </w:pPr>
    </w:lvl>
    <w:lvl w:ilvl="3" w:tplc="A76EA312">
      <w:numFmt w:val="none"/>
      <w:lvlText w:val=""/>
      <w:lvlJc w:val="left"/>
      <w:pPr>
        <w:tabs>
          <w:tab w:val="num" w:pos="360"/>
        </w:tabs>
      </w:pPr>
    </w:lvl>
    <w:lvl w:ilvl="4" w:tplc="5E0A2D72">
      <w:numFmt w:val="none"/>
      <w:lvlText w:val=""/>
      <w:lvlJc w:val="left"/>
      <w:pPr>
        <w:tabs>
          <w:tab w:val="num" w:pos="360"/>
        </w:tabs>
      </w:pPr>
    </w:lvl>
    <w:lvl w:ilvl="5" w:tplc="C14AB90A">
      <w:numFmt w:val="none"/>
      <w:lvlText w:val=""/>
      <w:lvlJc w:val="left"/>
      <w:pPr>
        <w:tabs>
          <w:tab w:val="num" w:pos="360"/>
        </w:tabs>
      </w:pPr>
    </w:lvl>
    <w:lvl w:ilvl="6" w:tplc="2D602CD2">
      <w:numFmt w:val="none"/>
      <w:lvlText w:val=""/>
      <w:lvlJc w:val="left"/>
      <w:pPr>
        <w:tabs>
          <w:tab w:val="num" w:pos="360"/>
        </w:tabs>
      </w:pPr>
    </w:lvl>
    <w:lvl w:ilvl="7" w:tplc="047663B4">
      <w:numFmt w:val="none"/>
      <w:lvlText w:val=""/>
      <w:lvlJc w:val="left"/>
      <w:pPr>
        <w:tabs>
          <w:tab w:val="num" w:pos="360"/>
        </w:tabs>
      </w:pPr>
    </w:lvl>
    <w:lvl w:ilvl="8" w:tplc="5FBE966A">
      <w:numFmt w:val="none"/>
      <w:lvlText w:val=""/>
      <w:lvlJc w:val="left"/>
      <w:pPr>
        <w:tabs>
          <w:tab w:val="num" w:pos="360"/>
        </w:tabs>
      </w:pPr>
    </w:lvl>
  </w:abstractNum>
  <w:abstractNum w:abstractNumId="5">
    <w:nsid w:val="608D578E"/>
    <w:multiLevelType w:val="hybridMultilevel"/>
    <w:tmpl w:val="065A12A6"/>
    <w:lvl w:ilvl="0" w:tplc="A000C286">
      <w:start w:val="4"/>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1203399"/>
    <w:multiLevelType w:val="hybridMultilevel"/>
    <w:tmpl w:val="89BA41DA"/>
    <w:lvl w:ilvl="0" w:tplc="00ECB648">
      <w:start w:val="1"/>
      <w:numFmt w:val="decimal"/>
      <w:lvlText w:val="%1)"/>
      <w:lvlJc w:val="left"/>
      <w:pPr>
        <w:ind w:left="1080" w:hanging="360"/>
      </w:pPr>
      <w:rPr>
        <w:rFonts w:hint="default"/>
      </w:rPr>
    </w:lvl>
    <w:lvl w:ilvl="1" w:tplc="B1DE2FE6">
      <w:start w:val="3"/>
      <w:numFmt w:val="decimal"/>
      <w:lvlText w:val="%2."/>
      <w:lvlJc w:val="left"/>
      <w:pPr>
        <w:tabs>
          <w:tab w:val="num" w:pos="1800"/>
        </w:tabs>
        <w:ind w:left="1800" w:hanging="360"/>
      </w:pPr>
      <w:rPr>
        <w:rFonts w:hint="default"/>
      </w:r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08"/>
  <w:characterSpacingControl w:val="doNotCompress"/>
  <w:compat>
    <w:compatSetting w:name="compatibilityMode" w:uri="http://schemas.microsoft.com/office/word" w:val="12"/>
  </w:compat>
  <w:rsids>
    <w:rsidRoot w:val="007D385F"/>
    <w:rsid w:val="00023BFD"/>
    <w:rsid w:val="000C5C6D"/>
    <w:rsid w:val="00144D2F"/>
    <w:rsid w:val="002C0D57"/>
    <w:rsid w:val="003A437B"/>
    <w:rsid w:val="00447085"/>
    <w:rsid w:val="0068547E"/>
    <w:rsid w:val="006A5600"/>
    <w:rsid w:val="007D385F"/>
    <w:rsid w:val="00801EB2"/>
    <w:rsid w:val="0084529E"/>
    <w:rsid w:val="0085403C"/>
    <w:rsid w:val="00905DAB"/>
    <w:rsid w:val="009D5B3D"/>
    <w:rsid w:val="009F7EAA"/>
    <w:rsid w:val="00A351A3"/>
    <w:rsid w:val="00B055BA"/>
    <w:rsid w:val="00B64159"/>
    <w:rsid w:val="00CA7657"/>
    <w:rsid w:val="00CE08B0"/>
    <w:rsid w:val="00D278E6"/>
    <w:rsid w:val="00D96329"/>
    <w:rsid w:val="00E3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AB6A554-ED4B-476E-8803-DDE0FD193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85F"/>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7D385F"/>
    <w:rPr>
      <w:color w:val="0000FF"/>
      <w:u w:val="single"/>
    </w:rPr>
  </w:style>
  <w:style w:type="paragraph" w:styleId="a4">
    <w:name w:val="List Paragraph"/>
    <w:basedOn w:val="a"/>
    <w:uiPriority w:val="34"/>
    <w:qFormat/>
    <w:rsid w:val="007D385F"/>
    <w:pPr>
      <w:ind w:left="720"/>
      <w:contextualSpacing/>
    </w:pPr>
  </w:style>
  <w:style w:type="paragraph" w:styleId="a5">
    <w:name w:val="Balloon Text"/>
    <w:basedOn w:val="a"/>
    <w:link w:val="a6"/>
    <w:uiPriority w:val="99"/>
    <w:semiHidden/>
    <w:unhideWhenUsed/>
    <w:rsid w:val="007D38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38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218054">
      <w:bodyDiv w:val="1"/>
      <w:marLeft w:val="0"/>
      <w:marRight w:val="0"/>
      <w:marTop w:val="0"/>
      <w:marBottom w:val="0"/>
      <w:divBdr>
        <w:top w:val="none" w:sz="0" w:space="0" w:color="auto"/>
        <w:left w:val="none" w:sz="0" w:space="0" w:color="auto"/>
        <w:bottom w:val="none" w:sz="0" w:space="0" w:color="auto"/>
        <w:right w:val="none" w:sz="0" w:space="0" w:color="auto"/>
      </w:divBdr>
    </w:div>
    <w:div w:id="920913609">
      <w:bodyDiv w:val="1"/>
      <w:marLeft w:val="0"/>
      <w:marRight w:val="0"/>
      <w:marTop w:val="0"/>
      <w:marBottom w:val="0"/>
      <w:divBdr>
        <w:top w:val="none" w:sz="0" w:space="0" w:color="auto"/>
        <w:left w:val="none" w:sz="0" w:space="0" w:color="auto"/>
        <w:bottom w:val="none" w:sz="0" w:space="0" w:color="auto"/>
        <w:right w:val="none" w:sz="0" w:space="0" w:color="auto"/>
      </w:divBdr>
    </w:div>
    <w:div w:id="1246918042">
      <w:bodyDiv w:val="1"/>
      <w:marLeft w:val="0"/>
      <w:marRight w:val="0"/>
      <w:marTop w:val="0"/>
      <w:marBottom w:val="0"/>
      <w:divBdr>
        <w:top w:val="none" w:sz="0" w:space="0" w:color="auto"/>
        <w:left w:val="none" w:sz="0" w:space="0" w:color="auto"/>
        <w:bottom w:val="none" w:sz="0" w:space="0" w:color="auto"/>
        <w:right w:val="none" w:sz="0" w:space="0" w:color="auto"/>
      </w:divBdr>
    </w:div>
    <w:div w:id="189218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16</Pages>
  <Words>3703</Words>
  <Characters>21113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22</cp:revision>
  <dcterms:created xsi:type="dcterms:W3CDTF">2020-12-04T14:57:00Z</dcterms:created>
  <dcterms:modified xsi:type="dcterms:W3CDTF">2021-01-26T08:33:00Z</dcterms:modified>
</cp:coreProperties>
</file>