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56E" w:rsidRDefault="0075356E" w:rsidP="0075356E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56E" w:rsidRDefault="0075356E" w:rsidP="0075356E">
      <w:pPr>
        <w:rPr>
          <w:sz w:val="28"/>
          <w:szCs w:val="28"/>
          <w:lang w:val="uk-UA"/>
        </w:rPr>
      </w:pPr>
    </w:p>
    <w:p w:rsidR="0075356E" w:rsidRDefault="0075356E" w:rsidP="0075356E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75356E" w:rsidRDefault="0075356E" w:rsidP="0075356E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75356E" w:rsidRDefault="0075356E" w:rsidP="0075356E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75356E" w:rsidRDefault="0075356E" w:rsidP="0075356E">
      <w:pPr>
        <w:jc w:val="center"/>
        <w:rPr>
          <w:b/>
          <w:bCs/>
          <w:sz w:val="28"/>
          <w:szCs w:val="20"/>
          <w:lang w:val="uk-UA"/>
        </w:rPr>
      </w:pPr>
    </w:p>
    <w:p w:rsidR="0075356E" w:rsidRDefault="0075356E" w:rsidP="0075356E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75356E" w:rsidRDefault="0075356E" w:rsidP="0075356E">
      <w:pPr>
        <w:jc w:val="both"/>
        <w:rPr>
          <w:bCs/>
          <w:sz w:val="28"/>
          <w:szCs w:val="20"/>
          <w:lang w:val="uk-UA"/>
        </w:rPr>
      </w:pPr>
    </w:p>
    <w:p w:rsidR="0075356E" w:rsidRDefault="0075356E" w:rsidP="0075356E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18.06.2021</w:t>
      </w:r>
      <w:r>
        <w:rPr>
          <w:bCs/>
          <w:sz w:val="28"/>
          <w:szCs w:val="20"/>
          <w:lang w:val="uk-UA"/>
        </w:rPr>
        <w:tab/>
        <w:t xml:space="preserve"> р.                                 м.Звенигородка                                   № </w:t>
      </w:r>
      <w:bookmarkStart w:id="0" w:name="_GoBack"/>
      <w:bookmarkEnd w:id="0"/>
      <w:r>
        <w:rPr>
          <w:bCs/>
          <w:sz w:val="28"/>
          <w:szCs w:val="20"/>
          <w:lang w:val="uk-UA"/>
        </w:rPr>
        <w:t xml:space="preserve"> </w:t>
      </w:r>
      <w:r w:rsidR="00B31475">
        <w:rPr>
          <w:bCs/>
          <w:sz w:val="28"/>
          <w:szCs w:val="20"/>
          <w:lang w:val="uk-UA"/>
        </w:rPr>
        <w:t>179</w:t>
      </w:r>
    </w:p>
    <w:p w:rsidR="0075356E" w:rsidRDefault="0075356E" w:rsidP="0075356E">
      <w:pPr>
        <w:jc w:val="center"/>
        <w:rPr>
          <w:bCs/>
          <w:sz w:val="28"/>
          <w:lang w:val="uk-UA"/>
        </w:rPr>
      </w:pPr>
    </w:p>
    <w:p w:rsidR="0075356E" w:rsidRDefault="0075356E" w:rsidP="0075356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F41526">
        <w:rPr>
          <w:sz w:val="28"/>
          <w:szCs w:val="28"/>
          <w:lang w:val="uk-UA"/>
        </w:rPr>
        <w:t xml:space="preserve">присвоєння (визначення) </w:t>
      </w:r>
      <w:r>
        <w:rPr>
          <w:sz w:val="28"/>
          <w:szCs w:val="28"/>
          <w:lang w:val="uk-UA"/>
        </w:rPr>
        <w:t xml:space="preserve">адреси </w:t>
      </w:r>
      <w:r w:rsidR="00B61950">
        <w:rPr>
          <w:bCs/>
          <w:sz w:val="28"/>
          <w:szCs w:val="28"/>
          <w:lang w:val="uk-UA"/>
        </w:rPr>
        <w:t>П.І.П.</w:t>
      </w:r>
    </w:p>
    <w:p w:rsidR="0075356E" w:rsidRDefault="0075356E" w:rsidP="0075356E">
      <w:pPr>
        <w:jc w:val="both"/>
        <w:rPr>
          <w:sz w:val="28"/>
          <w:szCs w:val="28"/>
          <w:lang w:val="uk-UA"/>
        </w:rPr>
      </w:pPr>
    </w:p>
    <w:p w:rsidR="0075356E" w:rsidRPr="0075356E" w:rsidRDefault="0075356E" w:rsidP="0075356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>
        <w:rPr>
          <w:b/>
          <w:i/>
          <w:sz w:val="28"/>
          <w:szCs w:val="28"/>
          <w:lang w:val="uk-UA"/>
        </w:rPr>
        <w:t xml:space="preserve">гр. </w:t>
      </w:r>
      <w:r w:rsidR="00B61950">
        <w:rPr>
          <w:bCs/>
          <w:sz w:val="28"/>
          <w:szCs w:val="28"/>
          <w:lang w:val="uk-UA"/>
        </w:rPr>
        <w:t xml:space="preserve">П.І.П. </w:t>
      </w:r>
      <w:r>
        <w:rPr>
          <w:sz w:val="28"/>
          <w:szCs w:val="28"/>
          <w:lang w:val="uk-UA"/>
        </w:rPr>
        <w:t xml:space="preserve">від 20.05.2021 про </w:t>
      </w:r>
      <w:r w:rsidR="00F41526">
        <w:rPr>
          <w:sz w:val="28"/>
          <w:szCs w:val="28"/>
          <w:lang w:val="uk-UA"/>
        </w:rPr>
        <w:t>присвоєння (визначення)</w:t>
      </w:r>
      <w:r>
        <w:rPr>
          <w:sz w:val="28"/>
          <w:szCs w:val="28"/>
          <w:lang w:val="uk-UA"/>
        </w:rPr>
        <w:t xml:space="preserve"> </w:t>
      </w:r>
      <w:r w:rsidR="00C03E3B">
        <w:rPr>
          <w:sz w:val="28"/>
          <w:szCs w:val="28"/>
          <w:lang w:val="uk-UA"/>
        </w:rPr>
        <w:t>адреси окремій частині</w:t>
      </w:r>
      <w:r>
        <w:rPr>
          <w:sz w:val="28"/>
          <w:szCs w:val="28"/>
          <w:lang w:val="uk-UA"/>
        </w:rPr>
        <w:t xml:space="preserve"> </w:t>
      </w:r>
      <w:r w:rsidR="00C03E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житлового будинку, який знаходиться за адресою </w:t>
      </w:r>
      <w:r w:rsidR="00B61950">
        <w:rPr>
          <w:sz w:val="28"/>
          <w:szCs w:val="28"/>
          <w:lang w:val="uk-UA"/>
        </w:rPr>
        <w:t xml:space="preserve">АДРЕСА </w:t>
      </w:r>
      <w:r>
        <w:rPr>
          <w:sz w:val="28"/>
          <w:szCs w:val="28"/>
          <w:lang w:val="uk-UA"/>
        </w:rPr>
        <w:t xml:space="preserve">та присвоєння (визначення)  адреси:  надані документи, керуючись статтею </w:t>
      </w:r>
      <w:r w:rsidRPr="0075356E">
        <w:rPr>
          <w:sz w:val="28"/>
          <w:szCs w:val="28"/>
          <w:lang w:val="uk-UA"/>
        </w:rPr>
        <w:t>31 Закону України «Про місцеве самоврядування в Україні», статтею 14 Закону України  «Про основи містобудування», тимчасовим порядком реалізації експериментального проекту з присвоєння адрес об’єктам будівництва та об’єктам нерухомого майна для упорядкування нумерації нерухомого майна,  виконавчий комітет міської ради вирішив:</w:t>
      </w:r>
    </w:p>
    <w:p w:rsidR="0075356E" w:rsidRPr="0075356E" w:rsidRDefault="0075356E" w:rsidP="0075356E">
      <w:pPr>
        <w:jc w:val="both"/>
        <w:rPr>
          <w:sz w:val="28"/>
          <w:szCs w:val="28"/>
          <w:lang w:val="uk-UA"/>
        </w:rPr>
      </w:pPr>
    </w:p>
    <w:p w:rsidR="0075356E" w:rsidRPr="00C03E3B" w:rsidRDefault="0075356E" w:rsidP="00C03E3B">
      <w:pPr>
        <w:jc w:val="both"/>
        <w:rPr>
          <w:sz w:val="28"/>
          <w:szCs w:val="28"/>
          <w:lang w:val="uk-UA"/>
        </w:rPr>
      </w:pPr>
      <w:r>
        <w:rPr>
          <w:sz w:val="26"/>
          <w:szCs w:val="26"/>
          <w:lang w:val="uk-UA"/>
        </w:rPr>
        <w:t xml:space="preserve">1. </w:t>
      </w:r>
      <w:r w:rsidR="006F5541">
        <w:rPr>
          <w:sz w:val="28"/>
          <w:szCs w:val="28"/>
          <w:lang w:val="uk-UA"/>
        </w:rPr>
        <w:t>П</w:t>
      </w:r>
      <w:r w:rsidR="006F5541" w:rsidRPr="006F5541">
        <w:rPr>
          <w:sz w:val="28"/>
          <w:szCs w:val="28"/>
          <w:lang w:val="uk-UA"/>
        </w:rPr>
        <w:t>рисвоїти (визначити) частині жит</w:t>
      </w:r>
      <w:r w:rsidR="006F5541">
        <w:rPr>
          <w:sz w:val="28"/>
          <w:szCs w:val="28"/>
          <w:lang w:val="uk-UA"/>
        </w:rPr>
        <w:t>л</w:t>
      </w:r>
      <w:r w:rsidR="006F5541" w:rsidRPr="006F5541">
        <w:rPr>
          <w:sz w:val="28"/>
          <w:szCs w:val="28"/>
          <w:lang w:val="uk-UA"/>
        </w:rPr>
        <w:t>ового будинку загальною площею 49,7 кв.</w:t>
      </w:r>
      <w:r w:rsidR="006F5541">
        <w:rPr>
          <w:sz w:val="28"/>
          <w:szCs w:val="28"/>
          <w:lang w:val="uk-UA"/>
        </w:rPr>
        <w:t xml:space="preserve"> </w:t>
      </w:r>
      <w:r w:rsidR="006F5541" w:rsidRPr="006F5541">
        <w:rPr>
          <w:sz w:val="28"/>
          <w:szCs w:val="28"/>
          <w:lang w:val="uk-UA"/>
        </w:rPr>
        <w:t>м з надвірними спорудами</w:t>
      </w:r>
      <w:r w:rsidR="00C03E3B">
        <w:rPr>
          <w:sz w:val="28"/>
          <w:szCs w:val="28"/>
          <w:lang w:val="uk-UA"/>
        </w:rPr>
        <w:t xml:space="preserve">: веранда «а», сіни «а1», </w:t>
      </w:r>
      <w:proofErr w:type="spellStart"/>
      <w:r w:rsidR="00C03E3B">
        <w:rPr>
          <w:sz w:val="28"/>
          <w:szCs w:val="28"/>
          <w:lang w:val="uk-UA"/>
        </w:rPr>
        <w:t>крильцо</w:t>
      </w:r>
      <w:proofErr w:type="spellEnd"/>
      <w:r w:rsidR="00C03E3B">
        <w:rPr>
          <w:sz w:val="28"/>
          <w:szCs w:val="28"/>
          <w:lang w:val="uk-UA"/>
        </w:rPr>
        <w:t xml:space="preserve"> «к», сарай «Б», прибудова «б», льох «п», саж «Г», огорожа, криниця, вбиральня «в»</w:t>
      </w:r>
      <w:r w:rsidR="00B31475">
        <w:rPr>
          <w:sz w:val="28"/>
          <w:szCs w:val="28"/>
          <w:lang w:val="uk-UA"/>
        </w:rPr>
        <w:t xml:space="preserve"> </w:t>
      </w:r>
      <w:r w:rsidR="006F5541">
        <w:rPr>
          <w:sz w:val="28"/>
          <w:szCs w:val="28"/>
          <w:lang w:val="uk-UA"/>
        </w:rPr>
        <w:t xml:space="preserve">яка належить </w:t>
      </w:r>
      <w:r w:rsidR="00B61950">
        <w:rPr>
          <w:bCs/>
          <w:sz w:val="28"/>
          <w:szCs w:val="28"/>
          <w:lang w:val="uk-UA"/>
        </w:rPr>
        <w:t xml:space="preserve">П.І.П. </w:t>
      </w:r>
      <w:r w:rsidR="006F5541">
        <w:rPr>
          <w:sz w:val="28"/>
          <w:szCs w:val="28"/>
          <w:lang w:val="uk-UA"/>
        </w:rPr>
        <w:t xml:space="preserve">нову адресу : </w:t>
      </w:r>
      <w:r w:rsidR="00B61950">
        <w:rPr>
          <w:sz w:val="28"/>
          <w:szCs w:val="28"/>
          <w:lang w:val="uk-UA"/>
        </w:rPr>
        <w:t xml:space="preserve">АДРЕСА </w:t>
      </w:r>
      <w:r w:rsidR="006F5541">
        <w:rPr>
          <w:sz w:val="28"/>
          <w:szCs w:val="28"/>
          <w:lang w:val="uk-UA"/>
        </w:rPr>
        <w:t xml:space="preserve">замість вулиця </w:t>
      </w:r>
      <w:r w:rsidR="00B61950">
        <w:rPr>
          <w:sz w:val="28"/>
          <w:szCs w:val="28"/>
          <w:lang w:val="uk-UA"/>
        </w:rPr>
        <w:t xml:space="preserve">АДРЕСА </w:t>
      </w:r>
      <w:r w:rsidR="006F5541">
        <w:rPr>
          <w:sz w:val="28"/>
          <w:szCs w:val="28"/>
          <w:lang w:val="uk-UA"/>
        </w:rPr>
        <w:t>;</w:t>
      </w:r>
    </w:p>
    <w:p w:rsidR="0075356E" w:rsidRPr="00C03E3B" w:rsidRDefault="0075356E" w:rsidP="0075356E">
      <w:pPr>
        <w:jc w:val="both"/>
        <w:rPr>
          <w:sz w:val="28"/>
          <w:szCs w:val="28"/>
          <w:lang w:val="uk-UA"/>
        </w:rPr>
      </w:pPr>
      <w:r w:rsidRPr="00C03E3B">
        <w:rPr>
          <w:sz w:val="28"/>
          <w:szCs w:val="28"/>
          <w:lang w:val="uk-UA"/>
        </w:rPr>
        <w:t xml:space="preserve">2. </w:t>
      </w:r>
      <w:r w:rsidR="00B61950">
        <w:rPr>
          <w:bCs/>
          <w:sz w:val="28"/>
          <w:szCs w:val="28"/>
          <w:lang w:val="uk-UA"/>
        </w:rPr>
        <w:t xml:space="preserve">П.І.П. </w:t>
      </w:r>
      <w:r w:rsidRPr="00C03E3B">
        <w:rPr>
          <w:sz w:val="28"/>
          <w:szCs w:val="28"/>
          <w:lang w:val="uk-UA"/>
        </w:rPr>
        <w:t xml:space="preserve">внести відповідні зміни в технічну документацію та до </w:t>
      </w:r>
      <w:proofErr w:type="spellStart"/>
      <w:r w:rsidRPr="00C03E3B">
        <w:rPr>
          <w:sz w:val="28"/>
          <w:szCs w:val="28"/>
          <w:lang w:val="uk-UA"/>
        </w:rPr>
        <w:t>Держреєстру</w:t>
      </w:r>
      <w:proofErr w:type="spellEnd"/>
      <w:r w:rsidRPr="00C03E3B">
        <w:rPr>
          <w:sz w:val="28"/>
          <w:szCs w:val="28"/>
          <w:lang w:val="uk-UA"/>
        </w:rPr>
        <w:t xml:space="preserve"> прав нерухомого майна.</w:t>
      </w:r>
    </w:p>
    <w:p w:rsidR="0075356E" w:rsidRDefault="0075356E" w:rsidP="0075356E">
      <w:pPr>
        <w:jc w:val="both"/>
        <w:rPr>
          <w:bCs/>
          <w:sz w:val="28"/>
          <w:lang w:val="uk-UA"/>
        </w:rPr>
      </w:pPr>
    </w:p>
    <w:p w:rsidR="0075356E" w:rsidRDefault="0075356E" w:rsidP="0075356E">
      <w:pPr>
        <w:jc w:val="both"/>
        <w:rPr>
          <w:bCs/>
          <w:sz w:val="28"/>
          <w:lang w:val="uk-UA"/>
        </w:rPr>
      </w:pPr>
    </w:p>
    <w:p w:rsidR="0075356E" w:rsidRDefault="0075356E" w:rsidP="0075356E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75356E" w:rsidRDefault="0075356E" w:rsidP="0075356E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75356E" w:rsidRDefault="0075356E" w:rsidP="0075356E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>
        <w:rPr>
          <w:bCs/>
          <w:sz w:val="28"/>
          <w:szCs w:val="28"/>
          <w:lang w:val="uk-UA"/>
        </w:rPr>
        <w:t>Олександр САЄНКО</w:t>
      </w:r>
    </w:p>
    <w:p w:rsidR="0075356E" w:rsidRDefault="0075356E" w:rsidP="0075356E"/>
    <w:p w:rsidR="00AC3E36" w:rsidRDefault="00AC3E36"/>
    <w:sectPr w:rsidR="00AC3E36" w:rsidSect="001154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3E36"/>
    <w:rsid w:val="0008262D"/>
    <w:rsid w:val="00115463"/>
    <w:rsid w:val="0017129F"/>
    <w:rsid w:val="00290AF4"/>
    <w:rsid w:val="006F5541"/>
    <w:rsid w:val="0075356E"/>
    <w:rsid w:val="009C2DDA"/>
    <w:rsid w:val="00A84C25"/>
    <w:rsid w:val="00AC3E36"/>
    <w:rsid w:val="00B31475"/>
    <w:rsid w:val="00B61950"/>
    <w:rsid w:val="00C03E3B"/>
    <w:rsid w:val="00F41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35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35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4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10</cp:revision>
  <cp:lastPrinted>2021-06-29T07:11:00Z</cp:lastPrinted>
  <dcterms:created xsi:type="dcterms:W3CDTF">2021-06-25T08:53:00Z</dcterms:created>
  <dcterms:modified xsi:type="dcterms:W3CDTF">2021-07-02T12:29:00Z</dcterms:modified>
</cp:coreProperties>
</file>