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4-Accent5"/>
        <w:tblW w:w="14182" w:type="dxa"/>
        <w:tblLayout w:type="fixed"/>
        <w:tblLook w:val="04A0" w:firstRow="1" w:lastRow="0" w:firstColumn="1" w:lastColumn="0" w:noHBand="0" w:noVBand="1"/>
      </w:tblPr>
      <w:tblGrid>
        <w:gridCol w:w="1418"/>
        <w:gridCol w:w="2864"/>
        <w:gridCol w:w="2373"/>
        <w:gridCol w:w="2937"/>
        <w:gridCol w:w="2430"/>
        <w:gridCol w:w="2160"/>
      </w:tblGrid>
      <w:tr w:rsidR="009D3A6E" w:rsidRPr="00B87225" w14:paraId="08B0E25A" w14:textId="77777777" w:rsidTr="002E4F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4CC3582A" w14:textId="5AB5F0D6" w:rsidR="00910E16" w:rsidRPr="00B87225" w:rsidRDefault="00910E16" w:rsidP="007E4827">
            <w:pPr>
              <w:rPr>
                <w:rFonts w:ascii="Arial" w:hAnsi="Arial" w:cs="Arial"/>
                <w:b w:val="0"/>
              </w:rPr>
            </w:pPr>
            <w:bookmarkStart w:id="0" w:name="_Hlk81301252"/>
            <w:r w:rsidRPr="00B87225">
              <w:rPr>
                <w:rFonts w:ascii="Arial" w:hAnsi="Arial" w:cs="Arial"/>
              </w:rPr>
              <w:t>Дата</w:t>
            </w:r>
            <w:r w:rsidR="007E4827" w:rsidRPr="00B87225">
              <w:rPr>
                <w:rFonts w:ascii="Arial" w:hAnsi="Arial" w:cs="Arial"/>
              </w:rPr>
              <w:t>,</w:t>
            </w:r>
            <w:r w:rsidRPr="00B87225">
              <w:rPr>
                <w:rFonts w:ascii="Arial" w:hAnsi="Arial" w:cs="Arial"/>
              </w:rPr>
              <w:t xml:space="preserve"> час</w:t>
            </w:r>
          </w:p>
        </w:tc>
        <w:tc>
          <w:tcPr>
            <w:tcW w:w="2864" w:type="dxa"/>
            <w:vAlign w:val="center"/>
          </w:tcPr>
          <w:p w14:paraId="7D1A2795" w14:textId="0154BB2E" w:rsidR="00910E16" w:rsidRPr="00B87225" w:rsidRDefault="00910E16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Тема</w:t>
            </w:r>
            <w:r w:rsidR="007E4827" w:rsidRPr="00B87225">
              <w:rPr>
                <w:rFonts w:ascii="Arial" w:hAnsi="Arial" w:cs="Arial"/>
              </w:rPr>
              <w:t xml:space="preserve"> вебінару</w:t>
            </w:r>
          </w:p>
        </w:tc>
        <w:tc>
          <w:tcPr>
            <w:tcW w:w="2373" w:type="dxa"/>
            <w:vAlign w:val="center"/>
          </w:tcPr>
          <w:p w14:paraId="6F6D87A5" w14:textId="01725CA7" w:rsidR="00910E16" w:rsidRPr="00B87225" w:rsidRDefault="007E4827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А</w:t>
            </w:r>
            <w:r w:rsidR="00910E16" w:rsidRPr="00B87225">
              <w:rPr>
                <w:rFonts w:ascii="Arial" w:hAnsi="Arial" w:cs="Arial"/>
              </w:rPr>
              <w:t>удиторія</w:t>
            </w:r>
          </w:p>
        </w:tc>
        <w:tc>
          <w:tcPr>
            <w:tcW w:w="2937" w:type="dxa"/>
            <w:vAlign w:val="center"/>
          </w:tcPr>
          <w:p w14:paraId="57F9C358" w14:textId="57DEF2BD" w:rsidR="00910E16" w:rsidRPr="00B87225" w:rsidRDefault="00910E16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Тренер</w:t>
            </w:r>
          </w:p>
        </w:tc>
        <w:tc>
          <w:tcPr>
            <w:tcW w:w="2430" w:type="dxa"/>
            <w:vAlign w:val="center"/>
          </w:tcPr>
          <w:p w14:paraId="23C7F14B" w14:textId="39918840" w:rsidR="00910E16" w:rsidRPr="00B87225" w:rsidRDefault="00910E16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Організатор</w:t>
            </w:r>
          </w:p>
        </w:tc>
        <w:tc>
          <w:tcPr>
            <w:tcW w:w="2160" w:type="dxa"/>
            <w:vAlign w:val="center"/>
          </w:tcPr>
          <w:p w14:paraId="48809A6B" w14:textId="5FEBE417" w:rsidR="00910E16" w:rsidRPr="00B87225" w:rsidRDefault="00910E16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Посилання на реєстрацію</w:t>
            </w:r>
          </w:p>
        </w:tc>
      </w:tr>
      <w:tr w:rsidR="00383FCC" w:rsidRPr="00B87225" w14:paraId="1B6E68DC" w14:textId="77777777" w:rsidTr="007E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51AEC79F" w14:textId="05D2C007" w:rsidR="00383FCC" w:rsidRPr="00B87225" w:rsidRDefault="00F05666" w:rsidP="007E4827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2</w:t>
            </w:r>
            <w:r w:rsidR="00383FCC" w:rsidRPr="00B87225">
              <w:rPr>
                <w:rFonts w:ascii="Arial" w:hAnsi="Arial" w:cs="Arial"/>
                <w:b w:val="0"/>
                <w:bCs w:val="0"/>
              </w:rPr>
              <w:t>.0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9</w:t>
            </w:r>
            <w:r w:rsidR="00383FCC"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14:paraId="4A5F3FAA" w14:textId="1CC7FCB2" w:rsidR="00383FCC" w:rsidRPr="00B87225" w:rsidRDefault="00383FCC" w:rsidP="007E4827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11:00</w:t>
            </w:r>
          </w:p>
        </w:tc>
        <w:tc>
          <w:tcPr>
            <w:tcW w:w="2864" w:type="dxa"/>
            <w:vAlign w:val="center"/>
          </w:tcPr>
          <w:p w14:paraId="431A266A" w14:textId="10D67997" w:rsidR="00383FCC" w:rsidRPr="00B87225" w:rsidRDefault="00383FCC" w:rsidP="007E4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B87225">
              <w:rPr>
                <w:rFonts w:ascii="Arial" w:hAnsi="Arial" w:cs="Arial"/>
                <w:b/>
                <w:bCs/>
              </w:rPr>
              <w:t>Подача Заявки на участь через ІT-платформу</w:t>
            </w:r>
          </w:p>
        </w:tc>
        <w:tc>
          <w:tcPr>
            <w:tcW w:w="2373" w:type="dxa"/>
            <w:vAlign w:val="center"/>
          </w:tcPr>
          <w:p w14:paraId="5D407930" w14:textId="0560266C" w:rsidR="00383FCC" w:rsidRPr="00B87225" w:rsidRDefault="00383FCC" w:rsidP="007E4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Голови та члени правлінь ОСББ, менеджери будинків</w:t>
            </w:r>
          </w:p>
        </w:tc>
        <w:tc>
          <w:tcPr>
            <w:tcW w:w="2937" w:type="dxa"/>
            <w:vAlign w:val="center"/>
          </w:tcPr>
          <w:p w14:paraId="0D76079F" w14:textId="06ECCF4A" w:rsidR="00383FCC" w:rsidRPr="00B87225" w:rsidRDefault="00383FCC" w:rsidP="007E4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Олег Покідько, начальник відділу розвитку та навчання Фонду енергоефективності України</w:t>
            </w:r>
          </w:p>
        </w:tc>
        <w:tc>
          <w:tcPr>
            <w:tcW w:w="2430" w:type="dxa"/>
            <w:vAlign w:val="center"/>
          </w:tcPr>
          <w:p w14:paraId="040F28CB" w14:textId="39E8DC25" w:rsidR="00383FCC" w:rsidRPr="00B87225" w:rsidRDefault="00383FCC" w:rsidP="007E4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Фонд енергоефективності України</w:t>
            </w:r>
          </w:p>
        </w:tc>
        <w:tc>
          <w:tcPr>
            <w:tcW w:w="2160" w:type="dxa"/>
            <w:vAlign w:val="center"/>
          </w:tcPr>
          <w:p w14:paraId="549CB8E7" w14:textId="70BFB330" w:rsidR="00383FCC" w:rsidRPr="002E4F7C" w:rsidRDefault="00B869DC" w:rsidP="007E48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E4F7C">
              <w:rPr>
                <w:rFonts w:ascii="Arial" w:hAnsi="Arial" w:cs="Arial"/>
              </w:rPr>
              <w:t>https://go.mywebinar.com/ltsk-esct-spkl-qvxm</w:t>
            </w:r>
          </w:p>
        </w:tc>
      </w:tr>
      <w:tr w:rsidR="002E4F7C" w:rsidRPr="00B87225" w14:paraId="166D0479" w14:textId="77777777" w:rsidTr="007E4827">
        <w:trPr>
          <w:trHeight w:val="1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000EA56D" w14:textId="3A829BA3" w:rsidR="002E4F7C" w:rsidRPr="00B87225" w:rsidRDefault="002E4F7C" w:rsidP="002E4F7C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7</w:t>
            </w:r>
            <w:r w:rsidRPr="00B87225">
              <w:rPr>
                <w:rFonts w:ascii="Arial" w:hAnsi="Arial" w:cs="Arial"/>
                <w:b w:val="0"/>
                <w:bCs w:val="0"/>
              </w:rPr>
              <w:t>.0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9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14:paraId="658ED735" w14:textId="5F1909A7" w:rsidR="002E4F7C" w:rsidRPr="00B87225" w:rsidRDefault="002E4F7C" w:rsidP="002E4F7C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17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14:paraId="33E2F11C" w14:textId="21D15FF6" w:rsidR="002E4F7C" w:rsidRPr="00B87225" w:rsidRDefault="002E4F7C" w:rsidP="002E4F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E4F7C">
              <w:rPr>
                <w:rFonts w:ascii="Arial" w:hAnsi="Arial" w:cs="Arial"/>
                <w:b/>
                <w:bCs/>
              </w:rPr>
              <w:t>Чи потрібна ОСББ стратегія будинку, та як її розробити</w:t>
            </w:r>
          </w:p>
        </w:tc>
        <w:tc>
          <w:tcPr>
            <w:tcW w:w="2373" w:type="dxa"/>
            <w:vAlign w:val="center"/>
          </w:tcPr>
          <w:p w14:paraId="24488562" w14:textId="6FFDAD1A" w:rsidR="002E4F7C" w:rsidRPr="00B87225" w:rsidRDefault="002E4F7C" w:rsidP="002E4F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E4F7C">
              <w:rPr>
                <w:rFonts w:ascii="Arial" w:hAnsi="Arial" w:cs="Arial"/>
              </w:rPr>
              <w:t>Голови та члени правлінь ОСББ, менеджери будинків, фахівці з супроводу проектів ЕЕ</w:t>
            </w:r>
          </w:p>
        </w:tc>
        <w:tc>
          <w:tcPr>
            <w:tcW w:w="2937" w:type="dxa"/>
            <w:vAlign w:val="center"/>
          </w:tcPr>
          <w:p w14:paraId="0D31BBA6" w14:textId="49581B56" w:rsidR="002E4F7C" w:rsidRPr="00B87225" w:rsidRDefault="002E4F7C" w:rsidP="002E4F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bookmarkStart w:id="1" w:name="_Hlk81300811"/>
            <w:r w:rsidRPr="002E4F7C">
              <w:rPr>
                <w:rFonts w:ascii="Arial" w:hAnsi="Arial" w:cs="Arial"/>
              </w:rPr>
              <w:t xml:space="preserve">Петро </w:t>
            </w:r>
            <w:proofErr w:type="spellStart"/>
            <w:r w:rsidRPr="002E4F7C">
              <w:rPr>
                <w:rFonts w:ascii="Arial" w:hAnsi="Arial" w:cs="Arial"/>
              </w:rPr>
              <w:t>Лавринюк</w:t>
            </w:r>
            <w:proofErr w:type="spellEnd"/>
            <w:r w:rsidRPr="002E4F7C">
              <w:rPr>
                <w:rFonts w:ascii="Arial" w:hAnsi="Arial" w:cs="Arial"/>
              </w:rPr>
              <w:t xml:space="preserve">, регіональний консультант Програми </w:t>
            </w:r>
            <w:r w:rsidR="008C78F9">
              <w:rPr>
                <w:rFonts w:ascii="Arial" w:hAnsi="Arial" w:cs="Arial"/>
                <w:lang w:val="en-US"/>
              </w:rPr>
              <w:t xml:space="preserve">IFC </w:t>
            </w:r>
            <w:r w:rsidR="00575B94">
              <w:rPr>
                <w:rFonts w:ascii="Arial" w:hAnsi="Arial" w:cs="Arial"/>
              </w:rPr>
              <w:t>«</w:t>
            </w:r>
            <w:r w:rsidRPr="00CA52B3">
              <w:rPr>
                <w:rFonts w:ascii="Arial" w:hAnsi="Arial" w:cs="Arial"/>
              </w:rPr>
              <w:t>Енергоефективність в Україні</w:t>
            </w:r>
            <w:r w:rsidR="00575B94">
              <w:rPr>
                <w:rFonts w:ascii="Arial" w:hAnsi="Arial" w:cs="Arial"/>
              </w:rPr>
              <w:t>»</w:t>
            </w:r>
            <w:r w:rsidRPr="00CA52B3">
              <w:rPr>
                <w:rFonts w:ascii="Arial" w:hAnsi="Arial" w:cs="Arial"/>
              </w:rPr>
              <w:t xml:space="preserve"> у Волинській</w:t>
            </w:r>
            <w:r w:rsidRPr="002E4F7C">
              <w:rPr>
                <w:rFonts w:ascii="Arial" w:hAnsi="Arial" w:cs="Arial"/>
              </w:rPr>
              <w:t xml:space="preserve"> області</w:t>
            </w:r>
            <w:bookmarkEnd w:id="1"/>
          </w:p>
        </w:tc>
        <w:tc>
          <w:tcPr>
            <w:tcW w:w="2430" w:type="dxa"/>
            <w:vAlign w:val="center"/>
          </w:tcPr>
          <w:p w14:paraId="47F887E0" w14:textId="69CD9874" w:rsidR="002E4F7C" w:rsidRPr="00B87225" w:rsidRDefault="002E4F7C" w:rsidP="002E4F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 xml:space="preserve">Програма IFC </w:t>
            </w:r>
            <w:r>
              <w:rPr>
                <w:rFonts w:ascii="Arial" w:hAnsi="Arial" w:cs="Arial"/>
                <w:lang w:val="ru-RU"/>
              </w:rPr>
              <w:t>«</w:t>
            </w:r>
            <w:r w:rsidRPr="00B87225">
              <w:rPr>
                <w:rFonts w:ascii="Arial" w:hAnsi="Arial" w:cs="Arial"/>
              </w:rPr>
              <w:t>Енергоефективність в Україні</w:t>
            </w:r>
            <w:r>
              <w:rPr>
                <w:rFonts w:ascii="Arial" w:hAnsi="Arial" w:cs="Arial"/>
                <w:lang w:val="ru-RU"/>
              </w:rPr>
              <w:t>»</w:t>
            </w:r>
          </w:p>
        </w:tc>
        <w:bookmarkStart w:id="2" w:name="_Hlk81300907"/>
        <w:tc>
          <w:tcPr>
            <w:tcW w:w="2160" w:type="dxa"/>
            <w:vAlign w:val="center"/>
          </w:tcPr>
          <w:p w14:paraId="24817B89" w14:textId="3635D340" w:rsidR="002E4F7C" w:rsidRPr="002E4F7C" w:rsidRDefault="00FB690E" w:rsidP="002E4F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fldChar w:fldCharType="begin"/>
            </w:r>
            <w:r>
              <w:instrText xml:space="preserve"> HYPERLINK "https://go.mywebinar.com/nhzl-vlxf-fbpr-mqpj" \t "_blank" </w:instrText>
            </w:r>
            <w:r>
              <w:fldChar w:fldCharType="separate"/>
            </w:r>
            <w:r w:rsidR="002E4F7C" w:rsidRPr="002E4F7C">
              <w:rPr>
                <w:rFonts w:ascii="Arial" w:hAnsi="Arial" w:cs="Arial"/>
              </w:rPr>
              <w:t>https://go.mywebinar.com/nhzl-vlxf-fbpr-mqpj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6339DB" w:rsidRPr="00B87225" w14:paraId="2FC757DA" w14:textId="77777777" w:rsidTr="007E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00733A83" w14:textId="5294984A" w:rsidR="006339DB" w:rsidRPr="00B87225" w:rsidRDefault="006339DB" w:rsidP="006339DB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 w:rsidR="00FD4EAE">
              <w:rPr>
                <w:rFonts w:ascii="Arial" w:hAnsi="Arial" w:cs="Arial"/>
                <w:b w:val="0"/>
                <w:bCs w:val="0"/>
                <w:lang w:val="ru-RU"/>
              </w:rPr>
              <w:t>6</w:t>
            </w:r>
            <w:r w:rsidRPr="00B87225">
              <w:rPr>
                <w:rFonts w:ascii="Arial" w:hAnsi="Arial" w:cs="Arial"/>
                <w:b w:val="0"/>
                <w:bCs w:val="0"/>
              </w:rPr>
              <w:t>.0</w:t>
            </w:r>
            <w:r w:rsidR="00FD4EAE">
              <w:rPr>
                <w:rFonts w:ascii="Arial" w:hAnsi="Arial" w:cs="Arial"/>
                <w:b w:val="0"/>
                <w:bCs w:val="0"/>
                <w:lang w:val="ru-RU"/>
              </w:rPr>
              <w:t>9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14:paraId="5200A5FB" w14:textId="5F987620" w:rsidR="006339DB" w:rsidRPr="00B87225" w:rsidRDefault="006339DB" w:rsidP="006339DB">
            <w:pPr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11:00</w:t>
            </w:r>
          </w:p>
        </w:tc>
        <w:tc>
          <w:tcPr>
            <w:tcW w:w="2864" w:type="dxa"/>
            <w:vAlign w:val="center"/>
          </w:tcPr>
          <w:p w14:paraId="7DEC659F" w14:textId="23D989A5" w:rsidR="006339DB" w:rsidRPr="00B87225" w:rsidRDefault="006339DB" w:rsidP="00633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B87225">
              <w:rPr>
                <w:rFonts w:ascii="Arial" w:hAnsi="Arial" w:cs="Arial"/>
                <w:b/>
                <w:bCs/>
              </w:rPr>
              <w:t>Вимоги Фонду енергоефективності до енергетичного аудиту</w:t>
            </w:r>
          </w:p>
        </w:tc>
        <w:tc>
          <w:tcPr>
            <w:tcW w:w="2373" w:type="dxa"/>
            <w:vAlign w:val="center"/>
          </w:tcPr>
          <w:p w14:paraId="710383FD" w14:textId="47AEC3F6" w:rsidR="006339DB" w:rsidRPr="00B87225" w:rsidRDefault="006339DB" w:rsidP="00633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Голови та члени правлінь ОСББ, менеджери будинків, енергоаудитори</w:t>
            </w:r>
          </w:p>
        </w:tc>
        <w:tc>
          <w:tcPr>
            <w:tcW w:w="2937" w:type="dxa"/>
            <w:vAlign w:val="center"/>
          </w:tcPr>
          <w:p w14:paraId="2EEB6B3C" w14:textId="2A64FA2F" w:rsidR="006339DB" w:rsidRPr="00B87225" w:rsidRDefault="006339DB" w:rsidP="00633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Олег Покідько, начальник відділу розвитку та навчання Фонду енергоефективності України</w:t>
            </w:r>
          </w:p>
        </w:tc>
        <w:tc>
          <w:tcPr>
            <w:tcW w:w="2430" w:type="dxa"/>
            <w:vAlign w:val="center"/>
          </w:tcPr>
          <w:p w14:paraId="187DAD0C" w14:textId="22422038" w:rsidR="006339DB" w:rsidRPr="00B87225" w:rsidRDefault="006339DB" w:rsidP="00633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Фонд енергоефективності України</w:t>
            </w:r>
          </w:p>
        </w:tc>
        <w:tc>
          <w:tcPr>
            <w:tcW w:w="2160" w:type="dxa"/>
            <w:vAlign w:val="center"/>
          </w:tcPr>
          <w:p w14:paraId="28646D71" w14:textId="3917F0CA" w:rsidR="006339DB" w:rsidRPr="002E4F7C" w:rsidRDefault="00A15139" w:rsidP="00633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hyperlink r:id="rId11" w:tgtFrame="_blank" w:history="1">
              <w:r w:rsidR="006339DB" w:rsidRPr="002E4F7C">
                <w:rPr>
                  <w:rFonts w:ascii="Arial" w:hAnsi="Arial" w:cs="Arial"/>
                </w:rPr>
                <w:t>https://go.mywebinar.com/rjmg-hdvx-ehcj-xmeb</w:t>
              </w:r>
            </w:hyperlink>
          </w:p>
        </w:tc>
      </w:tr>
      <w:tr w:rsidR="006339DB" w:rsidRPr="00B87225" w14:paraId="02DA233D" w14:textId="77777777" w:rsidTr="004D7EB7">
        <w:trPr>
          <w:trHeight w:val="1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C965594" w14:textId="27459E09" w:rsidR="006339DB" w:rsidRPr="00B87225" w:rsidRDefault="0003040D" w:rsidP="006339DB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2</w:t>
            </w:r>
            <w:r w:rsidR="006339DB" w:rsidRPr="00B87225">
              <w:rPr>
                <w:rFonts w:ascii="Arial" w:hAnsi="Arial" w:cs="Arial"/>
                <w:b w:val="0"/>
                <w:bCs w:val="0"/>
              </w:rPr>
              <w:t>1.0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9</w:t>
            </w:r>
            <w:r w:rsidR="006339DB"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14:paraId="553F3C9B" w14:textId="1A17F93F" w:rsidR="006339DB" w:rsidRPr="00B87225" w:rsidRDefault="006339DB" w:rsidP="006339DB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17:00</w:t>
            </w:r>
          </w:p>
        </w:tc>
        <w:tc>
          <w:tcPr>
            <w:tcW w:w="2864" w:type="dxa"/>
            <w:vAlign w:val="center"/>
          </w:tcPr>
          <w:p w14:paraId="7604E7A3" w14:textId="01D44542" w:rsidR="006339DB" w:rsidRPr="00B87225" w:rsidRDefault="0003040D" w:rsidP="00633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bookmarkStart w:id="3" w:name="_Hlk81300841"/>
            <w:r w:rsidRPr="00FD4EAE">
              <w:rPr>
                <w:rFonts w:ascii="Arial" w:hAnsi="Arial" w:cs="Arial"/>
                <w:b/>
                <w:bCs/>
              </w:rPr>
              <w:t>Фінансові аспекти енергомодернізації. Приклад розрахунку окупності проекту</w:t>
            </w:r>
            <w:bookmarkEnd w:id="3"/>
          </w:p>
        </w:tc>
        <w:tc>
          <w:tcPr>
            <w:tcW w:w="2373" w:type="dxa"/>
            <w:vAlign w:val="center"/>
          </w:tcPr>
          <w:p w14:paraId="3537568C" w14:textId="69B6C080" w:rsidR="006339DB" w:rsidRPr="00B87225" w:rsidRDefault="00FD4EAE" w:rsidP="00633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D4EAE">
              <w:rPr>
                <w:rFonts w:ascii="Arial" w:hAnsi="Arial" w:cs="Arial"/>
              </w:rPr>
              <w:t>Голови та члени правлінь ОСББ, менеджери будинків, фахівці з супроводу проектів ЕЕ</w:t>
            </w:r>
          </w:p>
        </w:tc>
        <w:tc>
          <w:tcPr>
            <w:tcW w:w="2937" w:type="dxa"/>
            <w:vAlign w:val="center"/>
          </w:tcPr>
          <w:p w14:paraId="26FFF5EE" w14:textId="10A8FCA1" w:rsidR="006339DB" w:rsidRPr="00B87225" w:rsidRDefault="00FD4EAE" w:rsidP="00633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bookmarkStart w:id="4" w:name="_Hlk81300880"/>
            <w:r w:rsidRPr="00FD4EAE">
              <w:rPr>
                <w:rFonts w:ascii="Arial" w:hAnsi="Arial" w:cs="Arial"/>
              </w:rPr>
              <w:t xml:space="preserve">Віктор </w:t>
            </w:r>
            <w:proofErr w:type="spellStart"/>
            <w:r w:rsidRPr="00FD4EAE">
              <w:rPr>
                <w:rFonts w:ascii="Arial" w:hAnsi="Arial" w:cs="Arial"/>
              </w:rPr>
              <w:t>Мостов</w:t>
            </w:r>
            <w:proofErr w:type="spellEnd"/>
            <w:r>
              <w:rPr>
                <w:rFonts w:ascii="Arial" w:hAnsi="Arial" w:cs="Arial"/>
                <w:lang w:val="ru-RU"/>
              </w:rPr>
              <w:t>и</w:t>
            </w:r>
            <w:r w:rsidRPr="00FD4EAE">
              <w:rPr>
                <w:rFonts w:ascii="Arial" w:hAnsi="Arial" w:cs="Arial"/>
              </w:rPr>
              <w:t xml:space="preserve">й, регіональний консультант програми IFC </w:t>
            </w:r>
            <w:r>
              <w:rPr>
                <w:rFonts w:ascii="Arial" w:hAnsi="Arial" w:cs="Arial"/>
                <w:lang w:val="ru-RU"/>
              </w:rPr>
              <w:t>«</w:t>
            </w:r>
            <w:r w:rsidRPr="00FD4EAE">
              <w:rPr>
                <w:rFonts w:ascii="Arial" w:hAnsi="Arial" w:cs="Arial"/>
              </w:rPr>
              <w:t>Енергоефективність в Україні</w:t>
            </w:r>
            <w:r>
              <w:rPr>
                <w:rFonts w:ascii="Arial" w:hAnsi="Arial" w:cs="Arial"/>
                <w:lang w:val="ru-RU"/>
              </w:rPr>
              <w:t>»</w:t>
            </w:r>
            <w:r w:rsidRPr="00FD4EAE">
              <w:rPr>
                <w:rFonts w:ascii="Arial" w:hAnsi="Arial" w:cs="Arial"/>
              </w:rPr>
              <w:t xml:space="preserve"> в Одеській області</w:t>
            </w:r>
            <w:bookmarkEnd w:id="4"/>
          </w:p>
        </w:tc>
        <w:tc>
          <w:tcPr>
            <w:tcW w:w="2430" w:type="dxa"/>
            <w:vAlign w:val="center"/>
          </w:tcPr>
          <w:p w14:paraId="448A605C" w14:textId="0A5FC83D" w:rsidR="006339DB" w:rsidRPr="00FD4EAE" w:rsidRDefault="006339DB" w:rsidP="00633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ru-RU"/>
              </w:rPr>
            </w:pPr>
            <w:r w:rsidRPr="00B87225">
              <w:rPr>
                <w:rFonts w:ascii="Arial" w:hAnsi="Arial" w:cs="Arial"/>
              </w:rPr>
              <w:t xml:space="preserve">Програма IFC </w:t>
            </w:r>
            <w:r w:rsidR="00FD4EAE">
              <w:rPr>
                <w:rFonts w:ascii="Arial" w:hAnsi="Arial" w:cs="Arial"/>
                <w:lang w:val="ru-RU"/>
              </w:rPr>
              <w:t>«</w:t>
            </w:r>
            <w:r w:rsidRPr="00B87225">
              <w:rPr>
                <w:rFonts w:ascii="Arial" w:hAnsi="Arial" w:cs="Arial"/>
              </w:rPr>
              <w:t>Енергоефективність в Україні</w:t>
            </w:r>
            <w:r w:rsidR="00FD4EAE">
              <w:rPr>
                <w:rFonts w:ascii="Arial" w:hAnsi="Arial" w:cs="Arial"/>
                <w:lang w:val="ru-RU"/>
              </w:rPr>
              <w:t>»</w:t>
            </w:r>
          </w:p>
        </w:tc>
        <w:bookmarkStart w:id="5" w:name="_Hlk81300931"/>
        <w:tc>
          <w:tcPr>
            <w:tcW w:w="2160" w:type="dxa"/>
            <w:vAlign w:val="center"/>
          </w:tcPr>
          <w:p w14:paraId="0B9F8C68" w14:textId="77DA3935" w:rsidR="006339DB" w:rsidRPr="002E4F7C" w:rsidRDefault="00FB690E" w:rsidP="00633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fldChar w:fldCharType="begin"/>
            </w:r>
            <w:r>
              <w:instrText xml:space="preserve"> HYPERLINK "https://go.mywebinar.com/erzb-vrjs-hrnb-fzwx" \t "_blank" </w:instrText>
            </w:r>
            <w:r>
              <w:fldChar w:fldCharType="separate"/>
            </w:r>
            <w:r w:rsidR="006339DB" w:rsidRPr="002E4F7C">
              <w:rPr>
                <w:rFonts w:ascii="Arial" w:hAnsi="Arial" w:cs="Arial"/>
              </w:rPr>
              <w:t>https://go.mywebinar.com/erzb-vrjs-hrnb-fzwx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03040D" w:rsidRPr="00B87225" w14:paraId="5142B466" w14:textId="77777777" w:rsidTr="004D7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9BEFE8B" w14:textId="23DEE99A" w:rsidR="0003040D" w:rsidRPr="00B87225" w:rsidRDefault="0003040D" w:rsidP="0003040D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30</w:t>
            </w:r>
            <w:r w:rsidRPr="00B87225">
              <w:rPr>
                <w:rFonts w:ascii="Arial" w:hAnsi="Arial" w:cs="Arial"/>
                <w:b w:val="0"/>
                <w:bCs w:val="0"/>
              </w:rPr>
              <w:t>.0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9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14:paraId="39C6A909" w14:textId="6EC13614" w:rsidR="0003040D" w:rsidRPr="00B87225" w:rsidRDefault="0003040D" w:rsidP="0003040D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1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14:paraId="154F8D52" w14:textId="1E2272B0" w:rsidR="0003040D" w:rsidRPr="00B87225" w:rsidRDefault="0003040D" w:rsidP="0003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952AF">
              <w:rPr>
                <w:rFonts w:ascii="Arial" w:hAnsi="Arial" w:cs="Arial"/>
                <w:b/>
                <w:bCs/>
              </w:rPr>
              <w:t>Поради для ОСББ з підготовки проектної документації та заявки №2 до Фонду</w:t>
            </w:r>
          </w:p>
        </w:tc>
        <w:tc>
          <w:tcPr>
            <w:tcW w:w="2373" w:type="dxa"/>
            <w:vAlign w:val="center"/>
          </w:tcPr>
          <w:p w14:paraId="27ED4E78" w14:textId="34A7AD35" w:rsidR="0003040D" w:rsidRPr="00B87225" w:rsidRDefault="0003040D" w:rsidP="0003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Голови та члени правлінь ОСББ, менеджери будинків</w:t>
            </w:r>
          </w:p>
        </w:tc>
        <w:tc>
          <w:tcPr>
            <w:tcW w:w="2937" w:type="dxa"/>
            <w:vAlign w:val="center"/>
          </w:tcPr>
          <w:p w14:paraId="55E8169A" w14:textId="4574F0A4" w:rsidR="0003040D" w:rsidRPr="004E53E3" w:rsidRDefault="0003040D" w:rsidP="0003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  <w:lang w:val="ru-RU"/>
              </w:rPr>
            </w:pPr>
            <w:r w:rsidRPr="00F709CB">
              <w:rPr>
                <w:rFonts w:ascii="Arial" w:hAnsi="Arial" w:cs="Arial"/>
              </w:rPr>
              <w:t>Ольга Яковлева-Гаврилюк</w:t>
            </w:r>
            <w:r w:rsidR="002E4F7C" w:rsidRPr="00F709CB">
              <w:rPr>
                <w:rFonts w:ascii="Arial" w:hAnsi="Arial" w:cs="Arial"/>
                <w:lang w:val="ru-RU"/>
              </w:rPr>
              <w:t xml:space="preserve">, </w:t>
            </w:r>
            <w:r w:rsidR="00F73A39" w:rsidRPr="00F709CB">
              <w:rPr>
                <w:rFonts w:ascii="Arial" w:hAnsi="Arial" w:cs="Arial"/>
                <w:lang w:val="ru-RU"/>
              </w:rPr>
              <w:t xml:space="preserve">експертка </w:t>
            </w:r>
            <w:r w:rsidR="002E4F7C" w:rsidRPr="00F709CB">
              <w:rPr>
                <w:rFonts w:ascii="Arial" w:hAnsi="Arial" w:cs="Arial"/>
              </w:rPr>
              <w:t>відділу розвитку та навчання Фонду енергоефективності України</w:t>
            </w:r>
          </w:p>
        </w:tc>
        <w:tc>
          <w:tcPr>
            <w:tcW w:w="2430" w:type="dxa"/>
            <w:vAlign w:val="center"/>
          </w:tcPr>
          <w:p w14:paraId="43B7F6F3" w14:textId="1161B257" w:rsidR="0003040D" w:rsidRPr="00B87225" w:rsidRDefault="0003040D" w:rsidP="0003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Фонд енергоефективності України</w:t>
            </w:r>
          </w:p>
        </w:tc>
        <w:tc>
          <w:tcPr>
            <w:tcW w:w="2160" w:type="dxa"/>
            <w:vAlign w:val="center"/>
          </w:tcPr>
          <w:p w14:paraId="03899C6D" w14:textId="2D0A04A1" w:rsidR="0003040D" w:rsidRPr="002E4F7C" w:rsidRDefault="00A15139" w:rsidP="0003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hyperlink r:id="rId12" w:tgtFrame="_blank" w:history="1">
              <w:r w:rsidR="0003040D" w:rsidRPr="002E4F7C">
                <w:rPr>
                  <w:rFonts w:ascii="Arial" w:hAnsi="Arial" w:cs="Arial"/>
                </w:rPr>
                <w:t>https://go.mywebinar.com/jzmw-lpwn-vklq-djzx</w:t>
              </w:r>
            </w:hyperlink>
          </w:p>
        </w:tc>
      </w:tr>
      <w:bookmarkEnd w:id="0"/>
    </w:tbl>
    <w:p w14:paraId="415FA7AF" w14:textId="77777777" w:rsidR="007B6F40" w:rsidRPr="00B87225" w:rsidRDefault="007B6F40" w:rsidP="001F021F">
      <w:pPr>
        <w:rPr>
          <w:rFonts w:ascii="Times New Roman" w:hAnsi="Times New Roman" w:cs="Times New Roman"/>
        </w:rPr>
      </w:pPr>
    </w:p>
    <w:sectPr w:rsidR="007B6F40" w:rsidRPr="00B87225" w:rsidSect="008C78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2160" w:right="1134" w:bottom="630" w:left="1134" w:header="45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2C274" w14:textId="77777777" w:rsidR="00A15139" w:rsidRDefault="00A15139" w:rsidP="00EA16AE">
      <w:pPr>
        <w:spacing w:after="0" w:line="240" w:lineRule="auto"/>
      </w:pPr>
      <w:r>
        <w:separator/>
      </w:r>
    </w:p>
  </w:endnote>
  <w:endnote w:type="continuationSeparator" w:id="0">
    <w:p w14:paraId="09D55420" w14:textId="77777777" w:rsidR="00A15139" w:rsidRDefault="00A15139" w:rsidP="00EA1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0A5E4" w14:textId="77777777" w:rsidR="00575B94" w:rsidRDefault="00575B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54675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5FA6DF7" w14:textId="717A9D8E" w:rsidR="00BE3E5B" w:rsidRPr="00BE3E5B" w:rsidRDefault="00033654" w:rsidP="00033654">
        <w:pPr>
          <w:pStyle w:val="Footer"/>
          <w:jc w:val="center"/>
          <w:rPr>
            <w:rFonts w:ascii="Times New Roman" w:hAnsi="Times New Roman" w:cs="Times New Roman"/>
          </w:rPr>
        </w:pPr>
        <w:r w:rsidRPr="00033654">
          <w:rPr>
            <w:noProof/>
          </w:rPr>
          <w:drawing>
            <wp:inline distT="0" distB="0" distL="0" distR="0" wp14:anchorId="43BBE704" wp14:editId="608B51AE">
              <wp:extent cx="8185820" cy="610424"/>
              <wp:effectExtent l="0" t="0" r="5715" b="0"/>
              <wp:docPr id="3" name="Picture 343">
                <a:extLst xmlns:a="http://schemas.openxmlformats.org/drawingml/2006/main">
                  <a:ext uri="{FF2B5EF4-FFF2-40B4-BE49-F238E27FC236}">
                    <a16:creationId xmlns:a16="http://schemas.microsoft.com/office/drawing/2014/main" id="{AE6063A9-3488-4909-A6FA-490DBFDC5068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44" name="Picture 343">
                        <a:extLst>
                          <a:ext uri="{FF2B5EF4-FFF2-40B4-BE49-F238E27FC236}">
                            <a16:creationId xmlns:a16="http://schemas.microsoft.com/office/drawing/2014/main" id="{AE6063A9-3488-4909-A6FA-490DBFDC5068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63926" cy="638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E7276" w14:textId="77777777" w:rsidR="00575B94" w:rsidRDefault="00575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4350C" w14:textId="77777777" w:rsidR="00A15139" w:rsidRDefault="00A15139" w:rsidP="00EA16AE">
      <w:pPr>
        <w:spacing w:after="0" w:line="240" w:lineRule="auto"/>
      </w:pPr>
      <w:r>
        <w:separator/>
      </w:r>
    </w:p>
  </w:footnote>
  <w:footnote w:type="continuationSeparator" w:id="0">
    <w:p w14:paraId="1E952D4D" w14:textId="77777777" w:rsidR="00A15139" w:rsidRDefault="00A15139" w:rsidP="00EA1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1E463" w14:textId="77777777" w:rsidR="00575B94" w:rsidRDefault="00575B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8629C" w14:textId="297DF181" w:rsidR="009D3A6E" w:rsidRPr="0025689C" w:rsidRDefault="003911E5" w:rsidP="0044594D">
    <w:pPr>
      <w:spacing w:after="120" w:line="240" w:lineRule="auto"/>
      <w:jc w:val="center"/>
      <w:rPr>
        <w:rFonts w:ascii="Arial" w:hAnsi="Arial" w:cs="Arial"/>
        <w:b/>
        <w:caps/>
        <w:color w:val="0070C0"/>
        <w:sz w:val="24"/>
        <w:szCs w:val="20"/>
      </w:rPr>
    </w:pPr>
    <w:r w:rsidRPr="0025689C">
      <w:rPr>
        <w:rFonts w:ascii="Arial" w:hAnsi="Arial" w:cs="Arial"/>
        <w:b/>
        <w:caps/>
        <w:color w:val="0070C0"/>
        <w:sz w:val="24"/>
        <w:szCs w:val="20"/>
      </w:rPr>
      <w:t xml:space="preserve">Графік вебінарів </w:t>
    </w:r>
  </w:p>
  <w:p w14:paraId="3020E533" w14:textId="6A4F901C" w:rsidR="003911E5" w:rsidRPr="0025689C" w:rsidRDefault="003911E5" w:rsidP="0044594D">
    <w:pPr>
      <w:spacing w:after="120" w:line="240" w:lineRule="auto"/>
      <w:jc w:val="center"/>
      <w:rPr>
        <w:rFonts w:ascii="Arial" w:hAnsi="Arial" w:cs="Arial"/>
        <w:bCs/>
        <w:color w:val="0070C0"/>
        <w:sz w:val="24"/>
        <w:szCs w:val="20"/>
      </w:rPr>
    </w:pPr>
    <w:r w:rsidRPr="0025689C">
      <w:rPr>
        <w:rFonts w:ascii="Arial" w:hAnsi="Arial" w:cs="Arial"/>
        <w:bCs/>
        <w:color w:val="0070C0"/>
        <w:sz w:val="24"/>
        <w:szCs w:val="20"/>
      </w:rPr>
      <w:t>для ініціативних груп, ОСББ, менеджерів будинків та енергоаудиторів щодо енергомодернізації багатоквартирних будинків та можливостей співпраці з Фондом енергоефективності</w:t>
    </w:r>
  </w:p>
  <w:p w14:paraId="17FE5513" w14:textId="08407FB1" w:rsidR="0097142F" w:rsidRPr="0025689C" w:rsidRDefault="00F05666" w:rsidP="0044594D">
    <w:pPr>
      <w:spacing w:after="120" w:line="240" w:lineRule="auto"/>
      <w:jc w:val="center"/>
      <w:rPr>
        <w:rFonts w:ascii="Arial" w:hAnsi="Arial" w:cs="Arial"/>
        <w:b/>
        <w:color w:val="0070C0"/>
        <w:sz w:val="28"/>
      </w:rPr>
    </w:pPr>
    <w:r>
      <w:rPr>
        <w:rFonts w:ascii="Arial" w:hAnsi="Arial" w:cs="Arial"/>
        <w:b/>
        <w:color w:val="0070C0"/>
        <w:sz w:val="28"/>
        <w:lang w:val="ru-RU"/>
      </w:rPr>
      <w:t>вересень</w:t>
    </w:r>
    <w:r w:rsidR="00DC5DA2" w:rsidRPr="0025689C">
      <w:rPr>
        <w:rFonts w:ascii="Arial" w:hAnsi="Arial" w:cs="Arial"/>
        <w:b/>
        <w:color w:val="0070C0"/>
        <w:sz w:val="28"/>
        <w:lang w:val="ru-RU"/>
      </w:rPr>
      <w:t xml:space="preserve"> </w:t>
    </w:r>
    <w:r w:rsidR="0097142F" w:rsidRPr="0025689C">
      <w:rPr>
        <w:rFonts w:ascii="Arial" w:hAnsi="Arial" w:cs="Arial"/>
        <w:b/>
        <w:color w:val="0070C0"/>
        <w:sz w:val="28"/>
      </w:rPr>
      <w:t>2021 року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47F47" w14:textId="77777777" w:rsidR="00575B94" w:rsidRDefault="00575B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14824"/>
    <w:multiLevelType w:val="multilevel"/>
    <w:tmpl w:val="BDA4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8FE1763"/>
    <w:multiLevelType w:val="multilevel"/>
    <w:tmpl w:val="C132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85B680C"/>
    <w:multiLevelType w:val="multilevel"/>
    <w:tmpl w:val="AA947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2B51106"/>
    <w:multiLevelType w:val="multilevel"/>
    <w:tmpl w:val="8A20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D603ED1"/>
    <w:multiLevelType w:val="multilevel"/>
    <w:tmpl w:val="1218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39559D8"/>
    <w:multiLevelType w:val="multilevel"/>
    <w:tmpl w:val="FB34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7E457F8F"/>
    <w:multiLevelType w:val="hybridMultilevel"/>
    <w:tmpl w:val="4204282A"/>
    <w:lvl w:ilvl="0" w:tplc="901AD3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05B"/>
    <w:rsid w:val="00011BFF"/>
    <w:rsid w:val="00013703"/>
    <w:rsid w:val="00017139"/>
    <w:rsid w:val="00025E62"/>
    <w:rsid w:val="00027D8B"/>
    <w:rsid w:val="0003040D"/>
    <w:rsid w:val="0003050B"/>
    <w:rsid w:val="00031DCC"/>
    <w:rsid w:val="00032A1D"/>
    <w:rsid w:val="00033654"/>
    <w:rsid w:val="00034DFE"/>
    <w:rsid w:val="00036C88"/>
    <w:rsid w:val="000425F2"/>
    <w:rsid w:val="00043EF3"/>
    <w:rsid w:val="00054A21"/>
    <w:rsid w:val="0006227D"/>
    <w:rsid w:val="0006321A"/>
    <w:rsid w:val="0006326B"/>
    <w:rsid w:val="00067865"/>
    <w:rsid w:val="000715BE"/>
    <w:rsid w:val="00073737"/>
    <w:rsid w:val="000809A9"/>
    <w:rsid w:val="00081FDD"/>
    <w:rsid w:val="0008403D"/>
    <w:rsid w:val="00090E73"/>
    <w:rsid w:val="000916EB"/>
    <w:rsid w:val="000A62E4"/>
    <w:rsid w:val="000B3B70"/>
    <w:rsid w:val="000C3868"/>
    <w:rsid w:val="000C6186"/>
    <w:rsid w:val="000E2214"/>
    <w:rsid w:val="000E5F3D"/>
    <w:rsid w:val="000E6583"/>
    <w:rsid w:val="000F436E"/>
    <w:rsid w:val="000F534F"/>
    <w:rsid w:val="00131435"/>
    <w:rsid w:val="00154893"/>
    <w:rsid w:val="00157DA0"/>
    <w:rsid w:val="00170ADD"/>
    <w:rsid w:val="00172686"/>
    <w:rsid w:val="00176AEF"/>
    <w:rsid w:val="00182B9C"/>
    <w:rsid w:val="00197E1F"/>
    <w:rsid w:val="001D6F0E"/>
    <w:rsid w:val="001E7ABA"/>
    <w:rsid w:val="001F021F"/>
    <w:rsid w:val="001F03CA"/>
    <w:rsid w:val="001F0545"/>
    <w:rsid w:val="001F11F5"/>
    <w:rsid w:val="002132BE"/>
    <w:rsid w:val="00226B0E"/>
    <w:rsid w:val="002359A9"/>
    <w:rsid w:val="002362FB"/>
    <w:rsid w:val="00241AA3"/>
    <w:rsid w:val="00243036"/>
    <w:rsid w:val="00253A4A"/>
    <w:rsid w:val="0025689C"/>
    <w:rsid w:val="00260729"/>
    <w:rsid w:val="0026380C"/>
    <w:rsid w:val="0026614D"/>
    <w:rsid w:val="00267F87"/>
    <w:rsid w:val="00272F9E"/>
    <w:rsid w:val="002740C1"/>
    <w:rsid w:val="00274331"/>
    <w:rsid w:val="002751D6"/>
    <w:rsid w:val="002763FA"/>
    <w:rsid w:val="0028215D"/>
    <w:rsid w:val="00283110"/>
    <w:rsid w:val="00284C02"/>
    <w:rsid w:val="002952AF"/>
    <w:rsid w:val="002971BD"/>
    <w:rsid w:val="00297526"/>
    <w:rsid w:val="002A6BC9"/>
    <w:rsid w:val="002B7F96"/>
    <w:rsid w:val="002C7D37"/>
    <w:rsid w:val="002E4F7C"/>
    <w:rsid w:val="002F2236"/>
    <w:rsid w:val="002F7A7A"/>
    <w:rsid w:val="00315BD5"/>
    <w:rsid w:val="0032138C"/>
    <w:rsid w:val="0033075B"/>
    <w:rsid w:val="00330E7E"/>
    <w:rsid w:val="00335C4E"/>
    <w:rsid w:val="00343D35"/>
    <w:rsid w:val="003544DE"/>
    <w:rsid w:val="0035768E"/>
    <w:rsid w:val="003614ED"/>
    <w:rsid w:val="00377B45"/>
    <w:rsid w:val="00383FCC"/>
    <w:rsid w:val="003911E5"/>
    <w:rsid w:val="003942E8"/>
    <w:rsid w:val="00396362"/>
    <w:rsid w:val="003A1F8F"/>
    <w:rsid w:val="003A6AF7"/>
    <w:rsid w:val="003C2579"/>
    <w:rsid w:val="003C69E0"/>
    <w:rsid w:val="003D053F"/>
    <w:rsid w:val="003D2576"/>
    <w:rsid w:val="003E091C"/>
    <w:rsid w:val="003E4DC8"/>
    <w:rsid w:val="003F5546"/>
    <w:rsid w:val="00400408"/>
    <w:rsid w:val="00405947"/>
    <w:rsid w:val="00411A1E"/>
    <w:rsid w:val="004122E7"/>
    <w:rsid w:val="004123F5"/>
    <w:rsid w:val="00413828"/>
    <w:rsid w:val="004140F8"/>
    <w:rsid w:val="00421BE2"/>
    <w:rsid w:val="0042270D"/>
    <w:rsid w:val="00424508"/>
    <w:rsid w:val="00427215"/>
    <w:rsid w:val="00427E56"/>
    <w:rsid w:val="00435A34"/>
    <w:rsid w:val="00435B5F"/>
    <w:rsid w:val="00440223"/>
    <w:rsid w:val="00440518"/>
    <w:rsid w:val="00444BB3"/>
    <w:rsid w:val="0044594D"/>
    <w:rsid w:val="00445B92"/>
    <w:rsid w:val="004518D8"/>
    <w:rsid w:val="0046094C"/>
    <w:rsid w:val="004624ED"/>
    <w:rsid w:val="0047597D"/>
    <w:rsid w:val="004B21CB"/>
    <w:rsid w:val="004C1F1B"/>
    <w:rsid w:val="004C55FA"/>
    <w:rsid w:val="004C7FDC"/>
    <w:rsid w:val="004D428F"/>
    <w:rsid w:val="004D77B4"/>
    <w:rsid w:val="004D7EB7"/>
    <w:rsid w:val="004E4D1D"/>
    <w:rsid w:val="004E53E3"/>
    <w:rsid w:val="004E65C2"/>
    <w:rsid w:val="004E6EF3"/>
    <w:rsid w:val="004E762A"/>
    <w:rsid w:val="004E7DBC"/>
    <w:rsid w:val="004F33FB"/>
    <w:rsid w:val="004F5BD7"/>
    <w:rsid w:val="004F7439"/>
    <w:rsid w:val="0051297E"/>
    <w:rsid w:val="00517ACC"/>
    <w:rsid w:val="00522C91"/>
    <w:rsid w:val="0053542A"/>
    <w:rsid w:val="005372DC"/>
    <w:rsid w:val="00552EC2"/>
    <w:rsid w:val="00556F51"/>
    <w:rsid w:val="005608BD"/>
    <w:rsid w:val="00565A21"/>
    <w:rsid w:val="00572616"/>
    <w:rsid w:val="00575B94"/>
    <w:rsid w:val="00581CC9"/>
    <w:rsid w:val="005843D5"/>
    <w:rsid w:val="0058473E"/>
    <w:rsid w:val="0058534C"/>
    <w:rsid w:val="005A1D23"/>
    <w:rsid w:val="005A20A4"/>
    <w:rsid w:val="005A3740"/>
    <w:rsid w:val="005B11AF"/>
    <w:rsid w:val="005B5362"/>
    <w:rsid w:val="005B69DA"/>
    <w:rsid w:val="005C4961"/>
    <w:rsid w:val="005C4B41"/>
    <w:rsid w:val="005E3528"/>
    <w:rsid w:val="005E4C63"/>
    <w:rsid w:val="005F22F4"/>
    <w:rsid w:val="005F5FEC"/>
    <w:rsid w:val="005F740C"/>
    <w:rsid w:val="00605236"/>
    <w:rsid w:val="00614A0D"/>
    <w:rsid w:val="006153E9"/>
    <w:rsid w:val="006166D7"/>
    <w:rsid w:val="00631EC6"/>
    <w:rsid w:val="006339DB"/>
    <w:rsid w:val="00636886"/>
    <w:rsid w:val="006477F9"/>
    <w:rsid w:val="00656F30"/>
    <w:rsid w:val="006706CF"/>
    <w:rsid w:val="006758B3"/>
    <w:rsid w:val="00685A94"/>
    <w:rsid w:val="00686EAD"/>
    <w:rsid w:val="006939FD"/>
    <w:rsid w:val="00694B73"/>
    <w:rsid w:val="006B04CC"/>
    <w:rsid w:val="006B0E49"/>
    <w:rsid w:val="006B6424"/>
    <w:rsid w:val="006C099E"/>
    <w:rsid w:val="006C601D"/>
    <w:rsid w:val="006C6B90"/>
    <w:rsid w:val="006D65BB"/>
    <w:rsid w:val="006E6C6A"/>
    <w:rsid w:val="006F1F3A"/>
    <w:rsid w:val="006F662D"/>
    <w:rsid w:val="00711832"/>
    <w:rsid w:val="00714760"/>
    <w:rsid w:val="00722F43"/>
    <w:rsid w:val="007405E8"/>
    <w:rsid w:val="00743478"/>
    <w:rsid w:val="007440E4"/>
    <w:rsid w:val="007444A1"/>
    <w:rsid w:val="00747327"/>
    <w:rsid w:val="00747DBA"/>
    <w:rsid w:val="00764A45"/>
    <w:rsid w:val="00765009"/>
    <w:rsid w:val="007720D7"/>
    <w:rsid w:val="0077396F"/>
    <w:rsid w:val="00787704"/>
    <w:rsid w:val="00791EB4"/>
    <w:rsid w:val="00794D17"/>
    <w:rsid w:val="0079762D"/>
    <w:rsid w:val="007A7088"/>
    <w:rsid w:val="007B23EB"/>
    <w:rsid w:val="007B6EBE"/>
    <w:rsid w:val="007B6F40"/>
    <w:rsid w:val="007D4414"/>
    <w:rsid w:val="007D5526"/>
    <w:rsid w:val="007D5D9F"/>
    <w:rsid w:val="007D6B01"/>
    <w:rsid w:val="007E1A07"/>
    <w:rsid w:val="007E3F41"/>
    <w:rsid w:val="007E4827"/>
    <w:rsid w:val="007E6CFF"/>
    <w:rsid w:val="007E70EC"/>
    <w:rsid w:val="00804605"/>
    <w:rsid w:val="00812773"/>
    <w:rsid w:val="0081453B"/>
    <w:rsid w:val="00814C39"/>
    <w:rsid w:val="00815A4D"/>
    <w:rsid w:val="0082240C"/>
    <w:rsid w:val="008263C7"/>
    <w:rsid w:val="00832EB3"/>
    <w:rsid w:val="008338FC"/>
    <w:rsid w:val="00837FD2"/>
    <w:rsid w:val="0084229B"/>
    <w:rsid w:val="008531F0"/>
    <w:rsid w:val="00861C09"/>
    <w:rsid w:val="008701EB"/>
    <w:rsid w:val="008748B6"/>
    <w:rsid w:val="008810ED"/>
    <w:rsid w:val="00883603"/>
    <w:rsid w:val="008934E0"/>
    <w:rsid w:val="008A3473"/>
    <w:rsid w:val="008A5B4A"/>
    <w:rsid w:val="008A5C59"/>
    <w:rsid w:val="008A6034"/>
    <w:rsid w:val="008B0661"/>
    <w:rsid w:val="008B1380"/>
    <w:rsid w:val="008B5B47"/>
    <w:rsid w:val="008B73AE"/>
    <w:rsid w:val="008C0DE6"/>
    <w:rsid w:val="008C78F9"/>
    <w:rsid w:val="008E1797"/>
    <w:rsid w:val="008E25CA"/>
    <w:rsid w:val="009059F1"/>
    <w:rsid w:val="00910E16"/>
    <w:rsid w:val="0092299A"/>
    <w:rsid w:val="00922FE3"/>
    <w:rsid w:val="00930007"/>
    <w:rsid w:val="00935CB5"/>
    <w:rsid w:val="009379C7"/>
    <w:rsid w:val="0097142F"/>
    <w:rsid w:val="00985F50"/>
    <w:rsid w:val="009A48C8"/>
    <w:rsid w:val="009B01CF"/>
    <w:rsid w:val="009D3A6E"/>
    <w:rsid w:val="009D3AF6"/>
    <w:rsid w:val="009D7C01"/>
    <w:rsid w:val="009E7907"/>
    <w:rsid w:val="009F4842"/>
    <w:rsid w:val="00A05B91"/>
    <w:rsid w:val="00A126DE"/>
    <w:rsid w:val="00A15139"/>
    <w:rsid w:val="00A2379F"/>
    <w:rsid w:val="00A3233B"/>
    <w:rsid w:val="00A43F85"/>
    <w:rsid w:val="00A46223"/>
    <w:rsid w:val="00A64E48"/>
    <w:rsid w:val="00A71A73"/>
    <w:rsid w:val="00A90C13"/>
    <w:rsid w:val="00A92BE1"/>
    <w:rsid w:val="00AA6F52"/>
    <w:rsid w:val="00AB17D8"/>
    <w:rsid w:val="00AC03EB"/>
    <w:rsid w:val="00AC090F"/>
    <w:rsid w:val="00AC38AC"/>
    <w:rsid w:val="00AD13C0"/>
    <w:rsid w:val="00AF2812"/>
    <w:rsid w:val="00B07218"/>
    <w:rsid w:val="00B12F12"/>
    <w:rsid w:val="00B133E1"/>
    <w:rsid w:val="00B14285"/>
    <w:rsid w:val="00B201D7"/>
    <w:rsid w:val="00B31E3F"/>
    <w:rsid w:val="00B42A38"/>
    <w:rsid w:val="00B527BF"/>
    <w:rsid w:val="00B60449"/>
    <w:rsid w:val="00B646E0"/>
    <w:rsid w:val="00B71698"/>
    <w:rsid w:val="00B75AAD"/>
    <w:rsid w:val="00B807CC"/>
    <w:rsid w:val="00B84954"/>
    <w:rsid w:val="00B869DC"/>
    <w:rsid w:val="00B87225"/>
    <w:rsid w:val="00B9586B"/>
    <w:rsid w:val="00B970D9"/>
    <w:rsid w:val="00BA273B"/>
    <w:rsid w:val="00BA62CB"/>
    <w:rsid w:val="00BB2BB1"/>
    <w:rsid w:val="00BB3DDF"/>
    <w:rsid w:val="00BB479C"/>
    <w:rsid w:val="00BB62A1"/>
    <w:rsid w:val="00BC119A"/>
    <w:rsid w:val="00BC3064"/>
    <w:rsid w:val="00BC4D94"/>
    <w:rsid w:val="00BD4D49"/>
    <w:rsid w:val="00BE03FD"/>
    <w:rsid w:val="00BE394F"/>
    <w:rsid w:val="00BE3E5B"/>
    <w:rsid w:val="00BF4E11"/>
    <w:rsid w:val="00C05A70"/>
    <w:rsid w:val="00C104AC"/>
    <w:rsid w:val="00C260CE"/>
    <w:rsid w:val="00C51F2C"/>
    <w:rsid w:val="00C5443F"/>
    <w:rsid w:val="00C61D1E"/>
    <w:rsid w:val="00C632FF"/>
    <w:rsid w:val="00C63663"/>
    <w:rsid w:val="00C64339"/>
    <w:rsid w:val="00C649AD"/>
    <w:rsid w:val="00C6692B"/>
    <w:rsid w:val="00C76B7D"/>
    <w:rsid w:val="00C80A20"/>
    <w:rsid w:val="00C83F21"/>
    <w:rsid w:val="00C84BE6"/>
    <w:rsid w:val="00C868FC"/>
    <w:rsid w:val="00C92747"/>
    <w:rsid w:val="00C936C7"/>
    <w:rsid w:val="00C95A80"/>
    <w:rsid w:val="00C978F6"/>
    <w:rsid w:val="00CA52B3"/>
    <w:rsid w:val="00CB11FD"/>
    <w:rsid w:val="00CB120E"/>
    <w:rsid w:val="00CB505B"/>
    <w:rsid w:val="00CE11EF"/>
    <w:rsid w:val="00CE4911"/>
    <w:rsid w:val="00CF039C"/>
    <w:rsid w:val="00CF23D2"/>
    <w:rsid w:val="00D0462E"/>
    <w:rsid w:val="00D10FB1"/>
    <w:rsid w:val="00D12DD4"/>
    <w:rsid w:val="00D21AE1"/>
    <w:rsid w:val="00D2375C"/>
    <w:rsid w:val="00D27C62"/>
    <w:rsid w:val="00D311F7"/>
    <w:rsid w:val="00D32930"/>
    <w:rsid w:val="00D65AEC"/>
    <w:rsid w:val="00D907DD"/>
    <w:rsid w:val="00D94317"/>
    <w:rsid w:val="00DA042D"/>
    <w:rsid w:val="00DA0824"/>
    <w:rsid w:val="00DA12AB"/>
    <w:rsid w:val="00DC4B76"/>
    <w:rsid w:val="00DC4DE7"/>
    <w:rsid w:val="00DC5DA2"/>
    <w:rsid w:val="00DD26A5"/>
    <w:rsid w:val="00DD26AF"/>
    <w:rsid w:val="00DD7728"/>
    <w:rsid w:val="00DE78AD"/>
    <w:rsid w:val="00DF68EF"/>
    <w:rsid w:val="00E00293"/>
    <w:rsid w:val="00E03B44"/>
    <w:rsid w:val="00E05A64"/>
    <w:rsid w:val="00E14698"/>
    <w:rsid w:val="00E1615D"/>
    <w:rsid w:val="00E25FB2"/>
    <w:rsid w:val="00E27AEF"/>
    <w:rsid w:val="00E447E1"/>
    <w:rsid w:val="00E53C58"/>
    <w:rsid w:val="00E64667"/>
    <w:rsid w:val="00E738FE"/>
    <w:rsid w:val="00E80F95"/>
    <w:rsid w:val="00E83AF5"/>
    <w:rsid w:val="00E85548"/>
    <w:rsid w:val="00E97BF4"/>
    <w:rsid w:val="00EA0805"/>
    <w:rsid w:val="00EA16AE"/>
    <w:rsid w:val="00EA19A6"/>
    <w:rsid w:val="00EA4D6D"/>
    <w:rsid w:val="00EB6004"/>
    <w:rsid w:val="00EC420B"/>
    <w:rsid w:val="00EC7CD2"/>
    <w:rsid w:val="00ED338C"/>
    <w:rsid w:val="00ED4C71"/>
    <w:rsid w:val="00ED5A2B"/>
    <w:rsid w:val="00ED6D31"/>
    <w:rsid w:val="00ED7945"/>
    <w:rsid w:val="00EE2AB1"/>
    <w:rsid w:val="00EF0221"/>
    <w:rsid w:val="00F03A05"/>
    <w:rsid w:val="00F05666"/>
    <w:rsid w:val="00F12FC6"/>
    <w:rsid w:val="00F22C37"/>
    <w:rsid w:val="00F42486"/>
    <w:rsid w:val="00F464CC"/>
    <w:rsid w:val="00F6160C"/>
    <w:rsid w:val="00F61880"/>
    <w:rsid w:val="00F709CB"/>
    <w:rsid w:val="00F73A39"/>
    <w:rsid w:val="00F7642E"/>
    <w:rsid w:val="00F85411"/>
    <w:rsid w:val="00F86DD3"/>
    <w:rsid w:val="00FA33C6"/>
    <w:rsid w:val="00FB0F39"/>
    <w:rsid w:val="00FB690E"/>
    <w:rsid w:val="00FC1110"/>
    <w:rsid w:val="00FC2072"/>
    <w:rsid w:val="00FC4F9A"/>
    <w:rsid w:val="00FC64E4"/>
    <w:rsid w:val="00FC7F2B"/>
    <w:rsid w:val="00FD2016"/>
    <w:rsid w:val="00FD3E7A"/>
    <w:rsid w:val="00FD449F"/>
    <w:rsid w:val="00FD4EAE"/>
    <w:rsid w:val="00FE6045"/>
    <w:rsid w:val="00FF760E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B7732"/>
  <w15:chartTrackingRefBased/>
  <w15:docId w15:val="{61D21877-D463-4F7A-BF15-60A0C416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uk-U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1EF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B50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AEF"/>
    <w:rPr>
      <w:rFonts w:ascii="Segoe UI" w:hAnsi="Segoe UI" w:cs="Segoe UI"/>
      <w:sz w:val="18"/>
      <w:szCs w:val="18"/>
      <w:lang w:val="uk-U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77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87704"/>
    <w:rPr>
      <w:color w:val="954F72" w:themeColor="followedHyperlink"/>
      <w:u w:val="single"/>
    </w:rPr>
  </w:style>
  <w:style w:type="paragraph" w:customStyle="1" w:styleId="gmail-m2020795588603532599msolistparagraph">
    <w:name w:val="gmail-m_2020795588603532599msolistparagraph"/>
    <w:basedOn w:val="Normal"/>
    <w:rsid w:val="007B6EBE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31DCC"/>
    <w:rPr>
      <w:color w:val="605E5C"/>
      <w:shd w:val="clear" w:color="auto" w:fill="E1DFDD"/>
    </w:rPr>
  </w:style>
  <w:style w:type="paragraph" w:customStyle="1" w:styleId="xfmc2">
    <w:name w:val="xfmc2"/>
    <w:basedOn w:val="Normal"/>
    <w:rsid w:val="006166D7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E5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E5"/>
    <w:rPr>
      <w:lang w:val="uk-UA"/>
    </w:rPr>
  </w:style>
  <w:style w:type="character" w:customStyle="1" w:styleId="Heading1Char">
    <w:name w:val="Heading 1 Char"/>
    <w:basedOn w:val="DefaultParagraphFont"/>
    <w:link w:val="Heading1"/>
    <w:uiPriority w:val="9"/>
    <w:rsid w:val="00CE11EF"/>
    <w:rPr>
      <w:rFonts w:ascii="Times New Roman" w:hAnsi="Times New Roman" w:cs="Times New Roman"/>
      <w:b/>
      <w:sz w:val="24"/>
      <w:szCs w:val="24"/>
      <w:lang w:val="uk-UA"/>
    </w:rPr>
  </w:style>
  <w:style w:type="paragraph" w:customStyle="1" w:styleId="a">
    <w:name w:val="Вміст таблиці"/>
    <w:basedOn w:val="Normal"/>
    <w:qFormat/>
    <w:rsid w:val="005A20A4"/>
    <w:pPr>
      <w:suppressLineNumbers/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paragraph" w:customStyle="1" w:styleId="a0">
    <w:name w:val="Заголовок таблиці"/>
    <w:basedOn w:val="a"/>
    <w:qFormat/>
    <w:rsid w:val="005A20A4"/>
    <w:pPr>
      <w:jc w:val="center"/>
    </w:pPr>
    <w:rPr>
      <w:b/>
      <w:bCs/>
    </w:rPr>
  </w:style>
  <w:style w:type="paragraph" w:customStyle="1" w:styleId="Default">
    <w:name w:val="Default"/>
    <w:rsid w:val="007B6F4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table" w:styleId="GridTable4-Accent5">
    <w:name w:val="Grid Table 4 Accent 5"/>
    <w:basedOn w:val="TableNormal"/>
    <w:uiPriority w:val="49"/>
    <w:rsid w:val="009D3A6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o.mywebinar.com/jzmw-lpwn-vklq-djzx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o.mywebinar.com/rjmg-hdvx-ehcj-xmeb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DC46078D7104E96C85858DC2764B5" ma:contentTypeVersion="10" ma:contentTypeDescription="Create a new document." ma:contentTypeScope="" ma:versionID="9af379e21037d5401fc1ede04967054e">
  <xsd:schema xmlns:xsd="http://www.w3.org/2001/XMLSchema" xmlns:xs="http://www.w3.org/2001/XMLSchema" xmlns:p="http://schemas.microsoft.com/office/2006/metadata/properties" xmlns:ns3="4492a8e5-f123-4ff2-8322-4140688def9e" targetNamespace="http://schemas.microsoft.com/office/2006/metadata/properties" ma:root="true" ma:fieldsID="5ac99f18b48622288c3fe7643c482366" ns3:_="">
    <xsd:import namespace="4492a8e5-f123-4ff2-8322-4140688def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2a8e5-f123-4ff2-8322-4140688de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85191B-FE39-4FEF-9FF7-828A37A092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15FA04-0121-4573-AB47-533F460B7B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80763-E704-46F4-9597-D64AC1C9AF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FEB588-B2F3-461C-8C2B-A31406E2F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92a8e5-f123-4ff2-8322-4140688de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Ilina</dc:creator>
  <cp:keywords/>
  <dc:description/>
  <cp:lastModifiedBy>Natalia Shevchuk</cp:lastModifiedBy>
  <cp:revision>18</cp:revision>
  <dcterms:created xsi:type="dcterms:W3CDTF">2021-08-16T08:43:00Z</dcterms:created>
  <dcterms:modified xsi:type="dcterms:W3CDTF">2021-08-31T08:22:00Z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0x0101003C2DC46078D7104E96C85858DC2764B5</vt:lpwstr>
  </property>
</Properties>
</file>