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60" w:type="dxa"/>
        <w:tblInd w:w="7938" w:type="dxa"/>
        <w:tblLook w:val="0000" w:firstRow="0" w:lastRow="0" w:firstColumn="0" w:lastColumn="0" w:noHBand="0" w:noVBand="0"/>
      </w:tblPr>
      <w:tblGrid>
        <w:gridCol w:w="1560"/>
      </w:tblGrid>
      <w:tr w:rsidR="00EE1BBC" w14:paraId="5BCCA4E2" w14:textId="77777777" w:rsidTr="007821F9">
        <w:trPr>
          <w:trHeight w:val="426"/>
        </w:trPr>
        <w:tc>
          <w:tcPr>
            <w:tcW w:w="1560" w:type="dxa"/>
          </w:tcPr>
          <w:p w14:paraId="1095BEFD" w14:textId="03DC48C0" w:rsidR="00EE1BBC" w:rsidRPr="00D63F67" w:rsidRDefault="00EE1BBC" w:rsidP="00EE1BBC">
            <w:pPr>
              <w:tabs>
                <w:tab w:val="left" w:pos="5598"/>
              </w:tabs>
              <w:spacing w:after="0" w:line="240" w:lineRule="auto"/>
              <w:jc w:val="right"/>
              <w:rPr>
                <w:rFonts w:ascii="Times New Roman" w:hAnsi="Times New Roman" w:cs="Times New Roman"/>
                <w:b/>
                <w:sz w:val="28"/>
                <w:szCs w:val="28"/>
                <w:lang w:val="uk-UA"/>
              </w:rPr>
            </w:pPr>
            <w:bookmarkStart w:id="0" w:name="_Hlk196213482"/>
            <w:bookmarkStart w:id="1" w:name="_Hlk196212697"/>
          </w:p>
        </w:tc>
      </w:tr>
    </w:tbl>
    <w:bookmarkEnd w:id="0"/>
    <w:p w14:paraId="65FB4464" w14:textId="77777777" w:rsidR="00B04D4F" w:rsidRDefault="00156B76" w:rsidP="00156B76">
      <w:pPr>
        <w:tabs>
          <w:tab w:val="left" w:pos="6990"/>
        </w:tabs>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 xml:space="preserve">                                                                  </w:t>
      </w:r>
    </w:p>
    <w:p w14:paraId="08EEA075" w14:textId="6E7A5427" w:rsidR="00156B76" w:rsidRPr="00B04D4F" w:rsidRDefault="00100B18" w:rsidP="00156B76">
      <w:pPr>
        <w:tabs>
          <w:tab w:val="left" w:pos="6990"/>
        </w:tabs>
        <w:rPr>
          <w:rFonts w:ascii="Times New Roman" w:eastAsia="Times New Roman" w:hAnsi="Times New Roman" w:cs="Times New Roman"/>
          <w:bCs/>
          <w:sz w:val="28"/>
          <w:szCs w:val="28"/>
          <w:lang w:val="uk-UA"/>
        </w:rPr>
      </w:pPr>
      <w:r>
        <w:rPr>
          <w:rFonts w:ascii="Times New Roman" w:hAnsi="Times New Roman" w:cs="Times New Roman"/>
          <w:bCs/>
          <w:noProof/>
          <w:sz w:val="28"/>
          <w:szCs w:val="28"/>
        </w:rPr>
        <w:object w:dxaOrig="1440" w:dyaOrig="1440" w14:anchorId="55C568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214.25pt;margin-top:16.4pt;width:39pt;height:50.4pt;z-index:-251658752;mso-position-horizontal-relative:text;mso-position-vertical-relative:page" fillcolor="window">
            <v:imagedata r:id="rId7" o:title=""/>
            <w10:wrap anchory="page"/>
            <w10:anchorlock/>
          </v:shape>
          <o:OLEObject Type="Embed" ProgID="Word.Picture.8" ShapeID="_x0000_s1028" DrawAspect="Content" ObjectID="_1828254614" r:id="rId8"/>
        </w:object>
      </w:r>
    </w:p>
    <w:p w14:paraId="458E5204" w14:textId="77777777" w:rsidR="00156B76" w:rsidRPr="00A90010" w:rsidRDefault="00156B76" w:rsidP="00285CE9">
      <w:pPr>
        <w:spacing w:line="240" w:lineRule="auto"/>
        <w:ind w:left="65" w:right="-24"/>
        <w:jc w:val="center"/>
        <w:rPr>
          <w:rFonts w:ascii="Times New Roman" w:hAnsi="Times New Roman" w:cs="Times New Roman"/>
          <w:b/>
          <w:sz w:val="28"/>
          <w:szCs w:val="28"/>
        </w:rPr>
      </w:pPr>
      <w:r w:rsidRPr="00A90010">
        <w:rPr>
          <w:rFonts w:ascii="Times New Roman" w:hAnsi="Times New Roman" w:cs="Times New Roman"/>
          <w:b/>
          <w:sz w:val="28"/>
          <w:szCs w:val="28"/>
          <w:lang w:val="uk-UA"/>
        </w:rPr>
        <w:t>БАЛАКЛЕЇВСЬКА</w:t>
      </w:r>
      <w:r w:rsidRPr="00A90010">
        <w:rPr>
          <w:rFonts w:ascii="Times New Roman" w:hAnsi="Times New Roman" w:cs="Times New Roman"/>
          <w:b/>
          <w:sz w:val="28"/>
          <w:szCs w:val="28"/>
        </w:rPr>
        <w:t xml:space="preserve"> СІЛЬСЬКА РАДА</w:t>
      </w:r>
    </w:p>
    <w:bookmarkEnd w:id="1"/>
    <w:p w14:paraId="7FED2F0D" w14:textId="77777777" w:rsidR="00156B76" w:rsidRPr="00A90010" w:rsidRDefault="00156B76" w:rsidP="00285CE9">
      <w:pPr>
        <w:spacing w:line="240" w:lineRule="auto"/>
        <w:jc w:val="center"/>
        <w:rPr>
          <w:rFonts w:ascii="Times New Roman" w:hAnsi="Times New Roman" w:cs="Times New Roman"/>
          <w:b/>
          <w:sz w:val="28"/>
          <w:szCs w:val="28"/>
        </w:rPr>
      </w:pPr>
    </w:p>
    <w:p w14:paraId="4933107D" w14:textId="77777777" w:rsidR="00156B76" w:rsidRPr="00A90010" w:rsidRDefault="00156B76" w:rsidP="00285CE9">
      <w:pPr>
        <w:tabs>
          <w:tab w:val="left" w:pos="3990"/>
        </w:tabs>
        <w:spacing w:line="240" w:lineRule="auto"/>
        <w:jc w:val="center"/>
        <w:rPr>
          <w:rFonts w:ascii="Times New Roman" w:hAnsi="Times New Roman" w:cs="Times New Roman"/>
          <w:b/>
          <w:sz w:val="28"/>
          <w:szCs w:val="28"/>
          <w:lang w:val="uk-UA"/>
        </w:rPr>
      </w:pPr>
      <w:r w:rsidRPr="00A90010">
        <w:rPr>
          <w:rFonts w:ascii="Times New Roman" w:hAnsi="Times New Roman" w:cs="Times New Roman"/>
          <w:b/>
          <w:sz w:val="28"/>
          <w:szCs w:val="28"/>
          <w:lang w:val="uk-UA"/>
        </w:rPr>
        <w:t>РІШЕННЯ</w:t>
      </w:r>
    </w:p>
    <w:p w14:paraId="43DF7F8A" w14:textId="1DCCFB2F" w:rsidR="00156B76" w:rsidRPr="00EE1BBC" w:rsidRDefault="00156B76" w:rsidP="00156B76">
      <w:pPr>
        <w:tabs>
          <w:tab w:val="left" w:pos="3990"/>
        </w:tabs>
        <w:rPr>
          <w:rFonts w:ascii="Times New Roman" w:hAnsi="Times New Roman" w:cs="Times New Roman"/>
          <w:sz w:val="28"/>
          <w:szCs w:val="28"/>
          <w:lang w:val="en-US"/>
        </w:rPr>
      </w:pPr>
      <w:bookmarkStart w:id="2" w:name="_Hlk196213527"/>
    </w:p>
    <w:tbl>
      <w:tblPr>
        <w:tblW w:w="15188" w:type="dxa"/>
        <w:tblInd w:w="-170" w:type="dxa"/>
        <w:tblLook w:val="0000" w:firstRow="0" w:lastRow="0" w:firstColumn="0" w:lastColumn="0" w:noHBand="0" w:noVBand="0"/>
      </w:tblPr>
      <w:tblGrid>
        <w:gridCol w:w="48"/>
        <w:gridCol w:w="2411"/>
        <w:gridCol w:w="7350"/>
        <w:gridCol w:w="3069"/>
        <w:gridCol w:w="2310"/>
      </w:tblGrid>
      <w:tr w:rsidR="00EE1BBC" w14:paraId="11F39F54" w14:textId="74EAF3E0" w:rsidTr="00563860">
        <w:trPr>
          <w:gridBefore w:val="1"/>
          <w:wBefore w:w="48" w:type="dxa"/>
          <w:trHeight w:val="756"/>
        </w:trPr>
        <w:tc>
          <w:tcPr>
            <w:tcW w:w="2411" w:type="dxa"/>
          </w:tcPr>
          <w:p w14:paraId="42174660" w14:textId="309EA986" w:rsidR="00EE1BBC" w:rsidRDefault="00563860" w:rsidP="00EE1BBC">
            <w:pPr>
              <w:overflowPunct w:val="0"/>
              <w:autoSpaceDE w:val="0"/>
              <w:autoSpaceDN w:val="0"/>
              <w:adjustRightInd w:val="0"/>
              <w:spacing w:after="0" w:line="240" w:lineRule="auto"/>
              <w:rPr>
                <w:rFonts w:ascii="Times New Roman" w:hAnsi="Times New Roman"/>
                <w:sz w:val="28"/>
                <w:szCs w:val="28"/>
              </w:rPr>
            </w:pPr>
            <w:r>
              <w:rPr>
                <w:rFonts w:ascii="Times New Roman" w:hAnsi="Times New Roman" w:cs="Times New Roman"/>
                <w:sz w:val="28"/>
                <w:szCs w:val="28"/>
                <w:lang w:val="uk-UA"/>
              </w:rPr>
              <w:t>23.12. 2025</w:t>
            </w:r>
          </w:p>
        </w:tc>
        <w:tc>
          <w:tcPr>
            <w:tcW w:w="10419" w:type="dxa"/>
            <w:gridSpan w:val="2"/>
            <w:shd w:val="clear" w:color="auto" w:fill="auto"/>
          </w:tcPr>
          <w:p w14:paraId="37AFF8DC" w14:textId="78DA411E" w:rsidR="00EE1BBC" w:rsidRDefault="00563860">
            <w:pPr>
              <w:spacing w:after="160" w:line="259" w:lineRule="auto"/>
              <w:rPr>
                <w:rFonts w:ascii="Times New Roman" w:hAnsi="Times New Roman"/>
                <w:sz w:val="28"/>
                <w:szCs w:val="28"/>
              </w:rPr>
            </w:pPr>
            <w:r>
              <w:rPr>
                <w:rFonts w:ascii="Times New Roman" w:hAnsi="Times New Roman" w:cs="Times New Roman"/>
                <w:sz w:val="28"/>
                <w:szCs w:val="28"/>
                <w:lang w:val="uk-UA"/>
              </w:rPr>
              <w:t xml:space="preserve">                                                                                № 78-3</w:t>
            </w:r>
            <w:r>
              <w:rPr>
                <w:rFonts w:ascii="Times New Roman" w:hAnsi="Times New Roman" w:cs="Times New Roman"/>
                <w:sz w:val="28"/>
                <w:szCs w:val="28"/>
                <w:lang w:val="uk-UA"/>
              </w:rPr>
              <w:t>5/</w:t>
            </w:r>
            <w:r>
              <w:rPr>
                <w:rFonts w:ascii="Times New Roman" w:hAnsi="Times New Roman" w:cs="Times New Roman"/>
                <w:sz w:val="28"/>
                <w:szCs w:val="28"/>
                <w:lang w:val="en-US"/>
              </w:rPr>
              <w:t>VIII</w:t>
            </w:r>
          </w:p>
        </w:tc>
        <w:tc>
          <w:tcPr>
            <w:tcW w:w="2310" w:type="dxa"/>
            <w:shd w:val="clear" w:color="auto" w:fill="FFFFFF" w:themeFill="background1"/>
          </w:tcPr>
          <w:p w14:paraId="749ABE0D" w14:textId="254C8CD0" w:rsidR="00EE1BBC" w:rsidRDefault="007124BA" w:rsidP="009D38E8">
            <w:pPr>
              <w:spacing w:after="160" w:line="259" w:lineRule="auto"/>
              <w:rPr>
                <w:rFonts w:ascii="Times New Roman" w:hAnsi="Times New Roman"/>
                <w:sz w:val="28"/>
                <w:szCs w:val="28"/>
              </w:rPr>
            </w:pPr>
            <w:r w:rsidRPr="00A90010">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Pr>
                <w:rFonts w:ascii="Times New Roman" w:hAnsi="Times New Roman" w:cs="Times New Roman"/>
                <w:sz w:val="28"/>
                <w:szCs w:val="28"/>
                <w:u w:val="single"/>
                <w:lang w:val="uk-UA"/>
              </w:rPr>
              <w:t xml:space="preserve">            </w:t>
            </w:r>
            <w:r w:rsidRPr="007124BA">
              <w:rPr>
                <w:rFonts w:ascii="Times New Roman" w:hAnsi="Times New Roman" w:cs="Times New Roman"/>
                <w:color w:val="FFFFFF" w:themeColor="background1"/>
                <w:sz w:val="28"/>
                <w:szCs w:val="28"/>
                <w:u w:val="single"/>
                <w:lang w:val="uk-UA"/>
              </w:rPr>
              <w:t>.</w:t>
            </w:r>
          </w:p>
        </w:tc>
      </w:tr>
      <w:tr w:rsidR="00EE1BBC" w14:paraId="46419D8C" w14:textId="77777777" w:rsidTr="00563860">
        <w:trPr>
          <w:gridBefore w:val="1"/>
          <w:gridAfter w:val="2"/>
          <w:wBefore w:w="48" w:type="dxa"/>
          <w:wAfter w:w="5379" w:type="dxa"/>
          <w:trHeight w:val="1440"/>
        </w:trPr>
        <w:tc>
          <w:tcPr>
            <w:tcW w:w="9761" w:type="dxa"/>
            <w:gridSpan w:val="2"/>
          </w:tcPr>
          <w:p w14:paraId="2E984A3A" w14:textId="037F97A3" w:rsidR="00A00173" w:rsidRPr="00484DB2" w:rsidRDefault="00A00173" w:rsidP="00563860">
            <w:pPr>
              <w:pStyle w:val="1"/>
              <w:ind w:right="27"/>
              <w:jc w:val="both"/>
              <w:rPr>
                <w:rFonts w:ascii="Times New Roman" w:hAnsi="Times New Roman"/>
                <w:bCs/>
                <w:sz w:val="28"/>
                <w:szCs w:val="28"/>
              </w:rPr>
            </w:pPr>
            <w:r w:rsidRPr="00A7059E">
              <w:rPr>
                <w:rFonts w:ascii="Times New Roman" w:hAnsi="Times New Roman"/>
                <w:sz w:val="28"/>
                <w:szCs w:val="28"/>
              </w:rPr>
              <w:t xml:space="preserve">Про затвердження умов продажу права оренди </w:t>
            </w:r>
            <w:r w:rsidRPr="00330E63">
              <w:rPr>
                <w:rFonts w:ascii="Times New Roman" w:hAnsi="Times New Roman"/>
                <w:sz w:val="28"/>
                <w:szCs w:val="28"/>
              </w:rPr>
              <w:t>земельної ділянки комунальної власності</w:t>
            </w:r>
            <w:r w:rsidRPr="00406B9C">
              <w:rPr>
                <w:rFonts w:ascii="Times New Roman" w:hAnsi="Times New Roman"/>
                <w:sz w:val="28"/>
                <w:szCs w:val="28"/>
              </w:rPr>
              <w:t xml:space="preserve"> </w:t>
            </w:r>
            <w:r w:rsidRPr="00330E63">
              <w:rPr>
                <w:rFonts w:ascii="Times New Roman" w:hAnsi="Times New Roman"/>
                <w:sz w:val="28"/>
                <w:szCs w:val="28"/>
              </w:rPr>
              <w:t xml:space="preserve">площею </w:t>
            </w:r>
            <w:r>
              <w:rPr>
                <w:rFonts w:ascii="Times New Roman" w:hAnsi="Times New Roman"/>
                <w:sz w:val="28"/>
                <w:szCs w:val="28"/>
              </w:rPr>
              <w:t>0,</w:t>
            </w:r>
            <w:r w:rsidR="00075535">
              <w:rPr>
                <w:rFonts w:ascii="Times New Roman" w:hAnsi="Times New Roman"/>
                <w:sz w:val="28"/>
                <w:szCs w:val="28"/>
              </w:rPr>
              <w:t>0</w:t>
            </w:r>
            <w:r w:rsidR="004A4518">
              <w:rPr>
                <w:rFonts w:ascii="Times New Roman" w:hAnsi="Times New Roman"/>
                <w:sz w:val="28"/>
                <w:szCs w:val="28"/>
              </w:rPr>
              <w:t>838</w:t>
            </w:r>
            <w:r w:rsidRPr="00330E63">
              <w:rPr>
                <w:rFonts w:ascii="Times New Roman" w:hAnsi="Times New Roman"/>
                <w:color w:val="222222"/>
                <w:sz w:val="28"/>
                <w:szCs w:val="28"/>
              </w:rPr>
              <w:t xml:space="preserve"> </w:t>
            </w:r>
            <w:r w:rsidRPr="00330E63">
              <w:rPr>
                <w:rFonts w:ascii="Times New Roman" w:hAnsi="Times New Roman"/>
                <w:sz w:val="28"/>
                <w:szCs w:val="28"/>
              </w:rPr>
              <w:t xml:space="preserve">га, кадастровий номер </w:t>
            </w:r>
            <w:r w:rsidRPr="007F6EB0">
              <w:rPr>
                <w:rFonts w:ascii="Times New Roman" w:hAnsi="Times New Roman"/>
                <w:sz w:val="28"/>
                <w:szCs w:val="28"/>
              </w:rPr>
              <w:t>712378</w:t>
            </w:r>
            <w:r>
              <w:rPr>
                <w:rFonts w:ascii="Times New Roman" w:hAnsi="Times New Roman"/>
                <w:sz w:val="28"/>
                <w:szCs w:val="28"/>
              </w:rPr>
              <w:t>0</w:t>
            </w:r>
            <w:r w:rsidRPr="007F6EB0">
              <w:rPr>
                <w:rFonts w:ascii="Times New Roman" w:hAnsi="Times New Roman"/>
                <w:sz w:val="28"/>
                <w:szCs w:val="28"/>
              </w:rPr>
              <w:t>500:0</w:t>
            </w:r>
            <w:r>
              <w:rPr>
                <w:rFonts w:ascii="Times New Roman" w:hAnsi="Times New Roman"/>
                <w:sz w:val="28"/>
                <w:szCs w:val="28"/>
              </w:rPr>
              <w:t>1</w:t>
            </w:r>
            <w:r w:rsidRPr="007F6EB0">
              <w:rPr>
                <w:rFonts w:ascii="Times New Roman" w:hAnsi="Times New Roman"/>
                <w:sz w:val="28"/>
                <w:szCs w:val="28"/>
              </w:rPr>
              <w:t>:00</w:t>
            </w:r>
            <w:r>
              <w:rPr>
                <w:rFonts w:ascii="Times New Roman" w:hAnsi="Times New Roman"/>
                <w:sz w:val="28"/>
                <w:szCs w:val="28"/>
              </w:rPr>
              <w:t>1</w:t>
            </w:r>
            <w:r w:rsidRPr="007F6EB0">
              <w:rPr>
                <w:rFonts w:ascii="Times New Roman" w:hAnsi="Times New Roman"/>
                <w:sz w:val="28"/>
                <w:szCs w:val="28"/>
              </w:rPr>
              <w:t>:</w:t>
            </w:r>
            <w:r>
              <w:rPr>
                <w:rFonts w:ascii="Times New Roman" w:hAnsi="Times New Roman"/>
                <w:sz w:val="28"/>
                <w:szCs w:val="28"/>
              </w:rPr>
              <w:t>12</w:t>
            </w:r>
            <w:r w:rsidR="004A4518">
              <w:rPr>
                <w:rFonts w:ascii="Times New Roman" w:hAnsi="Times New Roman"/>
                <w:sz w:val="28"/>
                <w:szCs w:val="28"/>
              </w:rPr>
              <w:t>64</w:t>
            </w:r>
            <w:r>
              <w:rPr>
                <w:rFonts w:ascii="Times New Roman" w:hAnsi="Times New Roman"/>
                <w:sz w:val="28"/>
                <w:szCs w:val="28"/>
              </w:rPr>
              <w:t xml:space="preserve"> </w:t>
            </w:r>
          </w:p>
          <w:p w14:paraId="16153291" w14:textId="4F504FAF" w:rsidR="00EE1BBC" w:rsidRPr="003566FD" w:rsidRDefault="00EE1BBC" w:rsidP="00814200">
            <w:pPr>
              <w:overflowPunct w:val="0"/>
              <w:autoSpaceDE w:val="0"/>
              <w:autoSpaceDN w:val="0"/>
              <w:adjustRightInd w:val="0"/>
              <w:spacing w:after="0" w:line="240" w:lineRule="auto"/>
              <w:ind w:left="117"/>
              <w:jc w:val="both"/>
              <w:rPr>
                <w:rFonts w:ascii="Times New Roman" w:hAnsi="Times New Roman" w:cs="Times New Roman"/>
                <w:bCs/>
                <w:iCs/>
                <w:sz w:val="28"/>
                <w:szCs w:val="28"/>
              </w:rPr>
            </w:pPr>
          </w:p>
        </w:tc>
      </w:tr>
      <w:tr w:rsidR="00EE1BBC" w:rsidRPr="00EE31BA" w14:paraId="3ED289A0" w14:textId="77777777" w:rsidTr="00563860">
        <w:tblPrEx>
          <w:tblCellMar>
            <w:left w:w="0" w:type="dxa"/>
          </w:tblCellMar>
        </w:tblPrEx>
        <w:trPr>
          <w:gridAfter w:val="2"/>
          <w:wAfter w:w="5379" w:type="dxa"/>
          <w:trHeight w:val="2748"/>
        </w:trPr>
        <w:tc>
          <w:tcPr>
            <w:tcW w:w="9809" w:type="dxa"/>
            <w:gridSpan w:val="3"/>
          </w:tcPr>
          <w:p w14:paraId="37F3B2BD" w14:textId="1A504C3E" w:rsidR="00EE1BBC" w:rsidRPr="00A90010" w:rsidRDefault="008424F0" w:rsidP="00EE31BA">
            <w:pPr>
              <w:spacing w:line="240" w:lineRule="auto"/>
              <w:ind w:left="165"/>
              <w:jc w:val="both"/>
              <w:rPr>
                <w:rFonts w:ascii="Times New Roman" w:hAnsi="Times New Roman" w:cs="Times New Roman"/>
                <w:sz w:val="28"/>
                <w:szCs w:val="28"/>
                <w:lang w:val="uk-UA"/>
              </w:rPr>
            </w:pPr>
            <w:r w:rsidRPr="00A00173">
              <w:rPr>
                <w:rFonts w:ascii="Times New Roman" w:hAnsi="Times New Roman" w:cs="Times New Roman"/>
                <w:sz w:val="28"/>
                <w:szCs w:val="28"/>
                <w:lang w:val="uk-UA"/>
              </w:rPr>
              <w:t xml:space="preserve">       </w:t>
            </w:r>
            <w:r w:rsidR="00A00173" w:rsidRPr="00F27676">
              <w:rPr>
                <w:rFonts w:ascii="Times New Roman" w:hAnsi="Times New Roman" w:cs="Times New Roman"/>
                <w:sz w:val="28"/>
                <w:szCs w:val="28"/>
                <w:lang w:val="uk-UA"/>
              </w:rPr>
              <w:t xml:space="preserve">Відповідно до статей  26, 33 Закону України «Про місцеве самоврядування в Україні», статей 12, 83, 122, 124, 127, 134-139 Земельного Кодексу України, </w:t>
            </w:r>
            <w:r w:rsidR="00A00173" w:rsidRPr="006336A0">
              <w:rPr>
                <w:rFonts w:ascii="Times New Roman" w:hAnsi="Times New Roman" w:cs="Times New Roman"/>
                <w:sz w:val="28"/>
                <w:szCs w:val="28"/>
                <w:lang w:val="uk-UA"/>
              </w:rPr>
              <w:t>рішення сільської ради</w:t>
            </w:r>
            <w:r w:rsidR="00EE31BA" w:rsidRPr="006336A0">
              <w:rPr>
                <w:rFonts w:ascii="Times New Roman" w:hAnsi="Times New Roman" w:cs="Times New Roman"/>
                <w:sz w:val="28"/>
                <w:szCs w:val="28"/>
                <w:lang w:val="uk-UA"/>
              </w:rPr>
              <w:t xml:space="preserve"> </w:t>
            </w:r>
            <w:r w:rsidR="00F27676" w:rsidRPr="006336A0">
              <w:rPr>
                <w:rFonts w:ascii="Times New Roman" w:hAnsi="Times New Roman" w:cs="Times New Roman"/>
                <w:sz w:val="28"/>
                <w:szCs w:val="28"/>
                <w:lang w:val="uk-UA"/>
              </w:rPr>
              <w:t xml:space="preserve">від </w:t>
            </w:r>
            <w:r w:rsidR="00563860">
              <w:rPr>
                <w:rFonts w:ascii="Times New Roman" w:hAnsi="Times New Roman" w:cs="Times New Roman"/>
                <w:sz w:val="28"/>
                <w:szCs w:val="28"/>
                <w:lang w:val="uk-UA"/>
              </w:rPr>
              <w:t>23.12. 2025 року № 78-20/</w:t>
            </w:r>
            <w:r w:rsidR="00563860">
              <w:rPr>
                <w:rFonts w:ascii="Times New Roman" w:hAnsi="Times New Roman" w:cs="Times New Roman"/>
                <w:sz w:val="28"/>
                <w:szCs w:val="28"/>
                <w:lang w:val="en-US"/>
              </w:rPr>
              <w:t>VIII</w:t>
            </w:r>
            <w:r w:rsidR="00563860">
              <w:rPr>
                <w:rFonts w:ascii="Times New Roman" w:hAnsi="Times New Roman" w:cs="Times New Roman"/>
                <w:sz w:val="28"/>
                <w:szCs w:val="28"/>
                <w:bdr w:val="none" w:sz="0" w:space="0" w:color="auto" w:frame="1"/>
                <w:lang w:val="uk-UA"/>
              </w:rPr>
              <w:t xml:space="preserve">  </w:t>
            </w:r>
            <w:r w:rsidR="00F27676" w:rsidRPr="006336A0">
              <w:rPr>
                <w:rFonts w:ascii="Times New Roman" w:hAnsi="Times New Roman" w:cs="Times New Roman"/>
                <w:sz w:val="28"/>
                <w:szCs w:val="28"/>
                <w:bdr w:val="none" w:sz="0" w:space="0" w:color="auto" w:frame="1"/>
                <w:lang w:val="uk-UA"/>
              </w:rPr>
              <w:t xml:space="preserve">  «Про внесення змін до рішення сільської ради від 19.03.2021 р </w:t>
            </w:r>
            <w:r w:rsidR="00EE31BA" w:rsidRPr="006336A0">
              <w:rPr>
                <w:rFonts w:ascii="Times New Roman" w:hAnsi="Times New Roman" w:cs="Times New Roman"/>
                <w:sz w:val="28"/>
                <w:szCs w:val="28"/>
                <w:bdr w:val="none" w:sz="0" w:space="0" w:color="auto" w:frame="1"/>
                <w:lang w:val="uk-UA"/>
              </w:rPr>
              <w:t>№ 8</w:t>
            </w:r>
            <w:r w:rsidR="00EE31BA" w:rsidRPr="006336A0">
              <w:rPr>
                <w:rFonts w:ascii="Times New Roman" w:hAnsi="Times New Roman" w:cs="Times New Roman"/>
                <w:sz w:val="28"/>
                <w:szCs w:val="28"/>
                <w:lang w:val="uk-UA"/>
              </w:rPr>
              <w:t xml:space="preserve"> - 12/</w:t>
            </w:r>
            <w:r w:rsidR="00EE31BA" w:rsidRPr="006336A0">
              <w:rPr>
                <w:rFonts w:ascii="Times New Roman" w:hAnsi="Times New Roman" w:cs="Times New Roman"/>
                <w:sz w:val="28"/>
                <w:szCs w:val="28"/>
                <w:lang w:val="en-US"/>
              </w:rPr>
              <w:t>V</w:t>
            </w:r>
            <w:r w:rsidR="00EE31BA" w:rsidRPr="006336A0">
              <w:rPr>
                <w:rFonts w:ascii="Times New Roman" w:hAnsi="Times New Roman" w:cs="Times New Roman"/>
                <w:sz w:val="28"/>
                <w:szCs w:val="28"/>
                <w:lang w:val="uk-UA"/>
              </w:rPr>
              <w:t>ІІІ</w:t>
            </w:r>
            <w:r w:rsidR="00EE31BA" w:rsidRPr="006336A0">
              <w:rPr>
                <w:rFonts w:ascii="Times New Roman" w:hAnsi="Times New Roman" w:cs="Times New Roman"/>
                <w:sz w:val="28"/>
                <w:szCs w:val="28"/>
                <w:bdr w:val="none" w:sz="0" w:space="0" w:color="auto" w:frame="1"/>
                <w:lang w:val="uk-UA"/>
              </w:rPr>
              <w:t xml:space="preserve">  </w:t>
            </w:r>
            <w:r w:rsidR="00A00173" w:rsidRPr="006336A0">
              <w:rPr>
                <w:rFonts w:ascii="Times New Roman" w:hAnsi="Times New Roman" w:cs="Times New Roman"/>
                <w:sz w:val="28"/>
                <w:szCs w:val="28"/>
                <w:bdr w:val="none" w:sz="0" w:space="0" w:color="auto" w:frame="1"/>
                <w:lang w:val="uk-UA"/>
              </w:rPr>
              <w:t>«Про затвердження Переліку земельних ділянок</w:t>
            </w:r>
            <w:r w:rsidR="00A00173" w:rsidRPr="006336A0">
              <w:rPr>
                <w:rFonts w:ascii="Times New Roman" w:hAnsi="Times New Roman" w:cs="Times New Roman"/>
                <w:sz w:val="28"/>
                <w:szCs w:val="28"/>
                <w:bdr w:val="none" w:sz="0" w:space="0" w:color="auto" w:frame="1"/>
              </w:rPr>
              <w:t> </w:t>
            </w:r>
            <w:r w:rsidR="00A00173" w:rsidRPr="006336A0">
              <w:rPr>
                <w:rFonts w:ascii="Times New Roman" w:hAnsi="Times New Roman" w:cs="Times New Roman"/>
                <w:sz w:val="28"/>
                <w:szCs w:val="28"/>
                <w:bdr w:val="none" w:sz="0" w:space="0" w:color="auto" w:frame="1"/>
                <w:lang w:val="uk-UA"/>
              </w:rPr>
              <w:t xml:space="preserve"> призначених для продажу права оренди</w:t>
            </w:r>
            <w:r w:rsidR="00A00173" w:rsidRPr="006336A0">
              <w:rPr>
                <w:rFonts w:ascii="Times New Roman" w:hAnsi="Times New Roman" w:cs="Times New Roman"/>
                <w:sz w:val="28"/>
                <w:szCs w:val="28"/>
                <w:bdr w:val="none" w:sz="0" w:space="0" w:color="auto" w:frame="1"/>
              </w:rPr>
              <w:t> </w:t>
            </w:r>
            <w:r w:rsidR="00A00173" w:rsidRPr="006336A0">
              <w:rPr>
                <w:rFonts w:ascii="Times New Roman" w:hAnsi="Times New Roman" w:cs="Times New Roman"/>
                <w:sz w:val="28"/>
                <w:szCs w:val="28"/>
                <w:bdr w:val="none" w:sz="0" w:space="0" w:color="auto" w:frame="1"/>
                <w:lang w:val="uk-UA"/>
              </w:rPr>
              <w:t xml:space="preserve"> на земельних торгах</w:t>
            </w:r>
            <w:r w:rsidR="00EE31BA" w:rsidRPr="006336A0">
              <w:rPr>
                <w:rFonts w:ascii="Times New Roman" w:hAnsi="Times New Roman" w:cs="Times New Roman"/>
                <w:sz w:val="28"/>
                <w:szCs w:val="28"/>
                <w:lang w:val="uk-UA"/>
              </w:rPr>
              <w:t>»</w:t>
            </w:r>
            <w:r w:rsidR="00CC4551" w:rsidRPr="006336A0">
              <w:rPr>
                <w:rFonts w:ascii="Times New Roman" w:hAnsi="Times New Roman" w:cs="Times New Roman"/>
                <w:sz w:val="28"/>
                <w:szCs w:val="28"/>
                <w:lang w:val="uk-UA"/>
              </w:rPr>
              <w:t>,</w:t>
            </w:r>
            <w:r w:rsidR="00EE31BA">
              <w:rPr>
                <w:rFonts w:ascii="Times New Roman" w:hAnsi="Times New Roman" w:cs="Times New Roman"/>
                <w:sz w:val="28"/>
                <w:szCs w:val="28"/>
                <w:lang w:val="uk-UA"/>
              </w:rPr>
              <w:t xml:space="preserve"> </w:t>
            </w:r>
            <w:r w:rsidR="00EE1BBC" w:rsidRPr="00A90010">
              <w:rPr>
                <w:rFonts w:ascii="Times New Roman" w:hAnsi="Times New Roman" w:cs="Times New Roman"/>
                <w:sz w:val="28"/>
                <w:szCs w:val="28"/>
                <w:lang w:val="uk-UA"/>
              </w:rPr>
              <w:t>сільська рада</w:t>
            </w:r>
          </w:p>
          <w:p w14:paraId="371BC147" w14:textId="15899B0D" w:rsidR="00B04D4F" w:rsidRPr="00B04D4F" w:rsidRDefault="00563860" w:rsidP="00563860">
            <w:pPr>
              <w:suppressAutoHyphens/>
              <w:spacing w:after="12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EE1BBC" w:rsidRPr="00A90010">
              <w:rPr>
                <w:rFonts w:ascii="Times New Roman" w:hAnsi="Times New Roman" w:cs="Times New Roman"/>
                <w:b/>
                <w:sz w:val="28"/>
                <w:szCs w:val="28"/>
                <w:lang w:val="uk-UA"/>
              </w:rPr>
              <w:t>ВИРІШИЛА:</w:t>
            </w:r>
          </w:p>
        </w:tc>
      </w:tr>
    </w:tbl>
    <w:bookmarkEnd w:id="2"/>
    <w:p w14:paraId="3CBE3BE3" w14:textId="187A30BD" w:rsidR="00CB4302" w:rsidRPr="00406B9C" w:rsidRDefault="00331298" w:rsidP="00CB4302">
      <w:pPr>
        <w:tabs>
          <w:tab w:val="left" w:pos="720"/>
          <w:tab w:val="left" w:pos="900"/>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0"/>
          <w:lang w:val="uk-UA" w:eastAsia="ru-RU"/>
        </w:rPr>
        <w:t xml:space="preserve">      </w:t>
      </w:r>
      <w:r w:rsidR="00CB4302" w:rsidRPr="005D6D50">
        <w:rPr>
          <w:rFonts w:ascii="Times New Roman" w:hAnsi="Times New Roman" w:cs="Times New Roman"/>
          <w:color w:val="000000"/>
          <w:sz w:val="28"/>
          <w:szCs w:val="28"/>
          <w:bdr w:val="none" w:sz="0" w:space="0" w:color="auto" w:frame="1"/>
          <w:lang w:val="uk-UA"/>
        </w:rPr>
        <w:t xml:space="preserve">1. </w:t>
      </w:r>
      <w:r w:rsidR="00CB4302" w:rsidRPr="005D6D50">
        <w:rPr>
          <w:rFonts w:ascii="Times New Roman" w:hAnsi="Times New Roman" w:cs="Times New Roman"/>
          <w:sz w:val="28"/>
          <w:szCs w:val="28"/>
          <w:lang w:val="uk-UA"/>
        </w:rPr>
        <w:t>Провести земельні торги щодо продажу права оренди земельної ділянки</w:t>
      </w:r>
      <w:r w:rsidR="00CB4302" w:rsidRPr="005D6D50">
        <w:rPr>
          <w:lang w:val="uk-UA"/>
        </w:rPr>
        <w:t xml:space="preserve"> </w:t>
      </w:r>
      <w:r w:rsidR="00CB4302" w:rsidRPr="005D6D50">
        <w:rPr>
          <w:rFonts w:ascii="Times New Roman" w:hAnsi="Times New Roman" w:cs="Times New Roman"/>
          <w:sz w:val="28"/>
          <w:szCs w:val="28"/>
          <w:lang w:val="uk-UA"/>
        </w:rPr>
        <w:t xml:space="preserve">сільськогосподарського призначення з цільовим призначенням </w:t>
      </w:r>
      <w:r w:rsidR="005D6D50" w:rsidRPr="005D6D50">
        <w:rPr>
          <w:rFonts w:ascii="Times New Roman" w:hAnsi="Times New Roman" w:cs="Times New Roman"/>
          <w:sz w:val="28"/>
          <w:szCs w:val="28"/>
          <w:lang w:val="uk-UA"/>
        </w:rPr>
        <w:t>земельні ділянки запасу (земельні ділянки, які не надані у власність або користування громадянам чи юридичним особам ) код 01.17</w:t>
      </w:r>
      <w:r w:rsidR="00CB4302" w:rsidRPr="005D6D50">
        <w:rPr>
          <w:rFonts w:ascii="Times New Roman" w:hAnsi="Times New Roman" w:cs="Times New Roman"/>
          <w:sz w:val="28"/>
          <w:szCs w:val="28"/>
          <w:lang w:val="uk-UA"/>
        </w:rPr>
        <w:t xml:space="preserve">  площею </w:t>
      </w:r>
      <w:r w:rsidR="00CB4302">
        <w:rPr>
          <w:rFonts w:ascii="Times New Roman" w:hAnsi="Times New Roman" w:cs="Times New Roman"/>
          <w:sz w:val="28"/>
          <w:szCs w:val="28"/>
        </w:rPr>
        <w:t>0,</w:t>
      </w:r>
      <w:r w:rsidR="005D6D50">
        <w:rPr>
          <w:rFonts w:ascii="Times New Roman" w:hAnsi="Times New Roman" w:cs="Times New Roman"/>
          <w:sz w:val="28"/>
          <w:szCs w:val="28"/>
          <w:lang w:val="uk-UA"/>
        </w:rPr>
        <w:t>0</w:t>
      </w:r>
      <w:r w:rsidR="004A4518">
        <w:rPr>
          <w:rFonts w:ascii="Times New Roman" w:hAnsi="Times New Roman" w:cs="Times New Roman"/>
          <w:sz w:val="28"/>
          <w:szCs w:val="28"/>
          <w:lang w:val="uk-UA"/>
        </w:rPr>
        <w:t>838</w:t>
      </w:r>
      <w:r w:rsidR="00CB4302" w:rsidRPr="00330E63">
        <w:rPr>
          <w:rFonts w:ascii="Times New Roman" w:hAnsi="Times New Roman" w:cs="Times New Roman"/>
          <w:color w:val="222222"/>
          <w:sz w:val="28"/>
          <w:szCs w:val="28"/>
        </w:rPr>
        <w:t xml:space="preserve"> </w:t>
      </w:r>
      <w:r w:rsidR="00CB4302" w:rsidRPr="00330E63">
        <w:rPr>
          <w:rFonts w:ascii="Times New Roman" w:hAnsi="Times New Roman" w:cs="Times New Roman"/>
          <w:sz w:val="28"/>
          <w:szCs w:val="28"/>
        </w:rPr>
        <w:t xml:space="preserve">га, кадастровий номер </w:t>
      </w:r>
      <w:r w:rsidR="00CB4302" w:rsidRPr="007F6EB0">
        <w:rPr>
          <w:rFonts w:ascii="Times New Roman" w:hAnsi="Times New Roman"/>
          <w:sz w:val="28"/>
          <w:szCs w:val="28"/>
        </w:rPr>
        <w:t>712378</w:t>
      </w:r>
      <w:r w:rsidR="00CB4302">
        <w:rPr>
          <w:rFonts w:ascii="Times New Roman" w:hAnsi="Times New Roman"/>
          <w:sz w:val="28"/>
          <w:szCs w:val="28"/>
        </w:rPr>
        <w:t>0</w:t>
      </w:r>
      <w:r w:rsidR="00CB4302" w:rsidRPr="007F6EB0">
        <w:rPr>
          <w:rFonts w:ascii="Times New Roman" w:hAnsi="Times New Roman"/>
          <w:sz w:val="28"/>
          <w:szCs w:val="28"/>
        </w:rPr>
        <w:t>500:0</w:t>
      </w:r>
      <w:r w:rsidR="00CB4302">
        <w:rPr>
          <w:rFonts w:ascii="Times New Roman" w:hAnsi="Times New Roman"/>
          <w:sz w:val="28"/>
          <w:szCs w:val="28"/>
        </w:rPr>
        <w:t>1</w:t>
      </w:r>
      <w:r w:rsidR="00CB4302" w:rsidRPr="007F6EB0">
        <w:rPr>
          <w:rFonts w:ascii="Times New Roman" w:hAnsi="Times New Roman"/>
          <w:sz w:val="28"/>
          <w:szCs w:val="28"/>
        </w:rPr>
        <w:t>:00</w:t>
      </w:r>
      <w:r w:rsidR="00CB4302">
        <w:rPr>
          <w:rFonts w:ascii="Times New Roman" w:hAnsi="Times New Roman"/>
          <w:sz w:val="28"/>
          <w:szCs w:val="28"/>
        </w:rPr>
        <w:t>1</w:t>
      </w:r>
      <w:r w:rsidR="00CB4302" w:rsidRPr="007F6EB0">
        <w:rPr>
          <w:rFonts w:ascii="Times New Roman" w:hAnsi="Times New Roman"/>
          <w:sz w:val="28"/>
          <w:szCs w:val="28"/>
        </w:rPr>
        <w:t>:</w:t>
      </w:r>
      <w:r w:rsidR="00CB4302">
        <w:rPr>
          <w:rFonts w:ascii="Times New Roman" w:hAnsi="Times New Roman"/>
          <w:sz w:val="28"/>
          <w:szCs w:val="28"/>
        </w:rPr>
        <w:t>12</w:t>
      </w:r>
      <w:r w:rsidR="004A4518">
        <w:rPr>
          <w:rFonts w:ascii="Times New Roman" w:hAnsi="Times New Roman"/>
          <w:sz w:val="28"/>
          <w:szCs w:val="28"/>
          <w:lang w:val="uk-UA"/>
        </w:rPr>
        <w:t>64</w:t>
      </w:r>
      <w:r w:rsidR="00CB4302">
        <w:rPr>
          <w:rFonts w:ascii="Times New Roman" w:hAnsi="Times New Roman" w:cs="Times New Roman"/>
          <w:sz w:val="28"/>
          <w:szCs w:val="28"/>
        </w:rPr>
        <w:t xml:space="preserve">, </w:t>
      </w:r>
      <w:r w:rsidR="00CB4302" w:rsidRPr="00330E63">
        <w:rPr>
          <w:rFonts w:ascii="Times New Roman" w:hAnsi="Times New Roman" w:cs="Times New Roman"/>
          <w:sz w:val="28"/>
          <w:szCs w:val="28"/>
        </w:rPr>
        <w:t>яка розташована</w:t>
      </w:r>
      <w:r w:rsidR="00CB4302">
        <w:rPr>
          <w:rFonts w:ascii="Times New Roman" w:hAnsi="Times New Roman" w:cs="Times New Roman"/>
          <w:sz w:val="28"/>
          <w:szCs w:val="28"/>
        </w:rPr>
        <w:t xml:space="preserve"> </w:t>
      </w:r>
      <w:r w:rsidR="00C830E5">
        <w:rPr>
          <w:rFonts w:ascii="Times New Roman" w:hAnsi="Times New Roman" w:cs="Times New Roman"/>
          <w:sz w:val="28"/>
          <w:szCs w:val="28"/>
          <w:lang w:val="uk-UA"/>
        </w:rPr>
        <w:t xml:space="preserve">по вулиці Коцюбинського, б/н </w:t>
      </w:r>
      <w:r w:rsidR="00CB4302">
        <w:rPr>
          <w:rFonts w:ascii="Times New Roman" w:hAnsi="Times New Roman" w:cs="Times New Roman"/>
          <w:sz w:val="28"/>
          <w:szCs w:val="28"/>
        </w:rPr>
        <w:t xml:space="preserve">в селі </w:t>
      </w:r>
      <w:r w:rsidR="00CB4302" w:rsidRPr="00330E63">
        <w:rPr>
          <w:rFonts w:ascii="Times New Roman" w:hAnsi="Times New Roman" w:cs="Times New Roman"/>
          <w:sz w:val="28"/>
          <w:szCs w:val="28"/>
        </w:rPr>
        <w:t xml:space="preserve"> </w:t>
      </w:r>
      <w:r w:rsidR="00CB4302">
        <w:rPr>
          <w:rFonts w:ascii="Times New Roman" w:hAnsi="Times New Roman" w:cs="Times New Roman"/>
          <w:sz w:val="28"/>
          <w:szCs w:val="28"/>
        </w:rPr>
        <w:t>Балаклея Черкаського  району Черкаської області</w:t>
      </w:r>
      <w:r w:rsidR="00CB4302" w:rsidRPr="00406B9C">
        <w:rPr>
          <w:rFonts w:ascii="Times New Roman" w:hAnsi="Times New Roman" w:cs="Times New Roman"/>
          <w:sz w:val="28"/>
          <w:szCs w:val="28"/>
        </w:rPr>
        <w:t>.</w:t>
      </w:r>
    </w:p>
    <w:p w14:paraId="690C4E93" w14:textId="46F22859" w:rsidR="00CB4302" w:rsidRPr="00A7059E" w:rsidRDefault="00CB4302" w:rsidP="00CB4302">
      <w:pPr>
        <w:spacing w:after="0" w:line="240" w:lineRule="auto"/>
        <w:contextualSpacing/>
        <w:jc w:val="both"/>
        <w:rPr>
          <w:rFonts w:ascii="Times New Roman" w:hAnsi="Times New Roman" w:cs="Times New Roman"/>
          <w:sz w:val="28"/>
          <w:szCs w:val="28"/>
        </w:rPr>
      </w:pPr>
      <w:r>
        <w:rPr>
          <w:rFonts w:ascii="Times New Roman" w:hAnsi="Times New Roman" w:cs="Times New Roman"/>
          <w:color w:val="000000"/>
          <w:sz w:val="28"/>
          <w:szCs w:val="28"/>
          <w:bdr w:val="none" w:sz="0" w:space="0" w:color="auto" w:frame="1"/>
        </w:rPr>
        <w:t xml:space="preserve">     </w:t>
      </w:r>
      <w:r w:rsidRPr="00A7059E">
        <w:rPr>
          <w:rFonts w:ascii="Times New Roman" w:hAnsi="Times New Roman" w:cs="Times New Roman"/>
          <w:color w:val="000000"/>
          <w:sz w:val="28"/>
          <w:szCs w:val="28"/>
          <w:bdr w:val="none" w:sz="0" w:space="0" w:color="auto" w:frame="1"/>
        </w:rPr>
        <w:t>2. Затвердити стартовий розмір річної орендної плати земельної ділянки в сумі </w:t>
      </w:r>
      <w:r w:rsidR="009051AE">
        <w:rPr>
          <w:rFonts w:ascii="Times New Roman" w:hAnsi="Times New Roman" w:cs="Times New Roman"/>
          <w:bCs/>
          <w:sz w:val="28"/>
          <w:szCs w:val="28"/>
          <w:bdr w:val="none" w:sz="0" w:space="0" w:color="auto" w:frame="1"/>
          <w:lang w:val="uk-UA"/>
        </w:rPr>
        <w:t>153,35</w:t>
      </w:r>
      <w:r w:rsidRPr="00A7059E">
        <w:rPr>
          <w:rFonts w:ascii="Times New Roman" w:hAnsi="Times New Roman" w:cs="Times New Roman"/>
          <w:bCs/>
          <w:color w:val="000000"/>
          <w:sz w:val="28"/>
          <w:szCs w:val="28"/>
          <w:bdr w:val="none" w:sz="0" w:space="0" w:color="auto" w:frame="1"/>
        </w:rPr>
        <w:t xml:space="preserve"> грн.</w:t>
      </w:r>
      <w:r w:rsidRPr="00A7059E">
        <w:rPr>
          <w:rFonts w:ascii="Times New Roman" w:hAnsi="Times New Roman" w:cs="Times New Roman"/>
          <w:color w:val="000000"/>
          <w:sz w:val="28"/>
          <w:szCs w:val="28"/>
          <w:bdr w:val="none" w:sz="0" w:space="0" w:color="auto" w:frame="1"/>
        </w:rPr>
        <w:t>, що становить </w:t>
      </w:r>
      <w:r>
        <w:rPr>
          <w:rFonts w:ascii="Times New Roman" w:hAnsi="Times New Roman" w:cs="Times New Roman"/>
          <w:bCs/>
          <w:color w:val="000000"/>
          <w:sz w:val="28"/>
          <w:szCs w:val="28"/>
          <w:bdr w:val="none" w:sz="0" w:space="0" w:color="auto" w:frame="1"/>
        </w:rPr>
        <w:t>7</w:t>
      </w:r>
      <w:r w:rsidRPr="00A7059E">
        <w:rPr>
          <w:rFonts w:ascii="Times New Roman" w:hAnsi="Times New Roman" w:cs="Times New Roman"/>
          <w:bCs/>
          <w:color w:val="000000"/>
          <w:sz w:val="28"/>
          <w:szCs w:val="28"/>
          <w:bdr w:val="none" w:sz="0" w:space="0" w:color="auto" w:frame="1"/>
        </w:rPr>
        <w:t>% </w:t>
      </w:r>
      <w:r w:rsidRPr="00A7059E">
        <w:rPr>
          <w:rFonts w:ascii="Times New Roman" w:hAnsi="Times New Roman" w:cs="Times New Roman"/>
          <w:color w:val="000000"/>
          <w:sz w:val="28"/>
          <w:szCs w:val="28"/>
          <w:bdr w:val="none" w:sz="0" w:space="0" w:color="auto" w:frame="1"/>
        </w:rPr>
        <w:t>від нормативної грошової оцінки земельної ділянки</w:t>
      </w:r>
      <w:r>
        <w:rPr>
          <w:rFonts w:ascii="Times New Roman" w:hAnsi="Times New Roman" w:cs="Times New Roman"/>
          <w:color w:val="000000"/>
          <w:sz w:val="28"/>
          <w:szCs w:val="28"/>
          <w:bdr w:val="none" w:sz="0" w:space="0" w:color="auto" w:frame="1"/>
        </w:rPr>
        <w:t xml:space="preserve"> (н</w:t>
      </w:r>
      <w:r w:rsidRPr="00A7059E">
        <w:rPr>
          <w:rFonts w:ascii="Times New Roman" w:hAnsi="Times New Roman" w:cs="Times New Roman"/>
          <w:sz w:val="28"/>
          <w:szCs w:val="28"/>
        </w:rPr>
        <w:t>ормативна грошова оцінка</w:t>
      </w:r>
      <w:r>
        <w:rPr>
          <w:rFonts w:ascii="Times New Roman" w:hAnsi="Times New Roman" w:cs="Times New Roman"/>
          <w:sz w:val="28"/>
          <w:szCs w:val="28"/>
        </w:rPr>
        <w:t xml:space="preserve"> станом на </w:t>
      </w:r>
      <w:r w:rsidR="00165D7D">
        <w:rPr>
          <w:rFonts w:ascii="Times New Roman" w:hAnsi="Times New Roman" w:cs="Times New Roman"/>
          <w:sz w:val="28"/>
          <w:szCs w:val="28"/>
          <w:lang w:val="uk-UA"/>
        </w:rPr>
        <w:t>10</w:t>
      </w:r>
      <w:r w:rsidRPr="005E410B">
        <w:rPr>
          <w:rFonts w:ascii="Times New Roman" w:hAnsi="Times New Roman" w:cs="Times New Roman"/>
          <w:sz w:val="28"/>
          <w:szCs w:val="28"/>
        </w:rPr>
        <w:t>.</w:t>
      </w:r>
      <w:r w:rsidR="00165D7D">
        <w:rPr>
          <w:rFonts w:ascii="Times New Roman" w:hAnsi="Times New Roman" w:cs="Times New Roman"/>
          <w:sz w:val="28"/>
          <w:szCs w:val="28"/>
          <w:lang w:val="uk-UA"/>
        </w:rPr>
        <w:t>11</w:t>
      </w:r>
      <w:r>
        <w:rPr>
          <w:rFonts w:ascii="Times New Roman" w:hAnsi="Times New Roman" w:cs="Times New Roman"/>
          <w:sz w:val="28"/>
          <w:szCs w:val="28"/>
        </w:rPr>
        <w:t>.2025 витяг № НВ-7100</w:t>
      </w:r>
      <w:r w:rsidR="00165D7D">
        <w:rPr>
          <w:rFonts w:ascii="Times New Roman" w:hAnsi="Times New Roman" w:cs="Times New Roman"/>
          <w:sz w:val="28"/>
          <w:szCs w:val="28"/>
          <w:lang w:val="uk-UA"/>
        </w:rPr>
        <w:t>771</w:t>
      </w:r>
      <w:r w:rsidR="009051AE">
        <w:rPr>
          <w:rFonts w:ascii="Times New Roman" w:hAnsi="Times New Roman" w:cs="Times New Roman"/>
          <w:sz w:val="28"/>
          <w:szCs w:val="28"/>
          <w:lang w:val="uk-UA"/>
        </w:rPr>
        <w:t>37</w:t>
      </w:r>
      <w:r>
        <w:rPr>
          <w:rFonts w:ascii="Times New Roman" w:hAnsi="Times New Roman" w:cs="Times New Roman"/>
          <w:sz w:val="28"/>
          <w:szCs w:val="28"/>
        </w:rPr>
        <w:t xml:space="preserve">2025 </w:t>
      </w:r>
      <w:r w:rsidRPr="00A7059E">
        <w:rPr>
          <w:rFonts w:ascii="Times New Roman" w:hAnsi="Times New Roman" w:cs="Times New Roman"/>
          <w:sz w:val="28"/>
          <w:szCs w:val="28"/>
        </w:rPr>
        <w:t xml:space="preserve">становить </w:t>
      </w:r>
      <w:r w:rsidR="009051AE">
        <w:rPr>
          <w:rStyle w:val="aa"/>
          <w:rFonts w:ascii="Times New Roman" w:hAnsi="Times New Roman"/>
          <w:b w:val="0"/>
          <w:caps/>
          <w:spacing w:val="2"/>
          <w:sz w:val="28"/>
          <w:szCs w:val="28"/>
          <w:shd w:val="clear" w:color="auto" w:fill="FFFFFF"/>
          <w:lang w:val="uk-UA"/>
        </w:rPr>
        <w:t>2190,78</w:t>
      </w:r>
      <w:r w:rsidRPr="004F4AC7">
        <w:rPr>
          <w:rStyle w:val="aa"/>
          <w:rFonts w:ascii="Times New Roman" w:hAnsi="Times New Roman"/>
          <w:caps/>
          <w:spacing w:val="2"/>
          <w:sz w:val="28"/>
          <w:szCs w:val="28"/>
          <w:shd w:val="clear" w:color="auto" w:fill="FFFFFF"/>
        </w:rPr>
        <w:t xml:space="preserve"> </w:t>
      </w:r>
      <w:r w:rsidRPr="004F4AC7">
        <w:rPr>
          <w:rFonts w:ascii="Times New Roman" w:hAnsi="Times New Roman" w:cs="Times New Roman"/>
          <w:sz w:val="28"/>
          <w:szCs w:val="28"/>
        </w:rPr>
        <w:t>грн</w:t>
      </w:r>
      <w:r>
        <w:rPr>
          <w:rFonts w:ascii="Times New Roman" w:hAnsi="Times New Roman" w:cs="Times New Roman"/>
          <w:sz w:val="28"/>
          <w:szCs w:val="28"/>
        </w:rPr>
        <w:t>.</w:t>
      </w:r>
      <w:r w:rsidRPr="00A7059E">
        <w:rPr>
          <w:rFonts w:ascii="Times New Roman" w:hAnsi="Times New Roman" w:cs="Times New Roman"/>
          <w:sz w:val="28"/>
          <w:szCs w:val="28"/>
        </w:rPr>
        <w:t xml:space="preserve">). </w:t>
      </w:r>
    </w:p>
    <w:p w14:paraId="182F58D0" w14:textId="14A423EC" w:rsidR="00CB4302" w:rsidRPr="00A7059E" w:rsidRDefault="00CB4302" w:rsidP="00CB4302">
      <w:pPr>
        <w:spacing w:line="240" w:lineRule="auto"/>
        <w:contextualSpacing/>
        <w:jc w:val="both"/>
        <w:rPr>
          <w:rFonts w:ascii="Times New Roman" w:hAnsi="Times New Roman" w:cs="Times New Roman"/>
          <w:sz w:val="28"/>
          <w:szCs w:val="28"/>
        </w:rPr>
      </w:pPr>
      <w:r>
        <w:rPr>
          <w:rFonts w:ascii="Times New Roman" w:hAnsi="Times New Roman" w:cs="Times New Roman"/>
          <w:color w:val="000000"/>
          <w:sz w:val="28"/>
          <w:szCs w:val="28"/>
          <w:bdr w:val="none" w:sz="0" w:space="0" w:color="auto" w:frame="1"/>
        </w:rPr>
        <w:t xml:space="preserve">     </w:t>
      </w:r>
      <w:r w:rsidRPr="00A7059E">
        <w:rPr>
          <w:rFonts w:ascii="Times New Roman" w:hAnsi="Times New Roman" w:cs="Times New Roman"/>
          <w:color w:val="000000"/>
          <w:sz w:val="28"/>
          <w:szCs w:val="28"/>
          <w:bdr w:val="none" w:sz="0" w:space="0" w:color="auto" w:frame="1"/>
        </w:rPr>
        <w:t>3. Встановити значення</w:t>
      </w:r>
      <w:r>
        <w:rPr>
          <w:rFonts w:ascii="Times New Roman" w:hAnsi="Times New Roman" w:cs="Times New Roman"/>
          <w:color w:val="000000"/>
          <w:sz w:val="28"/>
          <w:szCs w:val="28"/>
          <w:bdr w:val="none" w:sz="0" w:space="0" w:color="auto" w:frame="1"/>
        </w:rPr>
        <w:t xml:space="preserve"> кроку земельних торгів у </w:t>
      </w:r>
      <w:r w:rsidRPr="00A7059E">
        <w:rPr>
          <w:rFonts w:ascii="Times New Roman" w:hAnsi="Times New Roman" w:cs="Times New Roman"/>
          <w:color w:val="000000"/>
          <w:sz w:val="28"/>
          <w:szCs w:val="28"/>
          <w:bdr w:val="none" w:sz="0" w:space="0" w:color="auto" w:frame="1"/>
        </w:rPr>
        <w:t xml:space="preserve"> розмірі </w:t>
      </w:r>
      <w:r>
        <w:rPr>
          <w:rFonts w:ascii="Times New Roman" w:hAnsi="Times New Roman" w:cs="Times New Roman"/>
          <w:color w:val="000000"/>
          <w:sz w:val="28"/>
          <w:szCs w:val="28"/>
          <w:bdr w:val="none" w:sz="0" w:space="0" w:color="auto" w:frame="1"/>
        </w:rPr>
        <w:t>1,0</w:t>
      </w:r>
      <w:r w:rsidRPr="00A7059E">
        <w:rPr>
          <w:rFonts w:ascii="Times New Roman" w:hAnsi="Times New Roman" w:cs="Times New Roman"/>
          <w:color w:val="000000"/>
          <w:sz w:val="28"/>
          <w:szCs w:val="28"/>
          <w:bdr w:val="none" w:sz="0" w:space="0" w:color="auto" w:frame="1"/>
        </w:rPr>
        <w:t xml:space="preserve">% від стартового розміру річної орендної плати за користування земельною ділянкою, </w:t>
      </w:r>
      <w:r w:rsidRPr="00A7059E">
        <w:rPr>
          <w:rFonts w:ascii="Times New Roman" w:hAnsi="Times New Roman" w:cs="Times New Roman"/>
          <w:sz w:val="28"/>
          <w:szCs w:val="28"/>
        </w:rPr>
        <w:t xml:space="preserve">що складає </w:t>
      </w:r>
      <w:r w:rsidR="00F11673">
        <w:rPr>
          <w:rFonts w:ascii="Times New Roman" w:hAnsi="Times New Roman" w:cs="Times New Roman"/>
          <w:sz w:val="28"/>
          <w:szCs w:val="28"/>
          <w:lang w:val="uk-UA"/>
        </w:rPr>
        <w:t>1,53</w:t>
      </w:r>
      <w:r>
        <w:rPr>
          <w:rFonts w:ascii="Times New Roman" w:hAnsi="Times New Roman" w:cs="Times New Roman"/>
          <w:sz w:val="28"/>
          <w:szCs w:val="28"/>
        </w:rPr>
        <w:t xml:space="preserve"> грн. </w:t>
      </w:r>
    </w:p>
    <w:p w14:paraId="6B6EDD41" w14:textId="77777777" w:rsidR="00CB4302" w:rsidRPr="00A7059E" w:rsidRDefault="00CB4302" w:rsidP="00CB4302">
      <w:pPr>
        <w:shd w:val="clear" w:color="auto" w:fill="FFFFFF"/>
        <w:spacing w:after="0" w:line="240" w:lineRule="auto"/>
        <w:ind w:left="360" w:right="188"/>
        <w:jc w:val="both"/>
        <w:rPr>
          <w:rFonts w:ascii="Times New Roman" w:hAnsi="Times New Roman" w:cs="Times New Roman"/>
          <w:color w:val="333333"/>
          <w:sz w:val="28"/>
          <w:szCs w:val="28"/>
        </w:rPr>
      </w:pPr>
      <w:r>
        <w:rPr>
          <w:rFonts w:ascii="Times New Roman" w:hAnsi="Times New Roman" w:cs="Times New Roman"/>
          <w:color w:val="000000"/>
          <w:sz w:val="28"/>
          <w:szCs w:val="28"/>
          <w:bdr w:val="none" w:sz="0" w:space="0" w:color="auto" w:frame="1"/>
        </w:rPr>
        <w:t xml:space="preserve"> 4. </w:t>
      </w:r>
      <w:r w:rsidRPr="00A7059E">
        <w:rPr>
          <w:rFonts w:ascii="Times New Roman" w:hAnsi="Times New Roman" w:cs="Times New Roman"/>
          <w:color w:val="000000"/>
          <w:sz w:val="28"/>
          <w:szCs w:val="28"/>
          <w:bdr w:val="none" w:sz="0" w:space="0" w:color="auto" w:frame="1"/>
        </w:rPr>
        <w:t>Встановити термін оренди </w:t>
      </w:r>
      <w:r>
        <w:rPr>
          <w:rFonts w:ascii="Times New Roman" w:hAnsi="Times New Roman" w:cs="Times New Roman"/>
          <w:bCs/>
          <w:color w:val="000000"/>
          <w:sz w:val="28"/>
          <w:szCs w:val="28"/>
          <w:bdr w:val="none" w:sz="0" w:space="0" w:color="auto" w:frame="1"/>
        </w:rPr>
        <w:t>7</w:t>
      </w:r>
      <w:r w:rsidRPr="00A7059E">
        <w:rPr>
          <w:rFonts w:ascii="Times New Roman" w:hAnsi="Times New Roman" w:cs="Times New Roman"/>
          <w:bCs/>
          <w:color w:val="000000"/>
          <w:sz w:val="28"/>
          <w:szCs w:val="28"/>
          <w:bdr w:val="none" w:sz="0" w:space="0" w:color="auto" w:frame="1"/>
        </w:rPr>
        <w:t xml:space="preserve"> (</w:t>
      </w:r>
      <w:r>
        <w:rPr>
          <w:rFonts w:ascii="Times New Roman" w:hAnsi="Times New Roman" w:cs="Times New Roman"/>
          <w:bCs/>
          <w:color w:val="000000"/>
          <w:sz w:val="28"/>
          <w:szCs w:val="28"/>
          <w:bdr w:val="none" w:sz="0" w:space="0" w:color="auto" w:frame="1"/>
        </w:rPr>
        <w:t>сім</w:t>
      </w:r>
      <w:r w:rsidRPr="00A7059E">
        <w:rPr>
          <w:rFonts w:ascii="Times New Roman" w:hAnsi="Times New Roman" w:cs="Times New Roman"/>
          <w:bCs/>
          <w:color w:val="000000"/>
          <w:sz w:val="28"/>
          <w:szCs w:val="28"/>
          <w:bdr w:val="none" w:sz="0" w:space="0" w:color="auto" w:frame="1"/>
        </w:rPr>
        <w:t>) років.</w:t>
      </w:r>
    </w:p>
    <w:p w14:paraId="172B0193" w14:textId="77777777" w:rsidR="00CB4302" w:rsidRPr="00F666CA" w:rsidRDefault="00CB4302" w:rsidP="00CB4302">
      <w:pPr>
        <w:spacing w:after="0" w:line="240" w:lineRule="auto"/>
        <w:ind w:firstLine="708"/>
        <w:jc w:val="both"/>
        <w:rPr>
          <w:rFonts w:ascii="Times New Roman" w:hAnsi="Times New Roman" w:cs="Times New Roman"/>
          <w:sz w:val="28"/>
          <w:szCs w:val="28"/>
        </w:rPr>
      </w:pPr>
      <w:r w:rsidRPr="00F666CA">
        <w:rPr>
          <w:rFonts w:ascii="Times New Roman" w:hAnsi="Times New Roman" w:cs="Times New Roman"/>
          <w:sz w:val="28"/>
          <w:szCs w:val="28"/>
        </w:rPr>
        <w:t>5.1. Зобов’язати переможця земельних торгів:</w:t>
      </w:r>
    </w:p>
    <w:p w14:paraId="67E81AB9" w14:textId="77777777" w:rsidR="00CB4302" w:rsidRPr="00F666CA" w:rsidRDefault="00CB4302" w:rsidP="00CB4302">
      <w:pPr>
        <w:spacing w:after="0" w:line="240" w:lineRule="auto"/>
        <w:jc w:val="both"/>
        <w:rPr>
          <w:rFonts w:ascii="Times New Roman" w:hAnsi="Times New Roman" w:cs="Times New Roman"/>
          <w:sz w:val="28"/>
          <w:szCs w:val="28"/>
        </w:rPr>
      </w:pPr>
      <w:r w:rsidRPr="00F666CA">
        <w:rPr>
          <w:rFonts w:ascii="Times New Roman" w:hAnsi="Times New Roman" w:cs="Times New Roman"/>
          <w:sz w:val="28"/>
          <w:szCs w:val="28"/>
        </w:rPr>
        <w:tab/>
        <w:t>- провести оплату придбаного лота у порядку та строки, визначені чинним законодавством;</w:t>
      </w:r>
    </w:p>
    <w:p w14:paraId="4E561F7F" w14:textId="77777777" w:rsidR="00CB4302" w:rsidRPr="00F666CA" w:rsidRDefault="00CB4302" w:rsidP="00CB4302">
      <w:pPr>
        <w:spacing w:after="0" w:line="240" w:lineRule="auto"/>
        <w:ind w:firstLine="708"/>
        <w:jc w:val="both"/>
        <w:rPr>
          <w:rFonts w:ascii="Times New Roman" w:hAnsi="Times New Roman" w:cs="Times New Roman"/>
          <w:sz w:val="28"/>
          <w:szCs w:val="28"/>
        </w:rPr>
      </w:pPr>
      <w:r w:rsidRPr="00F666CA">
        <w:rPr>
          <w:rFonts w:ascii="Times New Roman" w:hAnsi="Times New Roman" w:cs="Times New Roman"/>
          <w:sz w:val="28"/>
          <w:szCs w:val="28"/>
        </w:rPr>
        <w:t xml:space="preserve">- забезпечити використання земельної ділянки, згідно її цільового призначення; </w:t>
      </w:r>
    </w:p>
    <w:p w14:paraId="59032161" w14:textId="77777777" w:rsidR="00CB4302" w:rsidRPr="00F666CA" w:rsidRDefault="00CB4302" w:rsidP="00CB4302">
      <w:pPr>
        <w:spacing w:after="0" w:line="240" w:lineRule="auto"/>
        <w:ind w:firstLine="708"/>
        <w:jc w:val="both"/>
        <w:rPr>
          <w:rFonts w:ascii="Times New Roman" w:hAnsi="Times New Roman" w:cs="Times New Roman"/>
          <w:sz w:val="28"/>
          <w:szCs w:val="28"/>
        </w:rPr>
      </w:pPr>
      <w:r w:rsidRPr="00F666CA">
        <w:rPr>
          <w:rFonts w:ascii="Times New Roman" w:hAnsi="Times New Roman" w:cs="Times New Roman"/>
          <w:sz w:val="28"/>
          <w:szCs w:val="28"/>
        </w:rPr>
        <w:t>- за власні кошти здійснити державну реєстрацію права користування земельною ділянкою;</w:t>
      </w:r>
    </w:p>
    <w:p w14:paraId="682462B3" w14:textId="77777777" w:rsidR="00CB4302" w:rsidRPr="00F666CA" w:rsidRDefault="00CB4302" w:rsidP="00CB4302">
      <w:pPr>
        <w:spacing w:after="0" w:line="240" w:lineRule="auto"/>
        <w:ind w:firstLine="708"/>
        <w:jc w:val="both"/>
        <w:rPr>
          <w:rFonts w:ascii="Times New Roman" w:hAnsi="Times New Roman" w:cs="Times New Roman"/>
          <w:sz w:val="28"/>
          <w:szCs w:val="28"/>
        </w:rPr>
      </w:pPr>
      <w:r w:rsidRPr="00F666CA">
        <w:rPr>
          <w:rFonts w:ascii="Times New Roman" w:hAnsi="Times New Roman" w:cs="Times New Roman"/>
          <w:sz w:val="28"/>
          <w:szCs w:val="28"/>
        </w:rPr>
        <w:lastRenderedPageBreak/>
        <w:t xml:space="preserve">6. </w:t>
      </w:r>
      <w:bookmarkStart w:id="3" w:name="_Hlk354137702"/>
      <w:r w:rsidRPr="00F666CA">
        <w:rPr>
          <w:rFonts w:ascii="Times New Roman" w:hAnsi="Times New Roman" w:cs="Times New Roman"/>
          <w:sz w:val="28"/>
          <w:szCs w:val="28"/>
        </w:rPr>
        <w:t xml:space="preserve"> </w:t>
      </w:r>
      <w:bookmarkEnd w:id="3"/>
      <w:r w:rsidRPr="00F666CA">
        <w:rPr>
          <w:rFonts w:ascii="Times New Roman" w:hAnsi="Times New Roman" w:cs="Times New Roman"/>
          <w:sz w:val="28"/>
          <w:szCs w:val="28"/>
        </w:rPr>
        <w:t>Затвердити проект договору оренди землі</w:t>
      </w:r>
      <w:r>
        <w:rPr>
          <w:rFonts w:ascii="Times New Roman" w:hAnsi="Times New Roman" w:cs="Times New Roman"/>
          <w:sz w:val="28"/>
          <w:szCs w:val="28"/>
        </w:rPr>
        <w:t>,</w:t>
      </w:r>
      <w:r w:rsidRPr="00F666CA">
        <w:rPr>
          <w:rFonts w:ascii="Times New Roman" w:hAnsi="Times New Roman" w:cs="Times New Roman"/>
          <w:sz w:val="28"/>
          <w:szCs w:val="28"/>
        </w:rPr>
        <w:t xml:space="preserve"> який пропонується укласти з переможцем земельних торгів у формі електронного аукціону (додаток 1 до рішення).</w:t>
      </w:r>
    </w:p>
    <w:p w14:paraId="56EB4C69" w14:textId="77777777" w:rsidR="00CB4302" w:rsidRDefault="00CB4302" w:rsidP="00CB4302">
      <w:pPr>
        <w:spacing w:after="0" w:line="240" w:lineRule="auto"/>
        <w:ind w:firstLine="708"/>
        <w:jc w:val="both"/>
        <w:rPr>
          <w:rFonts w:ascii="Times New Roman" w:hAnsi="Times New Roman" w:cs="Times New Roman"/>
          <w:sz w:val="28"/>
          <w:szCs w:val="28"/>
        </w:rPr>
      </w:pPr>
      <w:r w:rsidRPr="00F666CA">
        <w:rPr>
          <w:rFonts w:ascii="Times New Roman" w:hAnsi="Times New Roman" w:cs="Times New Roman"/>
          <w:sz w:val="28"/>
          <w:szCs w:val="28"/>
        </w:rPr>
        <w:t>7. За  результатами  аукціону передати переможцю торгів земельну ділянку у користування на умовах, визначених в договорі оренди землі.</w:t>
      </w:r>
    </w:p>
    <w:p w14:paraId="1BDF3AC1" w14:textId="77777777" w:rsidR="00CB4302" w:rsidRPr="00F666CA" w:rsidRDefault="00CB4302" w:rsidP="00CB430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8. </w:t>
      </w:r>
      <w:r w:rsidRPr="00330E63">
        <w:rPr>
          <w:rFonts w:ascii="Times New Roman" w:hAnsi="Times New Roman" w:cs="Times New Roman"/>
          <w:sz w:val="28"/>
          <w:szCs w:val="28"/>
        </w:rPr>
        <w:t>Доручити сільському голові укласти договір оренди землі з переможцем земельних торгів.</w:t>
      </w:r>
    </w:p>
    <w:p w14:paraId="5DDDB316" w14:textId="77777777" w:rsidR="00CB4302" w:rsidRDefault="00CB4302" w:rsidP="00CB4302">
      <w:pPr>
        <w:shd w:val="clear" w:color="auto" w:fill="FFFFFF"/>
        <w:spacing w:after="0" w:line="240" w:lineRule="auto"/>
        <w:ind w:right="188"/>
        <w:jc w:val="both"/>
        <w:rPr>
          <w:rFonts w:ascii="Times New Roman" w:hAnsi="Times New Roman" w:cs="Times New Roman"/>
          <w:sz w:val="28"/>
          <w:szCs w:val="28"/>
        </w:rPr>
      </w:pPr>
      <w:r w:rsidRPr="00F666CA">
        <w:rPr>
          <w:rFonts w:ascii="Times New Roman" w:hAnsi="Times New Roman" w:cs="Times New Roman"/>
          <w:sz w:val="28"/>
          <w:szCs w:val="28"/>
        </w:rPr>
        <w:t xml:space="preserve">      </w:t>
      </w:r>
      <w:r>
        <w:rPr>
          <w:rFonts w:ascii="Times New Roman" w:hAnsi="Times New Roman" w:cs="Times New Roman"/>
          <w:sz w:val="28"/>
          <w:szCs w:val="28"/>
        </w:rPr>
        <w:t xml:space="preserve">    9</w:t>
      </w:r>
      <w:r w:rsidRPr="00F666CA">
        <w:rPr>
          <w:rFonts w:ascii="Times New Roman" w:hAnsi="Times New Roman" w:cs="Times New Roman"/>
          <w:sz w:val="28"/>
          <w:szCs w:val="28"/>
        </w:rPr>
        <w:t xml:space="preserve">.  Контроль за виконанням рішення покласти на постійну комісію з </w:t>
      </w:r>
      <w:r w:rsidRPr="00F666CA">
        <w:rPr>
          <w:rFonts w:ascii="Times New Roman" w:hAnsi="Times New Roman" w:cs="Times New Roman"/>
          <w:bCs/>
          <w:color w:val="333333"/>
          <w:sz w:val="28"/>
          <w:szCs w:val="28"/>
        </w:rPr>
        <w:t xml:space="preserve"> питань земельних відносин,  будівництва, архітектури</w:t>
      </w:r>
      <w:r w:rsidRPr="00F666CA">
        <w:rPr>
          <w:rFonts w:ascii="Times New Roman" w:hAnsi="Times New Roman" w:cs="Times New Roman"/>
          <w:sz w:val="28"/>
          <w:szCs w:val="28"/>
        </w:rPr>
        <w:t>.</w:t>
      </w:r>
    </w:p>
    <w:p w14:paraId="103B0B85" w14:textId="3F97C71B" w:rsidR="00156B76" w:rsidRPr="00B8274A" w:rsidRDefault="00156B76" w:rsidP="00CB4302">
      <w:pPr>
        <w:tabs>
          <w:tab w:val="left" w:pos="720"/>
          <w:tab w:val="left" w:pos="900"/>
        </w:tabs>
        <w:spacing w:after="0" w:line="240" w:lineRule="auto"/>
        <w:jc w:val="both"/>
        <w:rPr>
          <w:rFonts w:ascii="Times New Roman" w:hAnsi="Times New Roman" w:cs="Times New Roman"/>
          <w:b/>
          <w:sz w:val="28"/>
          <w:szCs w:val="28"/>
        </w:rPr>
      </w:pPr>
    </w:p>
    <w:p w14:paraId="68544104" w14:textId="6943F575" w:rsidR="00EE1BBC" w:rsidRDefault="00156B76" w:rsidP="00B04D4F">
      <w:pPr>
        <w:rPr>
          <w:rFonts w:ascii="Times New Roman" w:hAnsi="Times New Roman" w:cs="Times New Roman"/>
          <w:sz w:val="28"/>
          <w:szCs w:val="28"/>
        </w:rPr>
      </w:pPr>
      <w:r w:rsidRPr="00A90010">
        <w:rPr>
          <w:rFonts w:ascii="Times New Roman" w:hAnsi="Times New Roman" w:cs="Times New Roman"/>
          <w:sz w:val="28"/>
          <w:szCs w:val="28"/>
          <w:lang w:val="uk-UA"/>
        </w:rPr>
        <w:t xml:space="preserve">Сільський голова                                                           </w:t>
      </w:r>
      <w:r w:rsidR="007E468B">
        <w:rPr>
          <w:rFonts w:ascii="Times New Roman" w:hAnsi="Times New Roman" w:cs="Times New Roman"/>
          <w:sz w:val="28"/>
          <w:szCs w:val="28"/>
          <w:lang w:val="uk-UA"/>
        </w:rPr>
        <w:t xml:space="preserve">     </w:t>
      </w:r>
      <w:r w:rsidRPr="00A90010">
        <w:rPr>
          <w:rFonts w:ascii="Times New Roman" w:hAnsi="Times New Roman" w:cs="Times New Roman"/>
          <w:sz w:val="28"/>
          <w:szCs w:val="28"/>
          <w:lang w:val="uk-UA"/>
        </w:rPr>
        <w:t xml:space="preserve">  </w:t>
      </w:r>
      <w:r w:rsidR="007D3658">
        <w:rPr>
          <w:rFonts w:ascii="Times New Roman" w:hAnsi="Times New Roman" w:cs="Times New Roman"/>
          <w:sz w:val="28"/>
          <w:szCs w:val="28"/>
          <w:lang w:val="uk-UA"/>
        </w:rPr>
        <w:t>Олена БЛАГОВІСНА</w:t>
      </w:r>
    </w:p>
    <w:p w14:paraId="0DBE5ADB" w14:textId="77777777" w:rsidR="00AA1C65" w:rsidRPr="00B04D4F" w:rsidRDefault="00B04D4F" w:rsidP="00B04D4F">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tbl>
      <w:tblPr>
        <w:tblW w:w="0" w:type="auto"/>
        <w:tblLook w:val="01E0" w:firstRow="1" w:lastRow="1" w:firstColumn="1" w:lastColumn="1" w:noHBand="0" w:noVBand="0"/>
      </w:tblPr>
      <w:tblGrid>
        <w:gridCol w:w="4715"/>
        <w:gridCol w:w="4783"/>
      </w:tblGrid>
      <w:tr w:rsidR="00AA1C65" w:rsidRPr="00563860" w14:paraId="0768E41B" w14:textId="77777777" w:rsidTr="00255175">
        <w:tc>
          <w:tcPr>
            <w:tcW w:w="4755" w:type="dxa"/>
            <w:shd w:val="clear" w:color="auto" w:fill="auto"/>
          </w:tcPr>
          <w:p w14:paraId="5AB0462B" w14:textId="77777777" w:rsidR="00AA1C65" w:rsidRPr="00AA1C65" w:rsidRDefault="00AA1C65" w:rsidP="00AA1C65">
            <w:pPr>
              <w:spacing w:after="0" w:line="240" w:lineRule="auto"/>
              <w:jc w:val="right"/>
              <w:rPr>
                <w:rFonts w:ascii="Courier New" w:eastAsia="Times New Roman" w:hAnsi="Courier New" w:cs="Courier New"/>
                <w:color w:val="000000"/>
                <w:sz w:val="20"/>
                <w:szCs w:val="20"/>
                <w:lang w:val="uk-UA" w:eastAsia="uk-UA"/>
              </w:rPr>
            </w:pPr>
          </w:p>
        </w:tc>
        <w:tc>
          <w:tcPr>
            <w:tcW w:w="4816" w:type="dxa"/>
            <w:shd w:val="clear" w:color="auto" w:fill="auto"/>
          </w:tcPr>
          <w:p w14:paraId="120EF077" w14:textId="77777777" w:rsidR="00563860" w:rsidRDefault="00563860" w:rsidP="00563860">
            <w:pPr>
              <w:spacing w:after="0" w:line="240" w:lineRule="auto"/>
              <w:jc w:val="right"/>
              <w:rPr>
                <w:rFonts w:ascii="Times New Roman" w:eastAsia="Times New Roman" w:hAnsi="Times New Roman" w:cs="Courier New"/>
                <w:sz w:val="20"/>
                <w:szCs w:val="20"/>
                <w:lang w:val="uk-UA" w:eastAsia="uk-UA"/>
              </w:rPr>
            </w:pPr>
            <w:r>
              <w:rPr>
                <w:rFonts w:ascii="Times New Roman" w:eastAsia="Times New Roman" w:hAnsi="Times New Roman" w:cs="Courier New"/>
                <w:sz w:val="20"/>
                <w:szCs w:val="20"/>
                <w:lang w:val="uk-UA" w:eastAsia="uk-UA"/>
              </w:rPr>
              <w:t>Додаток  1 до рішення сільської ради</w:t>
            </w:r>
          </w:p>
          <w:p w14:paraId="17BB4C40" w14:textId="6604797C" w:rsidR="00AA1C65" w:rsidRPr="00E62D5E" w:rsidRDefault="00563860" w:rsidP="00563860">
            <w:pPr>
              <w:spacing w:after="0" w:line="240" w:lineRule="auto"/>
              <w:jc w:val="right"/>
              <w:rPr>
                <w:rFonts w:ascii="Times New Roman" w:eastAsia="Times New Roman" w:hAnsi="Times New Roman" w:cs="Courier New"/>
                <w:sz w:val="20"/>
                <w:szCs w:val="20"/>
                <w:lang w:val="uk-UA" w:eastAsia="uk-UA"/>
              </w:rPr>
            </w:pPr>
            <w:r>
              <w:rPr>
                <w:rFonts w:ascii="Times New Roman" w:eastAsia="Times New Roman" w:hAnsi="Times New Roman" w:cs="Courier New"/>
                <w:sz w:val="20"/>
                <w:szCs w:val="20"/>
                <w:lang w:val="uk-UA" w:eastAsia="uk-UA"/>
              </w:rPr>
              <w:t>від 23.12. 2025 № 78 - 3</w:t>
            </w:r>
            <w:r>
              <w:rPr>
                <w:rFonts w:ascii="Times New Roman" w:eastAsia="Times New Roman" w:hAnsi="Times New Roman" w:cs="Courier New"/>
                <w:sz w:val="20"/>
                <w:szCs w:val="20"/>
                <w:lang w:val="uk-UA" w:eastAsia="uk-UA"/>
              </w:rPr>
              <w:t>5</w:t>
            </w:r>
            <w:r>
              <w:rPr>
                <w:rFonts w:ascii="Times New Roman" w:eastAsia="Times New Roman" w:hAnsi="Times New Roman" w:cs="Courier New"/>
                <w:sz w:val="20"/>
                <w:szCs w:val="20"/>
                <w:lang w:val="uk-UA" w:eastAsia="uk-UA"/>
              </w:rPr>
              <w:t>/</w:t>
            </w:r>
            <w:r>
              <w:rPr>
                <w:rFonts w:ascii="Times New Roman" w:eastAsia="Times New Roman" w:hAnsi="Times New Roman" w:cs="Courier New"/>
                <w:sz w:val="20"/>
                <w:szCs w:val="20"/>
                <w:lang w:val="en-US" w:eastAsia="uk-UA"/>
              </w:rPr>
              <w:t>V</w:t>
            </w:r>
            <w:r>
              <w:rPr>
                <w:rFonts w:ascii="Times New Roman" w:eastAsia="Times New Roman" w:hAnsi="Times New Roman" w:cs="Courier New"/>
                <w:sz w:val="20"/>
                <w:szCs w:val="20"/>
                <w:lang w:val="uk-UA" w:eastAsia="uk-UA"/>
              </w:rPr>
              <w:t>ІІІ</w:t>
            </w:r>
            <w:r w:rsidRPr="00AA1C65">
              <w:rPr>
                <w:rFonts w:ascii="Times New Roman" w:eastAsia="Times New Roman" w:hAnsi="Times New Roman" w:cs="Courier New"/>
                <w:sz w:val="20"/>
                <w:szCs w:val="20"/>
                <w:lang w:val="uk-UA" w:eastAsia="uk-UA"/>
              </w:rPr>
              <w:t xml:space="preserve"> </w:t>
            </w:r>
          </w:p>
        </w:tc>
      </w:tr>
    </w:tbl>
    <w:p w14:paraId="54ABCF3E" w14:textId="5D264AB3" w:rsidR="00B04D4F" w:rsidRPr="00D93E98" w:rsidRDefault="00B04D4F" w:rsidP="00B04D4F">
      <w:pPr>
        <w:spacing w:after="160" w:line="259" w:lineRule="auto"/>
        <w:rPr>
          <w:rFonts w:ascii="Times New Roman" w:hAnsi="Times New Roman" w:cs="Times New Roman"/>
          <w:sz w:val="28"/>
          <w:szCs w:val="28"/>
          <w:lang w:val="uk-UA"/>
        </w:rPr>
      </w:pPr>
    </w:p>
    <w:p w14:paraId="583E55B4" w14:textId="77777777" w:rsidR="00496B63" w:rsidRPr="00475C1C" w:rsidRDefault="00496B63" w:rsidP="00496B63">
      <w:pPr>
        <w:pStyle w:val="ac"/>
        <w:jc w:val="center"/>
        <w:rPr>
          <w:rFonts w:ascii="Times New Roman" w:hAnsi="Times New Roman"/>
          <w:b/>
          <w:sz w:val="28"/>
          <w:szCs w:val="28"/>
          <w:lang w:val="uk-UA"/>
        </w:rPr>
      </w:pPr>
      <w:r w:rsidRPr="00475C1C">
        <w:rPr>
          <w:rFonts w:ascii="Times New Roman" w:hAnsi="Times New Roman"/>
          <w:b/>
          <w:sz w:val="28"/>
          <w:szCs w:val="28"/>
          <w:lang w:val="uk-UA"/>
        </w:rPr>
        <w:t>Д О Г О В І Р</w:t>
      </w:r>
      <w:r w:rsidRPr="00475C1C">
        <w:rPr>
          <w:rFonts w:ascii="Times New Roman" w:hAnsi="Times New Roman"/>
          <w:b/>
          <w:sz w:val="28"/>
          <w:szCs w:val="28"/>
          <w:lang w:val="uk-UA"/>
        </w:rPr>
        <w:cr/>
      </w:r>
      <w:r w:rsidRPr="00475C1C">
        <w:rPr>
          <w:rFonts w:ascii="Times New Roman" w:hAnsi="Times New Roman"/>
          <w:sz w:val="28"/>
          <w:szCs w:val="28"/>
        </w:rPr>
        <w:t xml:space="preserve"> </w:t>
      </w:r>
      <w:r w:rsidRPr="00475C1C">
        <w:rPr>
          <w:rFonts w:ascii="Times New Roman" w:hAnsi="Times New Roman"/>
          <w:b/>
          <w:sz w:val="28"/>
          <w:szCs w:val="28"/>
          <w:lang w:val="uk-UA"/>
        </w:rPr>
        <w:t>оренди земельної ділянки</w:t>
      </w:r>
    </w:p>
    <w:p w14:paraId="6A6AAC49" w14:textId="1B7A5C66" w:rsidR="00496B63" w:rsidRPr="00475C1C" w:rsidRDefault="00496B63" w:rsidP="00496B63">
      <w:pPr>
        <w:pStyle w:val="ac"/>
        <w:rPr>
          <w:rFonts w:ascii="Times New Roman" w:hAnsi="Times New Roman"/>
          <w:sz w:val="28"/>
          <w:szCs w:val="28"/>
          <w:lang w:val="uk-UA"/>
        </w:rPr>
      </w:pPr>
      <w:r>
        <w:rPr>
          <w:rFonts w:ascii="Times New Roman" w:hAnsi="Times New Roman"/>
          <w:sz w:val="28"/>
          <w:szCs w:val="28"/>
          <w:lang w:val="uk-UA"/>
        </w:rPr>
        <w:cr/>
        <w:t xml:space="preserve"> село</w:t>
      </w:r>
      <w:r w:rsidRPr="00475C1C">
        <w:rPr>
          <w:rFonts w:ascii="Times New Roman" w:hAnsi="Times New Roman"/>
          <w:sz w:val="28"/>
          <w:szCs w:val="28"/>
          <w:lang w:val="uk-UA"/>
        </w:rPr>
        <w:t xml:space="preserve"> Балаклея                                                   </w:t>
      </w:r>
      <w:r w:rsidR="00E62D5E">
        <w:rPr>
          <w:rFonts w:ascii="Times New Roman" w:hAnsi="Times New Roman"/>
          <w:sz w:val="28"/>
          <w:szCs w:val="28"/>
          <w:lang w:val="uk-UA"/>
        </w:rPr>
        <w:t xml:space="preserve">            </w:t>
      </w:r>
      <w:r w:rsidRPr="00475C1C">
        <w:rPr>
          <w:rFonts w:ascii="Times New Roman" w:hAnsi="Times New Roman"/>
          <w:sz w:val="28"/>
          <w:szCs w:val="28"/>
          <w:lang w:val="uk-UA"/>
        </w:rPr>
        <w:t xml:space="preserve"> «_______» _______ 20</w:t>
      </w:r>
      <w:r>
        <w:rPr>
          <w:rFonts w:ascii="Times New Roman" w:hAnsi="Times New Roman"/>
          <w:sz w:val="28"/>
          <w:szCs w:val="28"/>
          <w:lang w:val="uk-UA"/>
        </w:rPr>
        <w:t xml:space="preserve">___ </w:t>
      </w:r>
      <w:r w:rsidRPr="00475C1C">
        <w:rPr>
          <w:rFonts w:ascii="Times New Roman" w:hAnsi="Times New Roman"/>
          <w:sz w:val="28"/>
          <w:szCs w:val="28"/>
          <w:lang w:val="uk-UA"/>
        </w:rPr>
        <w:t xml:space="preserve"> </w:t>
      </w:r>
    </w:p>
    <w:p w14:paraId="2986B182" w14:textId="77777777" w:rsidR="00E62D5E" w:rsidRDefault="00E62D5E" w:rsidP="00CF74B4">
      <w:pPr>
        <w:pStyle w:val="ac"/>
        <w:ind w:firstLine="708"/>
        <w:jc w:val="both"/>
        <w:rPr>
          <w:rFonts w:ascii="Times New Roman" w:hAnsi="Times New Roman"/>
          <w:sz w:val="28"/>
          <w:szCs w:val="28"/>
          <w:lang w:val="uk-UA"/>
        </w:rPr>
      </w:pPr>
    </w:p>
    <w:p w14:paraId="1B09414A" w14:textId="40376E13" w:rsidR="00CF74B4" w:rsidRPr="00A53DB0" w:rsidRDefault="00CF74B4" w:rsidP="00CF74B4">
      <w:pPr>
        <w:pStyle w:val="ac"/>
        <w:ind w:firstLine="708"/>
        <w:jc w:val="both"/>
        <w:rPr>
          <w:rFonts w:ascii="Times New Roman" w:hAnsi="Times New Roman"/>
          <w:sz w:val="28"/>
          <w:szCs w:val="28"/>
          <w:lang w:val="uk-UA"/>
        </w:rPr>
      </w:pPr>
      <w:r w:rsidRPr="00475C1C">
        <w:rPr>
          <w:rFonts w:ascii="Times New Roman" w:hAnsi="Times New Roman"/>
          <w:sz w:val="28"/>
          <w:szCs w:val="28"/>
          <w:lang w:val="uk-UA"/>
        </w:rPr>
        <w:t xml:space="preserve">Балаклеївська сільська рада </w:t>
      </w:r>
      <w:r>
        <w:rPr>
          <w:rFonts w:ascii="Times New Roman" w:hAnsi="Times New Roman"/>
          <w:sz w:val="28"/>
          <w:szCs w:val="28"/>
          <w:lang w:val="uk-UA"/>
        </w:rPr>
        <w:t>Черка</w:t>
      </w:r>
      <w:r w:rsidRPr="00475C1C">
        <w:rPr>
          <w:rFonts w:ascii="Times New Roman" w:hAnsi="Times New Roman"/>
          <w:sz w:val="28"/>
          <w:szCs w:val="28"/>
          <w:lang w:val="uk-UA"/>
        </w:rPr>
        <w:t xml:space="preserve">ського району Черкаської області, в особі сільського голови </w:t>
      </w:r>
      <w:r>
        <w:rPr>
          <w:rFonts w:ascii="Times New Roman" w:hAnsi="Times New Roman"/>
          <w:sz w:val="28"/>
          <w:szCs w:val="28"/>
          <w:lang w:val="uk-UA"/>
        </w:rPr>
        <w:t>Благовісної Олени Миколаївни, яка</w:t>
      </w:r>
      <w:r w:rsidRPr="00475C1C">
        <w:rPr>
          <w:rFonts w:ascii="Times New Roman" w:hAnsi="Times New Roman"/>
          <w:sz w:val="28"/>
          <w:szCs w:val="28"/>
          <w:lang w:val="uk-UA"/>
        </w:rPr>
        <w:t xml:space="preserve"> діє на підставі Закону України «Про місцеве самоврядування в Україні» та  згідно виписки з Єдиного державного реєстру юридичних осіб та фізичних осіб-підприємців та громадських формувань від </w:t>
      </w:r>
      <w:r>
        <w:rPr>
          <w:rFonts w:ascii="Times New Roman" w:hAnsi="Times New Roman"/>
          <w:sz w:val="28"/>
          <w:szCs w:val="28"/>
          <w:lang w:val="uk-UA"/>
        </w:rPr>
        <w:t>13.10</w:t>
      </w:r>
      <w:r w:rsidRPr="00583D29">
        <w:rPr>
          <w:rFonts w:ascii="Times New Roman" w:hAnsi="Times New Roman"/>
          <w:sz w:val="28"/>
          <w:szCs w:val="28"/>
          <w:lang w:val="uk-UA"/>
        </w:rPr>
        <w:t>.20</w:t>
      </w:r>
      <w:r>
        <w:rPr>
          <w:rFonts w:ascii="Times New Roman" w:hAnsi="Times New Roman"/>
          <w:sz w:val="28"/>
          <w:szCs w:val="28"/>
          <w:lang w:val="uk-UA"/>
        </w:rPr>
        <w:t>21</w:t>
      </w:r>
      <w:r w:rsidRPr="00583D29">
        <w:rPr>
          <w:rFonts w:ascii="Times New Roman" w:hAnsi="Times New Roman"/>
          <w:sz w:val="28"/>
          <w:szCs w:val="28"/>
          <w:lang w:val="uk-UA"/>
        </w:rPr>
        <w:t xml:space="preserve">,  № </w:t>
      </w:r>
      <w:r>
        <w:rPr>
          <w:rFonts w:ascii="Times New Roman" w:hAnsi="Times New Roman"/>
          <w:sz w:val="28"/>
          <w:szCs w:val="28"/>
          <w:lang w:val="uk-UA"/>
        </w:rPr>
        <w:t>1000241070014001732</w:t>
      </w:r>
      <w:r w:rsidRPr="00475C1C">
        <w:rPr>
          <w:rFonts w:ascii="Times New Roman" w:hAnsi="Times New Roman"/>
          <w:sz w:val="28"/>
          <w:szCs w:val="28"/>
          <w:lang w:val="uk-UA"/>
        </w:rPr>
        <w:t>, далі Орендодавець, з однієї сторони, та Переможець земельних торгів, надалі Орендар, з другої сторони, уклали цей договір про наступне:</w:t>
      </w:r>
      <w:r w:rsidRPr="00475C1C">
        <w:rPr>
          <w:rFonts w:ascii="Times New Roman" w:hAnsi="Times New Roman"/>
          <w:sz w:val="28"/>
          <w:szCs w:val="28"/>
          <w:lang w:val="uk-UA"/>
        </w:rPr>
        <w:cr/>
      </w:r>
      <w:r>
        <w:rPr>
          <w:rFonts w:ascii="Times New Roman" w:hAnsi="Times New Roman"/>
          <w:sz w:val="28"/>
          <w:szCs w:val="28"/>
          <w:lang w:val="uk-UA"/>
        </w:rPr>
        <w:t xml:space="preserve">                                                     </w:t>
      </w:r>
      <w:r w:rsidRPr="00475C1C">
        <w:rPr>
          <w:rFonts w:ascii="Times New Roman" w:hAnsi="Times New Roman"/>
          <w:b/>
          <w:sz w:val="28"/>
          <w:szCs w:val="28"/>
          <w:lang w:val="uk-UA"/>
        </w:rPr>
        <w:t>Предмет договору</w:t>
      </w:r>
    </w:p>
    <w:p w14:paraId="4D1A7C00" w14:textId="337DAECD" w:rsidR="00CF74B4" w:rsidRPr="00563F01" w:rsidRDefault="00CF74B4" w:rsidP="00CF74B4">
      <w:pPr>
        <w:tabs>
          <w:tab w:val="left" w:pos="720"/>
          <w:tab w:val="left" w:pos="900"/>
        </w:tabs>
        <w:spacing w:after="0" w:line="240" w:lineRule="auto"/>
        <w:jc w:val="both"/>
        <w:rPr>
          <w:rFonts w:ascii="Times New Roman" w:hAnsi="Times New Roman" w:cs="Times New Roman"/>
          <w:sz w:val="28"/>
          <w:szCs w:val="28"/>
          <w:lang w:val="uk-UA"/>
        </w:rPr>
      </w:pPr>
      <w:r w:rsidRPr="00563F01">
        <w:rPr>
          <w:rFonts w:ascii="Times New Roman" w:hAnsi="Times New Roman"/>
          <w:sz w:val="28"/>
          <w:szCs w:val="28"/>
          <w:lang w:val="uk-UA"/>
        </w:rPr>
        <w:t xml:space="preserve">1. Орендодавець на підставі протоколу земельних торгів з продажу права оренди земельної ділянки комунальної власності від ______________20___ р. № ________ надає, а Орендар приймає в строкове платне користування земельну ділянку </w:t>
      </w:r>
      <w:r w:rsidRPr="00563F01">
        <w:rPr>
          <w:rFonts w:ascii="Times New Roman" w:hAnsi="Times New Roman" w:cs="Times New Roman"/>
          <w:sz w:val="28"/>
          <w:szCs w:val="28"/>
          <w:lang w:val="uk-UA"/>
        </w:rPr>
        <w:t xml:space="preserve">з цільовим призначенням </w:t>
      </w:r>
      <w:r w:rsidR="00563F01" w:rsidRPr="005D6D50">
        <w:rPr>
          <w:rFonts w:ascii="Times New Roman" w:hAnsi="Times New Roman" w:cs="Times New Roman"/>
          <w:sz w:val="28"/>
          <w:szCs w:val="28"/>
          <w:lang w:val="uk-UA"/>
        </w:rPr>
        <w:t>земельні ділянки запасу (земельні ділянки, які не надані у власність або користування</w:t>
      </w:r>
      <w:r w:rsidR="00F43E50">
        <w:rPr>
          <w:rFonts w:ascii="Times New Roman" w:hAnsi="Times New Roman" w:cs="Times New Roman"/>
          <w:sz w:val="28"/>
          <w:szCs w:val="28"/>
          <w:lang w:val="uk-UA"/>
        </w:rPr>
        <w:t xml:space="preserve"> громадянам чи юридичним особам</w:t>
      </w:r>
      <w:r w:rsidR="00563F01" w:rsidRPr="005D6D50">
        <w:rPr>
          <w:rFonts w:ascii="Times New Roman" w:hAnsi="Times New Roman" w:cs="Times New Roman"/>
          <w:sz w:val="28"/>
          <w:szCs w:val="28"/>
          <w:lang w:val="uk-UA"/>
        </w:rPr>
        <w:t>) код 01.17</w:t>
      </w:r>
      <w:r w:rsidRPr="00563F01">
        <w:rPr>
          <w:rFonts w:ascii="Times New Roman" w:hAnsi="Times New Roman" w:cs="Times New Roman"/>
          <w:sz w:val="28"/>
          <w:szCs w:val="28"/>
          <w:lang w:val="uk-UA"/>
        </w:rPr>
        <w:t xml:space="preserve"> </w:t>
      </w:r>
      <w:r w:rsidRPr="00563F01">
        <w:rPr>
          <w:rFonts w:ascii="Times New Roman" w:hAnsi="Times New Roman"/>
          <w:sz w:val="28"/>
          <w:szCs w:val="28"/>
          <w:lang w:val="uk-UA"/>
        </w:rPr>
        <w:t>з кадастровим номером 7123780500:01:001:12</w:t>
      </w:r>
      <w:r w:rsidR="00F11673">
        <w:rPr>
          <w:rFonts w:ascii="Times New Roman" w:hAnsi="Times New Roman"/>
          <w:sz w:val="28"/>
          <w:szCs w:val="28"/>
          <w:lang w:val="uk-UA"/>
        </w:rPr>
        <w:t>64</w:t>
      </w:r>
      <w:r w:rsidRPr="00563F01">
        <w:rPr>
          <w:rFonts w:ascii="Times New Roman" w:hAnsi="Times New Roman"/>
          <w:sz w:val="28"/>
          <w:szCs w:val="28"/>
          <w:lang w:val="uk-UA"/>
        </w:rPr>
        <w:t>, яка розташована</w:t>
      </w:r>
      <w:r w:rsidR="00E62D5E">
        <w:rPr>
          <w:rFonts w:ascii="Times New Roman" w:hAnsi="Times New Roman"/>
          <w:sz w:val="28"/>
          <w:szCs w:val="28"/>
          <w:lang w:val="uk-UA"/>
        </w:rPr>
        <w:t xml:space="preserve"> по вулиці Коцюбинського, б/н</w:t>
      </w:r>
      <w:r w:rsidRPr="00563F01">
        <w:rPr>
          <w:rFonts w:ascii="Times New Roman" w:hAnsi="Times New Roman" w:cs="Times New Roman"/>
          <w:sz w:val="28"/>
          <w:szCs w:val="28"/>
          <w:lang w:val="uk-UA"/>
        </w:rPr>
        <w:t xml:space="preserve"> в селі  Балаклея Черкаського  району Черкаської області.</w:t>
      </w:r>
    </w:p>
    <w:p w14:paraId="0C13F278" w14:textId="77777777" w:rsidR="00CF74B4" w:rsidRPr="00475C1C" w:rsidRDefault="00CF74B4" w:rsidP="00CF74B4">
      <w:pPr>
        <w:pStyle w:val="ac"/>
        <w:jc w:val="center"/>
        <w:rPr>
          <w:rFonts w:ascii="Times New Roman" w:hAnsi="Times New Roman"/>
          <w:b/>
          <w:sz w:val="28"/>
          <w:szCs w:val="28"/>
          <w:lang w:val="uk-UA"/>
        </w:rPr>
      </w:pPr>
      <w:r w:rsidRPr="00475C1C">
        <w:rPr>
          <w:rFonts w:ascii="Times New Roman" w:hAnsi="Times New Roman"/>
          <w:b/>
          <w:sz w:val="28"/>
          <w:szCs w:val="28"/>
          <w:lang w:val="uk-UA"/>
        </w:rPr>
        <w:t>Об’єкт оренди</w:t>
      </w:r>
    </w:p>
    <w:p w14:paraId="744994F2" w14:textId="5F4A47F5" w:rsidR="00CF74B4" w:rsidRPr="00475C1C" w:rsidRDefault="00CF74B4" w:rsidP="00CF74B4">
      <w:pPr>
        <w:pStyle w:val="ac"/>
        <w:ind w:firstLine="708"/>
        <w:jc w:val="both"/>
        <w:rPr>
          <w:rFonts w:ascii="Times New Roman" w:hAnsi="Times New Roman"/>
          <w:sz w:val="28"/>
          <w:szCs w:val="28"/>
          <w:lang w:val="uk-UA"/>
        </w:rPr>
      </w:pPr>
      <w:r w:rsidRPr="00475C1C">
        <w:rPr>
          <w:rFonts w:ascii="Times New Roman" w:hAnsi="Times New Roman"/>
          <w:sz w:val="28"/>
          <w:szCs w:val="28"/>
          <w:lang w:val="uk-UA"/>
        </w:rPr>
        <w:t>2. В оренду передається земельна ділянка</w:t>
      </w:r>
      <w:r w:rsidRPr="00475C1C">
        <w:rPr>
          <w:rFonts w:ascii="Times New Roman" w:hAnsi="Times New Roman"/>
          <w:sz w:val="28"/>
          <w:szCs w:val="28"/>
        </w:rPr>
        <w:t xml:space="preserve"> сільськогосподарського призначення</w:t>
      </w:r>
      <w:r w:rsidRPr="00475C1C">
        <w:rPr>
          <w:rFonts w:ascii="Times New Roman" w:hAnsi="Times New Roman"/>
          <w:sz w:val="28"/>
          <w:szCs w:val="28"/>
          <w:lang w:val="uk-UA"/>
        </w:rPr>
        <w:t xml:space="preserve"> площею </w:t>
      </w:r>
      <w:r>
        <w:rPr>
          <w:rFonts w:ascii="Times New Roman" w:hAnsi="Times New Roman"/>
          <w:sz w:val="28"/>
          <w:szCs w:val="28"/>
          <w:lang w:val="uk-UA"/>
        </w:rPr>
        <w:t>0,</w:t>
      </w:r>
      <w:r w:rsidR="00563F01">
        <w:rPr>
          <w:rFonts w:ascii="Times New Roman" w:hAnsi="Times New Roman"/>
          <w:sz w:val="28"/>
          <w:szCs w:val="28"/>
          <w:lang w:val="uk-UA"/>
        </w:rPr>
        <w:t>0</w:t>
      </w:r>
      <w:r w:rsidR="00F11673">
        <w:rPr>
          <w:rFonts w:ascii="Times New Roman" w:hAnsi="Times New Roman"/>
          <w:sz w:val="28"/>
          <w:szCs w:val="28"/>
          <w:lang w:val="uk-UA"/>
        </w:rPr>
        <w:t>838</w:t>
      </w:r>
      <w:r w:rsidRPr="00475C1C">
        <w:rPr>
          <w:rFonts w:ascii="Times New Roman" w:hAnsi="Times New Roman"/>
          <w:sz w:val="28"/>
          <w:szCs w:val="28"/>
          <w:lang w:val="uk-UA"/>
        </w:rPr>
        <w:t xml:space="preserve"> га </w:t>
      </w:r>
      <w:r w:rsidRPr="00475C1C">
        <w:rPr>
          <w:rFonts w:ascii="Times New Roman" w:hAnsi="Times New Roman"/>
          <w:color w:val="000000"/>
          <w:sz w:val="28"/>
          <w:szCs w:val="28"/>
          <w:lang w:val="uk-UA"/>
        </w:rPr>
        <w:t xml:space="preserve">у тому числі </w:t>
      </w:r>
      <w:r>
        <w:rPr>
          <w:rFonts w:ascii="Times New Roman" w:hAnsi="Times New Roman"/>
          <w:color w:val="000000"/>
          <w:sz w:val="28"/>
          <w:szCs w:val="28"/>
          <w:lang w:val="uk-UA"/>
        </w:rPr>
        <w:t>0,</w:t>
      </w:r>
      <w:r w:rsidR="00563F01">
        <w:rPr>
          <w:rFonts w:ascii="Times New Roman" w:hAnsi="Times New Roman"/>
          <w:color w:val="000000"/>
          <w:sz w:val="28"/>
          <w:szCs w:val="28"/>
          <w:lang w:val="uk-UA"/>
        </w:rPr>
        <w:t>0</w:t>
      </w:r>
      <w:r w:rsidR="00F11673">
        <w:rPr>
          <w:rFonts w:ascii="Times New Roman" w:hAnsi="Times New Roman"/>
          <w:color w:val="000000"/>
          <w:sz w:val="28"/>
          <w:szCs w:val="28"/>
          <w:lang w:val="uk-UA"/>
        </w:rPr>
        <w:t>838</w:t>
      </w:r>
      <w:r w:rsidRPr="00475C1C">
        <w:rPr>
          <w:rFonts w:ascii="Times New Roman" w:hAnsi="Times New Roman"/>
          <w:b/>
          <w:color w:val="000000"/>
          <w:sz w:val="28"/>
          <w:szCs w:val="28"/>
          <w:lang w:val="uk-UA"/>
        </w:rPr>
        <w:t xml:space="preserve"> </w:t>
      </w:r>
      <w:r w:rsidRPr="00475C1C">
        <w:rPr>
          <w:rFonts w:ascii="Times New Roman" w:hAnsi="Times New Roman"/>
          <w:color w:val="000000"/>
          <w:sz w:val="28"/>
          <w:szCs w:val="28"/>
          <w:lang w:val="uk-UA"/>
        </w:rPr>
        <w:t>га</w:t>
      </w:r>
      <w:r>
        <w:rPr>
          <w:rFonts w:ascii="Times New Roman" w:hAnsi="Times New Roman"/>
          <w:color w:val="000000"/>
          <w:sz w:val="28"/>
          <w:szCs w:val="28"/>
          <w:lang w:val="uk-UA"/>
        </w:rPr>
        <w:t xml:space="preserve"> рілля</w:t>
      </w:r>
      <w:r w:rsidRPr="00475C1C">
        <w:rPr>
          <w:rFonts w:ascii="Times New Roman" w:hAnsi="Times New Roman"/>
          <w:sz w:val="28"/>
          <w:szCs w:val="28"/>
          <w:lang w:val="uk-UA"/>
        </w:rPr>
        <w:t>.</w:t>
      </w:r>
    </w:p>
    <w:p w14:paraId="45E40053" w14:textId="77777777" w:rsidR="00CF74B4" w:rsidRPr="00CF74B4" w:rsidRDefault="00CF74B4" w:rsidP="00CF74B4">
      <w:pPr>
        <w:widowControl w:val="0"/>
        <w:autoSpaceDE w:val="0"/>
        <w:autoSpaceDN w:val="0"/>
        <w:adjustRightInd w:val="0"/>
        <w:spacing w:after="0"/>
        <w:jc w:val="both"/>
        <w:rPr>
          <w:rFonts w:ascii="Times New Roman" w:hAnsi="Times New Roman" w:cs="Times New Roman"/>
          <w:color w:val="000000"/>
          <w:sz w:val="28"/>
          <w:szCs w:val="28"/>
          <w:lang w:val="uk-UA"/>
        </w:rPr>
      </w:pPr>
      <w:r w:rsidRPr="00CF74B4">
        <w:rPr>
          <w:rFonts w:ascii="Times New Roman" w:hAnsi="Times New Roman" w:cs="Times New Roman"/>
          <w:sz w:val="28"/>
          <w:szCs w:val="28"/>
          <w:lang w:val="uk-UA"/>
        </w:rPr>
        <w:tab/>
        <w:t xml:space="preserve">3. </w:t>
      </w:r>
      <w:r w:rsidRPr="00CF74B4">
        <w:rPr>
          <w:rFonts w:ascii="Times New Roman" w:hAnsi="Times New Roman" w:cs="Times New Roman"/>
          <w:color w:val="000000"/>
          <w:sz w:val="28"/>
          <w:szCs w:val="28"/>
          <w:lang w:val="uk-UA"/>
        </w:rPr>
        <w:t>На земельній ділянці розміщені об'єкти нерухомого майна</w:t>
      </w:r>
      <w:r w:rsidRPr="00CF74B4">
        <w:rPr>
          <w:rFonts w:ascii="Times New Roman" w:hAnsi="Times New Roman" w:cs="Times New Roman"/>
          <w:color w:val="000000"/>
          <w:lang w:val="uk-UA"/>
        </w:rPr>
        <w:t xml:space="preserve"> </w:t>
      </w:r>
      <w:r w:rsidRPr="00CF74B4">
        <w:rPr>
          <w:rFonts w:ascii="Times New Roman" w:hAnsi="Times New Roman" w:cs="Times New Roman"/>
          <w:color w:val="000000"/>
          <w:sz w:val="28"/>
          <w:szCs w:val="28"/>
          <w:lang w:val="uk-UA"/>
        </w:rPr>
        <w:t xml:space="preserve">– відсутні об’єкти нерухомого майна,  а також інші об'єкти інфраструктури - відсутні об’єкти інфраструктури. </w:t>
      </w:r>
    </w:p>
    <w:p w14:paraId="56ED4618" w14:textId="77777777" w:rsidR="00CF74B4" w:rsidRPr="00A53DB0" w:rsidRDefault="00CF74B4" w:rsidP="00CF74B4">
      <w:pPr>
        <w:widowControl w:val="0"/>
        <w:autoSpaceDE w:val="0"/>
        <w:autoSpaceDN w:val="0"/>
        <w:adjustRightInd w:val="0"/>
        <w:spacing w:after="0"/>
        <w:jc w:val="both"/>
        <w:rPr>
          <w:rFonts w:ascii="Times New Roman" w:hAnsi="Times New Roman" w:cs="Times New Roman"/>
          <w:color w:val="000000"/>
          <w:sz w:val="28"/>
          <w:szCs w:val="28"/>
        </w:rPr>
      </w:pPr>
      <w:r w:rsidRPr="00CF74B4">
        <w:rPr>
          <w:rFonts w:ascii="Times New Roman" w:hAnsi="Times New Roman"/>
          <w:sz w:val="28"/>
          <w:szCs w:val="28"/>
          <w:lang w:val="uk-UA"/>
        </w:rPr>
        <w:tab/>
      </w:r>
      <w:r w:rsidRPr="00475C1C">
        <w:rPr>
          <w:rFonts w:ascii="Times New Roman" w:hAnsi="Times New Roman"/>
          <w:sz w:val="28"/>
          <w:szCs w:val="28"/>
        </w:rPr>
        <w:t xml:space="preserve">4. </w:t>
      </w:r>
      <w:r w:rsidRPr="00475C1C">
        <w:rPr>
          <w:rFonts w:ascii="Times New Roman" w:hAnsi="Times New Roman"/>
          <w:color w:val="000000"/>
          <w:sz w:val="28"/>
          <w:szCs w:val="28"/>
        </w:rPr>
        <w:t>Земельна ділянка  передається  в оренду без об’єктів нерухомого майна  а також інш</w:t>
      </w:r>
      <w:r>
        <w:rPr>
          <w:rFonts w:ascii="Times New Roman" w:hAnsi="Times New Roman"/>
          <w:color w:val="000000"/>
          <w:sz w:val="28"/>
          <w:szCs w:val="28"/>
        </w:rPr>
        <w:t>их</w:t>
      </w:r>
      <w:r w:rsidRPr="00475C1C">
        <w:rPr>
          <w:rFonts w:ascii="Times New Roman" w:hAnsi="Times New Roman"/>
          <w:color w:val="000000"/>
          <w:sz w:val="28"/>
          <w:szCs w:val="28"/>
        </w:rPr>
        <w:t xml:space="preserve"> об'єкт</w:t>
      </w:r>
      <w:r>
        <w:rPr>
          <w:rFonts w:ascii="Times New Roman" w:hAnsi="Times New Roman"/>
          <w:color w:val="000000"/>
          <w:sz w:val="28"/>
          <w:szCs w:val="28"/>
        </w:rPr>
        <w:t>ів</w:t>
      </w:r>
      <w:r w:rsidRPr="00475C1C">
        <w:rPr>
          <w:rFonts w:ascii="Times New Roman" w:hAnsi="Times New Roman"/>
          <w:color w:val="000000"/>
          <w:sz w:val="28"/>
          <w:szCs w:val="28"/>
        </w:rPr>
        <w:t xml:space="preserve"> інфраструктури</w:t>
      </w:r>
      <w:r>
        <w:rPr>
          <w:rFonts w:ascii="Times New Roman" w:hAnsi="Times New Roman"/>
          <w:color w:val="000000"/>
          <w:sz w:val="28"/>
          <w:szCs w:val="28"/>
        </w:rPr>
        <w:t>.</w:t>
      </w:r>
      <w:r w:rsidRPr="00475C1C">
        <w:rPr>
          <w:rFonts w:ascii="Times New Roman" w:hAnsi="Times New Roman"/>
          <w:color w:val="000000"/>
          <w:sz w:val="28"/>
          <w:szCs w:val="28"/>
        </w:rPr>
        <w:t xml:space="preserve"> </w:t>
      </w:r>
    </w:p>
    <w:p w14:paraId="67A6EDAB" w14:textId="4BC3CDF8" w:rsidR="00CF74B4" w:rsidRPr="00475C1C" w:rsidRDefault="00CF74B4" w:rsidP="00CF74B4">
      <w:pPr>
        <w:pStyle w:val="ac"/>
        <w:jc w:val="both"/>
        <w:rPr>
          <w:rFonts w:ascii="Times New Roman" w:hAnsi="Times New Roman"/>
          <w:sz w:val="28"/>
          <w:szCs w:val="28"/>
          <w:lang w:val="uk-UA"/>
        </w:rPr>
      </w:pPr>
      <w:r w:rsidRPr="00475C1C">
        <w:rPr>
          <w:rFonts w:ascii="Times New Roman" w:hAnsi="Times New Roman"/>
          <w:sz w:val="28"/>
          <w:szCs w:val="28"/>
          <w:lang w:val="uk-UA"/>
        </w:rPr>
        <w:tab/>
        <w:t xml:space="preserve">5. </w:t>
      </w:r>
      <w:r w:rsidRPr="00A71336">
        <w:rPr>
          <w:rFonts w:ascii="Times New Roman" w:hAnsi="Times New Roman"/>
          <w:snapToGrid w:val="0"/>
          <w:sz w:val="28"/>
          <w:szCs w:val="28"/>
          <w:lang w:val="uk-UA"/>
        </w:rPr>
        <w:t xml:space="preserve">Нормативна грошова оцінка земельної ділянки з </w:t>
      </w:r>
      <w:r w:rsidRPr="007070E4">
        <w:rPr>
          <w:rFonts w:ascii="Times New Roman" w:hAnsi="Times New Roman"/>
          <w:sz w:val="28"/>
          <w:szCs w:val="28"/>
          <w:lang w:val="uk-UA"/>
        </w:rPr>
        <w:t>кадастровим номером</w:t>
      </w:r>
      <w:r w:rsidRPr="007070E4">
        <w:rPr>
          <w:rFonts w:ascii="Times New Roman" w:hAnsi="Times New Roman"/>
          <w:lang w:val="uk-UA"/>
        </w:rPr>
        <w:t xml:space="preserve"> </w:t>
      </w:r>
      <w:r w:rsidRPr="007070E4">
        <w:rPr>
          <w:rFonts w:ascii="Times New Roman" w:hAnsi="Times New Roman"/>
          <w:sz w:val="28"/>
          <w:szCs w:val="28"/>
          <w:lang w:val="uk-UA"/>
        </w:rPr>
        <w:t>7123780500:0</w:t>
      </w:r>
      <w:r>
        <w:rPr>
          <w:rFonts w:ascii="Times New Roman" w:hAnsi="Times New Roman"/>
          <w:sz w:val="28"/>
          <w:szCs w:val="28"/>
          <w:lang w:val="uk-UA"/>
        </w:rPr>
        <w:t>1</w:t>
      </w:r>
      <w:r w:rsidRPr="007070E4">
        <w:rPr>
          <w:rFonts w:ascii="Times New Roman" w:hAnsi="Times New Roman"/>
          <w:sz w:val="28"/>
          <w:szCs w:val="28"/>
          <w:lang w:val="uk-UA"/>
        </w:rPr>
        <w:t>:00</w:t>
      </w:r>
      <w:r>
        <w:rPr>
          <w:rFonts w:ascii="Times New Roman" w:hAnsi="Times New Roman"/>
          <w:sz w:val="28"/>
          <w:szCs w:val="28"/>
          <w:lang w:val="uk-UA"/>
        </w:rPr>
        <w:t>1</w:t>
      </w:r>
      <w:r w:rsidRPr="007070E4">
        <w:rPr>
          <w:rFonts w:ascii="Times New Roman" w:hAnsi="Times New Roman"/>
          <w:sz w:val="28"/>
          <w:szCs w:val="28"/>
          <w:lang w:val="uk-UA"/>
        </w:rPr>
        <w:t>:</w:t>
      </w:r>
      <w:r>
        <w:rPr>
          <w:rFonts w:ascii="Times New Roman" w:hAnsi="Times New Roman"/>
          <w:sz w:val="28"/>
          <w:szCs w:val="28"/>
          <w:lang w:val="uk-UA"/>
        </w:rPr>
        <w:t>12</w:t>
      </w:r>
      <w:r w:rsidR="00F11673">
        <w:rPr>
          <w:rFonts w:ascii="Times New Roman" w:hAnsi="Times New Roman"/>
          <w:sz w:val="28"/>
          <w:szCs w:val="28"/>
          <w:lang w:val="uk-UA"/>
        </w:rPr>
        <w:t>64</w:t>
      </w:r>
      <w:r>
        <w:rPr>
          <w:rFonts w:ascii="Times New Roman" w:hAnsi="Times New Roman"/>
          <w:sz w:val="28"/>
          <w:szCs w:val="28"/>
          <w:lang w:val="uk-UA"/>
        </w:rPr>
        <w:t xml:space="preserve"> </w:t>
      </w:r>
      <w:r w:rsidRPr="00A71336">
        <w:rPr>
          <w:rFonts w:ascii="Times New Roman" w:hAnsi="Times New Roman"/>
          <w:snapToGrid w:val="0"/>
          <w:sz w:val="28"/>
          <w:szCs w:val="28"/>
          <w:lang w:val="uk-UA"/>
        </w:rPr>
        <w:t xml:space="preserve">на дату укладення даного Договору  становить  </w:t>
      </w:r>
      <w:r w:rsidRPr="00A71336">
        <w:rPr>
          <w:rFonts w:ascii="Times New Roman" w:hAnsi="Times New Roman"/>
          <w:b/>
          <w:snapToGrid w:val="0"/>
          <w:sz w:val="28"/>
          <w:szCs w:val="28"/>
          <w:u w:val="single"/>
          <w:lang w:val="uk-UA"/>
        </w:rPr>
        <w:t>___</w:t>
      </w:r>
      <w:r w:rsidR="00194D95">
        <w:rPr>
          <w:rStyle w:val="aa"/>
          <w:rFonts w:ascii="Times New Roman" w:hAnsi="Times New Roman"/>
          <w:caps/>
          <w:spacing w:val="2"/>
          <w:sz w:val="28"/>
          <w:szCs w:val="28"/>
          <w:u w:val="single"/>
          <w:shd w:val="clear" w:color="auto" w:fill="FFFFFF"/>
          <w:lang w:val="uk-UA"/>
        </w:rPr>
        <w:t>2190,78</w:t>
      </w:r>
      <w:r w:rsidRPr="00A71336">
        <w:rPr>
          <w:rFonts w:ascii="Times New Roman" w:hAnsi="Times New Roman"/>
          <w:b/>
          <w:snapToGrid w:val="0"/>
          <w:sz w:val="28"/>
          <w:szCs w:val="28"/>
          <w:u w:val="single"/>
          <w:lang w:val="uk-UA"/>
        </w:rPr>
        <w:t xml:space="preserve">_гривень  </w:t>
      </w:r>
      <w:r w:rsidRPr="00A71336">
        <w:rPr>
          <w:rFonts w:ascii="Times New Roman" w:hAnsi="Times New Roman"/>
          <w:snapToGrid w:val="0"/>
          <w:sz w:val="28"/>
          <w:szCs w:val="28"/>
          <w:lang w:val="uk-UA"/>
        </w:rPr>
        <w:t xml:space="preserve">(Витяг з технічної документації про нормативну грошову оцінку земельної ділянки від </w:t>
      </w:r>
      <w:r w:rsidR="00877D99">
        <w:rPr>
          <w:rFonts w:ascii="Times New Roman" w:hAnsi="Times New Roman"/>
          <w:sz w:val="28"/>
          <w:szCs w:val="28"/>
          <w:lang w:val="uk-UA"/>
        </w:rPr>
        <w:t>1</w:t>
      </w:r>
      <w:r w:rsidR="00D8366A">
        <w:rPr>
          <w:rFonts w:ascii="Times New Roman" w:hAnsi="Times New Roman"/>
          <w:sz w:val="28"/>
          <w:szCs w:val="28"/>
          <w:lang w:val="uk-UA"/>
        </w:rPr>
        <w:t>0</w:t>
      </w:r>
      <w:r w:rsidRPr="007070E4">
        <w:rPr>
          <w:rFonts w:ascii="Times New Roman" w:hAnsi="Times New Roman"/>
          <w:sz w:val="28"/>
          <w:szCs w:val="28"/>
          <w:lang w:val="uk-UA"/>
        </w:rPr>
        <w:t>.</w:t>
      </w:r>
      <w:r w:rsidR="00877D99">
        <w:rPr>
          <w:rFonts w:ascii="Times New Roman" w:hAnsi="Times New Roman"/>
          <w:sz w:val="28"/>
          <w:szCs w:val="28"/>
          <w:lang w:val="uk-UA"/>
        </w:rPr>
        <w:t>11</w:t>
      </w:r>
      <w:r w:rsidRPr="007070E4">
        <w:rPr>
          <w:rFonts w:ascii="Times New Roman" w:hAnsi="Times New Roman"/>
          <w:sz w:val="28"/>
          <w:szCs w:val="28"/>
          <w:lang w:val="uk-UA"/>
        </w:rPr>
        <w:t>.202</w:t>
      </w:r>
      <w:r>
        <w:rPr>
          <w:rFonts w:ascii="Times New Roman" w:hAnsi="Times New Roman"/>
          <w:sz w:val="28"/>
          <w:szCs w:val="28"/>
          <w:lang w:val="uk-UA"/>
        </w:rPr>
        <w:t>5</w:t>
      </w:r>
      <w:r w:rsidRPr="007070E4">
        <w:rPr>
          <w:rFonts w:ascii="Times New Roman" w:hAnsi="Times New Roman"/>
          <w:sz w:val="28"/>
          <w:szCs w:val="28"/>
          <w:lang w:val="uk-UA"/>
        </w:rPr>
        <w:t xml:space="preserve">  № НВ-</w:t>
      </w:r>
      <w:r>
        <w:rPr>
          <w:rFonts w:ascii="Times New Roman" w:hAnsi="Times New Roman"/>
          <w:sz w:val="28"/>
          <w:szCs w:val="28"/>
          <w:lang w:val="uk-UA"/>
        </w:rPr>
        <w:t>7100</w:t>
      </w:r>
      <w:r w:rsidR="00877D99">
        <w:rPr>
          <w:rFonts w:ascii="Times New Roman" w:hAnsi="Times New Roman"/>
          <w:sz w:val="28"/>
          <w:szCs w:val="28"/>
          <w:lang w:val="uk-UA"/>
        </w:rPr>
        <w:t>771</w:t>
      </w:r>
      <w:r w:rsidR="00194D95">
        <w:rPr>
          <w:rFonts w:ascii="Times New Roman" w:hAnsi="Times New Roman"/>
          <w:sz w:val="28"/>
          <w:szCs w:val="28"/>
          <w:lang w:val="uk-UA"/>
        </w:rPr>
        <w:t>37</w:t>
      </w:r>
      <w:r>
        <w:rPr>
          <w:rFonts w:ascii="Times New Roman" w:hAnsi="Times New Roman"/>
          <w:sz w:val="28"/>
          <w:szCs w:val="28"/>
        </w:rPr>
        <w:t>202</w:t>
      </w:r>
      <w:r>
        <w:rPr>
          <w:rFonts w:ascii="Times New Roman" w:hAnsi="Times New Roman"/>
          <w:sz w:val="28"/>
          <w:szCs w:val="28"/>
          <w:lang w:val="uk-UA"/>
        </w:rPr>
        <w:t>5</w:t>
      </w:r>
      <w:r w:rsidRPr="00A71336">
        <w:rPr>
          <w:rFonts w:ascii="Times New Roman" w:hAnsi="Times New Roman"/>
          <w:snapToGrid w:val="0"/>
          <w:sz w:val="28"/>
          <w:szCs w:val="28"/>
          <w:lang w:val="uk-UA"/>
        </w:rPr>
        <w:t>).</w:t>
      </w:r>
      <w:r>
        <w:rPr>
          <w:b/>
          <w:snapToGrid w:val="0"/>
          <w:sz w:val="28"/>
          <w:szCs w:val="28"/>
          <w:u w:val="single"/>
          <w:lang w:val="uk-UA"/>
        </w:rPr>
        <w:t xml:space="preserve">  </w:t>
      </w:r>
    </w:p>
    <w:p w14:paraId="09F8A8FE" w14:textId="77777777" w:rsidR="00CF74B4" w:rsidRPr="00475C1C" w:rsidRDefault="00CF74B4" w:rsidP="00CF74B4">
      <w:pPr>
        <w:pStyle w:val="ac"/>
        <w:jc w:val="both"/>
        <w:rPr>
          <w:rFonts w:ascii="Times New Roman" w:hAnsi="Times New Roman"/>
          <w:sz w:val="28"/>
          <w:szCs w:val="28"/>
          <w:lang w:val="uk-UA"/>
        </w:rPr>
      </w:pPr>
      <w:r w:rsidRPr="00475C1C">
        <w:rPr>
          <w:rFonts w:ascii="Times New Roman" w:hAnsi="Times New Roman"/>
          <w:sz w:val="28"/>
          <w:szCs w:val="28"/>
          <w:lang w:val="uk-UA"/>
        </w:rPr>
        <w:tab/>
        <w:t xml:space="preserve">6. Земельна ділянка, яка передається в оренду, </w:t>
      </w:r>
      <w:r>
        <w:rPr>
          <w:rFonts w:ascii="Times New Roman" w:hAnsi="Times New Roman"/>
          <w:sz w:val="28"/>
          <w:szCs w:val="28"/>
          <w:lang w:val="uk-UA"/>
        </w:rPr>
        <w:t>не має недоліків, що можуть</w:t>
      </w:r>
      <w:r w:rsidRPr="00475C1C">
        <w:rPr>
          <w:rFonts w:ascii="Times New Roman" w:hAnsi="Times New Roman"/>
          <w:sz w:val="28"/>
          <w:szCs w:val="28"/>
          <w:lang w:val="uk-UA"/>
        </w:rPr>
        <w:t xml:space="preserve"> перешкоджати її ефективному використанню</w:t>
      </w:r>
      <w:r>
        <w:rPr>
          <w:rFonts w:ascii="Times New Roman" w:hAnsi="Times New Roman"/>
          <w:sz w:val="28"/>
          <w:szCs w:val="28"/>
          <w:lang w:val="uk-UA"/>
        </w:rPr>
        <w:t xml:space="preserve">. </w:t>
      </w:r>
    </w:p>
    <w:p w14:paraId="2377D305" w14:textId="77777777" w:rsidR="00CF74B4" w:rsidRPr="0045101F" w:rsidRDefault="00CF74B4" w:rsidP="00CF74B4">
      <w:pPr>
        <w:jc w:val="both"/>
        <w:rPr>
          <w:rFonts w:ascii="Times New Roman" w:hAnsi="Times New Roman" w:cs="Times New Roman"/>
          <w:snapToGrid w:val="0"/>
          <w:sz w:val="28"/>
          <w:szCs w:val="28"/>
        </w:rPr>
      </w:pPr>
      <w:r w:rsidRPr="00475C1C">
        <w:rPr>
          <w:rFonts w:ascii="Times New Roman" w:hAnsi="Times New Roman" w:cs="Times New Roman"/>
          <w:sz w:val="28"/>
          <w:szCs w:val="28"/>
        </w:rPr>
        <w:tab/>
        <w:t xml:space="preserve">7. </w:t>
      </w:r>
      <w:r w:rsidRPr="00A67DED">
        <w:rPr>
          <w:rFonts w:ascii="Times New Roman" w:hAnsi="Times New Roman" w:cs="Times New Roman"/>
          <w:snapToGrid w:val="0"/>
          <w:sz w:val="28"/>
          <w:szCs w:val="28"/>
        </w:rPr>
        <w:t xml:space="preserve">Інші особливості об'єкта оренди, які можуть вплинути  на орендні відносини </w:t>
      </w:r>
      <w:r>
        <w:rPr>
          <w:rFonts w:ascii="Times New Roman" w:hAnsi="Times New Roman" w:cs="Times New Roman"/>
          <w:b/>
          <w:i/>
          <w:snapToGrid w:val="0"/>
          <w:sz w:val="28"/>
          <w:szCs w:val="28"/>
          <w:u w:val="single"/>
        </w:rPr>
        <w:t>відсутні</w:t>
      </w:r>
      <w:r w:rsidRPr="00A67DED">
        <w:rPr>
          <w:rFonts w:ascii="Times New Roman" w:hAnsi="Times New Roman" w:cs="Times New Roman"/>
          <w:b/>
          <w:i/>
          <w:snapToGrid w:val="0"/>
          <w:sz w:val="28"/>
          <w:szCs w:val="28"/>
          <w:u w:val="single"/>
        </w:rPr>
        <w:t>.</w:t>
      </w:r>
    </w:p>
    <w:p w14:paraId="46E729E1" w14:textId="77777777" w:rsidR="00CF74B4" w:rsidRPr="00475C1C" w:rsidRDefault="00CF74B4" w:rsidP="00CF74B4">
      <w:pPr>
        <w:pStyle w:val="ac"/>
        <w:jc w:val="center"/>
        <w:rPr>
          <w:rFonts w:ascii="Times New Roman" w:hAnsi="Times New Roman"/>
          <w:b/>
          <w:sz w:val="28"/>
          <w:szCs w:val="28"/>
          <w:lang w:val="uk-UA"/>
        </w:rPr>
      </w:pPr>
      <w:r w:rsidRPr="00475C1C">
        <w:rPr>
          <w:rFonts w:ascii="Times New Roman" w:hAnsi="Times New Roman"/>
          <w:b/>
          <w:sz w:val="28"/>
          <w:szCs w:val="28"/>
          <w:lang w:val="uk-UA"/>
        </w:rPr>
        <w:t>Строк дії договору</w:t>
      </w:r>
    </w:p>
    <w:p w14:paraId="2D3E6605" w14:textId="77777777" w:rsidR="00CF74B4" w:rsidRPr="00E921DB" w:rsidRDefault="00CF74B4" w:rsidP="00CF74B4">
      <w:pPr>
        <w:spacing w:after="0"/>
        <w:jc w:val="both"/>
        <w:rPr>
          <w:rFonts w:ascii="Times New Roman" w:hAnsi="Times New Roman" w:cs="Times New Roman"/>
          <w:sz w:val="28"/>
          <w:szCs w:val="28"/>
        </w:rPr>
      </w:pPr>
      <w:r w:rsidRPr="00475C1C">
        <w:rPr>
          <w:rFonts w:ascii="Times New Roman" w:hAnsi="Times New Roman" w:cs="Times New Roman"/>
          <w:b/>
          <w:sz w:val="28"/>
          <w:szCs w:val="28"/>
        </w:rPr>
        <w:tab/>
      </w:r>
      <w:r w:rsidRPr="00475C1C">
        <w:rPr>
          <w:rFonts w:ascii="Times New Roman" w:hAnsi="Times New Roman" w:cs="Times New Roman"/>
          <w:sz w:val="28"/>
          <w:szCs w:val="28"/>
        </w:rPr>
        <w:t>8.   Договір укладено строком</w:t>
      </w:r>
      <w:r>
        <w:rPr>
          <w:rFonts w:ascii="Times New Roman" w:hAnsi="Times New Roman" w:cs="Times New Roman"/>
          <w:sz w:val="28"/>
          <w:szCs w:val="28"/>
        </w:rPr>
        <w:t xml:space="preserve"> на 7 (сім) років</w:t>
      </w:r>
      <w:r w:rsidRPr="00475C1C">
        <w:rPr>
          <w:rFonts w:ascii="Times New Roman" w:hAnsi="Times New Roman" w:cs="Times New Roman"/>
          <w:sz w:val="28"/>
          <w:szCs w:val="28"/>
        </w:rPr>
        <w:t>.</w:t>
      </w:r>
      <w:r w:rsidRPr="00215648">
        <w:rPr>
          <w:snapToGrid w:val="0"/>
          <w:sz w:val="28"/>
          <w:szCs w:val="28"/>
        </w:rPr>
        <w:t xml:space="preserve"> </w:t>
      </w:r>
      <w:r w:rsidRPr="00215648">
        <w:rPr>
          <w:rFonts w:ascii="Times New Roman" w:hAnsi="Times New Roman" w:cs="Times New Roman"/>
          <w:snapToGrid w:val="0"/>
          <w:sz w:val="28"/>
          <w:szCs w:val="28"/>
        </w:rPr>
        <w:t xml:space="preserve">Після закінчення строку договору орендар має переважне  право  поновлення  його  на  новий строк за згодою орендодавця.   У   цьому   разі   орендар  повинен  не  пізніше  ніж  за  </w:t>
      </w:r>
      <w:r w:rsidRPr="00215648">
        <w:rPr>
          <w:rFonts w:ascii="Times New Roman" w:hAnsi="Times New Roman" w:cs="Times New Roman"/>
          <w:b/>
          <w:i/>
          <w:snapToGrid w:val="0"/>
          <w:sz w:val="28"/>
          <w:szCs w:val="28"/>
          <w:u w:val="single"/>
        </w:rPr>
        <w:t>30</w:t>
      </w:r>
      <w:r w:rsidRPr="00215648">
        <w:rPr>
          <w:rFonts w:ascii="Times New Roman" w:hAnsi="Times New Roman" w:cs="Times New Roman"/>
          <w:snapToGrid w:val="0"/>
          <w:sz w:val="28"/>
          <w:szCs w:val="28"/>
        </w:rPr>
        <w:t xml:space="preserve"> днів до закінчення строку  дії  договору  повідомити письмово орендодавця про намір продовжити його дію</w:t>
      </w:r>
      <w:r>
        <w:rPr>
          <w:rFonts w:ascii="Times New Roman" w:hAnsi="Times New Roman" w:cs="Times New Roman"/>
          <w:snapToGrid w:val="0"/>
          <w:sz w:val="28"/>
          <w:szCs w:val="28"/>
        </w:rPr>
        <w:t>.</w:t>
      </w:r>
      <w:r w:rsidRPr="00475C1C">
        <w:rPr>
          <w:rFonts w:ascii="Times New Roman" w:hAnsi="Times New Roman"/>
          <w:sz w:val="28"/>
          <w:szCs w:val="28"/>
        </w:rPr>
        <w:tab/>
      </w:r>
    </w:p>
    <w:p w14:paraId="4DDC9A05" w14:textId="77777777" w:rsidR="00CF74B4" w:rsidRPr="00475C1C" w:rsidRDefault="00CF74B4" w:rsidP="00CF74B4">
      <w:pPr>
        <w:pStyle w:val="ac"/>
        <w:jc w:val="center"/>
        <w:rPr>
          <w:rFonts w:ascii="Times New Roman" w:hAnsi="Times New Roman"/>
          <w:b/>
          <w:sz w:val="28"/>
          <w:szCs w:val="28"/>
          <w:lang w:val="uk-UA"/>
        </w:rPr>
      </w:pPr>
      <w:r w:rsidRPr="00475C1C">
        <w:rPr>
          <w:rFonts w:ascii="Times New Roman" w:hAnsi="Times New Roman"/>
          <w:sz w:val="28"/>
          <w:szCs w:val="28"/>
          <w:lang w:val="uk-UA"/>
        </w:rPr>
        <w:lastRenderedPageBreak/>
        <w:tab/>
      </w:r>
      <w:r w:rsidRPr="00475C1C">
        <w:rPr>
          <w:rFonts w:ascii="Times New Roman" w:hAnsi="Times New Roman"/>
          <w:b/>
          <w:sz w:val="28"/>
          <w:szCs w:val="28"/>
          <w:lang w:val="uk-UA"/>
        </w:rPr>
        <w:t>Орендна плата</w:t>
      </w:r>
    </w:p>
    <w:p w14:paraId="230D813E" w14:textId="77777777" w:rsidR="00CF74B4" w:rsidRPr="00475C1C" w:rsidRDefault="00CF74B4" w:rsidP="00CF74B4">
      <w:pPr>
        <w:pStyle w:val="ac"/>
        <w:jc w:val="both"/>
        <w:rPr>
          <w:rFonts w:ascii="Times New Roman" w:hAnsi="Times New Roman"/>
          <w:sz w:val="28"/>
          <w:szCs w:val="28"/>
          <w:lang w:val="uk-UA"/>
        </w:rPr>
      </w:pPr>
      <w:r w:rsidRPr="00475C1C">
        <w:rPr>
          <w:rFonts w:ascii="Times New Roman" w:hAnsi="Times New Roman"/>
          <w:sz w:val="28"/>
          <w:szCs w:val="28"/>
          <w:lang w:val="uk-UA"/>
        </w:rPr>
        <w:tab/>
      </w:r>
      <w:r>
        <w:rPr>
          <w:rFonts w:ascii="Times New Roman" w:hAnsi="Times New Roman"/>
          <w:sz w:val="28"/>
          <w:szCs w:val="28"/>
          <w:lang w:val="uk-UA"/>
        </w:rPr>
        <w:t>9</w:t>
      </w:r>
      <w:r w:rsidRPr="00475C1C">
        <w:rPr>
          <w:rFonts w:ascii="Times New Roman" w:hAnsi="Times New Roman"/>
          <w:sz w:val="28"/>
          <w:szCs w:val="28"/>
          <w:lang w:val="uk-UA"/>
        </w:rPr>
        <w:t xml:space="preserve">. За оренду земельної ділянки Орендар сплачує орендну плату у грошовій формі, у національній валюті України. Розмір річної орендної плати визначається за результатами земельних торгів і становить _______________ </w:t>
      </w:r>
      <w:r>
        <w:rPr>
          <w:rFonts w:ascii="Times New Roman" w:hAnsi="Times New Roman"/>
          <w:sz w:val="28"/>
          <w:szCs w:val="28"/>
          <w:lang w:val="uk-UA"/>
        </w:rPr>
        <w:t>грн.</w:t>
      </w:r>
      <w:r w:rsidRPr="00475C1C">
        <w:rPr>
          <w:rFonts w:ascii="Times New Roman" w:hAnsi="Times New Roman"/>
          <w:sz w:val="28"/>
          <w:szCs w:val="28"/>
          <w:lang w:val="uk-UA"/>
        </w:rPr>
        <w:t>, що становить ________% від нормативної грошової оцінки, але не може бути меншим від розміру, встановленого чинним законодавством.</w:t>
      </w:r>
    </w:p>
    <w:p w14:paraId="5823EFAE" w14:textId="77777777" w:rsidR="00CF74B4" w:rsidRPr="00441E8F" w:rsidRDefault="00CF74B4" w:rsidP="00CF74B4">
      <w:pPr>
        <w:spacing w:after="0"/>
        <w:rPr>
          <w:rFonts w:ascii="Times New Roman" w:hAnsi="Times New Roman" w:cs="Times New Roman"/>
          <w:snapToGrid w:val="0"/>
          <w:sz w:val="28"/>
          <w:szCs w:val="28"/>
        </w:rPr>
      </w:pPr>
      <w:r w:rsidRPr="00475C1C">
        <w:rPr>
          <w:rFonts w:ascii="Times New Roman" w:hAnsi="Times New Roman" w:cs="Times New Roman"/>
          <w:sz w:val="28"/>
          <w:szCs w:val="28"/>
        </w:rPr>
        <w:tab/>
      </w:r>
      <w:r w:rsidRPr="00441E8F">
        <w:rPr>
          <w:rFonts w:ascii="Times New Roman" w:hAnsi="Times New Roman" w:cs="Times New Roman"/>
          <w:sz w:val="28"/>
          <w:szCs w:val="28"/>
        </w:rPr>
        <w:t xml:space="preserve">10. </w:t>
      </w:r>
      <w:r w:rsidRPr="00441E8F">
        <w:rPr>
          <w:rFonts w:ascii="Times New Roman" w:hAnsi="Times New Roman" w:cs="Times New Roman"/>
          <w:snapToGrid w:val="0"/>
          <w:sz w:val="28"/>
          <w:szCs w:val="28"/>
        </w:rPr>
        <w:t>Обчислення розміру орендної плати за земельну ділянку здійснюється з урахуванням коефіцієнту індексації нормативної грошової оцінки земельної ділянки</w:t>
      </w:r>
      <w:r w:rsidRPr="00475C1C">
        <w:rPr>
          <w:rFonts w:ascii="Times New Roman" w:hAnsi="Times New Roman" w:cs="Times New Roman"/>
          <w:sz w:val="28"/>
          <w:szCs w:val="28"/>
        </w:rPr>
        <w:t>, визначених законодавством.</w:t>
      </w:r>
    </w:p>
    <w:p w14:paraId="75AEBCFA" w14:textId="77777777" w:rsidR="00CF74B4" w:rsidRPr="00441E8F" w:rsidRDefault="00CF74B4" w:rsidP="00CF74B4">
      <w:pPr>
        <w:pStyle w:val="st2"/>
        <w:spacing w:after="0"/>
        <w:rPr>
          <w:color w:val="000000"/>
          <w:sz w:val="28"/>
          <w:szCs w:val="28"/>
        </w:rPr>
      </w:pPr>
      <w:r w:rsidRPr="00475C1C">
        <w:rPr>
          <w:sz w:val="28"/>
          <w:szCs w:val="28"/>
        </w:rPr>
        <w:tab/>
        <w:t>1</w:t>
      </w:r>
      <w:r>
        <w:rPr>
          <w:sz w:val="28"/>
          <w:szCs w:val="28"/>
        </w:rPr>
        <w:t>1</w:t>
      </w:r>
      <w:r w:rsidRPr="00475C1C">
        <w:rPr>
          <w:sz w:val="28"/>
          <w:szCs w:val="28"/>
        </w:rPr>
        <w:t xml:space="preserve">. </w:t>
      </w:r>
      <w:r w:rsidRPr="00835FBC">
        <w:rPr>
          <w:rStyle w:val="st42"/>
          <w:sz w:val="28"/>
          <w:szCs w:val="28"/>
        </w:rPr>
        <w:t>Орендна плата вноситься у такі строки:</w:t>
      </w:r>
    </w:p>
    <w:p w14:paraId="4B94A9B2" w14:textId="77777777" w:rsidR="00CF74B4" w:rsidRPr="00835FBC" w:rsidRDefault="00CF74B4" w:rsidP="00CF74B4">
      <w:pPr>
        <w:pStyle w:val="st2"/>
        <w:spacing w:after="0"/>
        <w:ind w:firstLine="680"/>
        <w:rPr>
          <w:rStyle w:val="st42"/>
          <w:sz w:val="28"/>
          <w:szCs w:val="28"/>
        </w:rPr>
      </w:pPr>
      <w:r>
        <w:rPr>
          <w:sz w:val="28"/>
          <w:szCs w:val="28"/>
        </w:rPr>
        <w:t xml:space="preserve">1) </w:t>
      </w:r>
      <w:r w:rsidRPr="00835FBC">
        <w:rPr>
          <w:rStyle w:val="st42"/>
          <w:sz w:val="28"/>
          <w:szCs w:val="28"/>
        </w:rPr>
        <w:t>за земельні ділянки</w:t>
      </w:r>
      <w:r>
        <w:rPr>
          <w:rStyle w:val="st42"/>
          <w:sz w:val="28"/>
          <w:szCs w:val="28"/>
        </w:rPr>
        <w:t xml:space="preserve"> </w:t>
      </w:r>
      <w:r w:rsidRPr="00835FBC">
        <w:rPr>
          <w:rStyle w:val="st42"/>
          <w:sz w:val="28"/>
          <w:szCs w:val="28"/>
        </w:rPr>
        <w:t xml:space="preserve">державної та/або комунальної власності, набуті в оренду </w:t>
      </w:r>
      <w:r>
        <w:rPr>
          <w:rStyle w:val="st42"/>
          <w:sz w:val="28"/>
          <w:szCs w:val="28"/>
        </w:rPr>
        <w:t>за результатами</w:t>
      </w:r>
      <w:r w:rsidRPr="00835FBC">
        <w:rPr>
          <w:rStyle w:val="st42"/>
          <w:sz w:val="28"/>
          <w:szCs w:val="28"/>
        </w:rPr>
        <w:t xml:space="preserve"> земельних торгів:</w:t>
      </w:r>
    </w:p>
    <w:p w14:paraId="213EFAA4" w14:textId="77777777" w:rsidR="00CF74B4" w:rsidRPr="00835FBC" w:rsidRDefault="00CF74B4" w:rsidP="00CF74B4">
      <w:pPr>
        <w:pStyle w:val="st2"/>
        <w:spacing w:after="0"/>
        <w:ind w:firstLine="680"/>
        <w:rPr>
          <w:rStyle w:val="st42"/>
          <w:sz w:val="28"/>
          <w:szCs w:val="28"/>
        </w:rPr>
      </w:pPr>
      <w:r w:rsidRPr="00835FBC">
        <w:rPr>
          <w:rStyle w:val="st42"/>
          <w:sz w:val="28"/>
          <w:szCs w:val="28"/>
        </w:rPr>
        <w:t xml:space="preserve">за перший рік </w:t>
      </w:r>
      <w:r>
        <w:rPr>
          <w:rStyle w:val="st42"/>
          <w:sz w:val="28"/>
          <w:szCs w:val="28"/>
        </w:rPr>
        <w:t>–</w:t>
      </w:r>
      <w:r w:rsidRPr="00835FBC">
        <w:rPr>
          <w:rStyle w:val="st42"/>
          <w:sz w:val="28"/>
          <w:szCs w:val="28"/>
        </w:rPr>
        <w:t xml:space="preserve"> </w:t>
      </w:r>
      <w:r>
        <w:rPr>
          <w:rStyle w:val="st42"/>
          <w:sz w:val="28"/>
          <w:szCs w:val="28"/>
        </w:rPr>
        <w:t>не пізніше трьох банківських днів з дня</w:t>
      </w:r>
      <w:r w:rsidRPr="00835FBC">
        <w:rPr>
          <w:rStyle w:val="st42"/>
          <w:sz w:val="28"/>
          <w:szCs w:val="28"/>
        </w:rPr>
        <w:t xml:space="preserve"> </w:t>
      </w:r>
      <w:r>
        <w:rPr>
          <w:rStyle w:val="st42"/>
          <w:sz w:val="28"/>
          <w:szCs w:val="28"/>
        </w:rPr>
        <w:t>укладення</w:t>
      </w:r>
      <w:r w:rsidRPr="00835FBC">
        <w:rPr>
          <w:rStyle w:val="st42"/>
          <w:sz w:val="28"/>
          <w:szCs w:val="28"/>
        </w:rPr>
        <w:t xml:space="preserve"> договору оренди;</w:t>
      </w:r>
    </w:p>
    <w:p w14:paraId="08222B6A" w14:textId="77777777" w:rsidR="00CF74B4" w:rsidRPr="00835FBC" w:rsidRDefault="00CF74B4" w:rsidP="00CF74B4">
      <w:pPr>
        <w:pStyle w:val="st2"/>
        <w:spacing w:after="0"/>
        <w:ind w:firstLine="680"/>
        <w:rPr>
          <w:color w:val="000000"/>
          <w:sz w:val="28"/>
          <w:szCs w:val="28"/>
        </w:rPr>
      </w:pPr>
      <w:r w:rsidRPr="00835FBC">
        <w:rPr>
          <w:rStyle w:val="st42"/>
          <w:sz w:val="28"/>
          <w:szCs w:val="28"/>
        </w:rPr>
        <w:t>починаючи з наступного року - відповідно до Податкового кодексу України</w:t>
      </w:r>
      <w:r>
        <w:rPr>
          <w:rStyle w:val="st42"/>
          <w:sz w:val="28"/>
          <w:szCs w:val="28"/>
        </w:rPr>
        <w:t>.</w:t>
      </w:r>
    </w:p>
    <w:p w14:paraId="21E84013" w14:textId="77777777" w:rsidR="00CF74B4" w:rsidRPr="00475C1C" w:rsidRDefault="00CF74B4" w:rsidP="00CF74B4">
      <w:pPr>
        <w:pStyle w:val="ac"/>
        <w:jc w:val="both"/>
        <w:rPr>
          <w:rFonts w:ascii="Times New Roman" w:hAnsi="Times New Roman"/>
          <w:sz w:val="28"/>
          <w:szCs w:val="28"/>
          <w:lang w:val="uk-UA"/>
        </w:rPr>
      </w:pPr>
      <w:r w:rsidRPr="00475C1C">
        <w:rPr>
          <w:rFonts w:ascii="Times New Roman" w:hAnsi="Times New Roman"/>
          <w:sz w:val="28"/>
          <w:szCs w:val="28"/>
          <w:lang w:val="uk-UA"/>
        </w:rPr>
        <w:tab/>
        <w:t>1</w:t>
      </w:r>
      <w:r>
        <w:rPr>
          <w:rFonts w:ascii="Times New Roman" w:hAnsi="Times New Roman"/>
          <w:sz w:val="28"/>
          <w:szCs w:val="28"/>
          <w:lang w:val="uk-UA"/>
        </w:rPr>
        <w:t>2</w:t>
      </w:r>
      <w:r w:rsidRPr="00475C1C">
        <w:rPr>
          <w:rFonts w:ascii="Times New Roman" w:hAnsi="Times New Roman"/>
          <w:sz w:val="28"/>
          <w:szCs w:val="28"/>
          <w:lang w:val="uk-UA"/>
        </w:rPr>
        <w:t xml:space="preserve">. </w:t>
      </w:r>
      <w:r w:rsidRPr="0023458B">
        <w:rPr>
          <w:rFonts w:ascii="Times New Roman" w:hAnsi="Times New Roman"/>
          <w:snapToGrid w:val="0"/>
          <w:sz w:val="28"/>
          <w:szCs w:val="28"/>
          <w:lang w:val="uk-UA"/>
        </w:rPr>
        <w:t>Передача продукції та надання послуг в рахунок орендної плати  - не передбачена чинним законодавством.</w:t>
      </w:r>
    </w:p>
    <w:p w14:paraId="65EEE614" w14:textId="77777777" w:rsidR="00CF74B4" w:rsidRPr="0023458B" w:rsidRDefault="00CF74B4" w:rsidP="00CF74B4">
      <w:pPr>
        <w:spacing w:after="0" w:line="240" w:lineRule="auto"/>
        <w:jc w:val="both"/>
        <w:rPr>
          <w:rFonts w:ascii="Times New Roman" w:hAnsi="Times New Roman" w:cs="Times New Roman"/>
          <w:snapToGrid w:val="0"/>
          <w:sz w:val="28"/>
          <w:szCs w:val="28"/>
        </w:rPr>
      </w:pPr>
      <w:r w:rsidRPr="00475C1C">
        <w:rPr>
          <w:rFonts w:ascii="Times New Roman" w:hAnsi="Times New Roman" w:cs="Times New Roman"/>
          <w:sz w:val="28"/>
          <w:szCs w:val="28"/>
        </w:rPr>
        <w:tab/>
        <w:t>1</w:t>
      </w:r>
      <w:r>
        <w:rPr>
          <w:rFonts w:ascii="Times New Roman" w:hAnsi="Times New Roman"/>
          <w:sz w:val="28"/>
          <w:szCs w:val="28"/>
        </w:rPr>
        <w:t>3</w:t>
      </w:r>
      <w:r w:rsidRPr="00475C1C">
        <w:rPr>
          <w:rFonts w:ascii="Times New Roman" w:hAnsi="Times New Roman" w:cs="Times New Roman"/>
          <w:sz w:val="28"/>
          <w:szCs w:val="28"/>
        </w:rPr>
        <w:t xml:space="preserve">. </w:t>
      </w:r>
      <w:r w:rsidRPr="0023458B">
        <w:rPr>
          <w:rFonts w:ascii="Times New Roman" w:hAnsi="Times New Roman" w:cs="Times New Roman"/>
          <w:snapToGrid w:val="0"/>
          <w:sz w:val="28"/>
          <w:szCs w:val="28"/>
        </w:rPr>
        <w:t>Розмір орендної плати переглядається сторонами за взаємною згодою  у разі:</w:t>
      </w:r>
    </w:p>
    <w:p w14:paraId="18FD6A8E" w14:textId="77777777" w:rsidR="00CF74B4" w:rsidRPr="0023458B" w:rsidRDefault="00CF74B4" w:rsidP="00CF74B4">
      <w:pPr>
        <w:spacing w:after="0" w:line="240" w:lineRule="auto"/>
        <w:jc w:val="both"/>
        <w:rPr>
          <w:rFonts w:ascii="Times New Roman" w:hAnsi="Times New Roman" w:cs="Times New Roman"/>
          <w:snapToGrid w:val="0"/>
          <w:sz w:val="28"/>
          <w:szCs w:val="28"/>
        </w:rPr>
      </w:pPr>
      <w:r w:rsidRPr="0023458B">
        <w:rPr>
          <w:rFonts w:ascii="Times New Roman" w:hAnsi="Times New Roman" w:cs="Times New Roman"/>
          <w:snapToGrid w:val="0"/>
          <w:sz w:val="28"/>
          <w:szCs w:val="28"/>
        </w:rPr>
        <w:t xml:space="preserve">    - зміни умов господарювання, передбачених договором;</w:t>
      </w:r>
    </w:p>
    <w:p w14:paraId="4CED8288" w14:textId="77777777" w:rsidR="00CF74B4" w:rsidRPr="0023458B" w:rsidRDefault="00CF74B4" w:rsidP="00CF74B4">
      <w:pPr>
        <w:spacing w:after="0" w:line="240" w:lineRule="auto"/>
        <w:jc w:val="both"/>
        <w:rPr>
          <w:rFonts w:ascii="Times New Roman" w:hAnsi="Times New Roman" w:cs="Times New Roman"/>
          <w:snapToGrid w:val="0"/>
          <w:sz w:val="28"/>
          <w:szCs w:val="28"/>
        </w:rPr>
      </w:pPr>
      <w:r w:rsidRPr="0023458B">
        <w:rPr>
          <w:rFonts w:ascii="Times New Roman" w:hAnsi="Times New Roman" w:cs="Times New Roman"/>
          <w:snapToGrid w:val="0"/>
          <w:sz w:val="28"/>
          <w:szCs w:val="28"/>
        </w:rPr>
        <w:t xml:space="preserve">     -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4EB5770B" w14:textId="77777777" w:rsidR="00CF74B4" w:rsidRPr="0023458B" w:rsidRDefault="00CF74B4" w:rsidP="00CF74B4">
      <w:pPr>
        <w:spacing w:after="0" w:line="240" w:lineRule="auto"/>
        <w:jc w:val="both"/>
        <w:rPr>
          <w:rFonts w:ascii="Times New Roman" w:hAnsi="Times New Roman" w:cs="Times New Roman"/>
          <w:snapToGrid w:val="0"/>
          <w:sz w:val="28"/>
          <w:szCs w:val="28"/>
        </w:rPr>
      </w:pPr>
      <w:r w:rsidRPr="0023458B">
        <w:rPr>
          <w:rFonts w:ascii="Times New Roman" w:hAnsi="Times New Roman" w:cs="Times New Roman"/>
          <w:snapToGrid w:val="0"/>
          <w:sz w:val="28"/>
          <w:szCs w:val="28"/>
        </w:rPr>
        <w:t xml:space="preserve">     - погіршення стану орендованої  земельної  ділянки  не  з  вини орендаря, що підтверджено документами;</w:t>
      </w:r>
    </w:p>
    <w:p w14:paraId="22A4C075" w14:textId="77777777" w:rsidR="00CF74B4" w:rsidRPr="0023458B" w:rsidRDefault="00CF74B4" w:rsidP="00CF74B4">
      <w:pPr>
        <w:spacing w:after="0" w:line="240" w:lineRule="auto"/>
        <w:jc w:val="both"/>
        <w:rPr>
          <w:rFonts w:ascii="Times New Roman" w:hAnsi="Times New Roman" w:cs="Times New Roman"/>
          <w:snapToGrid w:val="0"/>
          <w:sz w:val="28"/>
          <w:szCs w:val="28"/>
        </w:rPr>
      </w:pPr>
      <w:r w:rsidRPr="0023458B">
        <w:rPr>
          <w:rFonts w:ascii="Times New Roman" w:hAnsi="Times New Roman" w:cs="Times New Roman"/>
          <w:snapToGrid w:val="0"/>
          <w:sz w:val="28"/>
          <w:szCs w:val="28"/>
        </w:rPr>
        <w:t xml:space="preserve">    - зміни нормативної грошової оцінки земельної ділянки (земельних ділянок) державної та комунальної власності;</w:t>
      </w:r>
    </w:p>
    <w:p w14:paraId="581AA09A" w14:textId="77777777" w:rsidR="00F41D4A" w:rsidRDefault="00CF74B4" w:rsidP="00F41D4A">
      <w:pPr>
        <w:spacing w:after="0" w:line="240" w:lineRule="auto"/>
        <w:jc w:val="both"/>
        <w:rPr>
          <w:rFonts w:ascii="Times New Roman" w:hAnsi="Times New Roman" w:cs="Times New Roman"/>
          <w:snapToGrid w:val="0"/>
          <w:sz w:val="28"/>
          <w:szCs w:val="28"/>
          <w:lang w:val="uk-UA"/>
        </w:rPr>
      </w:pPr>
      <w:r w:rsidRPr="0023458B">
        <w:rPr>
          <w:rFonts w:ascii="Times New Roman" w:hAnsi="Times New Roman" w:cs="Times New Roman"/>
          <w:snapToGrid w:val="0"/>
          <w:sz w:val="28"/>
          <w:szCs w:val="28"/>
        </w:rPr>
        <w:t xml:space="preserve">     - в інших випадках, передбачених законом.</w:t>
      </w:r>
      <w:r w:rsidR="00F41D4A" w:rsidRPr="00F41D4A">
        <w:rPr>
          <w:rFonts w:ascii="Times New Roman" w:hAnsi="Times New Roman" w:cs="Times New Roman"/>
          <w:snapToGrid w:val="0"/>
          <w:sz w:val="28"/>
          <w:szCs w:val="28"/>
          <w:lang w:val="uk-UA"/>
        </w:rPr>
        <w:t xml:space="preserve"> </w:t>
      </w:r>
    </w:p>
    <w:p w14:paraId="25780BB7" w14:textId="39EA37E7" w:rsidR="00CF74B4" w:rsidRPr="00F41D4A" w:rsidRDefault="00F41D4A" w:rsidP="00CF74B4">
      <w:pPr>
        <w:spacing w:after="0" w:line="240" w:lineRule="auto"/>
        <w:jc w:val="both"/>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 xml:space="preserve">      </w:t>
      </w:r>
      <w:r w:rsidRPr="00381996">
        <w:rPr>
          <w:rFonts w:ascii="Times New Roman" w:hAnsi="Times New Roman" w:cs="Times New Roman"/>
          <w:snapToGrid w:val="0"/>
          <w:sz w:val="28"/>
          <w:szCs w:val="28"/>
          <w:lang w:val="uk-UA"/>
        </w:rPr>
        <w:t xml:space="preserve">В разі проведення щорічної індексації нормативної грошової оцінки землі, змін на підставі </w:t>
      </w:r>
      <w:r>
        <w:rPr>
          <w:rFonts w:ascii="Times New Roman" w:hAnsi="Times New Roman" w:cs="Times New Roman"/>
          <w:snapToGrid w:val="0"/>
          <w:sz w:val="28"/>
          <w:szCs w:val="28"/>
          <w:lang w:val="uk-UA"/>
        </w:rPr>
        <w:t>р</w:t>
      </w:r>
      <w:r w:rsidRPr="00381996">
        <w:rPr>
          <w:rFonts w:ascii="Times New Roman" w:hAnsi="Times New Roman" w:cs="Times New Roman"/>
          <w:snapToGrid w:val="0"/>
          <w:sz w:val="28"/>
          <w:szCs w:val="28"/>
          <w:lang w:val="uk-UA"/>
        </w:rPr>
        <w:t xml:space="preserve">ішення Балаклеївської сільської ради показників нормативної грошової оцінки землі, що діють в межах населеного пункту с. </w:t>
      </w:r>
      <w:r>
        <w:rPr>
          <w:rFonts w:ascii="Times New Roman" w:hAnsi="Times New Roman" w:cs="Times New Roman"/>
          <w:snapToGrid w:val="0"/>
          <w:sz w:val="28"/>
          <w:szCs w:val="28"/>
          <w:lang w:val="uk-UA"/>
        </w:rPr>
        <w:t>Балаклея</w:t>
      </w:r>
      <w:r w:rsidRPr="00381996">
        <w:rPr>
          <w:rFonts w:ascii="Times New Roman" w:hAnsi="Times New Roman" w:cs="Times New Roman"/>
          <w:snapToGrid w:val="0"/>
          <w:sz w:val="28"/>
          <w:szCs w:val="28"/>
          <w:lang w:val="uk-UA"/>
        </w:rPr>
        <w:t>, розмір нормативної грошової оцінки земельної ділянки та розмір щорічної орендної плати змінюватиметься без внесення змін та доповнень до цього Договору.</w:t>
      </w:r>
    </w:p>
    <w:p w14:paraId="096642B3" w14:textId="77777777" w:rsidR="00CF74B4" w:rsidRPr="0023458B" w:rsidRDefault="00CF74B4" w:rsidP="00CF74B4">
      <w:pPr>
        <w:spacing w:after="0" w:line="240" w:lineRule="auto"/>
        <w:jc w:val="both"/>
        <w:rPr>
          <w:rFonts w:ascii="Times New Roman" w:hAnsi="Times New Roman" w:cs="Times New Roman"/>
          <w:snapToGrid w:val="0"/>
          <w:sz w:val="28"/>
          <w:szCs w:val="28"/>
        </w:rPr>
      </w:pPr>
      <w:r w:rsidRPr="00F41D4A">
        <w:rPr>
          <w:rFonts w:ascii="Times New Roman" w:hAnsi="Times New Roman" w:cs="Times New Roman"/>
          <w:snapToGrid w:val="0"/>
          <w:sz w:val="28"/>
          <w:szCs w:val="28"/>
          <w:lang w:val="uk-UA"/>
        </w:rPr>
        <w:t xml:space="preserve">      </w:t>
      </w:r>
      <w:r>
        <w:rPr>
          <w:rFonts w:ascii="Times New Roman" w:hAnsi="Times New Roman" w:cs="Times New Roman"/>
          <w:snapToGrid w:val="0"/>
          <w:sz w:val="28"/>
          <w:szCs w:val="28"/>
        </w:rPr>
        <w:t>Розмір орендної плати за земельні ділянки</w:t>
      </w:r>
      <w:r w:rsidRPr="00AF206B">
        <w:rPr>
          <w:rStyle w:val="st42"/>
          <w:sz w:val="28"/>
          <w:szCs w:val="28"/>
        </w:rPr>
        <w:t xml:space="preserve"> </w:t>
      </w:r>
      <w:r w:rsidRPr="00AF206B">
        <w:rPr>
          <w:rStyle w:val="st42"/>
          <w:rFonts w:ascii="Times New Roman" w:hAnsi="Times New Roman" w:cs="Times New Roman"/>
          <w:sz w:val="28"/>
          <w:szCs w:val="28"/>
        </w:rPr>
        <w:t xml:space="preserve">державної та/або комунальної власності, </w:t>
      </w:r>
      <w:r>
        <w:rPr>
          <w:rStyle w:val="st42"/>
          <w:rFonts w:ascii="Times New Roman" w:hAnsi="Times New Roman" w:cs="Times New Roman"/>
          <w:sz w:val="28"/>
          <w:szCs w:val="28"/>
        </w:rPr>
        <w:t xml:space="preserve">які передані </w:t>
      </w:r>
      <w:r w:rsidRPr="00AF206B">
        <w:rPr>
          <w:rStyle w:val="st42"/>
          <w:rFonts w:ascii="Times New Roman" w:hAnsi="Times New Roman" w:cs="Times New Roman"/>
          <w:sz w:val="28"/>
          <w:szCs w:val="28"/>
        </w:rPr>
        <w:t xml:space="preserve"> в оренду за результатами земельних торгів</w:t>
      </w:r>
      <w:r>
        <w:rPr>
          <w:rStyle w:val="st42"/>
          <w:rFonts w:ascii="Times New Roman" w:hAnsi="Times New Roman" w:cs="Times New Roman"/>
          <w:sz w:val="28"/>
          <w:szCs w:val="28"/>
        </w:rPr>
        <w:t>, не може переглядатися у бік зменшення.</w:t>
      </w:r>
    </w:p>
    <w:p w14:paraId="331990FD" w14:textId="77777777" w:rsidR="00CF74B4" w:rsidRDefault="00CF74B4" w:rsidP="00CF74B4">
      <w:pPr>
        <w:pStyle w:val="ac"/>
        <w:jc w:val="both"/>
        <w:rPr>
          <w:rFonts w:ascii="Times New Roman" w:hAnsi="Times New Roman"/>
          <w:sz w:val="28"/>
          <w:szCs w:val="28"/>
          <w:lang w:val="uk-UA"/>
        </w:rPr>
      </w:pPr>
      <w:r w:rsidRPr="00475C1C">
        <w:rPr>
          <w:rFonts w:ascii="Times New Roman" w:hAnsi="Times New Roman"/>
          <w:sz w:val="28"/>
          <w:szCs w:val="28"/>
          <w:lang w:val="uk-UA"/>
        </w:rPr>
        <w:tab/>
      </w:r>
      <w:r w:rsidRPr="00AF206B">
        <w:rPr>
          <w:rFonts w:ascii="Times New Roman" w:hAnsi="Times New Roman"/>
          <w:sz w:val="28"/>
          <w:szCs w:val="28"/>
          <w:lang w:val="uk-UA"/>
        </w:rPr>
        <w:t>У разі несплати Орендарем в установлений строк суми за придбаний лот,  витрат на підготовку лота та винагороду виконавцю торгів, результати торгів анулюються.</w:t>
      </w:r>
    </w:p>
    <w:p w14:paraId="76DC0A15" w14:textId="77777777" w:rsidR="00CF74B4" w:rsidRPr="00835FBC" w:rsidRDefault="00CF74B4" w:rsidP="00CF74B4">
      <w:pPr>
        <w:pStyle w:val="st2"/>
        <w:spacing w:after="0"/>
        <w:rPr>
          <w:rStyle w:val="st42"/>
          <w:sz w:val="28"/>
          <w:szCs w:val="28"/>
        </w:rPr>
      </w:pPr>
      <w:r w:rsidRPr="00835FBC">
        <w:rPr>
          <w:rStyle w:val="st42"/>
          <w:sz w:val="28"/>
          <w:szCs w:val="28"/>
        </w:rPr>
        <w:t>14. У разі невнесення орендної плати у строки, визначені цим договором:</w:t>
      </w:r>
    </w:p>
    <w:p w14:paraId="727BAF1A" w14:textId="77777777" w:rsidR="00CF74B4" w:rsidRPr="00AF206B" w:rsidRDefault="00CF74B4" w:rsidP="00CF74B4">
      <w:pPr>
        <w:pStyle w:val="st2"/>
        <w:spacing w:after="0"/>
        <w:rPr>
          <w:color w:val="000000"/>
          <w:sz w:val="28"/>
          <w:szCs w:val="28"/>
        </w:rPr>
      </w:pPr>
      <w:r w:rsidRPr="00835FBC">
        <w:rPr>
          <w:rStyle w:val="st42"/>
          <w:sz w:val="28"/>
          <w:szCs w:val="28"/>
        </w:rPr>
        <w:t xml:space="preserve">у 10-денний строк сплачується штраф у розмірі 100 відсотків річної орендної плати, встановленої цим </w:t>
      </w:r>
      <w:r>
        <w:rPr>
          <w:rStyle w:val="st42"/>
          <w:sz w:val="28"/>
          <w:szCs w:val="28"/>
        </w:rPr>
        <w:t xml:space="preserve">договором та </w:t>
      </w:r>
      <w:r w:rsidRPr="00835FBC">
        <w:rPr>
          <w:rStyle w:val="st42"/>
          <w:sz w:val="28"/>
          <w:szCs w:val="28"/>
        </w:rPr>
        <w:t xml:space="preserve">стягується пеня </w:t>
      </w:r>
      <w:r w:rsidRPr="00373FED">
        <w:rPr>
          <w:snapToGrid w:val="0"/>
          <w:sz w:val="28"/>
          <w:szCs w:val="28"/>
        </w:rPr>
        <w:t>відповідно до чинного законодавства.</w:t>
      </w:r>
    </w:p>
    <w:p w14:paraId="0DF972CE" w14:textId="77777777" w:rsidR="00CF74B4" w:rsidRPr="00475C1C" w:rsidRDefault="00CF74B4" w:rsidP="00CF74B4">
      <w:pPr>
        <w:pStyle w:val="ac"/>
        <w:jc w:val="both"/>
        <w:rPr>
          <w:rFonts w:ascii="Times New Roman" w:hAnsi="Times New Roman"/>
          <w:sz w:val="28"/>
          <w:szCs w:val="28"/>
          <w:lang w:val="uk-UA"/>
        </w:rPr>
      </w:pPr>
      <w:r w:rsidRPr="00475C1C">
        <w:rPr>
          <w:rFonts w:ascii="Times New Roman" w:hAnsi="Times New Roman"/>
          <w:sz w:val="28"/>
          <w:szCs w:val="28"/>
          <w:lang w:val="uk-UA"/>
        </w:rPr>
        <w:tab/>
      </w:r>
    </w:p>
    <w:p w14:paraId="5254D8A1" w14:textId="77777777" w:rsidR="00563860" w:rsidRDefault="00563860" w:rsidP="00CF74B4">
      <w:pPr>
        <w:pStyle w:val="ac"/>
        <w:jc w:val="center"/>
        <w:rPr>
          <w:rFonts w:ascii="Times New Roman" w:hAnsi="Times New Roman"/>
          <w:b/>
          <w:sz w:val="28"/>
          <w:szCs w:val="28"/>
          <w:lang w:val="uk-UA"/>
        </w:rPr>
      </w:pPr>
    </w:p>
    <w:p w14:paraId="66E1B95B" w14:textId="77777777" w:rsidR="00563860" w:rsidRDefault="00563860" w:rsidP="00CF74B4">
      <w:pPr>
        <w:pStyle w:val="ac"/>
        <w:jc w:val="center"/>
        <w:rPr>
          <w:rFonts w:ascii="Times New Roman" w:hAnsi="Times New Roman"/>
          <w:b/>
          <w:sz w:val="28"/>
          <w:szCs w:val="28"/>
          <w:lang w:val="uk-UA"/>
        </w:rPr>
      </w:pPr>
    </w:p>
    <w:p w14:paraId="581C3E2C" w14:textId="77777777" w:rsidR="00563860" w:rsidRDefault="00563860" w:rsidP="00CF74B4">
      <w:pPr>
        <w:pStyle w:val="ac"/>
        <w:jc w:val="center"/>
        <w:rPr>
          <w:rFonts w:ascii="Times New Roman" w:hAnsi="Times New Roman"/>
          <w:b/>
          <w:sz w:val="28"/>
          <w:szCs w:val="28"/>
          <w:lang w:val="uk-UA"/>
        </w:rPr>
      </w:pPr>
    </w:p>
    <w:p w14:paraId="35B61424" w14:textId="7C90BFD5" w:rsidR="00CF74B4" w:rsidRPr="00475C1C" w:rsidRDefault="00CF74B4" w:rsidP="00CF74B4">
      <w:pPr>
        <w:pStyle w:val="ac"/>
        <w:jc w:val="center"/>
        <w:rPr>
          <w:rFonts w:ascii="Times New Roman" w:hAnsi="Times New Roman"/>
          <w:b/>
          <w:sz w:val="28"/>
          <w:szCs w:val="28"/>
          <w:lang w:val="uk-UA"/>
        </w:rPr>
      </w:pPr>
      <w:bookmarkStart w:id="4" w:name="_GoBack"/>
      <w:bookmarkEnd w:id="4"/>
      <w:r w:rsidRPr="00475C1C">
        <w:rPr>
          <w:rFonts w:ascii="Times New Roman" w:hAnsi="Times New Roman"/>
          <w:b/>
          <w:sz w:val="28"/>
          <w:szCs w:val="28"/>
          <w:lang w:val="uk-UA"/>
        </w:rPr>
        <w:lastRenderedPageBreak/>
        <w:t>Умови використання земельної ділянки</w:t>
      </w:r>
    </w:p>
    <w:p w14:paraId="252F719C" w14:textId="77777777" w:rsidR="00CF74B4" w:rsidRPr="00D84AEC" w:rsidRDefault="00CF74B4" w:rsidP="00CF74B4">
      <w:pPr>
        <w:widowControl w:val="0"/>
        <w:autoSpaceDE w:val="0"/>
        <w:autoSpaceDN w:val="0"/>
        <w:adjustRightInd w:val="0"/>
        <w:jc w:val="center"/>
        <w:rPr>
          <w:color w:val="000000"/>
        </w:rPr>
      </w:pPr>
    </w:p>
    <w:p w14:paraId="282640EB" w14:textId="77777777" w:rsidR="00CF74B4" w:rsidRPr="00663180" w:rsidRDefault="00CF74B4" w:rsidP="00CF74B4">
      <w:pPr>
        <w:spacing w:after="0"/>
        <w:jc w:val="both"/>
        <w:rPr>
          <w:rFonts w:ascii="Times New Roman" w:hAnsi="Times New Roman" w:cs="Times New Roman"/>
          <w:b/>
          <w:i/>
          <w:snapToGrid w:val="0"/>
          <w:sz w:val="28"/>
          <w:szCs w:val="28"/>
          <w:u w:val="single"/>
        </w:rPr>
      </w:pPr>
      <w:r w:rsidRPr="00663180">
        <w:rPr>
          <w:rFonts w:ascii="Times New Roman" w:hAnsi="Times New Roman" w:cs="Times New Roman"/>
          <w:snapToGrid w:val="0"/>
          <w:sz w:val="28"/>
          <w:szCs w:val="28"/>
        </w:rPr>
        <w:t xml:space="preserve">     15. Земельна ділянка передається в оренду</w:t>
      </w:r>
      <w:r>
        <w:rPr>
          <w:rFonts w:ascii="Times New Roman" w:hAnsi="Times New Roman" w:cs="Times New Roman"/>
          <w:snapToGrid w:val="0"/>
          <w:sz w:val="28"/>
          <w:szCs w:val="28"/>
        </w:rPr>
        <w:t xml:space="preserve"> -</w:t>
      </w:r>
      <w:r w:rsidRPr="00663180">
        <w:rPr>
          <w:rFonts w:ascii="Times New Roman" w:hAnsi="Times New Roman" w:cs="Times New Roman"/>
          <w:snapToGrid w:val="0"/>
          <w:sz w:val="28"/>
          <w:szCs w:val="28"/>
        </w:rPr>
        <w:t xml:space="preserve"> </w:t>
      </w:r>
      <w:r w:rsidRPr="00663180">
        <w:rPr>
          <w:rFonts w:ascii="Times New Roman" w:hAnsi="Times New Roman" w:cs="Times New Roman"/>
          <w:b/>
          <w:i/>
          <w:sz w:val="28"/>
          <w:szCs w:val="28"/>
          <w:u w:val="single"/>
        </w:rPr>
        <w:t xml:space="preserve">для </w:t>
      </w:r>
      <w:r w:rsidRPr="00663180">
        <w:rPr>
          <w:rFonts w:ascii="Times New Roman" w:hAnsi="Times New Roman" w:cs="Times New Roman"/>
          <w:b/>
          <w:i/>
          <w:snapToGrid w:val="0"/>
          <w:sz w:val="28"/>
          <w:szCs w:val="28"/>
          <w:u w:val="single"/>
        </w:rPr>
        <w:t xml:space="preserve">ведення </w:t>
      </w:r>
      <w:r>
        <w:rPr>
          <w:rFonts w:ascii="Times New Roman" w:hAnsi="Times New Roman" w:cs="Times New Roman"/>
          <w:b/>
          <w:i/>
          <w:color w:val="000000"/>
          <w:sz w:val="28"/>
          <w:szCs w:val="28"/>
          <w:u w:val="single"/>
          <w:shd w:val="clear" w:color="auto" w:fill="FFFFFF"/>
        </w:rPr>
        <w:t>особистого селянського господарства</w:t>
      </w:r>
      <w:r w:rsidRPr="00663180">
        <w:rPr>
          <w:rFonts w:ascii="Times New Roman" w:hAnsi="Times New Roman" w:cs="Times New Roman"/>
          <w:b/>
          <w:i/>
          <w:snapToGrid w:val="0"/>
          <w:sz w:val="28"/>
          <w:szCs w:val="28"/>
          <w:u w:val="single"/>
        </w:rPr>
        <w:t>.</w:t>
      </w:r>
    </w:p>
    <w:p w14:paraId="5E9549A4" w14:textId="0A9F6C0B" w:rsidR="00CF74B4" w:rsidRPr="00F43E50" w:rsidRDefault="00CF74B4" w:rsidP="00CF74B4">
      <w:pPr>
        <w:spacing w:after="0"/>
        <w:jc w:val="both"/>
        <w:rPr>
          <w:rFonts w:ascii="Times New Roman" w:hAnsi="Times New Roman" w:cs="Times New Roman"/>
          <w:b/>
          <w:i/>
          <w:sz w:val="28"/>
          <w:szCs w:val="28"/>
          <w:u w:val="single"/>
        </w:rPr>
      </w:pPr>
      <w:r w:rsidRPr="00663180">
        <w:rPr>
          <w:rFonts w:ascii="Times New Roman" w:hAnsi="Times New Roman" w:cs="Times New Roman"/>
          <w:snapToGrid w:val="0"/>
          <w:sz w:val="28"/>
          <w:szCs w:val="28"/>
        </w:rPr>
        <w:t xml:space="preserve">    16. Цільове призначення земельної ділянки</w:t>
      </w:r>
      <w:r>
        <w:rPr>
          <w:rFonts w:ascii="Times New Roman" w:hAnsi="Times New Roman" w:cs="Times New Roman"/>
          <w:snapToGrid w:val="0"/>
          <w:sz w:val="28"/>
          <w:szCs w:val="28"/>
        </w:rPr>
        <w:t xml:space="preserve"> -</w:t>
      </w:r>
      <w:r w:rsidRPr="00663180">
        <w:rPr>
          <w:rFonts w:ascii="Times New Roman" w:hAnsi="Times New Roman" w:cs="Times New Roman"/>
          <w:b/>
          <w:i/>
          <w:snapToGrid w:val="0"/>
          <w:sz w:val="28"/>
          <w:szCs w:val="28"/>
        </w:rPr>
        <w:t xml:space="preserve"> </w:t>
      </w:r>
      <w:r w:rsidR="00F43E50" w:rsidRPr="00F43E50">
        <w:rPr>
          <w:rFonts w:ascii="Times New Roman" w:hAnsi="Times New Roman" w:cs="Times New Roman"/>
          <w:b/>
          <w:i/>
          <w:sz w:val="28"/>
          <w:szCs w:val="28"/>
          <w:u w:val="single"/>
          <w:lang w:val="uk-UA"/>
        </w:rPr>
        <w:t>земельні ділянки запасу (земельні ділянки, які не надані у власність або користування громадянам чи юридичним особам) код 01.17</w:t>
      </w:r>
      <w:r w:rsidRPr="00F43E50">
        <w:rPr>
          <w:rFonts w:ascii="Times New Roman" w:hAnsi="Times New Roman" w:cs="Times New Roman"/>
          <w:b/>
          <w:i/>
          <w:sz w:val="28"/>
          <w:szCs w:val="28"/>
          <w:u w:val="single"/>
        </w:rPr>
        <w:t xml:space="preserve">  </w:t>
      </w:r>
    </w:p>
    <w:p w14:paraId="2037035A" w14:textId="77777777" w:rsidR="00CF74B4" w:rsidRPr="00663180" w:rsidRDefault="00CF74B4" w:rsidP="00CF74B4">
      <w:pPr>
        <w:spacing w:after="0"/>
        <w:jc w:val="both"/>
        <w:rPr>
          <w:rFonts w:ascii="Times New Roman" w:hAnsi="Times New Roman" w:cs="Times New Roman"/>
          <w:b/>
          <w:bCs/>
          <w:i/>
          <w:iCs/>
          <w:sz w:val="28"/>
          <w:szCs w:val="28"/>
          <w:u w:val="single"/>
        </w:rPr>
      </w:pPr>
      <w:r w:rsidRPr="00663180">
        <w:rPr>
          <w:rFonts w:ascii="Times New Roman" w:hAnsi="Times New Roman" w:cs="Times New Roman"/>
          <w:snapToGrid w:val="0"/>
          <w:sz w:val="28"/>
          <w:szCs w:val="28"/>
        </w:rPr>
        <w:t xml:space="preserve">    17. </w:t>
      </w:r>
      <w:r>
        <w:rPr>
          <w:rFonts w:ascii="Times New Roman" w:hAnsi="Times New Roman" w:cs="Times New Roman"/>
          <w:snapToGrid w:val="0"/>
          <w:sz w:val="28"/>
          <w:szCs w:val="28"/>
        </w:rPr>
        <w:t>**</w:t>
      </w:r>
      <w:r w:rsidRPr="00663180">
        <w:rPr>
          <w:rFonts w:ascii="Times New Roman" w:hAnsi="Times New Roman" w:cs="Times New Roman"/>
          <w:snapToGrid w:val="0"/>
          <w:sz w:val="28"/>
          <w:szCs w:val="28"/>
        </w:rPr>
        <w:t>Умови збереження стану об'єкта оренди –</w:t>
      </w:r>
      <w:r w:rsidRPr="00663180">
        <w:rPr>
          <w:rFonts w:ascii="Times New Roman" w:hAnsi="Times New Roman" w:cs="Times New Roman"/>
          <w:sz w:val="28"/>
          <w:szCs w:val="28"/>
        </w:rPr>
        <w:t xml:space="preserve">  </w:t>
      </w:r>
      <w:r w:rsidRPr="00663180">
        <w:rPr>
          <w:rFonts w:ascii="Times New Roman" w:hAnsi="Times New Roman" w:cs="Times New Roman"/>
          <w:b/>
          <w:bCs/>
          <w:i/>
          <w:iCs/>
          <w:sz w:val="28"/>
          <w:szCs w:val="28"/>
          <w:u w:val="single"/>
        </w:rPr>
        <w:t xml:space="preserve"> додержання санітарних, екологічних та архітектурних норм,  правил протипожежної безпеки.</w:t>
      </w:r>
    </w:p>
    <w:p w14:paraId="79886750" w14:textId="77777777" w:rsidR="00CF74B4" w:rsidRPr="00663180" w:rsidRDefault="00CF74B4" w:rsidP="00CF74B4">
      <w:pPr>
        <w:widowControl w:val="0"/>
        <w:autoSpaceDE w:val="0"/>
        <w:autoSpaceDN w:val="0"/>
        <w:adjustRightInd w:val="0"/>
        <w:spacing w:after="0"/>
        <w:rPr>
          <w:rFonts w:ascii="Times New Roman" w:hAnsi="Times New Roman" w:cs="Times New Roman"/>
          <w:color w:val="000000"/>
        </w:rPr>
      </w:pPr>
    </w:p>
    <w:p w14:paraId="20335D98" w14:textId="5B0A7810" w:rsidR="00CF74B4" w:rsidRPr="000B0279" w:rsidRDefault="00CF74B4" w:rsidP="000B0279">
      <w:pPr>
        <w:widowControl w:val="0"/>
        <w:autoSpaceDE w:val="0"/>
        <w:autoSpaceDN w:val="0"/>
        <w:adjustRightInd w:val="0"/>
        <w:spacing w:after="0"/>
        <w:jc w:val="both"/>
        <w:rPr>
          <w:rFonts w:ascii="Times New Roman" w:hAnsi="Times New Roman" w:cs="Times New Roman"/>
          <w:b/>
          <w:i/>
          <w:sz w:val="28"/>
          <w:szCs w:val="28"/>
        </w:rPr>
      </w:pPr>
      <w:r w:rsidRPr="00663180">
        <w:rPr>
          <w:rFonts w:ascii="Times New Roman" w:hAnsi="Times New Roman" w:cs="Times New Roman"/>
          <w:b/>
          <w:i/>
          <w:sz w:val="28"/>
          <w:szCs w:val="28"/>
        </w:rPr>
        <w:t>{Розділ «Умови і строки передачі земельної ділянки в оренду» виключено на підставі Постанови КМ</w:t>
      </w:r>
      <w:r w:rsidRPr="00663180">
        <w:rPr>
          <w:rFonts w:ascii="Times New Roman" w:hAnsi="Times New Roman" w:cs="Times New Roman"/>
          <w:b/>
          <w:sz w:val="28"/>
          <w:szCs w:val="28"/>
        </w:rPr>
        <w:t xml:space="preserve"> </w:t>
      </w:r>
      <w:r w:rsidRPr="00663180">
        <w:rPr>
          <w:rStyle w:val="st131"/>
          <w:rFonts w:ascii="Times New Roman" w:hAnsi="Times New Roman" w:cs="Times New Roman"/>
          <w:b/>
          <w:sz w:val="28"/>
          <w:szCs w:val="28"/>
        </w:rPr>
        <w:t>№ 843 від 23.11.2016</w:t>
      </w:r>
      <w:r w:rsidRPr="00663180">
        <w:rPr>
          <w:rFonts w:ascii="Times New Roman" w:hAnsi="Times New Roman" w:cs="Times New Roman"/>
          <w:b/>
          <w:i/>
          <w:sz w:val="28"/>
          <w:szCs w:val="28"/>
        </w:rPr>
        <w:t>}</w:t>
      </w:r>
    </w:p>
    <w:p w14:paraId="6D9A4651" w14:textId="77777777" w:rsidR="00CF74B4" w:rsidRPr="00475C1C" w:rsidRDefault="00CF74B4" w:rsidP="00CF74B4">
      <w:pPr>
        <w:pStyle w:val="ac"/>
        <w:jc w:val="center"/>
        <w:rPr>
          <w:rFonts w:ascii="Times New Roman" w:hAnsi="Times New Roman"/>
          <w:b/>
          <w:sz w:val="28"/>
          <w:szCs w:val="28"/>
          <w:lang w:val="uk-UA"/>
        </w:rPr>
      </w:pPr>
      <w:r w:rsidRPr="00475C1C">
        <w:rPr>
          <w:rFonts w:ascii="Times New Roman" w:hAnsi="Times New Roman"/>
          <w:b/>
          <w:sz w:val="28"/>
          <w:szCs w:val="28"/>
          <w:lang w:val="uk-UA"/>
        </w:rPr>
        <w:t>Умови повернення земельної ділянки орендодавцеві</w:t>
      </w:r>
    </w:p>
    <w:p w14:paraId="52887C4F" w14:textId="77777777" w:rsidR="00CF74B4" w:rsidRPr="00373FED" w:rsidRDefault="00CF74B4" w:rsidP="00CF74B4">
      <w:pPr>
        <w:pStyle w:val="ac"/>
        <w:jc w:val="both"/>
        <w:rPr>
          <w:rFonts w:ascii="Times New Roman" w:hAnsi="Times New Roman"/>
          <w:sz w:val="28"/>
          <w:szCs w:val="28"/>
        </w:rPr>
      </w:pPr>
      <w:r w:rsidRPr="00475C1C">
        <w:rPr>
          <w:rFonts w:ascii="Times New Roman" w:hAnsi="Times New Roman"/>
          <w:sz w:val="28"/>
          <w:szCs w:val="28"/>
          <w:lang w:val="uk-UA"/>
        </w:rPr>
        <w:tab/>
        <w:t xml:space="preserve"> 2</w:t>
      </w:r>
      <w:r>
        <w:rPr>
          <w:rFonts w:ascii="Times New Roman" w:hAnsi="Times New Roman"/>
          <w:sz w:val="28"/>
          <w:szCs w:val="28"/>
          <w:lang w:val="uk-UA"/>
        </w:rPr>
        <w:t>1</w:t>
      </w:r>
      <w:r w:rsidRPr="00475C1C">
        <w:rPr>
          <w:rFonts w:ascii="Times New Roman" w:hAnsi="Times New Roman"/>
          <w:sz w:val="28"/>
          <w:szCs w:val="28"/>
          <w:lang w:val="uk-UA"/>
        </w:rPr>
        <w:t xml:space="preserve">. </w:t>
      </w:r>
      <w:r w:rsidRPr="00373FED">
        <w:rPr>
          <w:rFonts w:ascii="Times New Roman" w:hAnsi="Times New Roman"/>
          <w:sz w:val="28"/>
          <w:szCs w:val="28"/>
        </w:rPr>
        <w:t>Після припинення дії договору орендар зобов’язаний на наступний день повернути орендодавцеві орендовану земельну ділянку у стані, не гіршому порівняно з тим, у якому він одержав її в оренду.</w:t>
      </w:r>
    </w:p>
    <w:p w14:paraId="5915D411" w14:textId="77777777" w:rsidR="00CF74B4" w:rsidRPr="00373FED" w:rsidRDefault="00CF74B4" w:rsidP="00CF74B4">
      <w:pPr>
        <w:pStyle w:val="ac"/>
        <w:ind w:firstLine="708"/>
        <w:jc w:val="both"/>
        <w:rPr>
          <w:rFonts w:ascii="Times New Roman" w:hAnsi="Times New Roman"/>
          <w:sz w:val="28"/>
          <w:szCs w:val="28"/>
        </w:rPr>
      </w:pPr>
      <w:r w:rsidRPr="00373FED">
        <w:rPr>
          <w:rFonts w:ascii="Times New Roman" w:hAnsi="Times New Roman"/>
          <w:sz w:val="28"/>
          <w:szCs w:val="28"/>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35756333" w14:textId="77777777" w:rsidR="00CF74B4" w:rsidRPr="0002090A" w:rsidRDefault="00CF74B4" w:rsidP="00CF74B4">
      <w:pPr>
        <w:widowControl w:val="0"/>
        <w:autoSpaceDE w:val="0"/>
        <w:autoSpaceDN w:val="0"/>
        <w:adjustRightInd w:val="0"/>
        <w:spacing w:after="0"/>
        <w:ind w:firstLine="567"/>
        <w:jc w:val="both"/>
        <w:rPr>
          <w:rFonts w:ascii="Times New Roman" w:hAnsi="Times New Roman" w:cs="Times New Roman"/>
          <w:color w:val="000000"/>
          <w:sz w:val="28"/>
          <w:szCs w:val="28"/>
        </w:rPr>
      </w:pPr>
      <w:r w:rsidRPr="0002090A">
        <w:rPr>
          <w:rStyle w:val="st42"/>
          <w:rFonts w:ascii="Times New Roman" w:hAnsi="Times New Roman" w:cs="Times New Roman"/>
          <w:sz w:val="28"/>
          <w:szCs w:val="28"/>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14:paraId="736B58E4" w14:textId="77777777" w:rsidR="00CF74B4" w:rsidRPr="00475C1C" w:rsidRDefault="00CF74B4" w:rsidP="00CF74B4">
      <w:pPr>
        <w:pStyle w:val="ac"/>
        <w:jc w:val="both"/>
        <w:rPr>
          <w:rFonts w:ascii="Times New Roman" w:hAnsi="Times New Roman"/>
          <w:sz w:val="28"/>
          <w:szCs w:val="28"/>
          <w:lang w:val="uk-UA"/>
        </w:rPr>
      </w:pPr>
      <w:r w:rsidRPr="00475C1C">
        <w:rPr>
          <w:rFonts w:ascii="Times New Roman" w:hAnsi="Times New Roman"/>
          <w:sz w:val="28"/>
          <w:szCs w:val="28"/>
          <w:lang w:val="uk-UA"/>
        </w:rPr>
        <w:tab/>
        <w:t>2</w:t>
      </w:r>
      <w:r>
        <w:rPr>
          <w:rFonts w:ascii="Times New Roman" w:hAnsi="Times New Roman"/>
          <w:sz w:val="28"/>
          <w:szCs w:val="28"/>
          <w:lang w:val="uk-UA"/>
        </w:rPr>
        <w:t>2</w:t>
      </w:r>
      <w:r w:rsidRPr="00475C1C">
        <w:rPr>
          <w:rFonts w:ascii="Times New Roman" w:hAnsi="Times New Roman"/>
          <w:sz w:val="28"/>
          <w:szCs w:val="28"/>
          <w:lang w:val="uk-UA"/>
        </w:rPr>
        <w:t>. Здійснені Орендарем без згоди Орендодавця витрати на поліпшення орендованої земельної ділянки, які не можливо відокремити без заподіяння шкоди цій ділянці, не підлягають відшкодуванню.</w:t>
      </w:r>
    </w:p>
    <w:p w14:paraId="783E19F6" w14:textId="77777777" w:rsidR="00CF74B4" w:rsidRPr="00475C1C" w:rsidRDefault="00CF74B4" w:rsidP="00CF74B4">
      <w:pPr>
        <w:pStyle w:val="ac"/>
        <w:jc w:val="both"/>
        <w:rPr>
          <w:rFonts w:ascii="Times New Roman" w:hAnsi="Times New Roman"/>
          <w:sz w:val="28"/>
          <w:szCs w:val="28"/>
          <w:lang w:val="uk-UA"/>
        </w:rPr>
      </w:pPr>
      <w:r w:rsidRPr="00475C1C">
        <w:rPr>
          <w:rFonts w:ascii="Times New Roman" w:hAnsi="Times New Roman"/>
          <w:sz w:val="28"/>
          <w:szCs w:val="28"/>
          <w:lang w:val="uk-UA"/>
        </w:rPr>
        <w:tab/>
        <w:t>2</w:t>
      </w:r>
      <w:r>
        <w:rPr>
          <w:rFonts w:ascii="Times New Roman" w:hAnsi="Times New Roman"/>
          <w:sz w:val="28"/>
          <w:szCs w:val="28"/>
          <w:lang w:val="uk-UA"/>
        </w:rPr>
        <w:t>3</w:t>
      </w:r>
      <w:r w:rsidRPr="00475C1C">
        <w:rPr>
          <w:rFonts w:ascii="Times New Roman" w:hAnsi="Times New Roman"/>
          <w:sz w:val="28"/>
          <w:szCs w:val="28"/>
          <w:lang w:val="uk-UA"/>
        </w:rPr>
        <w:t xml:space="preserve">. </w:t>
      </w:r>
      <w:r w:rsidRPr="00F65BAB">
        <w:rPr>
          <w:rFonts w:ascii="Times New Roman" w:hAnsi="Times New Roman"/>
          <w:snapToGrid w:val="0"/>
          <w:sz w:val="28"/>
          <w:szCs w:val="28"/>
          <w:lang w:val="uk-UA"/>
        </w:rPr>
        <w:t>Поліпшення стану земельної ділянки, проведені орендарем за письмовою згодою з орендодавцем,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14:paraId="0176EB61" w14:textId="77777777" w:rsidR="00CF74B4" w:rsidRPr="00F65BAB" w:rsidRDefault="00CF74B4" w:rsidP="00CF74B4">
      <w:pPr>
        <w:spacing w:after="0" w:line="240" w:lineRule="auto"/>
        <w:jc w:val="both"/>
        <w:rPr>
          <w:rFonts w:ascii="Times New Roman" w:hAnsi="Times New Roman" w:cs="Times New Roman"/>
          <w:snapToGrid w:val="0"/>
          <w:sz w:val="28"/>
          <w:szCs w:val="28"/>
        </w:rPr>
      </w:pPr>
      <w:r w:rsidRPr="00475C1C">
        <w:rPr>
          <w:rFonts w:ascii="Times New Roman" w:hAnsi="Times New Roman" w:cs="Times New Roman"/>
          <w:sz w:val="28"/>
          <w:szCs w:val="28"/>
        </w:rPr>
        <w:tab/>
        <w:t>2</w:t>
      </w:r>
      <w:r>
        <w:rPr>
          <w:rFonts w:ascii="Times New Roman" w:hAnsi="Times New Roman"/>
          <w:sz w:val="28"/>
          <w:szCs w:val="28"/>
        </w:rPr>
        <w:t>4</w:t>
      </w:r>
      <w:r w:rsidRPr="00475C1C">
        <w:rPr>
          <w:rFonts w:ascii="Times New Roman" w:hAnsi="Times New Roman" w:cs="Times New Roman"/>
          <w:sz w:val="28"/>
          <w:szCs w:val="28"/>
        </w:rPr>
        <w:t xml:space="preserve">. </w:t>
      </w:r>
      <w:r w:rsidRPr="00F65BAB">
        <w:rPr>
          <w:rFonts w:ascii="Times New Roman" w:hAnsi="Times New Roman" w:cs="Times New Roman"/>
          <w:snapToGrid w:val="0"/>
          <w:sz w:val="28"/>
          <w:szCs w:val="28"/>
        </w:rPr>
        <w:t>Орендар має право на відшкодування збитків, заподіяних унаслідок невиконання орендодавцем зобов'язань, передбачених цим договором.</w:t>
      </w:r>
    </w:p>
    <w:p w14:paraId="4A30A933" w14:textId="77777777" w:rsidR="00CF74B4" w:rsidRPr="00F65BAB" w:rsidRDefault="00CF74B4" w:rsidP="00CF74B4">
      <w:pPr>
        <w:spacing w:after="0" w:line="240" w:lineRule="auto"/>
        <w:jc w:val="both"/>
        <w:rPr>
          <w:rFonts w:ascii="Times New Roman" w:hAnsi="Times New Roman" w:cs="Times New Roman"/>
          <w:snapToGrid w:val="0"/>
          <w:sz w:val="28"/>
          <w:szCs w:val="28"/>
        </w:rPr>
      </w:pPr>
      <w:r w:rsidRPr="00F65BAB">
        <w:rPr>
          <w:rFonts w:ascii="Times New Roman" w:hAnsi="Times New Roman" w:cs="Times New Roman"/>
          <w:snapToGrid w:val="0"/>
          <w:sz w:val="28"/>
          <w:szCs w:val="28"/>
        </w:rPr>
        <w:t xml:space="preserve">Збитками вважаються: </w:t>
      </w:r>
    </w:p>
    <w:p w14:paraId="47D7F5E0" w14:textId="77777777" w:rsidR="00CF74B4" w:rsidRPr="00F65BAB" w:rsidRDefault="00CF74B4" w:rsidP="00CF74B4">
      <w:pPr>
        <w:spacing w:after="0" w:line="240" w:lineRule="auto"/>
        <w:jc w:val="both"/>
        <w:rPr>
          <w:rFonts w:ascii="Times New Roman" w:hAnsi="Times New Roman" w:cs="Times New Roman"/>
          <w:snapToGrid w:val="0"/>
          <w:sz w:val="28"/>
          <w:szCs w:val="28"/>
        </w:rPr>
      </w:pPr>
      <w:r w:rsidRPr="00F65BAB">
        <w:rPr>
          <w:rFonts w:ascii="Times New Roman" w:hAnsi="Times New Roman" w:cs="Times New Roman"/>
          <w:snapToGrid w:val="0"/>
          <w:sz w:val="28"/>
          <w:szCs w:val="28"/>
        </w:rPr>
        <w:t xml:space="preserve">-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 </w:t>
      </w:r>
    </w:p>
    <w:p w14:paraId="43006A57" w14:textId="77777777" w:rsidR="00CF74B4" w:rsidRPr="00F65BAB" w:rsidRDefault="00CF74B4" w:rsidP="00CF74B4">
      <w:pPr>
        <w:widowControl w:val="0"/>
        <w:autoSpaceDE w:val="0"/>
        <w:autoSpaceDN w:val="0"/>
        <w:adjustRightInd w:val="0"/>
        <w:spacing w:after="0" w:line="240" w:lineRule="auto"/>
        <w:ind w:firstLine="567"/>
        <w:jc w:val="both"/>
        <w:rPr>
          <w:rFonts w:ascii="Times New Roman" w:hAnsi="Times New Roman" w:cs="Times New Roman"/>
          <w:snapToGrid w:val="0"/>
          <w:sz w:val="28"/>
          <w:szCs w:val="28"/>
        </w:rPr>
      </w:pPr>
      <w:r w:rsidRPr="00F65BAB">
        <w:rPr>
          <w:rFonts w:ascii="Times New Roman" w:hAnsi="Times New Roman" w:cs="Times New Roman"/>
          <w:snapToGrid w:val="0"/>
          <w:sz w:val="28"/>
          <w:szCs w:val="28"/>
        </w:rPr>
        <w:t>- доходи, які орендар міг би реально отримати в разі належного виконання орендодавцем умов договору.</w:t>
      </w:r>
    </w:p>
    <w:p w14:paraId="01FC6EE4" w14:textId="77777777" w:rsidR="00CF74B4" w:rsidRPr="00475C1C" w:rsidRDefault="00CF74B4" w:rsidP="00CF74B4">
      <w:pPr>
        <w:pStyle w:val="ac"/>
        <w:jc w:val="both"/>
        <w:rPr>
          <w:rFonts w:ascii="Times New Roman" w:hAnsi="Times New Roman"/>
          <w:sz w:val="28"/>
          <w:szCs w:val="28"/>
          <w:lang w:val="uk-UA"/>
        </w:rPr>
      </w:pPr>
      <w:r w:rsidRPr="00475C1C">
        <w:rPr>
          <w:rFonts w:ascii="Times New Roman" w:hAnsi="Times New Roman"/>
          <w:sz w:val="28"/>
          <w:szCs w:val="28"/>
          <w:lang w:val="uk-UA"/>
        </w:rPr>
        <w:tab/>
        <w:t>2</w:t>
      </w:r>
      <w:r>
        <w:rPr>
          <w:rFonts w:ascii="Times New Roman" w:hAnsi="Times New Roman"/>
          <w:sz w:val="28"/>
          <w:szCs w:val="28"/>
          <w:lang w:val="uk-UA"/>
        </w:rPr>
        <w:t>5</w:t>
      </w:r>
      <w:r w:rsidRPr="00475C1C">
        <w:rPr>
          <w:rFonts w:ascii="Times New Roman" w:hAnsi="Times New Roman"/>
          <w:sz w:val="28"/>
          <w:szCs w:val="28"/>
          <w:lang w:val="uk-UA"/>
        </w:rPr>
        <w:t>. Розмір фактичних витрат Орендаря визначаються на підставі документально підтверджених даних.</w:t>
      </w:r>
    </w:p>
    <w:p w14:paraId="4C36C7CA" w14:textId="77777777" w:rsidR="00CF74B4" w:rsidRPr="00475C1C" w:rsidRDefault="00CF74B4" w:rsidP="00CF74B4">
      <w:pPr>
        <w:pStyle w:val="ac"/>
        <w:jc w:val="center"/>
        <w:rPr>
          <w:rFonts w:ascii="Times New Roman" w:hAnsi="Times New Roman"/>
          <w:b/>
          <w:sz w:val="28"/>
          <w:szCs w:val="28"/>
          <w:lang w:val="uk-UA"/>
        </w:rPr>
      </w:pPr>
    </w:p>
    <w:p w14:paraId="6C9B7B9B" w14:textId="77777777" w:rsidR="00CF74B4" w:rsidRDefault="00CF74B4" w:rsidP="00CF74B4">
      <w:pPr>
        <w:pStyle w:val="ac"/>
        <w:jc w:val="center"/>
        <w:rPr>
          <w:rFonts w:ascii="Times New Roman" w:hAnsi="Times New Roman"/>
          <w:b/>
          <w:sz w:val="28"/>
          <w:szCs w:val="28"/>
          <w:lang w:val="uk-UA"/>
        </w:rPr>
      </w:pPr>
      <w:r w:rsidRPr="00475C1C">
        <w:rPr>
          <w:rFonts w:ascii="Times New Roman" w:hAnsi="Times New Roman"/>
          <w:b/>
          <w:sz w:val="28"/>
          <w:szCs w:val="28"/>
          <w:lang w:val="uk-UA"/>
        </w:rPr>
        <w:lastRenderedPageBreak/>
        <w:t>Обмеження  (обтяження)  щодо  використання  земельної ділянки</w:t>
      </w:r>
    </w:p>
    <w:p w14:paraId="23E1D761" w14:textId="77777777" w:rsidR="00CF74B4" w:rsidRPr="00475C1C" w:rsidRDefault="00CF74B4" w:rsidP="00CF74B4">
      <w:pPr>
        <w:pStyle w:val="ac"/>
        <w:jc w:val="center"/>
        <w:rPr>
          <w:rFonts w:ascii="Times New Roman" w:hAnsi="Times New Roman"/>
          <w:b/>
          <w:sz w:val="28"/>
          <w:szCs w:val="28"/>
          <w:lang w:val="uk-UA"/>
        </w:rPr>
      </w:pPr>
    </w:p>
    <w:p w14:paraId="2A1077A3" w14:textId="77777777" w:rsidR="00CF74B4" w:rsidRPr="00672E62" w:rsidRDefault="00CF74B4" w:rsidP="00CF74B4">
      <w:pPr>
        <w:spacing w:after="0" w:line="240" w:lineRule="auto"/>
        <w:jc w:val="both"/>
        <w:rPr>
          <w:rFonts w:ascii="Times New Roman" w:hAnsi="Times New Roman" w:cs="Times New Roman"/>
          <w:snapToGrid w:val="0"/>
          <w:sz w:val="28"/>
          <w:szCs w:val="28"/>
        </w:rPr>
      </w:pPr>
      <w:r w:rsidRPr="00475C1C">
        <w:rPr>
          <w:rFonts w:ascii="Times New Roman" w:hAnsi="Times New Roman" w:cs="Times New Roman"/>
          <w:sz w:val="28"/>
          <w:szCs w:val="28"/>
        </w:rPr>
        <w:tab/>
        <w:t>2</w:t>
      </w:r>
      <w:r>
        <w:rPr>
          <w:rFonts w:ascii="Times New Roman" w:hAnsi="Times New Roman"/>
          <w:sz w:val="28"/>
          <w:szCs w:val="28"/>
        </w:rPr>
        <w:t>6</w:t>
      </w:r>
      <w:r w:rsidRPr="00475C1C">
        <w:rPr>
          <w:rFonts w:ascii="Times New Roman" w:hAnsi="Times New Roman" w:cs="Times New Roman"/>
          <w:sz w:val="28"/>
          <w:szCs w:val="28"/>
        </w:rPr>
        <w:t xml:space="preserve">. </w:t>
      </w:r>
      <w:r w:rsidRPr="00672E62">
        <w:rPr>
          <w:rFonts w:ascii="Times New Roman" w:hAnsi="Times New Roman" w:cs="Times New Roman"/>
          <w:snapToGrid w:val="0"/>
          <w:sz w:val="28"/>
          <w:szCs w:val="28"/>
        </w:rPr>
        <w:t xml:space="preserve">На орендовану земельну ділянку не </w:t>
      </w:r>
      <w:r>
        <w:rPr>
          <w:rFonts w:ascii="Times New Roman" w:hAnsi="Times New Roman" w:cs="Times New Roman"/>
          <w:snapToGrid w:val="0"/>
          <w:sz w:val="28"/>
          <w:szCs w:val="28"/>
        </w:rPr>
        <w:t>зареєстровані</w:t>
      </w:r>
      <w:r w:rsidRPr="00672E62">
        <w:rPr>
          <w:rFonts w:ascii="Times New Roman" w:hAnsi="Times New Roman" w:cs="Times New Roman"/>
          <w:snapToGrid w:val="0"/>
          <w:sz w:val="28"/>
          <w:szCs w:val="28"/>
        </w:rPr>
        <w:t xml:space="preserve">  обмеження</w:t>
      </w:r>
      <w:r>
        <w:rPr>
          <w:rFonts w:ascii="Times New Roman" w:hAnsi="Times New Roman" w:cs="Times New Roman"/>
          <w:snapToGrid w:val="0"/>
          <w:sz w:val="28"/>
          <w:szCs w:val="28"/>
        </w:rPr>
        <w:t xml:space="preserve"> </w:t>
      </w:r>
      <w:r w:rsidRPr="00672E62">
        <w:rPr>
          <w:rFonts w:ascii="Times New Roman" w:hAnsi="Times New Roman" w:cs="Times New Roman"/>
          <w:snapToGrid w:val="0"/>
          <w:sz w:val="28"/>
          <w:szCs w:val="28"/>
        </w:rPr>
        <w:t>(обтяження) та інші права третіх осіб.</w:t>
      </w:r>
    </w:p>
    <w:p w14:paraId="54CA620F" w14:textId="77777777" w:rsidR="00CF74B4" w:rsidRPr="00672E62" w:rsidRDefault="00CF74B4" w:rsidP="00CF74B4">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475C1C">
        <w:rPr>
          <w:rFonts w:ascii="Times New Roman" w:hAnsi="Times New Roman" w:cs="Times New Roman"/>
          <w:sz w:val="28"/>
          <w:szCs w:val="28"/>
        </w:rPr>
        <w:tab/>
        <w:t>2</w:t>
      </w:r>
      <w:r>
        <w:rPr>
          <w:rFonts w:ascii="Times New Roman" w:hAnsi="Times New Roman"/>
          <w:sz w:val="28"/>
          <w:szCs w:val="28"/>
        </w:rPr>
        <w:t>7</w:t>
      </w:r>
      <w:r w:rsidRPr="00475C1C">
        <w:rPr>
          <w:rFonts w:ascii="Times New Roman" w:hAnsi="Times New Roman" w:cs="Times New Roman"/>
          <w:sz w:val="28"/>
          <w:szCs w:val="28"/>
        </w:rPr>
        <w:t xml:space="preserve">. </w:t>
      </w:r>
      <w:r w:rsidRPr="00672E62">
        <w:rPr>
          <w:rFonts w:ascii="Times New Roman" w:hAnsi="Times New Roman" w:cs="Times New Roman"/>
          <w:color w:val="000000"/>
          <w:sz w:val="28"/>
          <w:szCs w:val="28"/>
        </w:rPr>
        <w:t xml:space="preserve">Передача в оренду земельної ділянки </w:t>
      </w:r>
      <w:r w:rsidRPr="00672E62">
        <w:rPr>
          <w:rFonts w:ascii="Times New Roman" w:hAnsi="Times New Roman" w:cs="Times New Roman"/>
          <w:sz w:val="28"/>
          <w:szCs w:val="28"/>
        </w:rPr>
        <w:t>(земельних ділянок)</w:t>
      </w:r>
      <w:r w:rsidRPr="00672E62">
        <w:rPr>
          <w:rFonts w:ascii="Times New Roman" w:hAnsi="Times New Roman" w:cs="Times New Roman"/>
          <w:color w:val="000000"/>
          <w:sz w:val="28"/>
          <w:szCs w:val="28"/>
        </w:rPr>
        <w:t xml:space="preserve"> не є підставою для припинення або зміни обмежень (обтяжень) та інших прав третіх осіб на цю ділянку.</w:t>
      </w:r>
    </w:p>
    <w:p w14:paraId="7320BBFA" w14:textId="77777777" w:rsidR="00CF74B4" w:rsidRPr="00475C1C" w:rsidRDefault="00CF74B4" w:rsidP="00CF74B4">
      <w:pPr>
        <w:pStyle w:val="ac"/>
        <w:jc w:val="both"/>
        <w:rPr>
          <w:rFonts w:ascii="Times New Roman" w:hAnsi="Times New Roman"/>
          <w:sz w:val="28"/>
          <w:szCs w:val="28"/>
          <w:lang w:val="uk-UA"/>
        </w:rPr>
      </w:pPr>
    </w:p>
    <w:p w14:paraId="49D8608D" w14:textId="77777777" w:rsidR="00CF74B4" w:rsidRPr="00A801BF" w:rsidRDefault="00CF74B4" w:rsidP="00CF74B4">
      <w:pPr>
        <w:widowControl w:val="0"/>
        <w:autoSpaceDE w:val="0"/>
        <w:autoSpaceDN w:val="0"/>
        <w:adjustRightInd w:val="0"/>
        <w:spacing w:after="0" w:line="240" w:lineRule="auto"/>
        <w:jc w:val="center"/>
        <w:rPr>
          <w:rFonts w:ascii="Times New Roman" w:hAnsi="Times New Roman" w:cs="Times New Roman"/>
          <w:b/>
          <w:color w:val="000000"/>
          <w:sz w:val="28"/>
          <w:szCs w:val="28"/>
        </w:rPr>
      </w:pPr>
      <w:r w:rsidRPr="00A801BF">
        <w:rPr>
          <w:rFonts w:ascii="Times New Roman" w:hAnsi="Times New Roman" w:cs="Times New Roman"/>
          <w:b/>
          <w:color w:val="000000"/>
          <w:sz w:val="28"/>
          <w:szCs w:val="28"/>
        </w:rPr>
        <w:t>Інші права та обов'язки сторін*</w:t>
      </w:r>
    </w:p>
    <w:p w14:paraId="0CFCEF72" w14:textId="77777777" w:rsidR="00CF74B4" w:rsidRPr="00A801BF" w:rsidRDefault="00CF74B4" w:rsidP="00CF74B4">
      <w:pPr>
        <w:widowControl w:val="0"/>
        <w:autoSpaceDE w:val="0"/>
        <w:autoSpaceDN w:val="0"/>
        <w:adjustRightInd w:val="0"/>
        <w:spacing w:after="0" w:line="240" w:lineRule="auto"/>
        <w:rPr>
          <w:rFonts w:ascii="Times New Roman" w:hAnsi="Times New Roman" w:cs="Times New Roman"/>
          <w:color w:val="000000"/>
          <w:sz w:val="28"/>
          <w:szCs w:val="28"/>
        </w:rPr>
      </w:pPr>
    </w:p>
    <w:p w14:paraId="5E7AA34E" w14:textId="77777777" w:rsidR="00CF74B4" w:rsidRPr="00A801BF" w:rsidRDefault="00CF74B4" w:rsidP="00CF74B4">
      <w:pPr>
        <w:spacing w:after="0" w:line="240" w:lineRule="auto"/>
        <w:jc w:val="both"/>
        <w:rPr>
          <w:rFonts w:ascii="Times New Roman" w:hAnsi="Times New Roman" w:cs="Times New Roman"/>
          <w:snapToGrid w:val="0"/>
          <w:sz w:val="28"/>
          <w:szCs w:val="28"/>
        </w:rPr>
      </w:pPr>
      <w:r w:rsidRPr="00A801BF">
        <w:rPr>
          <w:rFonts w:ascii="Times New Roman" w:hAnsi="Times New Roman" w:cs="Times New Roman"/>
          <w:color w:val="000000"/>
          <w:sz w:val="28"/>
          <w:szCs w:val="28"/>
        </w:rPr>
        <w:t xml:space="preserve">    28. </w:t>
      </w:r>
      <w:r w:rsidRPr="00A801BF">
        <w:rPr>
          <w:rFonts w:ascii="Times New Roman" w:hAnsi="Times New Roman" w:cs="Times New Roman"/>
          <w:snapToGrid w:val="0"/>
          <w:sz w:val="28"/>
          <w:szCs w:val="28"/>
        </w:rPr>
        <w:t>Права орендодавця. Орендодавець має право вимагати від орендаря:</w:t>
      </w:r>
    </w:p>
    <w:p w14:paraId="21D7DEB3" w14:textId="77777777" w:rsidR="00CF74B4" w:rsidRPr="00A801BF" w:rsidRDefault="00CF74B4" w:rsidP="00CF74B4">
      <w:pPr>
        <w:spacing w:after="0" w:line="240" w:lineRule="auto"/>
        <w:jc w:val="both"/>
        <w:rPr>
          <w:rFonts w:ascii="Times New Roman" w:hAnsi="Times New Roman" w:cs="Times New Roman"/>
          <w:snapToGrid w:val="0"/>
          <w:sz w:val="28"/>
          <w:szCs w:val="28"/>
        </w:rPr>
      </w:pPr>
      <w:r w:rsidRPr="00A801BF">
        <w:rPr>
          <w:rFonts w:ascii="Times New Roman" w:hAnsi="Times New Roman" w:cs="Times New Roman"/>
          <w:snapToGrid w:val="0"/>
          <w:sz w:val="28"/>
          <w:szCs w:val="28"/>
        </w:rPr>
        <w:t>- використання земельної ділянки за цільовим призначенням згідно з договором оренди;</w:t>
      </w:r>
    </w:p>
    <w:p w14:paraId="71873A10" w14:textId="77777777" w:rsidR="00CF74B4" w:rsidRPr="00A801BF" w:rsidRDefault="00CF74B4" w:rsidP="00CF74B4">
      <w:pPr>
        <w:spacing w:after="0" w:line="240" w:lineRule="auto"/>
        <w:jc w:val="both"/>
        <w:rPr>
          <w:rFonts w:ascii="Times New Roman" w:hAnsi="Times New Roman" w:cs="Times New Roman"/>
          <w:snapToGrid w:val="0"/>
          <w:sz w:val="28"/>
          <w:szCs w:val="28"/>
        </w:rPr>
      </w:pPr>
      <w:r w:rsidRPr="00A801BF">
        <w:rPr>
          <w:rFonts w:ascii="Times New Roman" w:hAnsi="Times New Roman" w:cs="Times New Roman"/>
          <w:snapToGrid w:val="0"/>
          <w:sz w:val="28"/>
          <w:szCs w:val="28"/>
        </w:rPr>
        <w:t>- дотримання екологічної безпеки землекористування та збереження родючості ґрунтів, додержання державних стандартів, норм і правил, у тому числі місцевих  правил забудови населених пунктів;</w:t>
      </w:r>
    </w:p>
    <w:p w14:paraId="6BCB6B20" w14:textId="77777777" w:rsidR="00CF74B4" w:rsidRPr="00A801BF" w:rsidRDefault="00CF74B4" w:rsidP="00CF74B4">
      <w:pPr>
        <w:spacing w:after="0" w:line="240" w:lineRule="auto"/>
        <w:jc w:val="both"/>
        <w:rPr>
          <w:rFonts w:ascii="Times New Roman" w:hAnsi="Times New Roman" w:cs="Times New Roman"/>
          <w:snapToGrid w:val="0"/>
          <w:sz w:val="28"/>
          <w:szCs w:val="28"/>
        </w:rPr>
      </w:pPr>
      <w:r w:rsidRPr="00A801BF">
        <w:rPr>
          <w:rFonts w:ascii="Times New Roman" w:hAnsi="Times New Roman" w:cs="Times New Roman"/>
          <w:snapToGrid w:val="0"/>
          <w:sz w:val="28"/>
          <w:szCs w:val="28"/>
        </w:rPr>
        <w:t>-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w:t>
      </w:r>
    </w:p>
    <w:p w14:paraId="75D99971" w14:textId="77777777" w:rsidR="00CF74B4" w:rsidRPr="00A801BF" w:rsidRDefault="00CF74B4" w:rsidP="00CF74B4">
      <w:pPr>
        <w:spacing w:after="0" w:line="240" w:lineRule="auto"/>
        <w:jc w:val="both"/>
        <w:rPr>
          <w:rFonts w:ascii="Times New Roman" w:hAnsi="Times New Roman" w:cs="Times New Roman"/>
          <w:snapToGrid w:val="0"/>
          <w:sz w:val="28"/>
          <w:szCs w:val="28"/>
        </w:rPr>
      </w:pPr>
      <w:r w:rsidRPr="00A801BF">
        <w:rPr>
          <w:rFonts w:ascii="Times New Roman" w:hAnsi="Times New Roman" w:cs="Times New Roman"/>
          <w:snapToGrid w:val="0"/>
          <w:sz w:val="28"/>
          <w:szCs w:val="28"/>
        </w:rPr>
        <w:t>- своєчасного внесення орендної плати.</w:t>
      </w:r>
    </w:p>
    <w:p w14:paraId="37E076C4" w14:textId="77777777" w:rsidR="00CF74B4" w:rsidRPr="00A801BF" w:rsidRDefault="00CF74B4" w:rsidP="00CF74B4">
      <w:pPr>
        <w:widowControl w:val="0"/>
        <w:autoSpaceDE w:val="0"/>
        <w:autoSpaceDN w:val="0"/>
        <w:adjustRightInd w:val="0"/>
        <w:spacing w:after="0" w:line="240" w:lineRule="auto"/>
        <w:ind w:firstLine="567"/>
        <w:rPr>
          <w:rFonts w:ascii="Times New Roman" w:hAnsi="Times New Roman" w:cs="Times New Roman"/>
          <w:color w:val="000000"/>
          <w:sz w:val="28"/>
          <w:szCs w:val="28"/>
        </w:rPr>
      </w:pPr>
      <w:r w:rsidRPr="00A801BF">
        <w:rPr>
          <w:rFonts w:ascii="Times New Roman" w:hAnsi="Times New Roman" w:cs="Times New Roman"/>
          <w:color w:val="000000"/>
          <w:sz w:val="28"/>
          <w:szCs w:val="28"/>
        </w:rPr>
        <w:t>* Визначаються відповідно до Закону України "Про оренду землі".</w:t>
      </w:r>
    </w:p>
    <w:p w14:paraId="39391AA4" w14:textId="77777777" w:rsidR="00CF74B4" w:rsidRPr="00A801BF" w:rsidRDefault="00CF74B4" w:rsidP="00CF74B4">
      <w:pPr>
        <w:spacing w:after="0" w:line="240" w:lineRule="auto"/>
        <w:jc w:val="both"/>
        <w:rPr>
          <w:rFonts w:ascii="Times New Roman" w:hAnsi="Times New Roman" w:cs="Times New Roman"/>
          <w:snapToGrid w:val="0"/>
          <w:sz w:val="28"/>
          <w:szCs w:val="28"/>
        </w:rPr>
      </w:pPr>
      <w:r w:rsidRPr="00A801BF">
        <w:rPr>
          <w:rFonts w:ascii="Times New Roman" w:hAnsi="Times New Roman" w:cs="Times New Roman"/>
          <w:color w:val="000000"/>
          <w:sz w:val="28"/>
          <w:szCs w:val="28"/>
        </w:rPr>
        <w:t xml:space="preserve">      29. </w:t>
      </w:r>
      <w:r>
        <w:rPr>
          <w:rFonts w:ascii="Times New Roman" w:hAnsi="Times New Roman" w:cs="Times New Roman"/>
          <w:color w:val="000000"/>
          <w:sz w:val="28"/>
          <w:szCs w:val="28"/>
        </w:rPr>
        <w:t>***</w:t>
      </w:r>
      <w:r w:rsidRPr="00A801BF">
        <w:rPr>
          <w:rFonts w:ascii="Times New Roman" w:hAnsi="Times New Roman" w:cs="Times New Roman"/>
          <w:snapToGrid w:val="0"/>
          <w:sz w:val="28"/>
          <w:szCs w:val="28"/>
        </w:rPr>
        <w:t xml:space="preserve">Обов'язки орендодавця. </w:t>
      </w:r>
    </w:p>
    <w:p w14:paraId="5EBFCC75" w14:textId="77777777" w:rsidR="00CF74B4" w:rsidRPr="00A801BF" w:rsidRDefault="00CF74B4" w:rsidP="00CF74B4">
      <w:pPr>
        <w:spacing w:after="0" w:line="240" w:lineRule="auto"/>
        <w:jc w:val="both"/>
        <w:rPr>
          <w:rFonts w:ascii="Times New Roman" w:hAnsi="Times New Roman" w:cs="Times New Roman"/>
          <w:snapToGrid w:val="0"/>
          <w:sz w:val="28"/>
          <w:szCs w:val="28"/>
        </w:rPr>
      </w:pPr>
      <w:r w:rsidRPr="00A801BF">
        <w:rPr>
          <w:rFonts w:ascii="Times New Roman" w:hAnsi="Times New Roman" w:cs="Times New Roman"/>
          <w:snapToGrid w:val="0"/>
          <w:sz w:val="28"/>
          <w:szCs w:val="28"/>
        </w:rPr>
        <w:t>Орендодавець зобов'язаний:</w:t>
      </w:r>
    </w:p>
    <w:p w14:paraId="7F139E42" w14:textId="77777777" w:rsidR="00CF74B4" w:rsidRPr="00A801BF" w:rsidRDefault="00CF74B4" w:rsidP="00CF74B4">
      <w:pPr>
        <w:spacing w:after="0" w:line="240" w:lineRule="auto"/>
        <w:jc w:val="both"/>
        <w:rPr>
          <w:rFonts w:ascii="Times New Roman" w:hAnsi="Times New Roman" w:cs="Times New Roman"/>
          <w:snapToGrid w:val="0"/>
          <w:sz w:val="28"/>
          <w:szCs w:val="28"/>
        </w:rPr>
      </w:pPr>
      <w:r w:rsidRPr="00A801BF">
        <w:rPr>
          <w:rFonts w:ascii="Times New Roman" w:hAnsi="Times New Roman" w:cs="Times New Roman"/>
          <w:snapToGrid w:val="0"/>
          <w:sz w:val="28"/>
          <w:szCs w:val="28"/>
        </w:rPr>
        <w:t>- передати в користування земельну ділянку у стані, що відповідає умовам договору оренди;</w:t>
      </w:r>
    </w:p>
    <w:p w14:paraId="2EAB508D" w14:textId="77777777" w:rsidR="00CF74B4" w:rsidRPr="00A801BF" w:rsidRDefault="00CF74B4" w:rsidP="00CF74B4">
      <w:pPr>
        <w:spacing w:after="0" w:line="240" w:lineRule="auto"/>
        <w:jc w:val="both"/>
        <w:rPr>
          <w:rFonts w:ascii="Times New Roman" w:hAnsi="Times New Roman" w:cs="Times New Roman"/>
          <w:snapToGrid w:val="0"/>
          <w:sz w:val="28"/>
          <w:szCs w:val="28"/>
        </w:rPr>
      </w:pPr>
      <w:r w:rsidRPr="00A801BF">
        <w:rPr>
          <w:rFonts w:ascii="Times New Roman" w:hAnsi="Times New Roman" w:cs="Times New Roman"/>
          <w:snapToGrid w:val="0"/>
          <w:sz w:val="28"/>
          <w:szCs w:val="28"/>
        </w:rPr>
        <w:t>- при передачі  земельної ділянки в оренду забезпечувати відповідно до закону реалізацію прав третіх осіб щодо орендованої земельної ділянки;</w:t>
      </w:r>
    </w:p>
    <w:p w14:paraId="7D3DED63" w14:textId="77777777" w:rsidR="00CF74B4" w:rsidRPr="00A801BF" w:rsidRDefault="00CF74B4" w:rsidP="00CF74B4">
      <w:pPr>
        <w:spacing w:after="0" w:line="240" w:lineRule="auto"/>
        <w:jc w:val="both"/>
        <w:rPr>
          <w:rFonts w:ascii="Times New Roman" w:hAnsi="Times New Roman" w:cs="Times New Roman"/>
          <w:snapToGrid w:val="0"/>
          <w:sz w:val="28"/>
          <w:szCs w:val="28"/>
        </w:rPr>
      </w:pPr>
      <w:r w:rsidRPr="00A801BF">
        <w:rPr>
          <w:rFonts w:ascii="Times New Roman" w:hAnsi="Times New Roman" w:cs="Times New Roman"/>
          <w:snapToGrid w:val="0"/>
          <w:sz w:val="28"/>
          <w:szCs w:val="28"/>
        </w:rPr>
        <w:t>- не вчиняти дій, які б перешкоджали орендареві користуватися орендованою земельною ділянкою;</w:t>
      </w:r>
    </w:p>
    <w:p w14:paraId="4BC8E9B2" w14:textId="77777777" w:rsidR="00CF74B4" w:rsidRPr="00A801BF" w:rsidRDefault="00CF74B4" w:rsidP="00CF74B4">
      <w:pPr>
        <w:spacing w:after="0" w:line="240" w:lineRule="auto"/>
        <w:jc w:val="both"/>
        <w:rPr>
          <w:rFonts w:ascii="Times New Roman" w:hAnsi="Times New Roman" w:cs="Times New Roman"/>
          <w:snapToGrid w:val="0"/>
          <w:sz w:val="28"/>
          <w:szCs w:val="28"/>
        </w:rPr>
      </w:pPr>
      <w:r w:rsidRPr="00A801BF">
        <w:rPr>
          <w:rFonts w:ascii="Times New Roman" w:hAnsi="Times New Roman" w:cs="Times New Roman"/>
          <w:snapToGrid w:val="0"/>
          <w:sz w:val="28"/>
          <w:szCs w:val="28"/>
        </w:rPr>
        <w:t>- відшкодувати орендарю капітальні витрати, пов'язані з поліпшенням стану об'єкта оренди, яке проводилося орендарем за згодою орендодавця;</w:t>
      </w:r>
    </w:p>
    <w:p w14:paraId="75BA3FE1" w14:textId="77777777" w:rsidR="00CF74B4" w:rsidRPr="00A801BF" w:rsidRDefault="00CF74B4" w:rsidP="00CF74B4">
      <w:pPr>
        <w:spacing w:after="0" w:line="240" w:lineRule="auto"/>
        <w:jc w:val="both"/>
        <w:rPr>
          <w:rFonts w:ascii="Times New Roman" w:hAnsi="Times New Roman" w:cs="Times New Roman"/>
          <w:snapToGrid w:val="0"/>
          <w:sz w:val="28"/>
          <w:szCs w:val="28"/>
        </w:rPr>
      </w:pPr>
      <w:r w:rsidRPr="00A801BF">
        <w:rPr>
          <w:rFonts w:ascii="Times New Roman" w:hAnsi="Times New Roman" w:cs="Times New Roman"/>
          <w:snapToGrid w:val="0"/>
          <w:sz w:val="28"/>
          <w:szCs w:val="28"/>
        </w:rPr>
        <w:t xml:space="preserve">- 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 </w:t>
      </w:r>
    </w:p>
    <w:p w14:paraId="0531A25D" w14:textId="77777777" w:rsidR="00CF74B4" w:rsidRPr="00A801BF" w:rsidRDefault="00CF74B4" w:rsidP="00CF74B4">
      <w:pPr>
        <w:spacing w:after="0" w:line="240" w:lineRule="auto"/>
        <w:jc w:val="both"/>
        <w:rPr>
          <w:rFonts w:ascii="Times New Roman" w:hAnsi="Times New Roman" w:cs="Times New Roman"/>
          <w:snapToGrid w:val="0"/>
          <w:sz w:val="28"/>
          <w:szCs w:val="28"/>
        </w:rPr>
      </w:pPr>
      <w:r w:rsidRPr="00A801BF">
        <w:rPr>
          <w:rFonts w:ascii="Times New Roman" w:hAnsi="Times New Roman" w:cs="Times New Roman"/>
          <w:snapToGrid w:val="0"/>
          <w:sz w:val="28"/>
          <w:szCs w:val="28"/>
        </w:rPr>
        <w:t>- відповідно до законодавства вимагати від орендаря збереження родючості ґрунтів, шляхом перевірки не раніше ніж один раз на три роки стану орендованої земельної ділянки (орендованих земельних ділянок) на відповідність показникам агрохімічного паспорта земельної ділянки (земельних ділянок).</w:t>
      </w:r>
    </w:p>
    <w:p w14:paraId="5C2E7491" w14:textId="77777777" w:rsidR="00CF74B4" w:rsidRPr="00A801BF" w:rsidRDefault="00CF74B4" w:rsidP="00CF74B4">
      <w:pPr>
        <w:spacing w:after="0" w:line="240" w:lineRule="auto"/>
        <w:jc w:val="both"/>
        <w:rPr>
          <w:rFonts w:ascii="Times New Roman" w:hAnsi="Times New Roman" w:cs="Times New Roman"/>
          <w:snapToGrid w:val="0"/>
          <w:sz w:val="28"/>
          <w:szCs w:val="28"/>
        </w:rPr>
      </w:pPr>
      <w:r w:rsidRPr="00A801BF">
        <w:rPr>
          <w:rFonts w:ascii="Times New Roman" w:hAnsi="Times New Roman" w:cs="Times New Roman"/>
          <w:color w:val="000000"/>
          <w:sz w:val="28"/>
          <w:szCs w:val="28"/>
        </w:rPr>
        <w:t xml:space="preserve">     30. </w:t>
      </w:r>
      <w:r w:rsidRPr="00A801BF">
        <w:rPr>
          <w:rFonts w:ascii="Times New Roman" w:hAnsi="Times New Roman" w:cs="Times New Roman"/>
          <w:snapToGrid w:val="0"/>
          <w:sz w:val="28"/>
          <w:szCs w:val="28"/>
        </w:rPr>
        <w:t xml:space="preserve">Права орендаря.  </w:t>
      </w:r>
    </w:p>
    <w:p w14:paraId="7D3AD403" w14:textId="77777777" w:rsidR="00CF74B4" w:rsidRPr="00A801BF" w:rsidRDefault="00CF74B4" w:rsidP="00CF74B4">
      <w:pPr>
        <w:spacing w:after="0" w:line="240" w:lineRule="auto"/>
        <w:jc w:val="both"/>
        <w:rPr>
          <w:rFonts w:ascii="Times New Roman" w:hAnsi="Times New Roman" w:cs="Times New Roman"/>
          <w:snapToGrid w:val="0"/>
          <w:sz w:val="28"/>
          <w:szCs w:val="28"/>
        </w:rPr>
      </w:pPr>
      <w:r w:rsidRPr="00A801BF">
        <w:rPr>
          <w:rFonts w:ascii="Times New Roman" w:hAnsi="Times New Roman" w:cs="Times New Roman"/>
          <w:snapToGrid w:val="0"/>
          <w:sz w:val="28"/>
          <w:szCs w:val="28"/>
        </w:rPr>
        <w:t>Орендар земельної ділянки має право:</w:t>
      </w:r>
    </w:p>
    <w:p w14:paraId="54E46229" w14:textId="77777777" w:rsidR="00CF74B4" w:rsidRPr="00A801BF" w:rsidRDefault="00CF74B4" w:rsidP="00CF74B4">
      <w:pPr>
        <w:spacing w:after="0" w:line="240" w:lineRule="auto"/>
        <w:jc w:val="both"/>
        <w:rPr>
          <w:rFonts w:ascii="Times New Roman" w:hAnsi="Times New Roman" w:cs="Times New Roman"/>
          <w:snapToGrid w:val="0"/>
          <w:sz w:val="28"/>
          <w:szCs w:val="28"/>
        </w:rPr>
      </w:pPr>
      <w:r w:rsidRPr="00A801BF">
        <w:rPr>
          <w:rFonts w:ascii="Times New Roman" w:hAnsi="Times New Roman" w:cs="Times New Roman"/>
          <w:snapToGrid w:val="0"/>
          <w:sz w:val="28"/>
          <w:szCs w:val="28"/>
        </w:rPr>
        <w:t>- самостійно господарювати на землі з дотриманням умов договору оренди землі;</w:t>
      </w:r>
    </w:p>
    <w:p w14:paraId="5896AE76" w14:textId="77777777" w:rsidR="00CF74B4" w:rsidRPr="00A801BF" w:rsidRDefault="00CF74B4" w:rsidP="00CF74B4">
      <w:pPr>
        <w:spacing w:after="0" w:line="240" w:lineRule="auto"/>
        <w:jc w:val="both"/>
        <w:rPr>
          <w:rFonts w:ascii="Times New Roman" w:hAnsi="Times New Roman" w:cs="Times New Roman"/>
          <w:snapToGrid w:val="0"/>
          <w:sz w:val="28"/>
          <w:szCs w:val="28"/>
        </w:rPr>
      </w:pPr>
      <w:r w:rsidRPr="00A801BF">
        <w:rPr>
          <w:rFonts w:ascii="Times New Roman" w:hAnsi="Times New Roman" w:cs="Times New Roman"/>
          <w:snapToGrid w:val="0"/>
          <w:sz w:val="28"/>
          <w:szCs w:val="28"/>
        </w:rPr>
        <w:t>- отримувати продукцію і доходи та розпоряджатися ними на власний розсуд;</w:t>
      </w:r>
    </w:p>
    <w:p w14:paraId="27AFD077" w14:textId="77777777" w:rsidR="00CF74B4" w:rsidRDefault="00CF74B4" w:rsidP="00CF74B4">
      <w:pPr>
        <w:spacing w:after="0" w:line="240" w:lineRule="auto"/>
        <w:jc w:val="both"/>
        <w:rPr>
          <w:rFonts w:ascii="Times New Roman" w:hAnsi="Times New Roman" w:cs="Times New Roman"/>
          <w:snapToGrid w:val="0"/>
          <w:sz w:val="28"/>
          <w:szCs w:val="28"/>
        </w:rPr>
      </w:pPr>
      <w:r w:rsidRPr="00A801BF">
        <w:rPr>
          <w:rFonts w:ascii="Times New Roman" w:hAnsi="Times New Roman" w:cs="Times New Roman"/>
          <w:snapToGrid w:val="0"/>
          <w:sz w:val="28"/>
          <w:szCs w:val="28"/>
        </w:rPr>
        <w:t>- здійснювати в установленому законодавством порядку за письмовою згодою орендодавця будівництво водогосподарських споруд та меліоративних систем.</w:t>
      </w:r>
    </w:p>
    <w:p w14:paraId="1EDD38C7" w14:textId="77777777" w:rsidR="00CF74B4" w:rsidRPr="00A801BF" w:rsidRDefault="00CF74B4" w:rsidP="00CF74B4">
      <w:pPr>
        <w:spacing w:after="0" w:line="240" w:lineRule="auto"/>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 виготовляти </w:t>
      </w:r>
      <w:r w:rsidRPr="00A801BF">
        <w:rPr>
          <w:rFonts w:ascii="Times New Roman" w:hAnsi="Times New Roman" w:cs="Times New Roman"/>
          <w:snapToGrid w:val="0"/>
          <w:sz w:val="28"/>
          <w:szCs w:val="28"/>
        </w:rPr>
        <w:t>установленому законодавством порядку</w:t>
      </w:r>
      <w:r>
        <w:rPr>
          <w:rFonts w:ascii="Times New Roman" w:hAnsi="Times New Roman" w:cs="Times New Roman"/>
          <w:snapToGrid w:val="0"/>
          <w:sz w:val="28"/>
          <w:szCs w:val="28"/>
        </w:rPr>
        <w:t xml:space="preserve"> документацію по впорядкуванню угідь в межах цільового призначення земельної ділянки.</w:t>
      </w:r>
    </w:p>
    <w:p w14:paraId="27D7F213" w14:textId="77777777" w:rsidR="00CF74B4" w:rsidRPr="00A801BF" w:rsidRDefault="00CF74B4" w:rsidP="00CF74B4">
      <w:pPr>
        <w:spacing w:after="0" w:line="240" w:lineRule="auto"/>
        <w:jc w:val="both"/>
        <w:rPr>
          <w:rFonts w:ascii="Times New Roman" w:hAnsi="Times New Roman" w:cs="Times New Roman"/>
          <w:snapToGrid w:val="0"/>
          <w:sz w:val="28"/>
          <w:szCs w:val="28"/>
        </w:rPr>
      </w:pPr>
      <w:r w:rsidRPr="00A801BF">
        <w:rPr>
          <w:rFonts w:ascii="Times New Roman" w:hAnsi="Times New Roman" w:cs="Times New Roman"/>
          <w:sz w:val="28"/>
          <w:szCs w:val="28"/>
        </w:rPr>
        <w:lastRenderedPageBreak/>
        <w:t xml:space="preserve">      31. </w:t>
      </w:r>
      <w:r>
        <w:rPr>
          <w:rFonts w:ascii="Times New Roman" w:hAnsi="Times New Roman" w:cs="Times New Roman"/>
          <w:sz w:val="28"/>
          <w:szCs w:val="28"/>
        </w:rPr>
        <w:t>****</w:t>
      </w:r>
      <w:r w:rsidRPr="00A801BF">
        <w:rPr>
          <w:rFonts w:ascii="Times New Roman" w:hAnsi="Times New Roman" w:cs="Times New Roman"/>
          <w:snapToGrid w:val="0"/>
          <w:sz w:val="28"/>
          <w:szCs w:val="28"/>
        </w:rPr>
        <w:t xml:space="preserve">Обов'язки орендаря.  </w:t>
      </w:r>
    </w:p>
    <w:p w14:paraId="226E9D31" w14:textId="77777777" w:rsidR="00CF74B4" w:rsidRDefault="00CF74B4" w:rsidP="00CF74B4">
      <w:pPr>
        <w:spacing w:after="0" w:line="240" w:lineRule="auto"/>
        <w:jc w:val="both"/>
        <w:rPr>
          <w:rFonts w:ascii="Times New Roman" w:hAnsi="Times New Roman" w:cs="Times New Roman"/>
          <w:snapToGrid w:val="0"/>
          <w:sz w:val="28"/>
          <w:szCs w:val="28"/>
        </w:rPr>
      </w:pPr>
      <w:r w:rsidRPr="00A801BF">
        <w:rPr>
          <w:rFonts w:ascii="Times New Roman" w:hAnsi="Times New Roman" w:cs="Times New Roman"/>
          <w:snapToGrid w:val="0"/>
          <w:sz w:val="28"/>
          <w:szCs w:val="28"/>
        </w:rPr>
        <w:t>Орендар земельної ділянки зобов'язаний:</w:t>
      </w:r>
    </w:p>
    <w:p w14:paraId="089135EC" w14:textId="77777777" w:rsidR="00CF74B4" w:rsidRPr="00B92840" w:rsidRDefault="00CF74B4" w:rsidP="00CF74B4">
      <w:pPr>
        <w:pStyle w:val="ae"/>
        <w:spacing w:before="0"/>
        <w:ind w:firstLine="0"/>
        <w:jc w:val="both"/>
        <w:rPr>
          <w:rFonts w:ascii="Times New Roman" w:hAnsi="Times New Roman"/>
          <w:sz w:val="28"/>
          <w:szCs w:val="28"/>
        </w:rPr>
      </w:pPr>
      <w:bookmarkStart w:id="5" w:name="n341"/>
      <w:bookmarkStart w:id="6" w:name="n169"/>
      <w:bookmarkEnd w:id="5"/>
      <w:bookmarkEnd w:id="6"/>
      <w:r>
        <w:rPr>
          <w:rFonts w:ascii="Times New Roman" w:hAnsi="Times New Roman"/>
          <w:sz w:val="28"/>
          <w:szCs w:val="28"/>
        </w:rPr>
        <w:t xml:space="preserve">-  </w:t>
      </w:r>
      <w:r w:rsidRPr="00D276B7">
        <w:rPr>
          <w:rFonts w:ascii="Times New Roman" w:hAnsi="Times New Roman"/>
          <w:sz w:val="28"/>
          <w:szCs w:val="28"/>
        </w:rPr>
        <w:t>виконувати встановлені щодо об’єкта оренди обмеження (обтяження) в обсязі, передбаченому законом або цим договором;</w:t>
      </w:r>
    </w:p>
    <w:p w14:paraId="45CE5F66" w14:textId="77777777" w:rsidR="00CF74B4" w:rsidRPr="00A801BF" w:rsidRDefault="00CF74B4" w:rsidP="00CF74B4">
      <w:pPr>
        <w:spacing w:after="0" w:line="240" w:lineRule="auto"/>
        <w:jc w:val="both"/>
        <w:rPr>
          <w:rFonts w:ascii="Times New Roman" w:hAnsi="Times New Roman" w:cs="Times New Roman"/>
          <w:snapToGrid w:val="0"/>
          <w:sz w:val="28"/>
          <w:szCs w:val="28"/>
        </w:rPr>
      </w:pPr>
      <w:r w:rsidRPr="00A801BF">
        <w:rPr>
          <w:rFonts w:ascii="Times New Roman" w:hAnsi="Times New Roman" w:cs="Times New Roman"/>
          <w:snapToGrid w:val="0"/>
          <w:sz w:val="28"/>
          <w:szCs w:val="28"/>
        </w:rPr>
        <w:t xml:space="preserve"> - </w:t>
      </w:r>
      <w:r>
        <w:rPr>
          <w:rFonts w:ascii="Times New Roman" w:hAnsi="Times New Roman" w:cs="Times New Roman"/>
          <w:snapToGrid w:val="0"/>
          <w:sz w:val="28"/>
          <w:szCs w:val="28"/>
        </w:rPr>
        <w:t xml:space="preserve"> </w:t>
      </w:r>
      <w:r w:rsidRPr="00A801BF">
        <w:rPr>
          <w:rFonts w:ascii="Times New Roman" w:hAnsi="Times New Roman" w:cs="Times New Roman"/>
          <w:snapToGrid w:val="0"/>
          <w:sz w:val="28"/>
          <w:szCs w:val="28"/>
        </w:rPr>
        <w:t>приступати до  використання  земельної  ділянки   в   строки, встановлені договором оренди землі, зареєстрованим в установленому законом порядку;</w:t>
      </w:r>
    </w:p>
    <w:p w14:paraId="192E9C88" w14:textId="77777777" w:rsidR="00CF74B4" w:rsidRDefault="00CF74B4" w:rsidP="00CF74B4">
      <w:pPr>
        <w:pStyle w:val="ae"/>
        <w:spacing w:before="0"/>
        <w:jc w:val="both"/>
        <w:rPr>
          <w:rFonts w:ascii="Times New Roman" w:hAnsi="Times New Roman"/>
          <w:sz w:val="28"/>
          <w:szCs w:val="28"/>
        </w:rPr>
      </w:pPr>
      <w:r w:rsidRPr="00A801BF">
        <w:rPr>
          <w:rFonts w:ascii="Times New Roman" w:hAnsi="Times New Roman"/>
          <w:snapToGrid w:val="0"/>
          <w:sz w:val="28"/>
          <w:szCs w:val="28"/>
        </w:rPr>
        <w:t xml:space="preserve"> - виконувати встановлені   щодо   об'єкта   оренди    обмеження (обтяження)  в обсязі,  передбаченому законом або договором оренди землі;</w:t>
      </w:r>
    </w:p>
    <w:p w14:paraId="2C37C408" w14:textId="77777777" w:rsidR="00CF74B4" w:rsidRPr="00A801BF" w:rsidRDefault="00CF74B4" w:rsidP="00CF74B4">
      <w:pPr>
        <w:spacing w:after="0" w:line="240" w:lineRule="auto"/>
        <w:jc w:val="both"/>
        <w:rPr>
          <w:rFonts w:ascii="Times New Roman" w:hAnsi="Times New Roman" w:cs="Times New Roman"/>
          <w:snapToGrid w:val="0"/>
          <w:sz w:val="28"/>
          <w:szCs w:val="28"/>
        </w:rPr>
      </w:pPr>
      <w:r w:rsidRPr="00A801BF">
        <w:rPr>
          <w:rFonts w:ascii="Times New Roman" w:hAnsi="Times New Roman" w:cs="Times New Roman"/>
          <w:snapToGrid w:val="0"/>
          <w:sz w:val="28"/>
          <w:szCs w:val="28"/>
        </w:rPr>
        <w:t>- дотримуватися режиму використання земель природно-заповідного та іншого природоохоронного призначення, оздоровчого, рекреаційного та і</w:t>
      </w:r>
      <w:r>
        <w:rPr>
          <w:rFonts w:ascii="Times New Roman" w:hAnsi="Times New Roman" w:cs="Times New Roman"/>
          <w:snapToGrid w:val="0"/>
          <w:sz w:val="28"/>
          <w:szCs w:val="28"/>
        </w:rPr>
        <w:t>сторико-культурного призначення.</w:t>
      </w:r>
    </w:p>
    <w:p w14:paraId="72682A57" w14:textId="77777777" w:rsidR="00CF74B4" w:rsidRPr="00475C1C" w:rsidRDefault="00CF74B4" w:rsidP="00CF74B4">
      <w:pPr>
        <w:spacing w:after="0" w:line="240" w:lineRule="auto"/>
        <w:jc w:val="both"/>
        <w:rPr>
          <w:rFonts w:ascii="Times New Roman" w:hAnsi="Times New Roman"/>
          <w:sz w:val="28"/>
          <w:szCs w:val="28"/>
        </w:rPr>
      </w:pPr>
    </w:p>
    <w:p w14:paraId="212D37BB" w14:textId="77777777" w:rsidR="00CF74B4" w:rsidRPr="00475C1C" w:rsidRDefault="00CF74B4" w:rsidP="00CF74B4">
      <w:pPr>
        <w:pStyle w:val="ac"/>
        <w:jc w:val="center"/>
        <w:rPr>
          <w:rFonts w:ascii="Times New Roman" w:hAnsi="Times New Roman"/>
          <w:b/>
          <w:sz w:val="28"/>
          <w:szCs w:val="28"/>
          <w:lang w:val="uk-UA"/>
        </w:rPr>
      </w:pPr>
      <w:r w:rsidRPr="00475C1C">
        <w:rPr>
          <w:rFonts w:ascii="Times New Roman" w:hAnsi="Times New Roman"/>
          <w:b/>
          <w:sz w:val="28"/>
          <w:szCs w:val="28"/>
          <w:lang w:val="uk-UA"/>
        </w:rPr>
        <w:t>Ризик випадкового знищення або пошкодження об’єкта оренди чи його частини</w:t>
      </w:r>
    </w:p>
    <w:p w14:paraId="5EBFB89B" w14:textId="77777777" w:rsidR="00CF74B4" w:rsidRPr="00475C1C" w:rsidRDefault="00CF74B4" w:rsidP="00CF74B4">
      <w:pPr>
        <w:pStyle w:val="ac"/>
        <w:jc w:val="both"/>
        <w:rPr>
          <w:rFonts w:ascii="Times New Roman" w:hAnsi="Times New Roman"/>
          <w:sz w:val="28"/>
          <w:szCs w:val="28"/>
          <w:lang w:val="uk-UA"/>
        </w:rPr>
      </w:pPr>
      <w:r w:rsidRPr="00475C1C">
        <w:rPr>
          <w:rFonts w:ascii="Times New Roman" w:hAnsi="Times New Roman"/>
          <w:b/>
          <w:sz w:val="28"/>
          <w:szCs w:val="28"/>
          <w:lang w:val="uk-UA"/>
        </w:rPr>
        <w:tab/>
      </w:r>
      <w:r w:rsidRPr="00475C1C">
        <w:rPr>
          <w:rFonts w:ascii="Times New Roman" w:hAnsi="Times New Roman"/>
          <w:sz w:val="28"/>
          <w:szCs w:val="28"/>
          <w:lang w:val="uk-UA"/>
        </w:rPr>
        <w:t>3</w:t>
      </w:r>
      <w:r>
        <w:rPr>
          <w:rFonts w:ascii="Times New Roman" w:hAnsi="Times New Roman"/>
          <w:sz w:val="28"/>
          <w:szCs w:val="28"/>
          <w:lang w:val="uk-UA"/>
        </w:rPr>
        <w:t>2</w:t>
      </w:r>
      <w:r w:rsidRPr="00475C1C">
        <w:rPr>
          <w:rFonts w:ascii="Times New Roman" w:hAnsi="Times New Roman"/>
          <w:sz w:val="28"/>
          <w:szCs w:val="28"/>
          <w:lang w:val="uk-UA"/>
        </w:rPr>
        <w:t>. Ризик випадкового знищення або пошкодження об’єкта оренди чи його частини несе Орендар.</w:t>
      </w:r>
    </w:p>
    <w:p w14:paraId="7C19EA92" w14:textId="77777777" w:rsidR="00CF74B4" w:rsidRPr="00475C1C" w:rsidRDefault="00CF74B4" w:rsidP="00CF74B4">
      <w:pPr>
        <w:pStyle w:val="ac"/>
        <w:jc w:val="both"/>
        <w:rPr>
          <w:rFonts w:ascii="Times New Roman" w:hAnsi="Times New Roman"/>
          <w:b/>
          <w:sz w:val="28"/>
          <w:szCs w:val="28"/>
          <w:lang w:val="uk-UA"/>
        </w:rPr>
      </w:pPr>
    </w:p>
    <w:p w14:paraId="0948E232" w14:textId="77777777" w:rsidR="00CF74B4" w:rsidRPr="00DB6C04" w:rsidRDefault="00CF74B4" w:rsidP="00CF74B4">
      <w:pPr>
        <w:widowControl w:val="0"/>
        <w:autoSpaceDE w:val="0"/>
        <w:autoSpaceDN w:val="0"/>
        <w:adjustRightInd w:val="0"/>
        <w:jc w:val="center"/>
        <w:rPr>
          <w:rFonts w:ascii="Times New Roman" w:hAnsi="Times New Roman" w:cs="Times New Roman"/>
          <w:b/>
          <w:color w:val="000000"/>
          <w:sz w:val="28"/>
          <w:szCs w:val="28"/>
        </w:rPr>
      </w:pPr>
      <w:r w:rsidRPr="00DB6C04">
        <w:rPr>
          <w:rFonts w:ascii="Times New Roman" w:hAnsi="Times New Roman" w:cs="Times New Roman"/>
          <w:b/>
          <w:color w:val="000000"/>
          <w:sz w:val="28"/>
          <w:szCs w:val="28"/>
        </w:rPr>
        <w:t>Страхування об'єкта оренди</w:t>
      </w:r>
    </w:p>
    <w:p w14:paraId="4C1A5515" w14:textId="77777777" w:rsidR="00CF74B4" w:rsidRPr="008C0168" w:rsidRDefault="00CF74B4" w:rsidP="00CF74B4">
      <w:pPr>
        <w:rPr>
          <w:rFonts w:ascii="Times New Roman" w:hAnsi="Times New Roman" w:cs="Times New Roman"/>
          <w:snapToGrid w:val="0"/>
          <w:sz w:val="28"/>
          <w:szCs w:val="28"/>
        </w:rPr>
      </w:pPr>
      <w:r w:rsidRPr="00DB6C04">
        <w:rPr>
          <w:rFonts w:ascii="Times New Roman" w:hAnsi="Times New Roman" w:cs="Times New Roman"/>
          <w:color w:val="000000"/>
          <w:sz w:val="28"/>
          <w:szCs w:val="28"/>
        </w:rPr>
        <w:t xml:space="preserve">     33. </w:t>
      </w:r>
      <w:r w:rsidRPr="00DB6C04">
        <w:rPr>
          <w:rFonts w:ascii="Times New Roman" w:hAnsi="Times New Roman" w:cs="Times New Roman"/>
          <w:snapToGrid w:val="0"/>
          <w:sz w:val="28"/>
          <w:szCs w:val="28"/>
        </w:rPr>
        <w:t>Згідно з цим договором об’єкт оренди не підлягає страхуванню на період дії цього договору, проте будь-яка сторона має право здійснити страхування за власним бажанням.</w:t>
      </w:r>
    </w:p>
    <w:p w14:paraId="293ED3F5" w14:textId="77777777" w:rsidR="00CF74B4" w:rsidRDefault="00CF74B4" w:rsidP="00CF74B4">
      <w:pPr>
        <w:pStyle w:val="ac"/>
        <w:jc w:val="center"/>
        <w:rPr>
          <w:rFonts w:ascii="Times New Roman" w:hAnsi="Times New Roman"/>
          <w:b/>
          <w:sz w:val="28"/>
          <w:szCs w:val="28"/>
          <w:lang w:val="uk-UA"/>
        </w:rPr>
      </w:pPr>
      <w:r w:rsidRPr="00475C1C">
        <w:rPr>
          <w:rFonts w:ascii="Times New Roman" w:hAnsi="Times New Roman"/>
          <w:b/>
          <w:sz w:val="28"/>
          <w:szCs w:val="28"/>
          <w:lang w:val="uk-UA"/>
        </w:rPr>
        <w:t>Зміна умов договору і припинення його дії</w:t>
      </w:r>
    </w:p>
    <w:p w14:paraId="6A5622DC" w14:textId="77777777" w:rsidR="00CF74B4" w:rsidRPr="00475C1C" w:rsidRDefault="00CF74B4" w:rsidP="00CF74B4">
      <w:pPr>
        <w:pStyle w:val="ac"/>
        <w:jc w:val="center"/>
        <w:rPr>
          <w:rFonts w:ascii="Times New Roman" w:hAnsi="Times New Roman"/>
          <w:b/>
          <w:sz w:val="28"/>
          <w:szCs w:val="28"/>
          <w:lang w:val="uk-UA"/>
        </w:rPr>
      </w:pPr>
    </w:p>
    <w:p w14:paraId="05844F5B" w14:textId="77777777" w:rsidR="00CF74B4" w:rsidRPr="00581A39" w:rsidRDefault="00CF74B4" w:rsidP="00CF74B4">
      <w:pPr>
        <w:widowControl w:val="0"/>
        <w:autoSpaceDE w:val="0"/>
        <w:autoSpaceDN w:val="0"/>
        <w:adjustRightInd w:val="0"/>
        <w:spacing w:after="0" w:line="240" w:lineRule="auto"/>
        <w:ind w:firstLine="567"/>
        <w:jc w:val="both"/>
        <w:rPr>
          <w:rFonts w:ascii="Times New Roman" w:hAnsi="Times New Roman" w:cs="Times New Roman"/>
          <w:color w:val="000000"/>
          <w:sz w:val="28"/>
          <w:szCs w:val="28"/>
        </w:rPr>
      </w:pPr>
      <w:r w:rsidRPr="00475C1C">
        <w:rPr>
          <w:rFonts w:ascii="Times New Roman" w:hAnsi="Times New Roman"/>
          <w:sz w:val="28"/>
          <w:szCs w:val="28"/>
        </w:rPr>
        <w:tab/>
        <w:t>3</w:t>
      </w:r>
      <w:r>
        <w:rPr>
          <w:rFonts w:ascii="Times New Roman" w:hAnsi="Times New Roman"/>
          <w:sz w:val="28"/>
          <w:szCs w:val="28"/>
        </w:rPr>
        <w:t>6</w:t>
      </w:r>
      <w:r w:rsidRPr="00475C1C">
        <w:rPr>
          <w:rFonts w:ascii="Times New Roman" w:hAnsi="Times New Roman"/>
          <w:sz w:val="28"/>
          <w:szCs w:val="28"/>
        </w:rPr>
        <w:t xml:space="preserve">. </w:t>
      </w:r>
      <w:r w:rsidRPr="00581A39">
        <w:rPr>
          <w:rFonts w:ascii="Times New Roman" w:hAnsi="Times New Roman" w:cs="Times New Roman"/>
          <w:color w:val="000000"/>
          <w:sz w:val="28"/>
          <w:szCs w:val="28"/>
        </w:rPr>
        <w:t>Зміна умов договору здійснюється у письмовій формі за взаємною згодою сторін.</w:t>
      </w:r>
    </w:p>
    <w:p w14:paraId="3FE50C15" w14:textId="77777777" w:rsidR="00CF74B4" w:rsidRPr="00581A39" w:rsidRDefault="00CF74B4" w:rsidP="00CF74B4">
      <w:pPr>
        <w:widowControl w:val="0"/>
        <w:autoSpaceDE w:val="0"/>
        <w:autoSpaceDN w:val="0"/>
        <w:adjustRightInd w:val="0"/>
        <w:spacing w:after="0" w:line="240" w:lineRule="auto"/>
        <w:ind w:firstLine="567"/>
        <w:jc w:val="both"/>
        <w:rPr>
          <w:rFonts w:ascii="Times New Roman" w:hAnsi="Times New Roman" w:cs="Times New Roman"/>
          <w:color w:val="000000"/>
          <w:sz w:val="28"/>
          <w:szCs w:val="28"/>
        </w:rPr>
      </w:pPr>
      <w:r w:rsidRPr="00581A39">
        <w:rPr>
          <w:rFonts w:ascii="Times New Roman" w:hAnsi="Times New Roman" w:cs="Times New Roman"/>
          <w:color w:val="000000"/>
          <w:sz w:val="28"/>
          <w:szCs w:val="28"/>
        </w:rPr>
        <w:t>У разі недосягнення згоди щодо зміни умов договору спір розв'язується у судовому порядку.</w:t>
      </w:r>
    </w:p>
    <w:p w14:paraId="510D5A0B" w14:textId="77777777" w:rsidR="00CF74B4" w:rsidRPr="00475C1C" w:rsidRDefault="00CF74B4" w:rsidP="00CF74B4">
      <w:pPr>
        <w:pStyle w:val="ac"/>
        <w:jc w:val="both"/>
        <w:rPr>
          <w:rFonts w:ascii="Times New Roman" w:hAnsi="Times New Roman"/>
          <w:sz w:val="28"/>
          <w:szCs w:val="28"/>
          <w:lang w:val="uk-UA"/>
        </w:rPr>
      </w:pPr>
      <w:r w:rsidRPr="00475C1C">
        <w:rPr>
          <w:rFonts w:ascii="Times New Roman" w:hAnsi="Times New Roman"/>
          <w:sz w:val="28"/>
          <w:szCs w:val="28"/>
          <w:lang w:val="uk-UA"/>
        </w:rPr>
        <w:tab/>
        <w:t>3</w:t>
      </w:r>
      <w:r>
        <w:rPr>
          <w:rFonts w:ascii="Times New Roman" w:hAnsi="Times New Roman"/>
          <w:sz w:val="28"/>
          <w:szCs w:val="28"/>
          <w:lang w:val="uk-UA"/>
        </w:rPr>
        <w:t>7</w:t>
      </w:r>
      <w:r w:rsidRPr="00475C1C">
        <w:rPr>
          <w:rFonts w:ascii="Times New Roman" w:hAnsi="Times New Roman"/>
          <w:sz w:val="28"/>
          <w:szCs w:val="28"/>
          <w:lang w:val="uk-UA"/>
        </w:rPr>
        <w:t>. Дія договору припиняється у разі:</w:t>
      </w:r>
    </w:p>
    <w:p w14:paraId="08443EBA" w14:textId="77777777" w:rsidR="00CF74B4" w:rsidRPr="00581A39" w:rsidRDefault="00CF74B4" w:rsidP="00CF74B4">
      <w:pPr>
        <w:spacing w:after="0" w:line="240" w:lineRule="auto"/>
        <w:jc w:val="both"/>
        <w:rPr>
          <w:rFonts w:ascii="Times New Roman" w:hAnsi="Times New Roman" w:cs="Times New Roman"/>
          <w:snapToGrid w:val="0"/>
          <w:sz w:val="28"/>
          <w:szCs w:val="28"/>
        </w:rPr>
      </w:pPr>
      <w:r w:rsidRPr="00581A39">
        <w:rPr>
          <w:rFonts w:ascii="Times New Roman" w:hAnsi="Times New Roman" w:cs="Times New Roman"/>
          <w:snapToGrid w:val="0"/>
          <w:sz w:val="28"/>
          <w:szCs w:val="28"/>
        </w:rPr>
        <w:t>- закінчення строку, на який його було укладено;</w:t>
      </w:r>
    </w:p>
    <w:p w14:paraId="3D271A2C" w14:textId="77777777" w:rsidR="00CF74B4" w:rsidRPr="00581A39" w:rsidRDefault="00CF74B4" w:rsidP="00CF74B4">
      <w:pPr>
        <w:spacing w:after="0" w:line="240" w:lineRule="auto"/>
        <w:jc w:val="both"/>
        <w:rPr>
          <w:rFonts w:ascii="Times New Roman" w:hAnsi="Times New Roman" w:cs="Times New Roman"/>
          <w:snapToGrid w:val="0"/>
          <w:sz w:val="28"/>
          <w:szCs w:val="28"/>
        </w:rPr>
      </w:pPr>
      <w:r w:rsidRPr="00581A39">
        <w:rPr>
          <w:rFonts w:ascii="Times New Roman" w:hAnsi="Times New Roman" w:cs="Times New Roman"/>
          <w:snapToGrid w:val="0"/>
          <w:sz w:val="28"/>
          <w:szCs w:val="28"/>
        </w:rPr>
        <w:t>- придбання Орендарем даної земельної ділянки у власність;</w:t>
      </w:r>
    </w:p>
    <w:p w14:paraId="2023D118" w14:textId="77777777" w:rsidR="00CF74B4" w:rsidRPr="00581A39" w:rsidRDefault="00CF74B4" w:rsidP="00CF74B4">
      <w:pPr>
        <w:spacing w:after="0" w:line="240" w:lineRule="auto"/>
        <w:jc w:val="both"/>
        <w:rPr>
          <w:rFonts w:ascii="Times New Roman" w:hAnsi="Times New Roman" w:cs="Times New Roman"/>
          <w:b/>
          <w:snapToGrid w:val="0"/>
          <w:sz w:val="28"/>
          <w:szCs w:val="28"/>
        </w:rPr>
      </w:pPr>
      <w:r w:rsidRPr="00581A39">
        <w:rPr>
          <w:rFonts w:ascii="Times New Roman" w:hAnsi="Times New Roman" w:cs="Times New Roman"/>
          <w:snapToGrid w:val="0"/>
          <w:sz w:val="28"/>
          <w:szCs w:val="28"/>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14:paraId="191947A9" w14:textId="77777777" w:rsidR="00CF74B4" w:rsidRPr="00581A39" w:rsidRDefault="00CF74B4" w:rsidP="00CF74B4">
      <w:pPr>
        <w:spacing w:after="0" w:line="240" w:lineRule="auto"/>
        <w:jc w:val="both"/>
        <w:rPr>
          <w:rFonts w:ascii="Times New Roman" w:hAnsi="Times New Roman" w:cs="Times New Roman"/>
          <w:snapToGrid w:val="0"/>
          <w:sz w:val="28"/>
          <w:szCs w:val="28"/>
        </w:rPr>
      </w:pPr>
      <w:r w:rsidRPr="00581A39">
        <w:rPr>
          <w:rFonts w:ascii="Times New Roman" w:hAnsi="Times New Roman" w:cs="Times New Roman"/>
          <w:snapToGrid w:val="0"/>
          <w:sz w:val="28"/>
          <w:szCs w:val="28"/>
        </w:rPr>
        <w:t>Договір припиняється також в інших випадках, передбачених законом.</w:t>
      </w:r>
    </w:p>
    <w:p w14:paraId="79DECBDF" w14:textId="77777777" w:rsidR="00CF74B4" w:rsidRPr="002B729E" w:rsidRDefault="00CF74B4" w:rsidP="00CF74B4">
      <w:pPr>
        <w:spacing w:after="0" w:line="240" w:lineRule="auto"/>
        <w:jc w:val="both"/>
        <w:rPr>
          <w:rFonts w:ascii="Times New Roman" w:hAnsi="Times New Roman" w:cs="Times New Roman"/>
          <w:snapToGrid w:val="0"/>
          <w:sz w:val="28"/>
          <w:szCs w:val="28"/>
        </w:rPr>
      </w:pPr>
      <w:r w:rsidRPr="00475C1C">
        <w:rPr>
          <w:rFonts w:ascii="Times New Roman" w:hAnsi="Times New Roman"/>
          <w:sz w:val="28"/>
          <w:szCs w:val="28"/>
        </w:rPr>
        <w:tab/>
      </w:r>
      <w:r w:rsidRPr="002B729E">
        <w:rPr>
          <w:rFonts w:ascii="Times New Roman" w:hAnsi="Times New Roman" w:cs="Times New Roman"/>
          <w:color w:val="000000"/>
          <w:sz w:val="28"/>
          <w:szCs w:val="28"/>
        </w:rPr>
        <w:t>38.</w:t>
      </w:r>
      <w:r w:rsidRPr="002B729E">
        <w:rPr>
          <w:rFonts w:ascii="Times New Roman" w:hAnsi="Times New Roman" w:cs="Times New Roman"/>
          <w:color w:val="000000"/>
        </w:rPr>
        <w:t xml:space="preserve"> </w:t>
      </w:r>
      <w:r w:rsidRPr="002B729E">
        <w:rPr>
          <w:rFonts w:ascii="Times New Roman" w:hAnsi="Times New Roman" w:cs="Times New Roman"/>
          <w:snapToGrid w:val="0"/>
          <w:sz w:val="28"/>
          <w:szCs w:val="28"/>
        </w:rPr>
        <w:t>Дія договору припиняється шляхом його розірвання за:</w:t>
      </w:r>
    </w:p>
    <w:p w14:paraId="73403407" w14:textId="77777777" w:rsidR="00CF74B4" w:rsidRPr="002B729E" w:rsidRDefault="00CF74B4" w:rsidP="00CF74B4">
      <w:pPr>
        <w:spacing w:after="0" w:line="240" w:lineRule="auto"/>
        <w:jc w:val="both"/>
        <w:rPr>
          <w:rFonts w:ascii="Times New Roman" w:hAnsi="Times New Roman" w:cs="Times New Roman"/>
          <w:snapToGrid w:val="0"/>
          <w:sz w:val="28"/>
          <w:szCs w:val="28"/>
        </w:rPr>
      </w:pPr>
      <w:r w:rsidRPr="002B729E">
        <w:rPr>
          <w:rFonts w:ascii="Times New Roman" w:hAnsi="Times New Roman" w:cs="Times New Roman"/>
          <w:snapToGrid w:val="0"/>
          <w:sz w:val="28"/>
          <w:szCs w:val="28"/>
        </w:rPr>
        <w:t>- взаємною згодою Сторін;</w:t>
      </w:r>
    </w:p>
    <w:p w14:paraId="0118E0DD" w14:textId="77777777" w:rsidR="00CF74B4" w:rsidRPr="002B729E" w:rsidRDefault="00CF74B4" w:rsidP="00CF74B4">
      <w:pPr>
        <w:spacing w:after="0" w:line="240" w:lineRule="auto"/>
        <w:jc w:val="both"/>
        <w:rPr>
          <w:rFonts w:ascii="Times New Roman" w:hAnsi="Times New Roman" w:cs="Times New Roman"/>
          <w:snapToGrid w:val="0"/>
          <w:sz w:val="28"/>
          <w:szCs w:val="28"/>
        </w:rPr>
      </w:pPr>
      <w:r w:rsidRPr="002B729E">
        <w:rPr>
          <w:rFonts w:ascii="Times New Roman" w:hAnsi="Times New Roman" w:cs="Times New Roman"/>
          <w:snapToGrid w:val="0"/>
          <w:sz w:val="28"/>
          <w:szCs w:val="28"/>
        </w:rPr>
        <w:t>- 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14:paraId="32773C8D" w14:textId="77777777" w:rsidR="00CF74B4" w:rsidRPr="002B729E" w:rsidRDefault="00CF74B4" w:rsidP="00CF74B4">
      <w:pPr>
        <w:spacing w:after="0" w:line="240" w:lineRule="auto"/>
        <w:jc w:val="both"/>
        <w:rPr>
          <w:rFonts w:ascii="Times New Roman" w:hAnsi="Times New Roman" w:cs="Times New Roman"/>
          <w:snapToGrid w:val="0"/>
          <w:sz w:val="28"/>
          <w:szCs w:val="28"/>
        </w:rPr>
      </w:pPr>
      <w:r w:rsidRPr="002B729E">
        <w:rPr>
          <w:rFonts w:ascii="Times New Roman" w:hAnsi="Times New Roman" w:cs="Times New Roman"/>
          <w:color w:val="000000"/>
        </w:rPr>
        <w:t xml:space="preserve">       </w:t>
      </w:r>
      <w:r w:rsidRPr="002B729E">
        <w:rPr>
          <w:rFonts w:ascii="Times New Roman" w:hAnsi="Times New Roman" w:cs="Times New Roman"/>
          <w:color w:val="000000"/>
          <w:sz w:val="28"/>
          <w:szCs w:val="28"/>
        </w:rPr>
        <w:t>39.</w:t>
      </w:r>
      <w:r w:rsidRPr="002B729E">
        <w:rPr>
          <w:rFonts w:ascii="Times New Roman" w:hAnsi="Times New Roman" w:cs="Times New Roman"/>
          <w:color w:val="000000"/>
        </w:rPr>
        <w:t xml:space="preserve"> </w:t>
      </w:r>
      <w:r>
        <w:rPr>
          <w:rFonts w:ascii="Times New Roman" w:hAnsi="Times New Roman" w:cs="Times New Roman"/>
          <w:color w:val="000000"/>
        </w:rPr>
        <w:t>*****</w:t>
      </w:r>
      <w:r w:rsidRPr="002B729E">
        <w:rPr>
          <w:rFonts w:ascii="Times New Roman" w:hAnsi="Times New Roman" w:cs="Times New Roman"/>
          <w:snapToGrid w:val="0"/>
          <w:sz w:val="28"/>
          <w:szCs w:val="28"/>
        </w:rPr>
        <w:t>Розірвання договору оренди землі в односторонньому порядку допускається виключно у випадках:</w:t>
      </w:r>
    </w:p>
    <w:p w14:paraId="235AC4E4" w14:textId="77777777" w:rsidR="00CF74B4" w:rsidRPr="002B729E" w:rsidRDefault="00CF74B4" w:rsidP="00CF74B4">
      <w:pPr>
        <w:spacing w:after="0" w:line="240" w:lineRule="auto"/>
        <w:jc w:val="both"/>
        <w:rPr>
          <w:rFonts w:ascii="Times New Roman" w:hAnsi="Times New Roman" w:cs="Times New Roman"/>
          <w:snapToGrid w:val="0"/>
          <w:sz w:val="28"/>
          <w:szCs w:val="28"/>
        </w:rPr>
      </w:pPr>
      <w:r w:rsidRPr="002B729E">
        <w:rPr>
          <w:rFonts w:ascii="Times New Roman" w:hAnsi="Times New Roman" w:cs="Times New Roman"/>
          <w:snapToGrid w:val="0"/>
          <w:sz w:val="28"/>
          <w:szCs w:val="28"/>
        </w:rPr>
        <w:t>- використання земель не за цільовим призначенням;</w:t>
      </w:r>
    </w:p>
    <w:p w14:paraId="6C4031BC" w14:textId="77777777" w:rsidR="00CF74B4" w:rsidRPr="002B729E" w:rsidRDefault="00CF74B4" w:rsidP="00CF74B4">
      <w:pPr>
        <w:pStyle w:val="ac"/>
        <w:jc w:val="both"/>
        <w:rPr>
          <w:rFonts w:ascii="Times New Roman" w:hAnsi="Times New Roman"/>
          <w:sz w:val="28"/>
          <w:szCs w:val="28"/>
        </w:rPr>
      </w:pPr>
      <w:r w:rsidRPr="002B729E">
        <w:rPr>
          <w:rFonts w:ascii="Times New Roman" w:hAnsi="Times New Roman"/>
          <w:snapToGrid w:val="0"/>
          <w:sz w:val="28"/>
          <w:szCs w:val="28"/>
        </w:rPr>
        <w:t>-</w:t>
      </w:r>
      <w:r w:rsidRPr="002B729E">
        <w:rPr>
          <w:rFonts w:ascii="Times New Roman" w:hAnsi="Times New Roman"/>
          <w:sz w:val="28"/>
          <w:szCs w:val="28"/>
        </w:rPr>
        <w:t xml:space="preserve"> та понад трьохмісячна </w:t>
      </w:r>
      <w:r w:rsidRPr="002B729E">
        <w:rPr>
          <w:rFonts w:ascii="Times New Roman" w:hAnsi="Times New Roman"/>
          <w:iCs/>
          <w:sz w:val="28"/>
          <w:szCs w:val="28"/>
        </w:rPr>
        <w:t xml:space="preserve">заборгованість по сплаті орендної плати. </w:t>
      </w:r>
    </w:p>
    <w:p w14:paraId="75C0E5C1" w14:textId="77777777" w:rsidR="00CF74B4" w:rsidRPr="002B729E" w:rsidRDefault="00CF74B4" w:rsidP="00CF74B4">
      <w:pPr>
        <w:spacing w:after="0" w:line="240" w:lineRule="auto"/>
        <w:jc w:val="both"/>
        <w:rPr>
          <w:rFonts w:ascii="Times New Roman" w:hAnsi="Times New Roman" w:cs="Times New Roman"/>
          <w:snapToGrid w:val="0"/>
          <w:sz w:val="28"/>
          <w:szCs w:val="28"/>
        </w:rPr>
      </w:pPr>
      <w:r w:rsidRPr="002B729E">
        <w:rPr>
          <w:rFonts w:ascii="Times New Roman" w:hAnsi="Times New Roman" w:cs="Times New Roman"/>
          <w:color w:val="000000"/>
          <w:sz w:val="28"/>
          <w:szCs w:val="28"/>
        </w:rPr>
        <w:t xml:space="preserve">      40.</w:t>
      </w:r>
      <w:r w:rsidRPr="002B729E">
        <w:rPr>
          <w:rFonts w:ascii="Times New Roman" w:hAnsi="Times New Roman" w:cs="Times New Roman"/>
          <w:color w:val="000000"/>
        </w:rPr>
        <w:t xml:space="preserve"> </w:t>
      </w:r>
      <w:r w:rsidRPr="002B729E">
        <w:rPr>
          <w:rFonts w:ascii="Times New Roman" w:hAnsi="Times New Roman" w:cs="Times New Roman"/>
          <w:snapToGrid w:val="0"/>
          <w:sz w:val="28"/>
          <w:szCs w:val="28"/>
        </w:rPr>
        <w:t>Перехід права власності на орендовану земельну ділянку до другої особи, а також реорганізація юридичної особи-орендаря не є  підставою для зміни умов або розірвання цього договору.</w:t>
      </w:r>
    </w:p>
    <w:p w14:paraId="043B074A" w14:textId="77777777" w:rsidR="00CF74B4" w:rsidRPr="00295033" w:rsidRDefault="00CF74B4" w:rsidP="00CF74B4">
      <w:pPr>
        <w:spacing w:after="0" w:line="240" w:lineRule="auto"/>
        <w:jc w:val="both"/>
        <w:rPr>
          <w:rFonts w:ascii="Times New Roman" w:hAnsi="Times New Roman" w:cs="Times New Roman"/>
          <w:snapToGrid w:val="0"/>
          <w:sz w:val="28"/>
          <w:szCs w:val="28"/>
        </w:rPr>
      </w:pPr>
      <w:r w:rsidRPr="002B729E">
        <w:rPr>
          <w:rFonts w:ascii="Times New Roman" w:hAnsi="Times New Roman" w:cs="Times New Roman"/>
          <w:snapToGrid w:val="0"/>
          <w:sz w:val="28"/>
          <w:szCs w:val="28"/>
        </w:rPr>
        <w:lastRenderedPageBreak/>
        <w:t xml:space="preserve">     Право на орендовану земельну ділянку у разі  смерті фізичної особи орендаря, засудження або обмеження її дієздатності за рішенням суду переходить  до спадкоємців або інших осіб, які використовують цю земельну ділянку разом з орендарем.</w:t>
      </w:r>
    </w:p>
    <w:p w14:paraId="67936431" w14:textId="77777777" w:rsidR="00CF74B4" w:rsidRPr="002B729E" w:rsidRDefault="00CF74B4" w:rsidP="00CF74B4">
      <w:pPr>
        <w:widowControl w:val="0"/>
        <w:autoSpaceDE w:val="0"/>
        <w:autoSpaceDN w:val="0"/>
        <w:adjustRightInd w:val="0"/>
        <w:spacing w:after="0" w:line="240" w:lineRule="auto"/>
        <w:jc w:val="center"/>
        <w:rPr>
          <w:rFonts w:ascii="Times New Roman" w:hAnsi="Times New Roman" w:cs="Times New Roman"/>
          <w:b/>
          <w:color w:val="000000"/>
          <w:sz w:val="28"/>
          <w:szCs w:val="28"/>
        </w:rPr>
      </w:pPr>
      <w:r w:rsidRPr="002B729E">
        <w:rPr>
          <w:rFonts w:ascii="Times New Roman" w:hAnsi="Times New Roman" w:cs="Times New Roman"/>
          <w:b/>
          <w:color w:val="000000"/>
          <w:sz w:val="28"/>
          <w:szCs w:val="28"/>
        </w:rPr>
        <w:t xml:space="preserve">Відповідальність сторін за невиконання або </w:t>
      </w:r>
      <w:r w:rsidRPr="002B729E">
        <w:rPr>
          <w:rFonts w:ascii="Times New Roman" w:hAnsi="Times New Roman" w:cs="Times New Roman"/>
          <w:b/>
          <w:color w:val="000000"/>
          <w:sz w:val="28"/>
          <w:szCs w:val="28"/>
        </w:rPr>
        <w:br/>
        <w:t>неналежне виконання договору</w:t>
      </w:r>
    </w:p>
    <w:p w14:paraId="1C77A27D" w14:textId="77777777" w:rsidR="00CF74B4" w:rsidRPr="002B729E" w:rsidRDefault="00CF74B4" w:rsidP="00CF74B4">
      <w:pPr>
        <w:widowControl w:val="0"/>
        <w:autoSpaceDE w:val="0"/>
        <w:autoSpaceDN w:val="0"/>
        <w:adjustRightInd w:val="0"/>
        <w:spacing w:after="0" w:line="240" w:lineRule="auto"/>
        <w:rPr>
          <w:rFonts w:ascii="Times New Roman" w:hAnsi="Times New Roman" w:cs="Times New Roman"/>
          <w:color w:val="000000"/>
          <w:sz w:val="28"/>
          <w:szCs w:val="28"/>
        </w:rPr>
      </w:pPr>
    </w:p>
    <w:p w14:paraId="34A16476" w14:textId="77777777" w:rsidR="00CF74B4" w:rsidRPr="002B729E" w:rsidRDefault="00CF74B4" w:rsidP="00CF74B4">
      <w:pPr>
        <w:widowControl w:val="0"/>
        <w:autoSpaceDE w:val="0"/>
        <w:autoSpaceDN w:val="0"/>
        <w:adjustRightInd w:val="0"/>
        <w:spacing w:after="0" w:line="240" w:lineRule="auto"/>
        <w:ind w:firstLine="567"/>
        <w:jc w:val="both"/>
        <w:rPr>
          <w:rFonts w:ascii="Times New Roman" w:hAnsi="Times New Roman" w:cs="Times New Roman"/>
          <w:color w:val="000000"/>
          <w:sz w:val="28"/>
          <w:szCs w:val="28"/>
        </w:rPr>
      </w:pPr>
      <w:r w:rsidRPr="002B729E">
        <w:rPr>
          <w:rFonts w:ascii="Times New Roman" w:hAnsi="Times New Roman" w:cs="Times New Roman"/>
          <w:color w:val="000000"/>
          <w:sz w:val="28"/>
          <w:szCs w:val="28"/>
        </w:rPr>
        <w:t>41. За невиконання або неналежне виконання договору сторони несуть відповідальність відповідно до закону та цього договору.</w:t>
      </w:r>
    </w:p>
    <w:p w14:paraId="2E97CE8C" w14:textId="77777777" w:rsidR="00CF74B4" w:rsidRPr="00295033" w:rsidRDefault="00CF74B4" w:rsidP="00CF74B4">
      <w:pPr>
        <w:widowControl w:val="0"/>
        <w:autoSpaceDE w:val="0"/>
        <w:autoSpaceDN w:val="0"/>
        <w:adjustRightInd w:val="0"/>
        <w:spacing w:after="0" w:line="240" w:lineRule="auto"/>
        <w:ind w:firstLine="567"/>
        <w:jc w:val="both"/>
        <w:rPr>
          <w:rFonts w:ascii="Times New Roman" w:hAnsi="Times New Roman" w:cs="Times New Roman"/>
          <w:color w:val="000000"/>
          <w:sz w:val="28"/>
          <w:szCs w:val="28"/>
        </w:rPr>
      </w:pPr>
      <w:r w:rsidRPr="002B729E">
        <w:rPr>
          <w:rFonts w:ascii="Times New Roman" w:hAnsi="Times New Roman" w:cs="Times New Roman"/>
          <w:color w:val="000000"/>
          <w:sz w:val="28"/>
          <w:szCs w:val="28"/>
        </w:rPr>
        <w:t>42. Сторона, яка порушила зобов'язання, звільняється від відповідальності, якщо вона доведе, що це порушення сталося не з її вини.</w:t>
      </w:r>
    </w:p>
    <w:p w14:paraId="10DB95DF" w14:textId="77777777" w:rsidR="00CF74B4" w:rsidRPr="00E72B5B" w:rsidRDefault="00CF74B4" w:rsidP="00CF74B4">
      <w:pPr>
        <w:widowControl w:val="0"/>
        <w:autoSpaceDE w:val="0"/>
        <w:autoSpaceDN w:val="0"/>
        <w:adjustRightInd w:val="0"/>
        <w:spacing w:after="0" w:line="240" w:lineRule="auto"/>
        <w:jc w:val="center"/>
        <w:rPr>
          <w:rFonts w:ascii="Times New Roman" w:hAnsi="Times New Roman" w:cs="Times New Roman"/>
          <w:b/>
          <w:color w:val="000000"/>
          <w:sz w:val="28"/>
          <w:szCs w:val="28"/>
        </w:rPr>
      </w:pPr>
      <w:r w:rsidRPr="00E72B5B">
        <w:rPr>
          <w:rFonts w:ascii="Times New Roman" w:hAnsi="Times New Roman" w:cs="Times New Roman"/>
          <w:b/>
          <w:color w:val="000000"/>
          <w:sz w:val="28"/>
          <w:szCs w:val="28"/>
        </w:rPr>
        <w:t>Прикінцеві положення</w:t>
      </w:r>
    </w:p>
    <w:p w14:paraId="53114AA7" w14:textId="77777777" w:rsidR="00CF74B4" w:rsidRPr="00E72B5B" w:rsidRDefault="00CF74B4" w:rsidP="00CF74B4">
      <w:pPr>
        <w:widowControl w:val="0"/>
        <w:autoSpaceDE w:val="0"/>
        <w:autoSpaceDN w:val="0"/>
        <w:adjustRightInd w:val="0"/>
        <w:spacing w:after="0" w:line="240" w:lineRule="auto"/>
        <w:rPr>
          <w:rFonts w:ascii="Times New Roman" w:hAnsi="Times New Roman" w:cs="Times New Roman"/>
          <w:color w:val="000000"/>
        </w:rPr>
      </w:pPr>
    </w:p>
    <w:p w14:paraId="5969BCD0" w14:textId="77777777" w:rsidR="00CF74B4" w:rsidRPr="00E72B5B" w:rsidRDefault="00CF74B4" w:rsidP="00CF74B4">
      <w:pPr>
        <w:spacing w:after="0" w:line="240" w:lineRule="auto"/>
        <w:rPr>
          <w:rFonts w:ascii="Times New Roman" w:hAnsi="Times New Roman" w:cs="Times New Roman"/>
          <w:snapToGrid w:val="0"/>
          <w:sz w:val="28"/>
          <w:szCs w:val="28"/>
        </w:rPr>
      </w:pPr>
      <w:r w:rsidRPr="00E72B5B">
        <w:rPr>
          <w:rFonts w:ascii="Times New Roman" w:hAnsi="Times New Roman" w:cs="Times New Roman"/>
          <w:sz w:val="28"/>
          <w:szCs w:val="28"/>
        </w:rPr>
        <w:t xml:space="preserve">      43. </w:t>
      </w:r>
      <w:r w:rsidRPr="00E72B5B">
        <w:rPr>
          <w:rFonts w:ascii="Times New Roman" w:hAnsi="Times New Roman" w:cs="Times New Roman"/>
          <w:snapToGrid w:val="0"/>
          <w:sz w:val="28"/>
          <w:szCs w:val="28"/>
        </w:rPr>
        <w:t xml:space="preserve">Цей  договір  набирає чинності з моменту його підписання сторонами. Право оренди земельної ділянки підлягає державній реєстрації відповідно до чинного законодавства. </w:t>
      </w:r>
    </w:p>
    <w:p w14:paraId="487D50BA" w14:textId="77777777" w:rsidR="00CF74B4" w:rsidRPr="00295033" w:rsidRDefault="00CF74B4" w:rsidP="00CF74B4">
      <w:pPr>
        <w:pStyle w:val="ae"/>
        <w:spacing w:before="0"/>
        <w:jc w:val="both"/>
        <w:rPr>
          <w:rFonts w:ascii="Times New Roman" w:hAnsi="Times New Roman"/>
          <w:sz w:val="28"/>
          <w:szCs w:val="28"/>
        </w:rPr>
      </w:pPr>
      <w:r w:rsidRPr="005C0CFD">
        <w:rPr>
          <w:rFonts w:ascii="Times New Roman" w:hAnsi="Times New Roman"/>
          <w:sz w:val="28"/>
          <w:szCs w:val="28"/>
        </w:rPr>
        <w:t>Цей договір укладено у двох примірниках, що мають однакову юридичну силу, один з яких знаходиться в орендодавця, другий — в орендаря.</w:t>
      </w:r>
    </w:p>
    <w:p w14:paraId="0A8ECF42" w14:textId="77777777" w:rsidR="00CF74B4" w:rsidRDefault="00CF74B4" w:rsidP="00CF74B4">
      <w:pPr>
        <w:pStyle w:val="ae"/>
        <w:jc w:val="center"/>
        <w:rPr>
          <w:rFonts w:ascii="Times New Roman" w:hAnsi="Times New Roman"/>
          <w:b/>
          <w:color w:val="000000"/>
          <w:sz w:val="28"/>
          <w:szCs w:val="28"/>
        </w:rPr>
      </w:pPr>
      <w:r w:rsidRPr="005C0CFD">
        <w:rPr>
          <w:rFonts w:ascii="Times New Roman" w:hAnsi="Times New Roman"/>
          <w:b/>
          <w:color w:val="000000"/>
          <w:sz w:val="28"/>
          <w:szCs w:val="28"/>
        </w:rPr>
        <w:t>Реквізити сторін</w:t>
      </w:r>
    </w:p>
    <w:p w14:paraId="23B1C8BB" w14:textId="77777777" w:rsidR="00CF74B4" w:rsidRPr="005C0CFD" w:rsidRDefault="00CF74B4" w:rsidP="00CF74B4">
      <w:pPr>
        <w:pStyle w:val="ae"/>
        <w:ind w:firstLine="0"/>
        <w:rPr>
          <w:rFonts w:ascii="Times New Roman" w:hAnsi="Times New Roman"/>
          <w:b/>
          <w:color w:val="000000"/>
          <w:sz w:val="28"/>
          <w:szCs w:val="28"/>
        </w:rPr>
      </w:pPr>
    </w:p>
    <w:tbl>
      <w:tblPr>
        <w:tblW w:w="0" w:type="auto"/>
        <w:tblLook w:val="04A0" w:firstRow="1" w:lastRow="0" w:firstColumn="1" w:lastColumn="0" w:noHBand="0" w:noVBand="1"/>
      </w:tblPr>
      <w:tblGrid>
        <w:gridCol w:w="4303"/>
        <w:gridCol w:w="697"/>
        <w:gridCol w:w="4498"/>
      </w:tblGrid>
      <w:tr w:rsidR="00CF74B4" w:rsidRPr="005209AC" w14:paraId="6536F5F9" w14:textId="77777777" w:rsidTr="00461D24">
        <w:trPr>
          <w:trHeight w:val="2315"/>
        </w:trPr>
        <w:tc>
          <w:tcPr>
            <w:tcW w:w="4362" w:type="dxa"/>
          </w:tcPr>
          <w:p w14:paraId="766E78C9" w14:textId="77777777" w:rsidR="00CF74B4" w:rsidRPr="00373FED" w:rsidRDefault="00CF74B4" w:rsidP="00461D24">
            <w:pPr>
              <w:pStyle w:val="ab"/>
              <w:spacing w:before="0" w:beforeAutospacing="0" w:after="0" w:afterAutospacing="0"/>
              <w:ind w:right="-1"/>
              <w:jc w:val="both"/>
              <w:rPr>
                <w:sz w:val="28"/>
                <w:szCs w:val="28"/>
                <w:lang w:val="uk-UA"/>
              </w:rPr>
            </w:pPr>
            <w:r w:rsidRPr="00373FED">
              <w:rPr>
                <w:rStyle w:val="aa"/>
                <w:color w:val="000000"/>
                <w:sz w:val="28"/>
                <w:szCs w:val="28"/>
                <w:lang w:val="uk-UA"/>
              </w:rPr>
              <w:t>Орендодавець</w:t>
            </w:r>
          </w:p>
          <w:p w14:paraId="071CA278" w14:textId="77777777" w:rsidR="00CF74B4" w:rsidRPr="00E72B5B" w:rsidRDefault="00CF74B4" w:rsidP="00461D24">
            <w:pPr>
              <w:pStyle w:val="ac"/>
              <w:jc w:val="both"/>
              <w:rPr>
                <w:rFonts w:ascii="Times New Roman" w:hAnsi="Times New Roman"/>
                <w:iCs/>
                <w:sz w:val="28"/>
                <w:szCs w:val="28"/>
                <w:lang w:val="uk-UA"/>
              </w:rPr>
            </w:pPr>
            <w:r w:rsidRPr="00E72B5B">
              <w:rPr>
                <w:rFonts w:ascii="Times New Roman" w:hAnsi="Times New Roman"/>
                <w:iCs/>
                <w:sz w:val="28"/>
                <w:szCs w:val="28"/>
                <w:lang w:val="uk-UA"/>
              </w:rPr>
              <w:t>БалаклеЇвська с</w:t>
            </w:r>
            <w:r w:rsidRPr="00373FED">
              <w:rPr>
                <w:rFonts w:ascii="Times New Roman" w:hAnsi="Times New Roman"/>
                <w:iCs/>
                <w:sz w:val="28"/>
                <w:szCs w:val="28"/>
                <w:lang w:val="en-US"/>
              </w:rPr>
              <w:t>i</w:t>
            </w:r>
            <w:r w:rsidRPr="00E72B5B">
              <w:rPr>
                <w:rFonts w:ascii="Times New Roman" w:hAnsi="Times New Roman"/>
                <w:iCs/>
                <w:sz w:val="28"/>
                <w:szCs w:val="28"/>
                <w:lang w:val="uk-UA"/>
              </w:rPr>
              <w:t>льська рада</w:t>
            </w:r>
            <w:r>
              <w:rPr>
                <w:rFonts w:ascii="Times New Roman" w:hAnsi="Times New Roman"/>
                <w:iCs/>
                <w:sz w:val="28"/>
                <w:szCs w:val="28"/>
                <w:lang w:val="uk-UA"/>
              </w:rPr>
              <w:t xml:space="preserve"> в особі сільського голови Благовісної Олени Миколаївни</w:t>
            </w:r>
          </w:p>
          <w:p w14:paraId="70919B59" w14:textId="77777777" w:rsidR="00CF74B4" w:rsidRPr="003E0AE9" w:rsidRDefault="00CF74B4" w:rsidP="00461D24">
            <w:pPr>
              <w:pStyle w:val="ab"/>
              <w:spacing w:before="0" w:beforeAutospacing="0" w:after="0" w:afterAutospacing="0"/>
              <w:ind w:right="-1"/>
              <w:jc w:val="both"/>
              <w:rPr>
                <w:b/>
                <w:sz w:val="28"/>
                <w:szCs w:val="28"/>
                <w:lang w:val="uk-UA"/>
              </w:rPr>
            </w:pPr>
            <w:r w:rsidRPr="003E0AE9">
              <w:rPr>
                <w:rStyle w:val="aa"/>
                <w:color w:val="000000"/>
                <w:sz w:val="28"/>
                <w:szCs w:val="28"/>
                <w:lang w:val="uk-UA"/>
              </w:rPr>
              <w:t>країна реєстрації: Україна</w:t>
            </w:r>
          </w:p>
          <w:p w14:paraId="1D01A9A8" w14:textId="77777777" w:rsidR="00CF74B4" w:rsidRDefault="00CF74B4" w:rsidP="00461D24">
            <w:pPr>
              <w:pStyle w:val="ac"/>
              <w:jc w:val="both"/>
              <w:rPr>
                <w:rFonts w:ascii="Times New Roman" w:hAnsi="Times New Roman"/>
                <w:iCs/>
                <w:sz w:val="28"/>
                <w:szCs w:val="28"/>
              </w:rPr>
            </w:pPr>
            <w:r>
              <w:rPr>
                <w:rFonts w:ascii="Times New Roman" w:hAnsi="Times New Roman"/>
                <w:iCs/>
                <w:sz w:val="28"/>
                <w:szCs w:val="28"/>
              </w:rPr>
              <w:t xml:space="preserve">адреса: Україна, </w:t>
            </w:r>
            <w:r w:rsidRPr="00373FED">
              <w:rPr>
                <w:rFonts w:ascii="Times New Roman" w:hAnsi="Times New Roman"/>
                <w:iCs/>
                <w:sz w:val="28"/>
                <w:szCs w:val="28"/>
              </w:rPr>
              <w:t>20722</w:t>
            </w:r>
            <w:r>
              <w:rPr>
                <w:rFonts w:ascii="Times New Roman" w:hAnsi="Times New Roman"/>
                <w:iCs/>
                <w:sz w:val="28"/>
                <w:szCs w:val="28"/>
              </w:rPr>
              <w:t xml:space="preserve">, </w:t>
            </w:r>
          </w:p>
          <w:p w14:paraId="63D6637A" w14:textId="77777777" w:rsidR="00CF74B4" w:rsidRDefault="00CF74B4" w:rsidP="00461D24">
            <w:pPr>
              <w:pStyle w:val="ac"/>
              <w:jc w:val="both"/>
              <w:rPr>
                <w:rFonts w:ascii="Times New Roman" w:hAnsi="Times New Roman"/>
                <w:iCs/>
                <w:sz w:val="28"/>
                <w:szCs w:val="28"/>
              </w:rPr>
            </w:pPr>
            <w:r>
              <w:rPr>
                <w:rFonts w:ascii="Times New Roman" w:hAnsi="Times New Roman"/>
                <w:iCs/>
                <w:sz w:val="28"/>
                <w:szCs w:val="28"/>
              </w:rPr>
              <w:t xml:space="preserve">Черкаська обл., </w:t>
            </w:r>
            <w:r>
              <w:rPr>
                <w:rFonts w:ascii="Times New Roman" w:hAnsi="Times New Roman"/>
                <w:iCs/>
                <w:sz w:val="28"/>
                <w:szCs w:val="28"/>
                <w:lang w:val="uk-UA"/>
              </w:rPr>
              <w:t>Черка</w:t>
            </w:r>
            <w:r>
              <w:rPr>
                <w:rFonts w:ascii="Times New Roman" w:hAnsi="Times New Roman"/>
                <w:iCs/>
                <w:sz w:val="28"/>
                <w:szCs w:val="28"/>
              </w:rPr>
              <w:t>ський р-н.,</w:t>
            </w:r>
            <w:r w:rsidRPr="00373FED">
              <w:rPr>
                <w:rFonts w:ascii="Times New Roman" w:hAnsi="Times New Roman"/>
                <w:iCs/>
                <w:sz w:val="28"/>
                <w:szCs w:val="28"/>
              </w:rPr>
              <w:t xml:space="preserve"> </w:t>
            </w:r>
          </w:p>
          <w:p w14:paraId="32B32A2B" w14:textId="77777777" w:rsidR="00CF74B4" w:rsidRPr="00373FED" w:rsidRDefault="00CF74B4" w:rsidP="00461D24">
            <w:pPr>
              <w:pStyle w:val="ac"/>
              <w:jc w:val="both"/>
              <w:rPr>
                <w:rFonts w:ascii="Times New Roman" w:hAnsi="Times New Roman"/>
                <w:iCs/>
                <w:sz w:val="28"/>
                <w:szCs w:val="28"/>
              </w:rPr>
            </w:pPr>
            <w:r w:rsidRPr="00373FED">
              <w:rPr>
                <w:rFonts w:ascii="Times New Roman" w:hAnsi="Times New Roman"/>
                <w:iCs/>
                <w:sz w:val="28"/>
                <w:szCs w:val="28"/>
              </w:rPr>
              <w:t xml:space="preserve"> с. Балаклея, вул. Незалежност</w:t>
            </w:r>
            <w:r w:rsidRPr="00373FED">
              <w:rPr>
                <w:rFonts w:ascii="Times New Roman" w:hAnsi="Times New Roman"/>
                <w:iCs/>
                <w:sz w:val="28"/>
                <w:szCs w:val="28"/>
                <w:lang w:val="en-US"/>
              </w:rPr>
              <w:t>i</w:t>
            </w:r>
            <w:r>
              <w:rPr>
                <w:rFonts w:ascii="Times New Roman" w:hAnsi="Times New Roman"/>
                <w:iCs/>
                <w:sz w:val="28"/>
                <w:szCs w:val="28"/>
              </w:rPr>
              <w:t>,</w:t>
            </w:r>
            <w:r w:rsidRPr="00373FED">
              <w:rPr>
                <w:rFonts w:ascii="Times New Roman" w:hAnsi="Times New Roman"/>
                <w:iCs/>
                <w:sz w:val="28"/>
                <w:szCs w:val="28"/>
              </w:rPr>
              <w:t xml:space="preserve"> 2 </w:t>
            </w:r>
          </w:p>
          <w:p w14:paraId="1E658E36" w14:textId="77777777" w:rsidR="00CF74B4" w:rsidRPr="00B60B40" w:rsidRDefault="00CF74B4" w:rsidP="00461D24">
            <w:pPr>
              <w:pStyle w:val="ac"/>
              <w:jc w:val="both"/>
              <w:rPr>
                <w:rFonts w:ascii="Times New Roman" w:hAnsi="Times New Roman"/>
                <w:iCs/>
                <w:sz w:val="28"/>
                <w:szCs w:val="28"/>
              </w:rPr>
            </w:pPr>
            <w:r w:rsidRPr="00B60B40">
              <w:rPr>
                <w:rFonts w:ascii="Times New Roman" w:hAnsi="Times New Roman"/>
                <w:iCs/>
                <w:sz w:val="28"/>
                <w:szCs w:val="28"/>
              </w:rPr>
              <w:t>код  за  ЄДРПОУ  26489731</w:t>
            </w:r>
            <w:r w:rsidRPr="00B60B40">
              <w:rPr>
                <w:rStyle w:val="aa"/>
                <w:rFonts w:ascii="Times New Roman" w:hAnsi="Times New Roman"/>
                <w:color w:val="000000"/>
                <w:sz w:val="28"/>
                <w:szCs w:val="28"/>
                <w:lang w:val="uk-UA"/>
              </w:rPr>
              <w:t xml:space="preserve">                           </w:t>
            </w:r>
          </w:p>
        </w:tc>
        <w:tc>
          <w:tcPr>
            <w:tcW w:w="709" w:type="dxa"/>
          </w:tcPr>
          <w:p w14:paraId="390D783F" w14:textId="77777777" w:rsidR="00CF74B4" w:rsidRPr="00373FED" w:rsidRDefault="00CF74B4" w:rsidP="00461D24">
            <w:pPr>
              <w:pStyle w:val="ab"/>
              <w:spacing w:before="0" w:beforeAutospacing="0" w:after="0" w:afterAutospacing="0"/>
              <w:ind w:right="-1"/>
              <w:rPr>
                <w:sz w:val="28"/>
                <w:szCs w:val="28"/>
                <w:lang w:val="uk-UA"/>
              </w:rPr>
            </w:pPr>
          </w:p>
        </w:tc>
        <w:tc>
          <w:tcPr>
            <w:tcW w:w="4500" w:type="dxa"/>
          </w:tcPr>
          <w:p w14:paraId="54CADF6E" w14:textId="77777777" w:rsidR="00CF74B4" w:rsidRDefault="00CF74B4" w:rsidP="00461D24">
            <w:pPr>
              <w:pStyle w:val="ab"/>
              <w:pBdr>
                <w:bottom w:val="single" w:sz="12" w:space="1" w:color="auto"/>
              </w:pBdr>
              <w:spacing w:before="0" w:beforeAutospacing="0" w:after="0" w:afterAutospacing="0"/>
              <w:ind w:right="-1"/>
              <w:jc w:val="center"/>
              <w:rPr>
                <w:sz w:val="28"/>
                <w:szCs w:val="28"/>
                <w:lang w:val="uk-UA"/>
              </w:rPr>
            </w:pPr>
            <w:r w:rsidRPr="00373FED">
              <w:rPr>
                <w:rStyle w:val="aa"/>
                <w:color w:val="000000"/>
                <w:sz w:val="28"/>
                <w:szCs w:val="28"/>
                <w:lang w:val="uk-UA"/>
              </w:rPr>
              <w:t>Орендар</w:t>
            </w:r>
          </w:p>
          <w:p w14:paraId="05EA50F0" w14:textId="77777777" w:rsidR="00CF74B4" w:rsidRPr="00C9674C" w:rsidRDefault="00CF74B4" w:rsidP="00461D24">
            <w:pPr>
              <w:pStyle w:val="ab"/>
              <w:pBdr>
                <w:bottom w:val="single" w:sz="12" w:space="1" w:color="auto"/>
              </w:pBdr>
              <w:spacing w:before="0" w:beforeAutospacing="0" w:after="0" w:afterAutospacing="0"/>
              <w:ind w:right="-1"/>
              <w:jc w:val="center"/>
              <w:rPr>
                <w:sz w:val="28"/>
                <w:szCs w:val="28"/>
                <w:lang w:val="uk-UA"/>
              </w:rPr>
            </w:pPr>
          </w:p>
          <w:p w14:paraId="092FAFBA" w14:textId="77777777" w:rsidR="00CF74B4" w:rsidRDefault="00CF74B4" w:rsidP="00461D24">
            <w:pPr>
              <w:pStyle w:val="ab"/>
              <w:spacing w:before="0" w:beforeAutospacing="0" w:after="0" w:afterAutospacing="0"/>
              <w:ind w:right="-1"/>
              <w:jc w:val="both"/>
              <w:rPr>
                <w:rStyle w:val="aa"/>
                <w:color w:val="000000"/>
                <w:sz w:val="28"/>
                <w:szCs w:val="28"/>
                <w:lang w:val="uk-UA"/>
              </w:rPr>
            </w:pPr>
            <w:r>
              <w:rPr>
                <w:rStyle w:val="aa"/>
                <w:color w:val="000000"/>
                <w:sz w:val="28"/>
                <w:szCs w:val="28"/>
                <w:lang w:val="uk-UA"/>
              </w:rPr>
              <w:t>______________________________</w:t>
            </w:r>
          </w:p>
          <w:p w14:paraId="05753051" w14:textId="77777777" w:rsidR="00CF74B4" w:rsidRPr="00373FED" w:rsidRDefault="00CF74B4" w:rsidP="00461D24">
            <w:pPr>
              <w:pStyle w:val="ab"/>
              <w:spacing w:before="0" w:beforeAutospacing="0" w:after="0" w:afterAutospacing="0"/>
              <w:ind w:right="-1"/>
              <w:jc w:val="both"/>
              <w:rPr>
                <w:b/>
                <w:sz w:val="28"/>
                <w:szCs w:val="28"/>
                <w:lang w:val="uk-UA"/>
              </w:rPr>
            </w:pPr>
            <w:r>
              <w:rPr>
                <w:rStyle w:val="aa"/>
                <w:color w:val="000000"/>
                <w:sz w:val="28"/>
                <w:szCs w:val="28"/>
                <w:lang w:val="uk-UA"/>
              </w:rPr>
              <w:t>країна реєстрації: _____________</w:t>
            </w:r>
          </w:p>
          <w:p w14:paraId="7BCB3A4F" w14:textId="77777777" w:rsidR="00CF74B4" w:rsidRDefault="00CF74B4" w:rsidP="00461D24">
            <w:pPr>
              <w:pStyle w:val="ab"/>
              <w:spacing w:before="0" w:beforeAutospacing="0" w:after="0" w:afterAutospacing="0"/>
              <w:ind w:right="-1"/>
              <w:jc w:val="both"/>
              <w:rPr>
                <w:color w:val="000000"/>
                <w:sz w:val="28"/>
                <w:szCs w:val="28"/>
                <w:lang w:val="uk-UA"/>
              </w:rPr>
            </w:pPr>
            <w:r>
              <w:rPr>
                <w:color w:val="000000"/>
                <w:sz w:val="28"/>
                <w:szCs w:val="28"/>
                <w:lang w:val="uk-UA"/>
              </w:rPr>
              <w:t>а</w:t>
            </w:r>
            <w:r w:rsidRPr="00373FED">
              <w:rPr>
                <w:color w:val="000000"/>
                <w:sz w:val="28"/>
                <w:szCs w:val="28"/>
                <w:lang w:val="uk-UA"/>
              </w:rPr>
              <w:t>дреса:</w:t>
            </w:r>
            <w:r>
              <w:rPr>
                <w:color w:val="000000"/>
                <w:sz w:val="28"/>
                <w:szCs w:val="28"/>
                <w:lang w:val="uk-UA"/>
              </w:rPr>
              <w:t xml:space="preserve"> _______________________</w:t>
            </w:r>
          </w:p>
          <w:p w14:paraId="3E88F351" w14:textId="77777777" w:rsidR="00CF74B4" w:rsidRDefault="00CF74B4" w:rsidP="00461D24">
            <w:pPr>
              <w:pStyle w:val="ab"/>
              <w:spacing w:before="0" w:beforeAutospacing="0" w:after="0" w:afterAutospacing="0"/>
              <w:ind w:right="-1"/>
              <w:jc w:val="both"/>
              <w:rPr>
                <w:color w:val="000000"/>
                <w:sz w:val="28"/>
                <w:szCs w:val="28"/>
                <w:lang w:val="uk-UA"/>
              </w:rPr>
            </w:pPr>
            <w:r>
              <w:rPr>
                <w:color w:val="000000"/>
                <w:sz w:val="28"/>
                <w:szCs w:val="28"/>
                <w:lang w:val="uk-UA"/>
              </w:rPr>
              <w:t>______________________________</w:t>
            </w:r>
          </w:p>
          <w:p w14:paraId="26EB45C4" w14:textId="77777777" w:rsidR="00CF74B4" w:rsidRDefault="00CF74B4" w:rsidP="00461D24">
            <w:pPr>
              <w:pStyle w:val="ab"/>
              <w:spacing w:before="0" w:beforeAutospacing="0" w:after="0" w:afterAutospacing="0"/>
              <w:ind w:right="-1"/>
              <w:jc w:val="both"/>
              <w:rPr>
                <w:sz w:val="28"/>
                <w:szCs w:val="28"/>
                <w:lang w:val="uk-UA"/>
              </w:rPr>
            </w:pPr>
            <w:r>
              <w:rPr>
                <w:sz w:val="28"/>
                <w:szCs w:val="28"/>
                <w:lang w:val="uk-UA"/>
              </w:rPr>
              <w:t>______________________________</w:t>
            </w:r>
          </w:p>
          <w:p w14:paraId="2AE033CA" w14:textId="77777777" w:rsidR="00CF74B4" w:rsidRPr="00373FED" w:rsidRDefault="00CF74B4" w:rsidP="00461D24">
            <w:pPr>
              <w:pStyle w:val="ab"/>
              <w:spacing w:before="0" w:beforeAutospacing="0" w:after="0" w:afterAutospacing="0"/>
              <w:ind w:right="-1"/>
              <w:jc w:val="both"/>
              <w:rPr>
                <w:sz w:val="28"/>
                <w:szCs w:val="28"/>
                <w:lang w:val="uk-UA"/>
              </w:rPr>
            </w:pPr>
            <w:r>
              <w:rPr>
                <w:sz w:val="28"/>
                <w:szCs w:val="28"/>
                <w:lang w:val="uk-UA"/>
              </w:rPr>
              <w:t>______________________________</w:t>
            </w:r>
          </w:p>
          <w:p w14:paraId="762FA013" w14:textId="77777777" w:rsidR="00CF74B4" w:rsidRPr="00666C11" w:rsidRDefault="00CF74B4" w:rsidP="00461D24">
            <w:pPr>
              <w:pStyle w:val="ab"/>
              <w:spacing w:before="0" w:beforeAutospacing="0" w:after="0" w:afterAutospacing="0"/>
              <w:ind w:right="-1"/>
              <w:jc w:val="both"/>
              <w:rPr>
                <w:sz w:val="28"/>
                <w:szCs w:val="28"/>
                <w:lang w:val="uk-UA"/>
              </w:rPr>
            </w:pPr>
            <w:r>
              <w:rPr>
                <w:color w:val="000000"/>
                <w:sz w:val="28"/>
                <w:szCs w:val="28"/>
                <w:lang w:val="uk-UA"/>
              </w:rPr>
              <w:t>код ЄДРПОУ</w:t>
            </w:r>
            <w:r w:rsidRPr="00373FED">
              <w:rPr>
                <w:color w:val="000000"/>
                <w:sz w:val="28"/>
                <w:szCs w:val="28"/>
                <w:lang w:val="uk-UA"/>
              </w:rPr>
              <w:t xml:space="preserve">: </w:t>
            </w:r>
            <w:r>
              <w:rPr>
                <w:color w:val="000000"/>
                <w:sz w:val="28"/>
                <w:szCs w:val="28"/>
                <w:lang w:val="uk-UA"/>
              </w:rPr>
              <w:t>_________________</w:t>
            </w:r>
          </w:p>
          <w:p w14:paraId="1C1CF4FC" w14:textId="77777777" w:rsidR="00CF74B4" w:rsidRDefault="00CF74B4" w:rsidP="00461D24">
            <w:pPr>
              <w:pStyle w:val="ab"/>
              <w:spacing w:before="0" w:beforeAutospacing="0" w:after="0" w:afterAutospacing="0"/>
              <w:ind w:right="-1"/>
              <w:jc w:val="both"/>
              <w:rPr>
                <w:sz w:val="28"/>
                <w:szCs w:val="28"/>
                <w:lang w:val="uk-UA"/>
              </w:rPr>
            </w:pPr>
            <w:r>
              <w:rPr>
                <w:sz w:val="28"/>
                <w:szCs w:val="28"/>
                <w:lang w:val="uk-UA"/>
              </w:rPr>
              <w:t>______________________________</w:t>
            </w:r>
          </w:p>
          <w:p w14:paraId="1DEF3999" w14:textId="77777777" w:rsidR="00CF74B4" w:rsidRDefault="00CF74B4" w:rsidP="00461D24">
            <w:pPr>
              <w:pStyle w:val="ab"/>
              <w:spacing w:before="0" w:beforeAutospacing="0" w:after="0" w:afterAutospacing="0"/>
              <w:ind w:right="-1"/>
              <w:jc w:val="both"/>
              <w:rPr>
                <w:snapToGrid w:val="0"/>
                <w:sz w:val="28"/>
                <w:szCs w:val="28"/>
                <w:lang w:val="uk-UA"/>
              </w:rPr>
            </w:pPr>
            <w:r>
              <w:rPr>
                <w:snapToGrid w:val="0"/>
                <w:sz w:val="28"/>
                <w:szCs w:val="28"/>
                <w:lang w:val="uk-UA"/>
              </w:rPr>
              <w:t>______________________________</w:t>
            </w:r>
          </w:p>
          <w:p w14:paraId="7D815215" w14:textId="77777777" w:rsidR="00CF74B4" w:rsidRPr="00373FED" w:rsidRDefault="00CF74B4" w:rsidP="00461D24">
            <w:pPr>
              <w:pStyle w:val="ab"/>
              <w:spacing w:before="0" w:beforeAutospacing="0" w:after="0" w:afterAutospacing="0"/>
              <w:ind w:right="-1"/>
              <w:rPr>
                <w:b/>
                <w:bCs/>
                <w:color w:val="000000"/>
                <w:sz w:val="28"/>
                <w:szCs w:val="28"/>
                <w:lang w:val="uk-UA"/>
              </w:rPr>
            </w:pPr>
          </w:p>
        </w:tc>
      </w:tr>
    </w:tbl>
    <w:p w14:paraId="08874586" w14:textId="77777777" w:rsidR="00CF74B4" w:rsidRPr="008C0168" w:rsidRDefault="00CF74B4" w:rsidP="00CF74B4">
      <w:pPr>
        <w:widowControl w:val="0"/>
        <w:autoSpaceDE w:val="0"/>
        <w:autoSpaceDN w:val="0"/>
        <w:adjustRightInd w:val="0"/>
        <w:jc w:val="center"/>
        <w:rPr>
          <w:rFonts w:ascii="Times New Roman" w:hAnsi="Times New Roman" w:cs="Times New Roman"/>
          <w:b/>
          <w:bCs/>
          <w:sz w:val="28"/>
          <w:szCs w:val="28"/>
        </w:rPr>
      </w:pPr>
      <w:r w:rsidRPr="008C0168">
        <w:rPr>
          <w:rStyle w:val="aa"/>
          <w:rFonts w:ascii="Times New Roman" w:hAnsi="Times New Roman"/>
          <w:sz w:val="28"/>
          <w:szCs w:val="28"/>
        </w:rPr>
        <w:t>Підписи сторін</w:t>
      </w:r>
    </w:p>
    <w:tbl>
      <w:tblPr>
        <w:tblW w:w="9747" w:type="dxa"/>
        <w:tblLayout w:type="fixed"/>
        <w:tblLook w:val="01E0" w:firstRow="1" w:lastRow="1" w:firstColumn="1" w:lastColumn="1" w:noHBand="0" w:noVBand="0"/>
      </w:tblPr>
      <w:tblGrid>
        <w:gridCol w:w="4928"/>
        <w:gridCol w:w="4819"/>
      </w:tblGrid>
      <w:tr w:rsidR="00CF74B4" w:rsidRPr="005209AC" w14:paraId="3BC2539E" w14:textId="77777777" w:rsidTr="00461D24">
        <w:tc>
          <w:tcPr>
            <w:tcW w:w="4928" w:type="dxa"/>
            <w:shd w:val="clear" w:color="auto" w:fill="auto"/>
          </w:tcPr>
          <w:p w14:paraId="4882E704" w14:textId="77777777" w:rsidR="00CF74B4" w:rsidRDefault="00CF74B4" w:rsidP="00461D24">
            <w:pPr>
              <w:pStyle w:val="ab"/>
              <w:spacing w:before="0" w:beforeAutospacing="0" w:after="0" w:afterAutospacing="0"/>
              <w:ind w:right="-1"/>
              <w:rPr>
                <w:rStyle w:val="aa"/>
                <w:sz w:val="28"/>
                <w:szCs w:val="28"/>
                <w:lang w:val="uk-UA"/>
              </w:rPr>
            </w:pPr>
            <w:r>
              <w:rPr>
                <w:rStyle w:val="aa"/>
                <w:sz w:val="28"/>
                <w:szCs w:val="28"/>
                <w:lang w:val="uk-UA"/>
              </w:rPr>
              <w:t>Благовісна Олена Миколаївна</w:t>
            </w:r>
          </w:p>
          <w:p w14:paraId="60E56D47" w14:textId="77777777" w:rsidR="00CF74B4" w:rsidRPr="00D84AEC" w:rsidRDefault="00CF74B4" w:rsidP="00461D24">
            <w:pPr>
              <w:widowControl w:val="0"/>
              <w:autoSpaceDE w:val="0"/>
              <w:autoSpaceDN w:val="0"/>
              <w:adjustRightInd w:val="0"/>
              <w:rPr>
                <w:color w:val="000000"/>
              </w:rPr>
            </w:pPr>
            <w:r w:rsidRPr="00373FED">
              <w:rPr>
                <w:rStyle w:val="aa"/>
                <w:sz w:val="28"/>
                <w:szCs w:val="28"/>
              </w:rPr>
              <w:t xml:space="preserve"> /_________________/</w:t>
            </w:r>
          </w:p>
        </w:tc>
        <w:tc>
          <w:tcPr>
            <w:tcW w:w="4819" w:type="dxa"/>
            <w:shd w:val="clear" w:color="auto" w:fill="auto"/>
          </w:tcPr>
          <w:p w14:paraId="5C9E1B0D" w14:textId="77777777" w:rsidR="00CF74B4" w:rsidRDefault="00CF74B4" w:rsidP="00461D24">
            <w:pPr>
              <w:pStyle w:val="ab"/>
              <w:spacing w:before="0" w:beforeAutospacing="0" w:after="0" w:afterAutospacing="0"/>
              <w:ind w:right="-1"/>
              <w:jc w:val="both"/>
              <w:rPr>
                <w:b/>
                <w:snapToGrid w:val="0"/>
                <w:sz w:val="28"/>
                <w:szCs w:val="28"/>
                <w:lang w:val="uk-UA"/>
              </w:rPr>
            </w:pPr>
            <w:r>
              <w:rPr>
                <w:b/>
                <w:snapToGrid w:val="0"/>
                <w:sz w:val="28"/>
                <w:szCs w:val="28"/>
                <w:lang w:val="uk-UA"/>
              </w:rPr>
              <w:t>_______________________________</w:t>
            </w:r>
          </w:p>
          <w:p w14:paraId="3880AEE5" w14:textId="77777777" w:rsidR="00CF74B4" w:rsidRPr="00D84AEC" w:rsidRDefault="00CF74B4" w:rsidP="00461D24">
            <w:pPr>
              <w:widowControl w:val="0"/>
              <w:autoSpaceDE w:val="0"/>
              <w:autoSpaceDN w:val="0"/>
              <w:adjustRightInd w:val="0"/>
              <w:rPr>
                <w:color w:val="000000"/>
              </w:rPr>
            </w:pPr>
            <w:r w:rsidRPr="00373FED">
              <w:rPr>
                <w:rStyle w:val="aa"/>
                <w:sz w:val="28"/>
                <w:szCs w:val="28"/>
              </w:rPr>
              <w:t>/_______________ /</w:t>
            </w:r>
          </w:p>
        </w:tc>
      </w:tr>
      <w:tr w:rsidR="00CF74B4" w:rsidRPr="005209AC" w14:paraId="68034C76" w14:textId="77777777" w:rsidTr="00461D24">
        <w:tc>
          <w:tcPr>
            <w:tcW w:w="4928" w:type="dxa"/>
            <w:shd w:val="clear" w:color="auto" w:fill="auto"/>
          </w:tcPr>
          <w:p w14:paraId="290EB8BB" w14:textId="77777777" w:rsidR="00CF74B4" w:rsidRPr="008C0168" w:rsidRDefault="00CF74B4" w:rsidP="00461D24">
            <w:pPr>
              <w:widowControl w:val="0"/>
              <w:autoSpaceDE w:val="0"/>
              <w:autoSpaceDN w:val="0"/>
              <w:adjustRightInd w:val="0"/>
              <w:rPr>
                <w:rFonts w:ascii="Times New Roman" w:hAnsi="Times New Roman" w:cs="Times New Roman"/>
                <w:color w:val="000000"/>
              </w:rPr>
            </w:pPr>
            <w:r w:rsidRPr="008C0168">
              <w:rPr>
                <w:rStyle w:val="aa"/>
                <w:rFonts w:ascii="Times New Roman" w:hAnsi="Times New Roman"/>
                <w:color w:val="000000"/>
                <w:sz w:val="28"/>
                <w:szCs w:val="28"/>
              </w:rPr>
              <w:t xml:space="preserve">МП </w:t>
            </w:r>
            <w:r w:rsidRPr="008C0168">
              <w:rPr>
                <w:rStyle w:val="aa"/>
                <w:rFonts w:ascii="Times New Roman" w:hAnsi="Times New Roman"/>
                <w:color w:val="000000"/>
              </w:rPr>
              <w:t>(за наявності печатки)</w:t>
            </w:r>
          </w:p>
        </w:tc>
        <w:tc>
          <w:tcPr>
            <w:tcW w:w="4819" w:type="dxa"/>
            <w:shd w:val="clear" w:color="auto" w:fill="auto"/>
          </w:tcPr>
          <w:p w14:paraId="34D199BA" w14:textId="77777777" w:rsidR="00CF74B4" w:rsidRPr="008C0168" w:rsidRDefault="00CF74B4" w:rsidP="00461D24">
            <w:pPr>
              <w:widowControl w:val="0"/>
              <w:autoSpaceDE w:val="0"/>
              <w:autoSpaceDN w:val="0"/>
              <w:adjustRightInd w:val="0"/>
              <w:rPr>
                <w:rFonts w:ascii="Times New Roman" w:hAnsi="Times New Roman" w:cs="Times New Roman"/>
                <w:b/>
                <w:color w:val="000000"/>
              </w:rPr>
            </w:pPr>
            <w:r w:rsidRPr="008C0168">
              <w:rPr>
                <w:rStyle w:val="aa"/>
                <w:rFonts w:ascii="Times New Roman" w:hAnsi="Times New Roman"/>
                <w:color w:val="000000"/>
                <w:sz w:val="28"/>
                <w:szCs w:val="28"/>
              </w:rPr>
              <w:t xml:space="preserve">МП </w:t>
            </w:r>
            <w:r w:rsidRPr="008C0168">
              <w:rPr>
                <w:rStyle w:val="aa"/>
                <w:rFonts w:ascii="Times New Roman" w:hAnsi="Times New Roman"/>
                <w:color w:val="000000"/>
              </w:rPr>
              <w:t>(за наявності печатки)</w:t>
            </w:r>
          </w:p>
        </w:tc>
      </w:tr>
    </w:tbl>
    <w:p w14:paraId="6199272D" w14:textId="77777777" w:rsidR="00CF74B4" w:rsidRPr="00D84AEC" w:rsidRDefault="00CF74B4" w:rsidP="00CF74B4">
      <w:pPr>
        <w:widowControl w:val="0"/>
        <w:autoSpaceDE w:val="0"/>
        <w:autoSpaceDN w:val="0"/>
        <w:adjustRightInd w:val="0"/>
        <w:rPr>
          <w:color w:val="000000"/>
        </w:rPr>
      </w:pPr>
    </w:p>
    <w:p w14:paraId="583FF153" w14:textId="77777777" w:rsidR="00CF74B4" w:rsidRPr="00CF74B4" w:rsidRDefault="00CF74B4" w:rsidP="00CF74B4">
      <w:pPr>
        <w:widowControl w:val="0"/>
        <w:autoSpaceDE w:val="0"/>
        <w:autoSpaceDN w:val="0"/>
        <w:adjustRightInd w:val="0"/>
        <w:rPr>
          <w:b/>
          <w:i/>
          <w:lang w:val="uk-UA"/>
        </w:rPr>
      </w:pPr>
    </w:p>
    <w:p w14:paraId="2819E887" w14:textId="77777777" w:rsidR="00CF74B4" w:rsidRPr="00CF74B4" w:rsidRDefault="00CF74B4" w:rsidP="00CF74B4">
      <w:pPr>
        <w:rPr>
          <w:rFonts w:ascii="Times New Roman" w:hAnsi="Times New Roman" w:cs="Times New Roman"/>
          <w:sz w:val="28"/>
          <w:szCs w:val="28"/>
          <w:lang w:val="uk-UA"/>
        </w:rPr>
      </w:pPr>
      <w:r w:rsidRPr="00CF74B4">
        <w:rPr>
          <w:rFonts w:ascii="Times New Roman" w:hAnsi="Times New Roman" w:cs="Times New Roman"/>
          <w:sz w:val="28"/>
          <w:szCs w:val="28"/>
          <w:lang w:val="uk-UA"/>
        </w:rPr>
        <w:t>Секретар сільської ради                                        Віктор ТКАЧЕНКО</w:t>
      </w:r>
    </w:p>
    <w:sectPr w:rsidR="00CF74B4" w:rsidRPr="00CF74B4" w:rsidSect="00563860">
      <w:pgSz w:w="11906" w:h="16838"/>
      <w:pgMar w:top="284" w:right="707" w:bottom="709" w:left="170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8C9D68" w14:textId="77777777" w:rsidR="00100B18" w:rsidRDefault="00100B18" w:rsidP="00EE1BBC">
      <w:pPr>
        <w:spacing w:after="0" w:line="240" w:lineRule="auto"/>
      </w:pPr>
      <w:r>
        <w:separator/>
      </w:r>
    </w:p>
  </w:endnote>
  <w:endnote w:type="continuationSeparator" w:id="0">
    <w:p w14:paraId="2B0A4E0E" w14:textId="77777777" w:rsidR="00100B18" w:rsidRDefault="00100B18" w:rsidP="00EE1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ntiqua">
    <w:altName w:val="Segoe UI"/>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99AC78" w14:textId="77777777" w:rsidR="00100B18" w:rsidRDefault="00100B18" w:rsidP="00EE1BBC">
      <w:pPr>
        <w:spacing w:after="0" w:line="240" w:lineRule="auto"/>
      </w:pPr>
      <w:r>
        <w:separator/>
      </w:r>
    </w:p>
  </w:footnote>
  <w:footnote w:type="continuationSeparator" w:id="0">
    <w:p w14:paraId="52B83F50" w14:textId="77777777" w:rsidR="00100B18" w:rsidRDefault="00100B18" w:rsidP="00EE1B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B76"/>
    <w:rsid w:val="00001AFE"/>
    <w:rsid w:val="00007F43"/>
    <w:rsid w:val="0001209B"/>
    <w:rsid w:val="00035E08"/>
    <w:rsid w:val="00044EDB"/>
    <w:rsid w:val="00055A80"/>
    <w:rsid w:val="00071C49"/>
    <w:rsid w:val="00075535"/>
    <w:rsid w:val="0008109A"/>
    <w:rsid w:val="00085420"/>
    <w:rsid w:val="000B0279"/>
    <w:rsid w:val="000B7687"/>
    <w:rsid w:val="000C1698"/>
    <w:rsid w:val="000D5667"/>
    <w:rsid w:val="000E0D42"/>
    <w:rsid w:val="000F3CF2"/>
    <w:rsid w:val="00100B18"/>
    <w:rsid w:val="00103213"/>
    <w:rsid w:val="00113472"/>
    <w:rsid w:val="001309B4"/>
    <w:rsid w:val="001354ED"/>
    <w:rsid w:val="00156520"/>
    <w:rsid w:val="00156B76"/>
    <w:rsid w:val="00162DB7"/>
    <w:rsid w:val="00164865"/>
    <w:rsid w:val="001657AC"/>
    <w:rsid w:val="00165D7D"/>
    <w:rsid w:val="00167B7D"/>
    <w:rsid w:val="001935AB"/>
    <w:rsid w:val="00194D95"/>
    <w:rsid w:val="001C01BF"/>
    <w:rsid w:val="001E4A8C"/>
    <w:rsid w:val="00202CE6"/>
    <w:rsid w:val="0021265E"/>
    <w:rsid w:val="002478D0"/>
    <w:rsid w:val="00255C8D"/>
    <w:rsid w:val="00270259"/>
    <w:rsid w:val="00280B32"/>
    <w:rsid w:val="00285CE9"/>
    <w:rsid w:val="0029536A"/>
    <w:rsid w:val="002B2921"/>
    <w:rsid w:val="002E0EFA"/>
    <w:rsid w:val="002E1A0A"/>
    <w:rsid w:val="003143DA"/>
    <w:rsid w:val="0032518E"/>
    <w:rsid w:val="00331298"/>
    <w:rsid w:val="003433D7"/>
    <w:rsid w:val="00343A12"/>
    <w:rsid w:val="00345C56"/>
    <w:rsid w:val="003465A5"/>
    <w:rsid w:val="003566FD"/>
    <w:rsid w:val="00357C3F"/>
    <w:rsid w:val="00365058"/>
    <w:rsid w:val="0036781B"/>
    <w:rsid w:val="00367EF6"/>
    <w:rsid w:val="00375637"/>
    <w:rsid w:val="00381996"/>
    <w:rsid w:val="003A5507"/>
    <w:rsid w:val="003C6E79"/>
    <w:rsid w:val="003D61D9"/>
    <w:rsid w:val="003F58E2"/>
    <w:rsid w:val="004102E6"/>
    <w:rsid w:val="004430B4"/>
    <w:rsid w:val="00471461"/>
    <w:rsid w:val="00487442"/>
    <w:rsid w:val="004921B8"/>
    <w:rsid w:val="004933A9"/>
    <w:rsid w:val="004966BE"/>
    <w:rsid w:val="00496B63"/>
    <w:rsid w:val="004A4518"/>
    <w:rsid w:val="004C6954"/>
    <w:rsid w:val="004D70AB"/>
    <w:rsid w:val="004E0004"/>
    <w:rsid w:val="004E1664"/>
    <w:rsid w:val="004E7839"/>
    <w:rsid w:val="004F39E0"/>
    <w:rsid w:val="004F6BE7"/>
    <w:rsid w:val="0050254A"/>
    <w:rsid w:val="005074A3"/>
    <w:rsid w:val="00515ABA"/>
    <w:rsid w:val="0052525B"/>
    <w:rsid w:val="00551F3F"/>
    <w:rsid w:val="005570AE"/>
    <w:rsid w:val="00563860"/>
    <w:rsid w:val="00563F01"/>
    <w:rsid w:val="00584ECC"/>
    <w:rsid w:val="005A1746"/>
    <w:rsid w:val="005B3816"/>
    <w:rsid w:val="005D6D50"/>
    <w:rsid w:val="005E3BDF"/>
    <w:rsid w:val="005E70C9"/>
    <w:rsid w:val="0060339E"/>
    <w:rsid w:val="006128AC"/>
    <w:rsid w:val="00627028"/>
    <w:rsid w:val="006336A0"/>
    <w:rsid w:val="00637EC8"/>
    <w:rsid w:val="006624D9"/>
    <w:rsid w:val="00670E4D"/>
    <w:rsid w:val="006759D3"/>
    <w:rsid w:val="00683E39"/>
    <w:rsid w:val="006A2606"/>
    <w:rsid w:val="006A4AB9"/>
    <w:rsid w:val="006B1BB8"/>
    <w:rsid w:val="006C6B7F"/>
    <w:rsid w:val="006E7BF8"/>
    <w:rsid w:val="00707016"/>
    <w:rsid w:val="007124BA"/>
    <w:rsid w:val="007155D7"/>
    <w:rsid w:val="00736E84"/>
    <w:rsid w:val="007439A1"/>
    <w:rsid w:val="00743E44"/>
    <w:rsid w:val="00762618"/>
    <w:rsid w:val="007821F9"/>
    <w:rsid w:val="00792ADA"/>
    <w:rsid w:val="007C59B8"/>
    <w:rsid w:val="007D3658"/>
    <w:rsid w:val="007E468B"/>
    <w:rsid w:val="00802E92"/>
    <w:rsid w:val="00814200"/>
    <w:rsid w:val="00815BE1"/>
    <w:rsid w:val="00821A93"/>
    <w:rsid w:val="00822D65"/>
    <w:rsid w:val="00825F66"/>
    <w:rsid w:val="0083252E"/>
    <w:rsid w:val="00832C48"/>
    <w:rsid w:val="008424F0"/>
    <w:rsid w:val="0085029E"/>
    <w:rsid w:val="00854B13"/>
    <w:rsid w:val="008550CE"/>
    <w:rsid w:val="00877D99"/>
    <w:rsid w:val="00887E5B"/>
    <w:rsid w:val="0089285C"/>
    <w:rsid w:val="0089436D"/>
    <w:rsid w:val="008D6299"/>
    <w:rsid w:val="008D6F37"/>
    <w:rsid w:val="009051AE"/>
    <w:rsid w:val="00922D55"/>
    <w:rsid w:val="0095099E"/>
    <w:rsid w:val="009642C9"/>
    <w:rsid w:val="00971F30"/>
    <w:rsid w:val="009835D1"/>
    <w:rsid w:val="00985F34"/>
    <w:rsid w:val="009C3835"/>
    <w:rsid w:val="009D38E8"/>
    <w:rsid w:val="009E18E8"/>
    <w:rsid w:val="009F3991"/>
    <w:rsid w:val="00A00173"/>
    <w:rsid w:val="00A01702"/>
    <w:rsid w:val="00A236A8"/>
    <w:rsid w:val="00A71A0A"/>
    <w:rsid w:val="00A97C7B"/>
    <w:rsid w:val="00AA1C65"/>
    <w:rsid w:val="00AC644C"/>
    <w:rsid w:val="00B04D4F"/>
    <w:rsid w:val="00B51ABD"/>
    <w:rsid w:val="00B632F5"/>
    <w:rsid w:val="00B8274A"/>
    <w:rsid w:val="00B82AB9"/>
    <w:rsid w:val="00B9209A"/>
    <w:rsid w:val="00BA26AB"/>
    <w:rsid w:val="00C05D83"/>
    <w:rsid w:val="00C30104"/>
    <w:rsid w:val="00C35BEF"/>
    <w:rsid w:val="00C36C60"/>
    <w:rsid w:val="00C830E5"/>
    <w:rsid w:val="00C84833"/>
    <w:rsid w:val="00CA4607"/>
    <w:rsid w:val="00CB4302"/>
    <w:rsid w:val="00CB4463"/>
    <w:rsid w:val="00CB637C"/>
    <w:rsid w:val="00CB66B7"/>
    <w:rsid w:val="00CC0468"/>
    <w:rsid w:val="00CC4551"/>
    <w:rsid w:val="00CD4DB0"/>
    <w:rsid w:val="00CF74B4"/>
    <w:rsid w:val="00D20C02"/>
    <w:rsid w:val="00D22AAD"/>
    <w:rsid w:val="00D51E8C"/>
    <w:rsid w:val="00D63F67"/>
    <w:rsid w:val="00D81705"/>
    <w:rsid w:val="00D8366A"/>
    <w:rsid w:val="00D93E98"/>
    <w:rsid w:val="00DB3F47"/>
    <w:rsid w:val="00DC6767"/>
    <w:rsid w:val="00DD3563"/>
    <w:rsid w:val="00E62D5E"/>
    <w:rsid w:val="00E744ED"/>
    <w:rsid w:val="00EA7BC2"/>
    <w:rsid w:val="00EC7C9C"/>
    <w:rsid w:val="00ED513F"/>
    <w:rsid w:val="00ED79DB"/>
    <w:rsid w:val="00EE1BBC"/>
    <w:rsid w:val="00EE31BA"/>
    <w:rsid w:val="00EE47CB"/>
    <w:rsid w:val="00EF7C0D"/>
    <w:rsid w:val="00F11673"/>
    <w:rsid w:val="00F20A32"/>
    <w:rsid w:val="00F21031"/>
    <w:rsid w:val="00F27676"/>
    <w:rsid w:val="00F41D4A"/>
    <w:rsid w:val="00F43E50"/>
    <w:rsid w:val="00F916AD"/>
    <w:rsid w:val="00FB7D57"/>
    <w:rsid w:val="00FD7829"/>
    <w:rsid w:val="00FE47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BA4852"/>
  <w15:chartTrackingRefBased/>
  <w15:docId w15:val="{A4E147B4-3972-45B1-A988-D4A236B7E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24B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1BBC"/>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EE1BBC"/>
  </w:style>
  <w:style w:type="paragraph" w:styleId="a5">
    <w:name w:val="footer"/>
    <w:basedOn w:val="a"/>
    <w:link w:val="a6"/>
    <w:uiPriority w:val="99"/>
    <w:unhideWhenUsed/>
    <w:rsid w:val="00EE1BBC"/>
    <w:pPr>
      <w:tabs>
        <w:tab w:val="center" w:pos="4677"/>
        <w:tab w:val="right" w:pos="9355"/>
      </w:tabs>
      <w:spacing w:after="0" w:line="240" w:lineRule="auto"/>
    </w:pPr>
  </w:style>
  <w:style w:type="character" w:customStyle="1" w:styleId="a6">
    <w:name w:val="Нижній колонтитул Знак"/>
    <w:basedOn w:val="a0"/>
    <w:link w:val="a5"/>
    <w:uiPriority w:val="99"/>
    <w:rsid w:val="00EE1BBC"/>
  </w:style>
  <w:style w:type="paragraph" w:styleId="a7">
    <w:name w:val="Balloon Text"/>
    <w:basedOn w:val="a"/>
    <w:link w:val="a8"/>
    <w:uiPriority w:val="99"/>
    <w:semiHidden/>
    <w:unhideWhenUsed/>
    <w:rsid w:val="00887E5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887E5B"/>
    <w:rPr>
      <w:rFonts w:ascii="Segoe UI" w:hAnsi="Segoe UI" w:cs="Segoe UI"/>
      <w:sz w:val="18"/>
      <w:szCs w:val="18"/>
    </w:rPr>
  </w:style>
  <w:style w:type="paragraph" w:styleId="a9">
    <w:name w:val="List Paragraph"/>
    <w:basedOn w:val="a"/>
    <w:uiPriority w:val="34"/>
    <w:qFormat/>
    <w:rsid w:val="001E4A8C"/>
    <w:pPr>
      <w:ind w:left="720"/>
      <w:contextualSpacing/>
    </w:pPr>
  </w:style>
  <w:style w:type="character" w:customStyle="1" w:styleId="st42">
    <w:name w:val="st42"/>
    <w:uiPriority w:val="99"/>
    <w:rsid w:val="001C01BF"/>
    <w:rPr>
      <w:color w:val="000000"/>
    </w:rPr>
  </w:style>
  <w:style w:type="paragraph" w:customStyle="1" w:styleId="1">
    <w:name w:val="Без интервала1"/>
    <w:rsid w:val="0001209B"/>
    <w:pPr>
      <w:spacing w:after="0" w:line="240" w:lineRule="auto"/>
    </w:pPr>
    <w:rPr>
      <w:rFonts w:ascii="Calibri" w:eastAsia="Times New Roman" w:hAnsi="Calibri" w:cs="Times New Roman"/>
      <w:lang w:val="uk-UA" w:eastAsia="uk-UA"/>
    </w:rPr>
  </w:style>
  <w:style w:type="character" w:styleId="aa">
    <w:name w:val="Strong"/>
    <w:basedOn w:val="a0"/>
    <w:qFormat/>
    <w:rsid w:val="00B8274A"/>
    <w:rPr>
      <w:rFonts w:cs="Times New Roman"/>
      <w:b/>
      <w:bCs/>
    </w:rPr>
  </w:style>
  <w:style w:type="character" w:customStyle="1" w:styleId="rvts90">
    <w:name w:val="rvts90"/>
    <w:basedOn w:val="a0"/>
    <w:rsid w:val="00B8274A"/>
  </w:style>
  <w:style w:type="paragraph" w:styleId="ab">
    <w:name w:val="Normal (Web)"/>
    <w:basedOn w:val="a"/>
    <w:rsid w:val="00496B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Plain Text"/>
    <w:basedOn w:val="a"/>
    <w:link w:val="ad"/>
    <w:rsid w:val="00496B63"/>
    <w:pPr>
      <w:spacing w:after="0" w:line="240" w:lineRule="auto"/>
    </w:pPr>
    <w:rPr>
      <w:rFonts w:ascii="Courier New" w:eastAsia="Times New Roman" w:hAnsi="Courier New" w:cs="Times New Roman"/>
      <w:sz w:val="20"/>
      <w:szCs w:val="20"/>
      <w:lang w:eastAsia="ru-RU"/>
    </w:rPr>
  </w:style>
  <w:style w:type="character" w:customStyle="1" w:styleId="ad">
    <w:name w:val="Текст Знак"/>
    <w:basedOn w:val="a0"/>
    <w:link w:val="ac"/>
    <w:rsid w:val="00496B63"/>
    <w:rPr>
      <w:rFonts w:ascii="Courier New" w:eastAsia="Times New Roman" w:hAnsi="Courier New" w:cs="Times New Roman"/>
      <w:sz w:val="20"/>
      <w:szCs w:val="20"/>
      <w:lang w:eastAsia="ru-RU"/>
    </w:rPr>
  </w:style>
  <w:style w:type="paragraph" w:customStyle="1" w:styleId="st2">
    <w:name w:val="st2"/>
    <w:uiPriority w:val="99"/>
    <w:rsid w:val="00496B63"/>
    <w:pPr>
      <w:autoSpaceDE w:val="0"/>
      <w:autoSpaceDN w:val="0"/>
      <w:adjustRightInd w:val="0"/>
      <w:spacing w:after="150" w:line="240" w:lineRule="auto"/>
      <w:ind w:firstLine="450"/>
      <w:jc w:val="both"/>
    </w:pPr>
    <w:rPr>
      <w:rFonts w:ascii="Times New Roman" w:eastAsia="Times New Roman" w:hAnsi="Times New Roman" w:cs="Times New Roman"/>
      <w:sz w:val="24"/>
      <w:szCs w:val="24"/>
      <w:lang w:val="uk-UA" w:eastAsia="uk-UA"/>
    </w:rPr>
  </w:style>
  <w:style w:type="character" w:customStyle="1" w:styleId="st131">
    <w:name w:val="st131"/>
    <w:uiPriority w:val="99"/>
    <w:rsid w:val="00496B63"/>
    <w:rPr>
      <w:i/>
      <w:iCs/>
      <w:color w:val="0000FF"/>
    </w:rPr>
  </w:style>
  <w:style w:type="paragraph" w:customStyle="1" w:styleId="ae">
    <w:name w:val="Нормальний текст"/>
    <w:basedOn w:val="a"/>
    <w:rsid w:val="00496B63"/>
    <w:pPr>
      <w:spacing w:before="120" w:after="0" w:line="240" w:lineRule="auto"/>
      <w:ind w:firstLine="567"/>
    </w:pPr>
    <w:rPr>
      <w:rFonts w:ascii="Antiqua" w:eastAsia="Times New Roman" w:hAnsi="Antiqua" w:cs="Times New Roman"/>
      <w:sz w:val="26"/>
      <w:szCs w:val="20"/>
      <w:lang w:val="uk-UA" w:eastAsia="ru-RU"/>
    </w:rPr>
  </w:style>
  <w:style w:type="character" w:customStyle="1" w:styleId="st46">
    <w:name w:val="st46"/>
    <w:uiPriority w:val="99"/>
    <w:rsid w:val="00496B63"/>
    <w:rPr>
      <w:i/>
      <w:iCs/>
      <w:color w:val="000000"/>
    </w:rPr>
  </w:style>
  <w:style w:type="character" w:customStyle="1" w:styleId="st910">
    <w:name w:val="st910"/>
    <w:uiPriority w:val="99"/>
    <w:rsid w:val="00496B63"/>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06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62779-D328-459B-944B-4EBE0F241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8</Pages>
  <Words>2536</Words>
  <Characters>14457</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Viktor</cp:lastModifiedBy>
  <cp:revision>26</cp:revision>
  <cp:lastPrinted>2025-11-20T09:50:00Z</cp:lastPrinted>
  <dcterms:created xsi:type="dcterms:W3CDTF">2025-04-24T13:14:00Z</dcterms:created>
  <dcterms:modified xsi:type="dcterms:W3CDTF">2025-12-26T09:43:00Z</dcterms:modified>
</cp:coreProperties>
</file>