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0" w:type="dxa"/>
        <w:tblInd w:w="7938" w:type="dxa"/>
        <w:tblLook w:val="0000" w:firstRow="0" w:lastRow="0" w:firstColumn="0" w:lastColumn="0" w:noHBand="0" w:noVBand="0"/>
      </w:tblPr>
      <w:tblGrid>
        <w:gridCol w:w="1560"/>
      </w:tblGrid>
      <w:tr w:rsidR="00EE1BBC" w14:paraId="5BCCA4E2" w14:textId="77777777" w:rsidTr="007821F9">
        <w:trPr>
          <w:trHeight w:val="426"/>
        </w:trPr>
        <w:tc>
          <w:tcPr>
            <w:tcW w:w="1560" w:type="dxa"/>
          </w:tcPr>
          <w:p w14:paraId="1095BEFD" w14:textId="2EDA50B8" w:rsidR="00EE1BBC" w:rsidRPr="00D63F67" w:rsidRDefault="007821F9" w:rsidP="00EE1BBC">
            <w:pPr>
              <w:tabs>
                <w:tab w:val="left" w:pos="5598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0" w:name="_Hlk196213482"/>
            <w:bookmarkStart w:id="1" w:name="_Hlk196212697"/>
            <w:r w:rsidRPr="00D63F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ПРОЄКТ</w:t>
            </w:r>
          </w:p>
        </w:tc>
      </w:tr>
    </w:tbl>
    <w:bookmarkEnd w:id="0"/>
    <w:p w14:paraId="65FB4464" w14:textId="77777777" w:rsidR="00B04D4F" w:rsidRDefault="00156B76" w:rsidP="00156B76">
      <w:pPr>
        <w:tabs>
          <w:tab w:val="left" w:pos="6990"/>
        </w:tabs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</w:t>
      </w:r>
    </w:p>
    <w:p w14:paraId="08EEA075" w14:textId="6E7A5427" w:rsidR="00156B76" w:rsidRPr="00B04D4F" w:rsidRDefault="00774E88" w:rsidP="00156B76">
      <w:pPr>
        <w:tabs>
          <w:tab w:val="left" w:pos="6990"/>
        </w:tabs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object w:dxaOrig="1440" w:dyaOrig="1440" w14:anchorId="55C568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14.25pt;margin-top:16.4pt;width:39pt;height:50.4pt;z-index:-251658752;mso-position-horizontal-relative:text;mso-position-vertical-relative:page" fillcolor="window">
            <v:imagedata r:id="rId7" o:title=""/>
            <w10:wrap anchory="page"/>
            <w10:anchorlock/>
          </v:shape>
          <o:OLEObject Type="Embed" ProgID="Word.Picture.8" ShapeID="_x0000_s1028" DrawAspect="Content" ObjectID="_1838982558" r:id="rId8"/>
        </w:object>
      </w:r>
    </w:p>
    <w:p w14:paraId="458E5204" w14:textId="77777777" w:rsidR="00156B76" w:rsidRPr="00A90010" w:rsidRDefault="00156B76" w:rsidP="00285CE9">
      <w:pPr>
        <w:spacing w:line="240" w:lineRule="auto"/>
        <w:ind w:left="65" w:right="-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010">
        <w:rPr>
          <w:rFonts w:ascii="Times New Roman" w:hAnsi="Times New Roman" w:cs="Times New Roman"/>
          <w:b/>
          <w:sz w:val="28"/>
          <w:szCs w:val="28"/>
          <w:lang w:val="uk-UA"/>
        </w:rPr>
        <w:t>БАЛАКЛЕЇВСЬКА</w:t>
      </w:r>
      <w:r w:rsidRPr="00A90010">
        <w:rPr>
          <w:rFonts w:ascii="Times New Roman" w:hAnsi="Times New Roman" w:cs="Times New Roman"/>
          <w:b/>
          <w:sz w:val="28"/>
          <w:szCs w:val="28"/>
        </w:rPr>
        <w:t xml:space="preserve"> СІЛЬСЬКА РАДА</w:t>
      </w:r>
    </w:p>
    <w:p w14:paraId="4933107D" w14:textId="77777777" w:rsidR="00156B76" w:rsidRPr="00A90010" w:rsidRDefault="00156B76" w:rsidP="00285CE9">
      <w:pPr>
        <w:tabs>
          <w:tab w:val="left" w:pos="399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" w:name="_GoBack"/>
      <w:bookmarkEnd w:id="1"/>
      <w:bookmarkEnd w:id="2"/>
      <w:r w:rsidRPr="00A90010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43DF7F8A" w14:textId="1DCCFB2F" w:rsidR="00156B76" w:rsidRPr="00EE1BBC" w:rsidRDefault="00156B76" w:rsidP="00156B76">
      <w:pPr>
        <w:tabs>
          <w:tab w:val="left" w:pos="3990"/>
        </w:tabs>
        <w:rPr>
          <w:rFonts w:ascii="Times New Roman" w:hAnsi="Times New Roman" w:cs="Times New Roman"/>
          <w:sz w:val="28"/>
          <w:szCs w:val="28"/>
          <w:lang w:val="en-US"/>
        </w:rPr>
      </w:pPr>
      <w:bookmarkStart w:id="3" w:name="_Hlk196213527"/>
    </w:p>
    <w:tbl>
      <w:tblPr>
        <w:tblW w:w="9761" w:type="dxa"/>
        <w:tblInd w:w="-122" w:type="dxa"/>
        <w:tblLook w:val="0000" w:firstRow="0" w:lastRow="0" w:firstColumn="0" w:lastColumn="0" w:noHBand="0" w:noVBand="0"/>
      </w:tblPr>
      <w:tblGrid>
        <w:gridCol w:w="2124"/>
        <w:gridCol w:w="1980"/>
        <w:gridCol w:w="3243"/>
        <w:gridCol w:w="2414"/>
      </w:tblGrid>
      <w:tr w:rsidR="00EE1BBC" w14:paraId="11F39F54" w14:textId="74EAF3E0" w:rsidTr="00487442">
        <w:trPr>
          <w:trHeight w:val="756"/>
        </w:trPr>
        <w:tc>
          <w:tcPr>
            <w:tcW w:w="2124" w:type="dxa"/>
          </w:tcPr>
          <w:p w14:paraId="42174660" w14:textId="0D9E30B7" w:rsidR="00EE1BBC" w:rsidRDefault="007124BA" w:rsidP="008932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             </w:t>
            </w:r>
            <w:r w:rsidR="005570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8932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223" w:type="dxa"/>
            <w:gridSpan w:val="2"/>
            <w:shd w:val="clear" w:color="auto" w:fill="auto"/>
          </w:tcPr>
          <w:p w14:paraId="37AFF8DC" w14:textId="77777777" w:rsidR="00EE1BBC" w:rsidRDefault="00EE1BBC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749ABE0D" w14:textId="254C8CD0" w:rsidR="00EE1BBC" w:rsidRDefault="007124BA" w:rsidP="00487442">
            <w:pPr>
              <w:spacing w:after="160" w:line="259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0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           </w:t>
            </w:r>
            <w:r w:rsidRPr="007124B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u w:val="single"/>
                <w:lang w:val="uk-UA"/>
              </w:rPr>
              <w:t>.</w:t>
            </w:r>
          </w:p>
        </w:tc>
      </w:tr>
      <w:tr w:rsidR="00EE1BBC" w14:paraId="46419D8C" w14:textId="77777777" w:rsidTr="00487442">
        <w:trPr>
          <w:gridAfter w:val="2"/>
          <w:wAfter w:w="5657" w:type="dxa"/>
          <w:trHeight w:val="1440"/>
        </w:trPr>
        <w:tc>
          <w:tcPr>
            <w:tcW w:w="4104" w:type="dxa"/>
            <w:gridSpan w:val="2"/>
          </w:tcPr>
          <w:p w14:paraId="16153291" w14:textId="470B0732" w:rsidR="00EE1BBC" w:rsidRPr="00324EAF" w:rsidRDefault="00324EAF" w:rsidP="00324E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24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дозволу на виготовлення технічної  документації із землеустрою щодо інвентаризації земельних ділянок  комунальної власності Балаклеївської сільської ради</w:t>
            </w:r>
          </w:p>
        </w:tc>
      </w:tr>
    </w:tbl>
    <w:p w14:paraId="012E023F" w14:textId="41E3731B" w:rsidR="00156B76" w:rsidRPr="00A90010" w:rsidRDefault="00156B76" w:rsidP="00156B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09" w:type="dxa"/>
        <w:tblInd w:w="-170" w:type="dxa"/>
        <w:tblCellMar>
          <w:left w:w="0" w:type="dxa"/>
        </w:tblCellMar>
        <w:tblLook w:val="0000" w:firstRow="0" w:lastRow="0" w:firstColumn="0" w:lastColumn="0" w:noHBand="0" w:noVBand="0"/>
      </w:tblPr>
      <w:tblGrid>
        <w:gridCol w:w="9809"/>
      </w:tblGrid>
      <w:tr w:rsidR="00EE1BBC" w:rsidRPr="008932AF" w14:paraId="3ED289A0" w14:textId="77777777" w:rsidTr="00487442">
        <w:trPr>
          <w:trHeight w:val="2748"/>
        </w:trPr>
        <w:tc>
          <w:tcPr>
            <w:tcW w:w="9809" w:type="dxa"/>
          </w:tcPr>
          <w:p w14:paraId="37F3B2BD" w14:textId="4244406E" w:rsidR="00EE1BBC" w:rsidRPr="00A90010" w:rsidRDefault="007D7C77" w:rsidP="008D05BB">
            <w:pPr>
              <w:spacing w:line="240" w:lineRule="auto"/>
              <w:ind w:left="16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Pr="007D7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Керуючись ст. 12, п.21 перехідних положень Земельного кодексу України, ст. ст. 26, 33 Закону України «Про місцеве самоврядування в Україні», ст. ст.  12,  Земельного Кодексу України,  Законом України «Про Державний земельний кадастр», ст.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D7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 25, 57 Закону </w:t>
            </w:r>
            <w:r w:rsidRPr="007D7C77">
              <w:rPr>
                <w:rFonts w:ascii="Times New Roman" w:hAnsi="Times New Roman" w:cs="Times New Roman"/>
                <w:spacing w:val="-5"/>
                <w:sz w:val="28"/>
                <w:szCs w:val="28"/>
                <w:lang w:val="uk-UA"/>
              </w:rPr>
              <w:t xml:space="preserve">України «Про землеустрій», </w:t>
            </w:r>
            <w:r w:rsidRPr="007D7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постановою Кабінету Міністрів України від 23.05. 2012 № 513 «Про затвердження порядку проведення інвентаризації земель», </w:t>
            </w:r>
            <w:r w:rsidR="00EE1BBC" w:rsidRPr="00A900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сільська рада</w:t>
            </w:r>
          </w:p>
          <w:p w14:paraId="371BC147" w14:textId="55A475E8" w:rsidR="00B04D4F" w:rsidRPr="00B04D4F" w:rsidRDefault="00EE1BBC" w:rsidP="00B04D4F">
            <w:pPr>
              <w:suppressAutoHyphens/>
              <w:spacing w:after="120" w:line="240" w:lineRule="auto"/>
              <w:ind w:left="165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00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ВИРІШИЛА:</w:t>
            </w:r>
          </w:p>
        </w:tc>
      </w:tr>
    </w:tbl>
    <w:bookmarkEnd w:id="3"/>
    <w:p w14:paraId="1702F499" w14:textId="0F0C212A" w:rsidR="000806E9" w:rsidRPr="000806E9" w:rsidRDefault="005371EB" w:rsidP="004B2D26">
      <w:pPr>
        <w:pStyle w:val="2"/>
        <w:tabs>
          <w:tab w:val="left" w:pos="9355"/>
        </w:tabs>
        <w:ind w:right="-143"/>
        <w:jc w:val="both"/>
        <w:rPr>
          <w:szCs w:val="28"/>
        </w:rPr>
      </w:pPr>
      <w:r>
        <w:rPr>
          <w:szCs w:val="28"/>
        </w:rPr>
        <w:t xml:space="preserve">      </w:t>
      </w:r>
      <w:r w:rsidR="000806E9" w:rsidRPr="000806E9">
        <w:rPr>
          <w:szCs w:val="28"/>
        </w:rPr>
        <w:t>1.Надати дозвіл на виготовлення технічної документації із землеустрою щодо інвентаризації земельних ділянок комунальної власності  Балаклеївської сільської ради  Черкаського району Черкаської області згідно переліку:</w:t>
      </w:r>
    </w:p>
    <w:p w14:paraId="676E6114" w14:textId="124E3988" w:rsidR="000806E9" w:rsidRPr="000806E9" w:rsidRDefault="00AF2F78" w:rsidP="00720746">
      <w:pPr>
        <w:shd w:val="clear" w:color="auto" w:fill="FFFFFF"/>
        <w:tabs>
          <w:tab w:val="left" w:pos="9355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806E9" w:rsidRPr="000806E9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9A0A96" w:rsidRPr="009A0A96">
        <w:rPr>
          <w:rFonts w:ascii="Times New Roman" w:hAnsi="Times New Roman" w:cs="Times New Roman"/>
          <w:sz w:val="28"/>
          <w:szCs w:val="28"/>
          <w:lang w:val="uk-UA"/>
        </w:rPr>
        <w:t>земельна ділянка орієнтовною площею 0,</w:t>
      </w:r>
      <w:r w:rsidR="009A0A9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A0A96" w:rsidRPr="009A0A96">
        <w:rPr>
          <w:rFonts w:ascii="Times New Roman" w:hAnsi="Times New Roman" w:cs="Times New Roman"/>
          <w:sz w:val="28"/>
          <w:szCs w:val="28"/>
          <w:lang w:val="uk-UA"/>
        </w:rPr>
        <w:t xml:space="preserve">000 га з цільовим призначенням  для </w:t>
      </w:r>
      <w:r w:rsidR="009A0A96">
        <w:rPr>
          <w:rFonts w:ascii="Times New Roman" w:hAnsi="Times New Roman" w:cs="Times New Roman"/>
          <w:sz w:val="28"/>
          <w:szCs w:val="28"/>
          <w:lang w:val="uk-UA"/>
        </w:rPr>
        <w:t>городництва</w:t>
      </w:r>
      <w:r w:rsidR="009A0A96" w:rsidRPr="009A0A96">
        <w:rPr>
          <w:rFonts w:ascii="Times New Roman" w:hAnsi="Times New Roman" w:cs="Times New Roman"/>
          <w:sz w:val="28"/>
          <w:szCs w:val="28"/>
          <w:lang w:val="uk-UA"/>
        </w:rPr>
        <w:t xml:space="preserve"> код 01.0</w:t>
      </w:r>
      <w:r w:rsidR="009A0A9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A0A96" w:rsidRPr="009A0A96">
        <w:rPr>
          <w:rFonts w:ascii="Times New Roman" w:hAnsi="Times New Roman" w:cs="Times New Roman"/>
          <w:sz w:val="28"/>
          <w:szCs w:val="28"/>
          <w:lang w:val="uk-UA"/>
        </w:rPr>
        <w:t xml:space="preserve">, яка розташована по вулиці </w:t>
      </w:r>
      <w:r w:rsidR="008932AF">
        <w:rPr>
          <w:rFonts w:ascii="Times New Roman" w:hAnsi="Times New Roman" w:cs="Times New Roman"/>
          <w:sz w:val="28"/>
          <w:szCs w:val="28"/>
          <w:lang w:val="uk-UA"/>
        </w:rPr>
        <w:t>Миру</w:t>
      </w:r>
      <w:r w:rsidR="009A0A96" w:rsidRPr="009A0A96">
        <w:rPr>
          <w:rFonts w:ascii="Times New Roman" w:hAnsi="Times New Roman" w:cs="Times New Roman"/>
          <w:sz w:val="28"/>
          <w:szCs w:val="28"/>
          <w:lang w:val="uk-UA"/>
        </w:rPr>
        <w:t xml:space="preserve">, б/н в селі </w:t>
      </w:r>
      <w:r w:rsidR="008932AF">
        <w:rPr>
          <w:rFonts w:ascii="Times New Roman" w:hAnsi="Times New Roman" w:cs="Times New Roman"/>
          <w:sz w:val="28"/>
          <w:szCs w:val="28"/>
          <w:lang w:val="uk-UA"/>
        </w:rPr>
        <w:t xml:space="preserve">Балаклея </w:t>
      </w:r>
      <w:r w:rsidR="009A0A96" w:rsidRPr="009A0A96">
        <w:rPr>
          <w:rFonts w:ascii="Times New Roman" w:hAnsi="Times New Roman" w:cs="Times New Roman"/>
          <w:sz w:val="28"/>
          <w:szCs w:val="28"/>
          <w:lang w:val="uk-UA"/>
        </w:rPr>
        <w:t>Черкаського району Черкаської області;</w:t>
      </w:r>
    </w:p>
    <w:p w14:paraId="375B9669" w14:textId="6D8BF25B" w:rsidR="00CD57BB" w:rsidRDefault="00AF2F78" w:rsidP="004B2D26">
      <w:pPr>
        <w:shd w:val="clear" w:color="auto" w:fill="FFFFFF"/>
        <w:tabs>
          <w:tab w:val="left" w:pos="9355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806E9" w:rsidRPr="000806E9"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="00522100" w:rsidRPr="00522100">
        <w:rPr>
          <w:szCs w:val="28"/>
          <w:lang w:val="uk-UA"/>
        </w:rPr>
        <w:t xml:space="preserve"> </w:t>
      </w:r>
      <w:r w:rsidR="00522100" w:rsidRPr="00522100">
        <w:rPr>
          <w:rFonts w:ascii="Times New Roman" w:hAnsi="Times New Roman" w:cs="Times New Roman"/>
          <w:sz w:val="28"/>
          <w:szCs w:val="28"/>
          <w:lang w:val="uk-UA"/>
        </w:rPr>
        <w:t xml:space="preserve">земельна ділянка орієнтовною площею </w:t>
      </w:r>
      <w:r w:rsidR="00581FEC">
        <w:rPr>
          <w:rFonts w:ascii="Times New Roman" w:hAnsi="Times New Roman" w:cs="Times New Roman"/>
          <w:sz w:val="28"/>
          <w:szCs w:val="28"/>
          <w:lang w:val="uk-UA"/>
        </w:rPr>
        <w:t>0,2500</w:t>
      </w:r>
      <w:r w:rsidR="00522100" w:rsidRPr="00522100">
        <w:rPr>
          <w:rFonts w:ascii="Times New Roman" w:hAnsi="Times New Roman" w:cs="Times New Roman"/>
          <w:sz w:val="28"/>
          <w:szCs w:val="28"/>
          <w:lang w:val="uk-UA"/>
        </w:rPr>
        <w:t xml:space="preserve"> га з цільовим призначенням  для </w:t>
      </w:r>
      <w:r w:rsidR="00581FEC">
        <w:rPr>
          <w:rFonts w:ascii="Times New Roman" w:hAnsi="Times New Roman" w:cs="Times New Roman"/>
          <w:sz w:val="28"/>
          <w:szCs w:val="28"/>
          <w:lang w:val="uk-UA"/>
        </w:rPr>
        <w:t>городництва</w:t>
      </w:r>
      <w:r w:rsidR="00522100" w:rsidRPr="00522100">
        <w:rPr>
          <w:rFonts w:ascii="Times New Roman" w:hAnsi="Times New Roman" w:cs="Times New Roman"/>
          <w:sz w:val="28"/>
          <w:szCs w:val="28"/>
          <w:lang w:val="uk-UA"/>
        </w:rPr>
        <w:t xml:space="preserve"> код 01.0</w:t>
      </w:r>
      <w:r w:rsidR="00581FE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522100" w:rsidRPr="00522100">
        <w:rPr>
          <w:rFonts w:ascii="Times New Roman" w:hAnsi="Times New Roman" w:cs="Times New Roman"/>
          <w:sz w:val="28"/>
          <w:szCs w:val="28"/>
          <w:lang w:val="uk-UA"/>
        </w:rPr>
        <w:t xml:space="preserve">, яка розташована по </w:t>
      </w:r>
      <w:r w:rsidR="00581FEC">
        <w:rPr>
          <w:rFonts w:ascii="Times New Roman" w:hAnsi="Times New Roman" w:cs="Times New Roman"/>
          <w:sz w:val="28"/>
          <w:szCs w:val="28"/>
          <w:lang w:val="uk-UA"/>
        </w:rPr>
        <w:t>провулку</w:t>
      </w:r>
      <w:r w:rsidR="00522100" w:rsidRPr="00522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1FEC">
        <w:rPr>
          <w:rFonts w:ascii="Times New Roman" w:hAnsi="Times New Roman" w:cs="Times New Roman"/>
          <w:sz w:val="28"/>
          <w:szCs w:val="28"/>
          <w:lang w:val="uk-UA"/>
        </w:rPr>
        <w:t>Липовий</w:t>
      </w:r>
      <w:r w:rsidR="00522100" w:rsidRPr="00522100">
        <w:rPr>
          <w:rFonts w:ascii="Times New Roman" w:hAnsi="Times New Roman" w:cs="Times New Roman"/>
          <w:sz w:val="28"/>
          <w:szCs w:val="28"/>
          <w:lang w:val="uk-UA"/>
        </w:rPr>
        <w:t xml:space="preserve">, б/н в селі </w:t>
      </w:r>
      <w:r w:rsidR="00581FEC">
        <w:rPr>
          <w:rFonts w:ascii="Times New Roman" w:hAnsi="Times New Roman" w:cs="Times New Roman"/>
          <w:sz w:val="28"/>
          <w:szCs w:val="28"/>
          <w:lang w:val="uk-UA"/>
        </w:rPr>
        <w:t>Балаклея</w:t>
      </w:r>
      <w:r w:rsidR="00415EA5" w:rsidRPr="00522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2100" w:rsidRPr="00522100">
        <w:rPr>
          <w:rFonts w:ascii="Times New Roman" w:hAnsi="Times New Roman" w:cs="Times New Roman"/>
          <w:sz w:val="28"/>
          <w:szCs w:val="28"/>
          <w:lang w:val="uk-UA"/>
        </w:rPr>
        <w:t>Черкаського району Черкаської області;</w:t>
      </w:r>
    </w:p>
    <w:p w14:paraId="1B9A462E" w14:textId="52A0D2DA" w:rsidR="00203198" w:rsidRDefault="00294422" w:rsidP="00203198">
      <w:pPr>
        <w:shd w:val="clear" w:color="auto" w:fill="FFFFFF"/>
        <w:tabs>
          <w:tab w:val="left" w:pos="9355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0319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03198" w:rsidRPr="000806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03198" w:rsidRPr="00522100">
        <w:rPr>
          <w:szCs w:val="28"/>
          <w:lang w:val="uk-UA"/>
        </w:rPr>
        <w:t xml:space="preserve"> </w:t>
      </w:r>
      <w:r w:rsidR="00203198" w:rsidRPr="00522100">
        <w:rPr>
          <w:rFonts w:ascii="Times New Roman" w:hAnsi="Times New Roman" w:cs="Times New Roman"/>
          <w:sz w:val="28"/>
          <w:szCs w:val="28"/>
          <w:lang w:val="uk-UA"/>
        </w:rPr>
        <w:t xml:space="preserve">земельна ділянка орієнтовною площею </w:t>
      </w:r>
      <w:r w:rsidR="00203198">
        <w:rPr>
          <w:rFonts w:ascii="Times New Roman" w:hAnsi="Times New Roman" w:cs="Times New Roman"/>
          <w:sz w:val="28"/>
          <w:szCs w:val="28"/>
          <w:lang w:val="uk-UA"/>
        </w:rPr>
        <w:t>0,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203198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203198" w:rsidRPr="00522100">
        <w:rPr>
          <w:rFonts w:ascii="Times New Roman" w:hAnsi="Times New Roman" w:cs="Times New Roman"/>
          <w:sz w:val="28"/>
          <w:szCs w:val="28"/>
          <w:lang w:val="uk-UA"/>
        </w:rPr>
        <w:t xml:space="preserve"> га з цільовим призначенням  для </w:t>
      </w:r>
      <w:r w:rsidR="00203198">
        <w:rPr>
          <w:rFonts w:ascii="Times New Roman" w:hAnsi="Times New Roman" w:cs="Times New Roman"/>
          <w:sz w:val="28"/>
          <w:szCs w:val="28"/>
          <w:lang w:val="uk-UA"/>
        </w:rPr>
        <w:t>городництва</w:t>
      </w:r>
      <w:r w:rsidR="00203198" w:rsidRPr="00522100">
        <w:rPr>
          <w:rFonts w:ascii="Times New Roman" w:hAnsi="Times New Roman" w:cs="Times New Roman"/>
          <w:sz w:val="28"/>
          <w:szCs w:val="28"/>
          <w:lang w:val="uk-UA"/>
        </w:rPr>
        <w:t xml:space="preserve"> код 01.0</w:t>
      </w:r>
      <w:r w:rsidR="0020319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03198" w:rsidRPr="00522100">
        <w:rPr>
          <w:rFonts w:ascii="Times New Roman" w:hAnsi="Times New Roman" w:cs="Times New Roman"/>
          <w:sz w:val="28"/>
          <w:szCs w:val="28"/>
          <w:lang w:val="uk-UA"/>
        </w:rPr>
        <w:t xml:space="preserve">, яка розташована по </w:t>
      </w:r>
      <w:r w:rsidR="00203198">
        <w:rPr>
          <w:rFonts w:ascii="Times New Roman" w:hAnsi="Times New Roman" w:cs="Times New Roman"/>
          <w:sz w:val="28"/>
          <w:szCs w:val="28"/>
          <w:lang w:val="uk-UA"/>
        </w:rPr>
        <w:t>провулку</w:t>
      </w:r>
      <w:r w:rsidR="00203198" w:rsidRPr="00522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3198">
        <w:rPr>
          <w:rFonts w:ascii="Times New Roman" w:hAnsi="Times New Roman" w:cs="Times New Roman"/>
          <w:sz w:val="28"/>
          <w:szCs w:val="28"/>
          <w:lang w:val="uk-UA"/>
        </w:rPr>
        <w:t>Липовий</w:t>
      </w:r>
      <w:r w:rsidR="00203198" w:rsidRPr="00522100">
        <w:rPr>
          <w:rFonts w:ascii="Times New Roman" w:hAnsi="Times New Roman" w:cs="Times New Roman"/>
          <w:sz w:val="28"/>
          <w:szCs w:val="28"/>
          <w:lang w:val="uk-UA"/>
        </w:rPr>
        <w:t xml:space="preserve">, б/н в селі </w:t>
      </w:r>
      <w:r w:rsidR="00203198">
        <w:rPr>
          <w:rFonts w:ascii="Times New Roman" w:hAnsi="Times New Roman" w:cs="Times New Roman"/>
          <w:sz w:val="28"/>
          <w:szCs w:val="28"/>
          <w:lang w:val="uk-UA"/>
        </w:rPr>
        <w:t>Балаклея</w:t>
      </w:r>
      <w:r w:rsidR="00203198" w:rsidRPr="00522100">
        <w:rPr>
          <w:rFonts w:ascii="Times New Roman" w:hAnsi="Times New Roman" w:cs="Times New Roman"/>
          <w:sz w:val="28"/>
          <w:szCs w:val="28"/>
          <w:lang w:val="uk-UA"/>
        </w:rPr>
        <w:t xml:space="preserve"> Черкаського району Черкаської області;</w:t>
      </w:r>
    </w:p>
    <w:p w14:paraId="2CDD6C25" w14:textId="07D233D2" w:rsidR="00203198" w:rsidRPr="00522100" w:rsidRDefault="00294422" w:rsidP="004B2D26">
      <w:pPr>
        <w:shd w:val="clear" w:color="auto" w:fill="FFFFFF"/>
        <w:tabs>
          <w:tab w:val="left" w:pos="9355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г</w:t>
      </w:r>
      <w:r w:rsidRPr="000806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22100">
        <w:rPr>
          <w:szCs w:val="28"/>
          <w:lang w:val="uk-UA"/>
        </w:rPr>
        <w:t xml:space="preserve"> </w:t>
      </w:r>
      <w:r w:rsidRPr="00522100">
        <w:rPr>
          <w:rFonts w:ascii="Times New Roman" w:hAnsi="Times New Roman" w:cs="Times New Roman"/>
          <w:sz w:val="28"/>
          <w:szCs w:val="28"/>
          <w:lang w:val="uk-UA"/>
        </w:rPr>
        <w:t xml:space="preserve">земельна ділянка орієнтовною площею </w:t>
      </w:r>
      <w:r>
        <w:rPr>
          <w:rFonts w:ascii="Times New Roman" w:hAnsi="Times New Roman" w:cs="Times New Roman"/>
          <w:sz w:val="28"/>
          <w:szCs w:val="28"/>
          <w:lang w:val="uk-UA"/>
        </w:rPr>
        <w:t>0,3000</w:t>
      </w:r>
      <w:r w:rsidRPr="00522100">
        <w:rPr>
          <w:rFonts w:ascii="Times New Roman" w:hAnsi="Times New Roman" w:cs="Times New Roman"/>
          <w:sz w:val="28"/>
          <w:szCs w:val="28"/>
          <w:lang w:val="uk-UA"/>
        </w:rPr>
        <w:t xml:space="preserve"> га з цільовим призначенням  для </w:t>
      </w:r>
      <w:r>
        <w:rPr>
          <w:rFonts w:ascii="Times New Roman" w:hAnsi="Times New Roman" w:cs="Times New Roman"/>
          <w:sz w:val="28"/>
          <w:szCs w:val="28"/>
          <w:lang w:val="uk-UA"/>
        </w:rPr>
        <w:t>городництва</w:t>
      </w:r>
      <w:r w:rsidRPr="00522100">
        <w:rPr>
          <w:rFonts w:ascii="Times New Roman" w:hAnsi="Times New Roman" w:cs="Times New Roman"/>
          <w:sz w:val="28"/>
          <w:szCs w:val="28"/>
          <w:lang w:val="uk-UA"/>
        </w:rPr>
        <w:t xml:space="preserve"> код 01.0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522100">
        <w:rPr>
          <w:rFonts w:ascii="Times New Roman" w:hAnsi="Times New Roman" w:cs="Times New Roman"/>
          <w:sz w:val="28"/>
          <w:szCs w:val="28"/>
          <w:lang w:val="uk-UA"/>
        </w:rPr>
        <w:t xml:space="preserve">, яка розташована по </w:t>
      </w:r>
      <w:r>
        <w:rPr>
          <w:rFonts w:ascii="Times New Roman" w:hAnsi="Times New Roman" w:cs="Times New Roman"/>
          <w:sz w:val="28"/>
          <w:szCs w:val="28"/>
          <w:lang w:val="uk-UA"/>
        </w:rPr>
        <w:t>провулку</w:t>
      </w:r>
      <w:r w:rsidRPr="00522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Липовий</w:t>
      </w:r>
      <w:r w:rsidRPr="00522100">
        <w:rPr>
          <w:rFonts w:ascii="Times New Roman" w:hAnsi="Times New Roman" w:cs="Times New Roman"/>
          <w:sz w:val="28"/>
          <w:szCs w:val="28"/>
          <w:lang w:val="uk-UA"/>
        </w:rPr>
        <w:t xml:space="preserve">, б/н в селі </w:t>
      </w:r>
      <w:r>
        <w:rPr>
          <w:rFonts w:ascii="Times New Roman" w:hAnsi="Times New Roman" w:cs="Times New Roman"/>
          <w:sz w:val="28"/>
          <w:szCs w:val="28"/>
          <w:lang w:val="uk-UA"/>
        </w:rPr>
        <w:t>Балаклея</w:t>
      </w:r>
      <w:r w:rsidRPr="00522100">
        <w:rPr>
          <w:rFonts w:ascii="Times New Roman" w:hAnsi="Times New Roman" w:cs="Times New Roman"/>
          <w:sz w:val="28"/>
          <w:szCs w:val="28"/>
          <w:lang w:val="uk-UA"/>
        </w:rPr>
        <w:t xml:space="preserve"> Черкаського району Черкаської області;</w:t>
      </w:r>
    </w:p>
    <w:p w14:paraId="64447F81" w14:textId="3C3ED0DE" w:rsidR="00DB2B6B" w:rsidRPr="00976F4F" w:rsidRDefault="00DB2B6B" w:rsidP="00DB2B6B">
      <w:pPr>
        <w:pStyle w:val="2"/>
        <w:jc w:val="both"/>
      </w:pPr>
      <w:r>
        <w:t xml:space="preserve">      2</w:t>
      </w:r>
      <w:r w:rsidRPr="00976F4F">
        <w:t xml:space="preserve">. Контроль за виконанням рішення покласти на постійну комісію з </w:t>
      </w:r>
      <w:r w:rsidRPr="00976F4F">
        <w:rPr>
          <w:bCs/>
          <w:color w:val="333333"/>
          <w:szCs w:val="28"/>
        </w:rPr>
        <w:t xml:space="preserve"> питань земельних відносин, будівництва, архітектури</w:t>
      </w:r>
      <w:r w:rsidRPr="00976F4F">
        <w:t>.</w:t>
      </w:r>
    </w:p>
    <w:p w14:paraId="103B0B85" w14:textId="6CDBD121" w:rsidR="00156B76" w:rsidRPr="00A90010" w:rsidRDefault="00156B76" w:rsidP="00156B7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544104" w14:textId="684C5805" w:rsidR="00EE1BBC" w:rsidRDefault="00156B76" w:rsidP="00B04D4F">
      <w:pPr>
        <w:rPr>
          <w:rFonts w:ascii="Times New Roman" w:hAnsi="Times New Roman" w:cs="Times New Roman"/>
          <w:sz w:val="28"/>
          <w:szCs w:val="28"/>
        </w:rPr>
      </w:pPr>
      <w:r w:rsidRPr="00A90010"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                                                          </w:t>
      </w:r>
      <w:r w:rsidR="00A7076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A9001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70764">
        <w:rPr>
          <w:rFonts w:ascii="Times New Roman" w:hAnsi="Times New Roman" w:cs="Times New Roman"/>
          <w:sz w:val="28"/>
          <w:szCs w:val="28"/>
          <w:lang w:val="uk-UA"/>
        </w:rPr>
        <w:t>Олена БЛАГОВІСНА</w:t>
      </w:r>
    </w:p>
    <w:p w14:paraId="54ABCF3E" w14:textId="5BAC502C" w:rsidR="00B04D4F" w:rsidRPr="00B04D4F" w:rsidRDefault="00B04D4F" w:rsidP="00B04D4F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14:paraId="6BA879C4" w14:textId="77777777" w:rsidR="008D6F37" w:rsidRDefault="008D6F37"/>
    <w:sectPr w:rsidR="008D6F37" w:rsidSect="00762618">
      <w:pgSz w:w="11906" w:h="16838"/>
      <w:pgMar w:top="284" w:right="850" w:bottom="709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EF6EB" w14:textId="77777777" w:rsidR="00774E88" w:rsidRDefault="00774E88" w:rsidP="00EE1BBC">
      <w:pPr>
        <w:spacing w:after="0" w:line="240" w:lineRule="auto"/>
      </w:pPr>
      <w:r>
        <w:separator/>
      </w:r>
    </w:p>
  </w:endnote>
  <w:endnote w:type="continuationSeparator" w:id="0">
    <w:p w14:paraId="3DB1A918" w14:textId="77777777" w:rsidR="00774E88" w:rsidRDefault="00774E88" w:rsidP="00EE1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7795A" w14:textId="77777777" w:rsidR="00774E88" w:rsidRDefault="00774E88" w:rsidP="00EE1BBC">
      <w:pPr>
        <w:spacing w:after="0" w:line="240" w:lineRule="auto"/>
      </w:pPr>
      <w:r>
        <w:separator/>
      </w:r>
    </w:p>
  </w:footnote>
  <w:footnote w:type="continuationSeparator" w:id="0">
    <w:p w14:paraId="38A33510" w14:textId="77777777" w:rsidR="00774E88" w:rsidRDefault="00774E88" w:rsidP="00EE1B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76"/>
    <w:rsid w:val="00024929"/>
    <w:rsid w:val="00046983"/>
    <w:rsid w:val="000806E9"/>
    <w:rsid w:val="000C1698"/>
    <w:rsid w:val="000F3CF2"/>
    <w:rsid w:val="00104720"/>
    <w:rsid w:val="00133F08"/>
    <w:rsid w:val="00156B76"/>
    <w:rsid w:val="00203198"/>
    <w:rsid w:val="00211DCD"/>
    <w:rsid w:val="0021265E"/>
    <w:rsid w:val="002460D0"/>
    <w:rsid w:val="00285CE9"/>
    <w:rsid w:val="00294422"/>
    <w:rsid w:val="0029536A"/>
    <w:rsid w:val="002E0EFA"/>
    <w:rsid w:val="00324EAF"/>
    <w:rsid w:val="0034035F"/>
    <w:rsid w:val="003433D7"/>
    <w:rsid w:val="00364472"/>
    <w:rsid w:val="003B33BB"/>
    <w:rsid w:val="00415EA5"/>
    <w:rsid w:val="004430B4"/>
    <w:rsid w:val="00487442"/>
    <w:rsid w:val="004B2D26"/>
    <w:rsid w:val="004E618A"/>
    <w:rsid w:val="00522100"/>
    <w:rsid w:val="0052421D"/>
    <w:rsid w:val="0052525B"/>
    <w:rsid w:val="005371EB"/>
    <w:rsid w:val="005570AE"/>
    <w:rsid w:val="00581FEC"/>
    <w:rsid w:val="00584ECC"/>
    <w:rsid w:val="005E70C9"/>
    <w:rsid w:val="005F4619"/>
    <w:rsid w:val="006128AC"/>
    <w:rsid w:val="00615487"/>
    <w:rsid w:val="00627D49"/>
    <w:rsid w:val="00670E4D"/>
    <w:rsid w:val="006F5B4E"/>
    <w:rsid w:val="007124BA"/>
    <w:rsid w:val="00720746"/>
    <w:rsid w:val="00762618"/>
    <w:rsid w:val="00774E88"/>
    <w:rsid w:val="007821F9"/>
    <w:rsid w:val="007D7C77"/>
    <w:rsid w:val="00835A80"/>
    <w:rsid w:val="00854B13"/>
    <w:rsid w:val="00887E5B"/>
    <w:rsid w:val="0089285C"/>
    <w:rsid w:val="008932AF"/>
    <w:rsid w:val="008A1C74"/>
    <w:rsid w:val="008D05BB"/>
    <w:rsid w:val="008D6F37"/>
    <w:rsid w:val="009642C9"/>
    <w:rsid w:val="00990621"/>
    <w:rsid w:val="0099267A"/>
    <w:rsid w:val="009A0A96"/>
    <w:rsid w:val="009F3991"/>
    <w:rsid w:val="00A70764"/>
    <w:rsid w:val="00A97705"/>
    <w:rsid w:val="00AF2F78"/>
    <w:rsid w:val="00AF30A0"/>
    <w:rsid w:val="00B04D4F"/>
    <w:rsid w:val="00B36F53"/>
    <w:rsid w:val="00B632F5"/>
    <w:rsid w:val="00B8453F"/>
    <w:rsid w:val="00BA26AB"/>
    <w:rsid w:val="00C126B4"/>
    <w:rsid w:val="00CD57BB"/>
    <w:rsid w:val="00D51E8C"/>
    <w:rsid w:val="00D63F67"/>
    <w:rsid w:val="00DB2B6B"/>
    <w:rsid w:val="00EC7C9C"/>
    <w:rsid w:val="00EE1BBC"/>
    <w:rsid w:val="00F20A32"/>
    <w:rsid w:val="00F43A74"/>
    <w:rsid w:val="00F62CD7"/>
    <w:rsid w:val="00FF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A4852"/>
  <w15:chartTrackingRefBased/>
  <w15:docId w15:val="{A4E147B4-3972-45B1-A988-D4A236B7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4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E1BBC"/>
  </w:style>
  <w:style w:type="paragraph" w:styleId="a5">
    <w:name w:val="footer"/>
    <w:basedOn w:val="a"/>
    <w:link w:val="a6"/>
    <w:uiPriority w:val="99"/>
    <w:unhideWhenUsed/>
    <w:rsid w:val="00EE1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E1BBC"/>
  </w:style>
  <w:style w:type="paragraph" w:styleId="a7">
    <w:name w:val="Balloon Text"/>
    <w:basedOn w:val="a"/>
    <w:link w:val="a8"/>
    <w:uiPriority w:val="99"/>
    <w:semiHidden/>
    <w:unhideWhenUsed/>
    <w:rsid w:val="00887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87E5B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0806E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ий текст 2 Знак"/>
    <w:basedOn w:val="a0"/>
    <w:link w:val="2"/>
    <w:rsid w:val="000806E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90">
    <w:name w:val="rvts90"/>
    <w:basedOn w:val="a0"/>
    <w:rsid w:val="000806E9"/>
  </w:style>
  <w:style w:type="character" w:customStyle="1" w:styleId="rvts82">
    <w:name w:val="rvts82"/>
    <w:basedOn w:val="a0"/>
    <w:rsid w:val="00080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A03C2-B10F-4707-B07D-3DE4C393E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Viktor</cp:lastModifiedBy>
  <cp:revision>2</cp:revision>
  <cp:lastPrinted>2026-04-29T09:21:00Z</cp:lastPrinted>
  <dcterms:created xsi:type="dcterms:W3CDTF">2026-04-29T12:43:00Z</dcterms:created>
  <dcterms:modified xsi:type="dcterms:W3CDTF">2026-04-29T12:43:00Z</dcterms:modified>
</cp:coreProperties>
</file>