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BF1" w:rsidRDefault="00961BF1" w:rsidP="00961BF1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731" r:id="rId7"/>
        </w:object>
      </w:r>
      <w:r>
        <w:rPr>
          <w:sz w:val="28"/>
          <w:szCs w:val="28"/>
        </w:rPr>
        <w:t>ЧАПЛИНСЬКА СЕЛИЩНА РАДА</w:t>
      </w:r>
    </w:p>
    <w:p w:rsidR="00961BF1" w:rsidRDefault="00961BF1" w:rsidP="00961BF1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961BF1" w:rsidRDefault="00961BF1" w:rsidP="00961B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961BF1" w:rsidRDefault="00961BF1" w:rsidP="00961BF1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961BF1" w:rsidRDefault="00961BF1" w:rsidP="00961BF1">
      <w:pPr>
        <w:ind w:right="-1050"/>
        <w:jc w:val="both"/>
        <w:rPr>
          <w:sz w:val="28"/>
          <w:szCs w:val="28"/>
        </w:rPr>
      </w:pPr>
    </w:p>
    <w:p w:rsidR="00961BF1" w:rsidRPr="00011A48" w:rsidRDefault="00961BF1" w:rsidP="00961BF1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88</w:t>
      </w:r>
    </w:p>
    <w:p w:rsidR="00961BF1" w:rsidRDefault="00961BF1" w:rsidP="00961BF1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961BF1" w:rsidRPr="000E354E" w:rsidRDefault="00961BF1" w:rsidP="00961BF1">
      <w:pPr>
        <w:rPr>
          <w:color w:val="000000"/>
          <w:sz w:val="28"/>
          <w:szCs w:val="28"/>
          <w:lang w:val="uk-UA"/>
        </w:rPr>
      </w:pPr>
    </w:p>
    <w:p w:rsidR="00961BF1" w:rsidRDefault="00961BF1" w:rsidP="00961BF1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доповнень до рішення</w:t>
      </w:r>
    </w:p>
    <w:p w:rsidR="00961BF1" w:rsidRDefault="00961BF1" w:rsidP="00961B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сесії селищної ради УІІІ скликання</w:t>
      </w:r>
    </w:p>
    <w:p w:rsidR="00961BF1" w:rsidRDefault="00961BF1" w:rsidP="00961B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 січня 2017 року №21 «Про</w:t>
      </w:r>
      <w:r>
        <w:rPr>
          <w:sz w:val="28"/>
          <w:szCs w:val="28"/>
        </w:rPr>
        <w:t xml:space="preserve"> затвердження </w:t>
      </w:r>
    </w:p>
    <w:p w:rsidR="00961BF1" w:rsidRDefault="00961BF1" w:rsidP="00961BF1">
      <w:pPr>
        <w:rPr>
          <w:sz w:val="28"/>
          <w:szCs w:val="28"/>
          <w:lang w:val="uk-UA"/>
        </w:rPr>
      </w:pPr>
      <w:r>
        <w:rPr>
          <w:sz w:val="28"/>
          <w:szCs w:val="28"/>
        </w:rPr>
        <w:t>розміру плати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харчування дітей в закладах </w:t>
      </w:r>
    </w:p>
    <w:p w:rsidR="00961BF1" w:rsidRPr="00711471" w:rsidRDefault="00961BF1" w:rsidP="00961BF1">
      <w:pPr>
        <w:rPr>
          <w:sz w:val="28"/>
          <w:szCs w:val="28"/>
          <w:lang w:val="uk-UA"/>
        </w:rPr>
      </w:pPr>
      <w:r w:rsidRPr="00711471">
        <w:rPr>
          <w:sz w:val="28"/>
          <w:szCs w:val="28"/>
          <w:lang w:val="uk-UA"/>
        </w:rPr>
        <w:t>шкільної та</w:t>
      </w:r>
      <w:r>
        <w:rPr>
          <w:sz w:val="28"/>
          <w:szCs w:val="28"/>
          <w:lang w:val="uk-UA"/>
        </w:rPr>
        <w:t xml:space="preserve"> </w:t>
      </w:r>
      <w:r w:rsidRPr="00711471">
        <w:rPr>
          <w:sz w:val="28"/>
          <w:szCs w:val="28"/>
          <w:lang w:val="uk-UA"/>
        </w:rPr>
        <w:t>дошкільної освіти</w:t>
      </w:r>
      <w:r>
        <w:rPr>
          <w:sz w:val="28"/>
          <w:szCs w:val="28"/>
          <w:lang w:val="uk-UA"/>
        </w:rPr>
        <w:t>»</w:t>
      </w:r>
      <w:r w:rsidRPr="00711471">
        <w:rPr>
          <w:sz w:val="28"/>
          <w:szCs w:val="28"/>
          <w:lang w:val="uk-UA"/>
        </w:rPr>
        <w:t xml:space="preserve"> </w:t>
      </w:r>
    </w:p>
    <w:p w:rsidR="00961BF1" w:rsidRPr="00711471" w:rsidRDefault="00961BF1" w:rsidP="00961BF1">
      <w:pPr>
        <w:jc w:val="both"/>
        <w:rPr>
          <w:sz w:val="28"/>
          <w:szCs w:val="28"/>
          <w:lang w:val="uk-UA"/>
        </w:rPr>
      </w:pPr>
    </w:p>
    <w:p w:rsidR="00961BF1" w:rsidRPr="00711471" w:rsidRDefault="00961BF1" w:rsidP="00961BF1">
      <w:pPr>
        <w:ind w:firstLine="708"/>
        <w:jc w:val="both"/>
        <w:rPr>
          <w:sz w:val="28"/>
          <w:szCs w:val="28"/>
          <w:lang w:val="uk-UA"/>
        </w:rPr>
      </w:pPr>
      <w:r w:rsidRPr="00711471">
        <w:rPr>
          <w:sz w:val="28"/>
          <w:szCs w:val="28"/>
          <w:lang w:val="uk-UA"/>
        </w:rPr>
        <w:t>Керуючись п. 5 ст. 35 Закону України «Про дошкільну освіту» та пункту 1 статті 26 Закону України «Про місцеве самоврядування в Україні», Законом України «Про внесення змін до деяких законодавчих актів України» від 24.12.2015 року №911-УІІІ, Постанов Кабінету Міністрів України від 19.06.2002 року №856 «Про організацію харчування окремих категорій учнів у загальноосвітніх навчальних закладах», від 26.08.2002 року №1243 «Про невідкладні питання діяльності дошкільних та інтернат них навчальних закладів», селищна рада</w:t>
      </w:r>
    </w:p>
    <w:p w:rsidR="00961BF1" w:rsidRPr="00711471" w:rsidRDefault="00961BF1" w:rsidP="00961BF1">
      <w:pPr>
        <w:ind w:firstLine="708"/>
        <w:jc w:val="both"/>
        <w:rPr>
          <w:sz w:val="28"/>
          <w:szCs w:val="28"/>
          <w:lang w:val="uk-UA"/>
        </w:rPr>
      </w:pPr>
    </w:p>
    <w:p w:rsidR="00961BF1" w:rsidRPr="00711471" w:rsidRDefault="00961BF1" w:rsidP="00961BF1">
      <w:pPr>
        <w:ind w:firstLine="708"/>
        <w:jc w:val="both"/>
        <w:rPr>
          <w:sz w:val="28"/>
          <w:szCs w:val="28"/>
          <w:lang w:val="uk-UA"/>
        </w:rPr>
      </w:pPr>
    </w:p>
    <w:p w:rsidR="00961BF1" w:rsidRDefault="00961BF1" w:rsidP="00961BF1">
      <w:pPr>
        <w:jc w:val="both"/>
        <w:rPr>
          <w:sz w:val="28"/>
          <w:szCs w:val="28"/>
        </w:rPr>
      </w:pPr>
      <w:r w:rsidRPr="00711471">
        <w:rPr>
          <w:sz w:val="28"/>
          <w:szCs w:val="28"/>
          <w:lang w:val="uk-UA"/>
        </w:rPr>
        <w:t xml:space="preserve">               </w:t>
      </w:r>
      <w:proofErr w:type="gramStart"/>
      <w:r>
        <w:rPr>
          <w:sz w:val="28"/>
          <w:szCs w:val="28"/>
        </w:rPr>
        <w:t>ВИРІШИЛА :</w:t>
      </w:r>
      <w:proofErr w:type="gramEnd"/>
    </w:p>
    <w:p w:rsidR="00961BF1" w:rsidRDefault="00961BF1" w:rsidP="00961BF1">
      <w:pPr>
        <w:jc w:val="both"/>
        <w:rPr>
          <w:sz w:val="28"/>
          <w:szCs w:val="28"/>
        </w:rPr>
      </w:pPr>
    </w:p>
    <w:p w:rsidR="00961BF1" w:rsidRPr="000E354E" w:rsidRDefault="00961BF1" w:rsidP="00961BF1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Доповнити рішення ІІ сесії селищної ради УІІІ скликання від 06 січня 2017 року №21 «Про затвердження розміру плати за харчування дітей в закладах шкільної та дошкільної освіти» пунктом 4 наступного змісту:</w:t>
      </w:r>
    </w:p>
    <w:p w:rsidR="00961BF1" w:rsidRPr="000E354E" w:rsidRDefault="00961BF1" w:rsidP="00961BF1">
      <w:pPr>
        <w:pStyle w:val="af2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E354E">
        <w:rPr>
          <w:sz w:val="28"/>
          <w:szCs w:val="28"/>
        </w:rPr>
        <w:t>Звільнити від плати за</w:t>
      </w:r>
      <w:r>
        <w:rPr>
          <w:sz w:val="28"/>
          <w:szCs w:val="28"/>
        </w:rPr>
        <w:t xml:space="preserve"> харчування у загально</w:t>
      </w:r>
      <w:r w:rsidRPr="000E354E">
        <w:rPr>
          <w:sz w:val="28"/>
          <w:szCs w:val="28"/>
        </w:rPr>
        <w:t>шкільних навчальних закладах:</w:t>
      </w:r>
    </w:p>
    <w:p w:rsidR="00961BF1" w:rsidRPr="000E354E" w:rsidRDefault="00961BF1" w:rsidP="00961BF1">
      <w:pPr>
        <w:pStyle w:val="af2"/>
        <w:numPr>
          <w:ilvl w:val="1"/>
          <w:numId w:val="24"/>
        </w:numPr>
        <w:jc w:val="both"/>
        <w:rPr>
          <w:sz w:val="28"/>
          <w:szCs w:val="28"/>
        </w:rPr>
      </w:pPr>
      <w:r w:rsidRPr="000E354E">
        <w:rPr>
          <w:sz w:val="28"/>
          <w:szCs w:val="28"/>
        </w:rPr>
        <w:t>Дітей-інвалідів.»</w:t>
      </w:r>
    </w:p>
    <w:p w:rsidR="00961BF1" w:rsidRPr="000E354E" w:rsidRDefault="00961BF1" w:rsidP="00961BF1">
      <w:pPr>
        <w:pStyle w:val="af2"/>
        <w:numPr>
          <w:ilvl w:val="0"/>
          <w:numId w:val="23"/>
        </w:numPr>
        <w:jc w:val="both"/>
        <w:rPr>
          <w:sz w:val="28"/>
          <w:szCs w:val="28"/>
        </w:rPr>
      </w:pPr>
      <w:r w:rsidRPr="000E354E">
        <w:rPr>
          <w:sz w:val="28"/>
          <w:szCs w:val="28"/>
        </w:rPr>
        <w:t>Контроль за виконанням даного рішення покласти на постійну комісію з питань планування, фінансів, бюджету та соціально-економічного розвитку.</w:t>
      </w:r>
    </w:p>
    <w:p w:rsidR="00961BF1" w:rsidRDefault="00961BF1" w:rsidP="00961BF1">
      <w:pPr>
        <w:ind w:right="565"/>
        <w:jc w:val="both"/>
        <w:rPr>
          <w:sz w:val="28"/>
          <w:szCs w:val="28"/>
        </w:rPr>
      </w:pPr>
    </w:p>
    <w:p w:rsidR="00961BF1" w:rsidRDefault="00961BF1" w:rsidP="00961BF1">
      <w:pPr>
        <w:ind w:right="565"/>
        <w:jc w:val="both"/>
        <w:rPr>
          <w:sz w:val="28"/>
          <w:szCs w:val="28"/>
        </w:rPr>
      </w:pPr>
    </w:p>
    <w:p w:rsidR="00961BF1" w:rsidRDefault="00961BF1" w:rsidP="00961BF1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О.Г.Фаустов</w:t>
      </w:r>
    </w:p>
    <w:p w:rsidR="00961BF1" w:rsidRDefault="00961BF1" w:rsidP="00961BF1">
      <w:pPr>
        <w:jc w:val="both"/>
        <w:rPr>
          <w:sz w:val="28"/>
          <w:szCs w:val="28"/>
        </w:rPr>
      </w:pPr>
    </w:p>
    <w:p w:rsidR="00961BF1" w:rsidRDefault="00961BF1" w:rsidP="00961BF1">
      <w:pPr>
        <w:jc w:val="both"/>
        <w:rPr>
          <w:sz w:val="28"/>
          <w:szCs w:val="28"/>
        </w:rPr>
      </w:pPr>
    </w:p>
    <w:p w:rsidR="00961BF1" w:rsidRDefault="00961BF1" w:rsidP="00961BF1">
      <w:pPr>
        <w:jc w:val="both"/>
        <w:rPr>
          <w:sz w:val="28"/>
          <w:szCs w:val="28"/>
          <w:lang w:val="uk-UA"/>
        </w:rPr>
      </w:pPr>
    </w:p>
    <w:p w:rsidR="008F37BA" w:rsidRPr="00961BF1" w:rsidRDefault="008F37BA" w:rsidP="00961BF1">
      <w:bookmarkStart w:id="0" w:name="_GoBack"/>
      <w:bookmarkEnd w:id="0"/>
    </w:p>
    <w:sectPr w:rsidR="008F37BA" w:rsidRPr="00961BF1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1BF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66AE-CAD7-4F30-A3AB-2F35C78C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211</cp:revision>
  <cp:lastPrinted>2017-06-07T08:54:00Z</cp:lastPrinted>
  <dcterms:created xsi:type="dcterms:W3CDTF">2017-03-23T10:29:00Z</dcterms:created>
  <dcterms:modified xsi:type="dcterms:W3CDTF">2017-11-14T08:32:00Z</dcterms:modified>
</cp:coreProperties>
</file>