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6E" w:rsidRPr="00F4180A" w:rsidRDefault="00015D6E" w:rsidP="00015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2694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015D6E" w:rsidRPr="00F4180A" w:rsidRDefault="00015D6E" w:rsidP="00015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015D6E" w:rsidRPr="00F4180A" w:rsidRDefault="00015D6E" w:rsidP="00015D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015D6E" w:rsidRPr="00F4180A" w:rsidRDefault="00015D6E" w:rsidP="00015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015D6E" w:rsidRPr="00F4180A" w:rsidRDefault="00015D6E" w:rsidP="00015D6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F4180A" w:rsidRDefault="00015D6E" w:rsidP="00015D6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№113</w:t>
      </w:r>
    </w:p>
    <w:p w:rsidR="00015D6E" w:rsidRDefault="00015D6E" w:rsidP="00015D6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015D6E" w:rsidRDefault="00015D6E" w:rsidP="00015D6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>Про укладання угоди</w:t>
      </w: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>за фактичне використання</w:t>
      </w: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>земельної ділянки</w:t>
      </w:r>
    </w:p>
    <w:p w:rsidR="00015D6E" w:rsidRPr="002F79F7" w:rsidRDefault="00015D6E" w:rsidP="00015D6E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2F79F7" w:rsidRDefault="00015D6E" w:rsidP="00015D6E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 xml:space="preserve">Розглянувши надану до селищної ради заяву </w:t>
      </w:r>
      <w:r>
        <w:rPr>
          <w:rFonts w:ascii="Times New Roman" w:hAnsi="Times New Roman" w:cs="Times New Roman"/>
          <w:sz w:val="28"/>
          <w:szCs w:val="28"/>
        </w:rPr>
        <w:t>виконавчого директора ПАТ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Фрідом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Інтернешнл» Чуприна О.П.</w:t>
      </w:r>
      <w:r w:rsidRPr="002F79F7">
        <w:rPr>
          <w:rFonts w:ascii="Times New Roman" w:hAnsi="Times New Roman" w:cs="Times New Roman"/>
          <w:sz w:val="28"/>
          <w:szCs w:val="28"/>
        </w:rPr>
        <w:t>, про укладання угоди за фактичне використання земельної ділянки та з метою наповнення державного та місцевого бюджетів, керуючись ст. 26, 33 Закону України “Про місцеве самоврядування в Україні”, сесія селищної ради</w:t>
      </w:r>
    </w:p>
    <w:p w:rsidR="00015D6E" w:rsidRPr="002F79F7" w:rsidRDefault="00015D6E" w:rsidP="00015D6E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2F79F7" w:rsidRDefault="00015D6E" w:rsidP="00015D6E">
      <w:pPr>
        <w:spacing w:after="0"/>
        <w:ind w:left="708"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>ВИРІШИЛА :</w:t>
      </w:r>
    </w:p>
    <w:p w:rsidR="00015D6E" w:rsidRPr="002F79F7" w:rsidRDefault="00015D6E" w:rsidP="00015D6E">
      <w:pPr>
        <w:pStyle w:val="a9"/>
        <w:autoSpaceDN w:val="0"/>
        <w:spacing w:after="0" w:line="276" w:lineRule="auto"/>
        <w:ind w:left="0" w:firstLine="9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9F7">
        <w:rPr>
          <w:rFonts w:ascii="Times New Roman" w:eastAsia="Calibri" w:hAnsi="Times New Roman" w:cs="Times New Roman"/>
          <w:sz w:val="28"/>
          <w:szCs w:val="28"/>
        </w:rPr>
        <w:t xml:space="preserve">1. Укласти угоду за фактичне використання земельної ділянки терміном на 1 рік з </w:t>
      </w:r>
      <w:r>
        <w:rPr>
          <w:rFonts w:ascii="Times New Roman" w:eastAsia="Calibri" w:hAnsi="Times New Roman" w:cs="Times New Roman"/>
          <w:sz w:val="28"/>
          <w:szCs w:val="28"/>
        </w:rPr>
        <w:t>наступним суб’</w:t>
      </w:r>
      <w:r w:rsidRPr="002F79F7">
        <w:rPr>
          <w:rFonts w:ascii="Times New Roman" w:eastAsia="Calibri" w:hAnsi="Times New Roman" w:cs="Times New Roman"/>
          <w:sz w:val="28"/>
          <w:szCs w:val="28"/>
        </w:rPr>
        <w:t xml:space="preserve">єктом господарювання на території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Першокостянтинівка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F79F7">
        <w:rPr>
          <w:rFonts w:ascii="Times New Roman" w:eastAsia="Calibri" w:hAnsi="Times New Roman" w:cs="Times New Roman"/>
          <w:sz w:val="28"/>
          <w:szCs w:val="28"/>
        </w:rPr>
        <w:t>Чаплинської</w:t>
      </w:r>
      <w:proofErr w:type="spellEnd"/>
      <w:r w:rsidRPr="002F79F7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r>
        <w:rPr>
          <w:rFonts w:ascii="Times New Roman" w:hAnsi="Times New Roman" w:cs="Times New Roman"/>
          <w:sz w:val="28"/>
          <w:szCs w:val="28"/>
        </w:rPr>
        <w:t>ПАТ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Фрідом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Інтернешнл» в особі виконавчого директора Чуприни О.П.</w:t>
      </w:r>
      <w:r w:rsidRPr="002F79F7">
        <w:rPr>
          <w:rFonts w:ascii="Times New Roman" w:eastAsia="Calibri" w:hAnsi="Times New Roman" w:cs="Times New Roman"/>
          <w:sz w:val="28"/>
          <w:szCs w:val="28"/>
        </w:rPr>
        <w:t>, власника к</w:t>
      </w:r>
      <w:r>
        <w:rPr>
          <w:rFonts w:ascii="Times New Roman" w:eastAsia="Calibri" w:hAnsi="Times New Roman" w:cs="Times New Roman"/>
          <w:sz w:val="28"/>
          <w:szCs w:val="28"/>
        </w:rPr>
        <w:t>омплексу зернотоку</w:t>
      </w:r>
      <w:r w:rsidRPr="002F79F7">
        <w:rPr>
          <w:rFonts w:ascii="Times New Roman" w:eastAsia="Calibri" w:hAnsi="Times New Roman" w:cs="Times New Roman"/>
          <w:sz w:val="28"/>
          <w:szCs w:val="28"/>
        </w:rPr>
        <w:t xml:space="preserve"> розміщеного за </w:t>
      </w:r>
      <w:proofErr w:type="spellStart"/>
      <w:r w:rsidRPr="002F79F7">
        <w:rPr>
          <w:rFonts w:ascii="Times New Roman" w:eastAsia="Calibri" w:hAnsi="Times New Roman" w:cs="Times New Roman"/>
          <w:sz w:val="28"/>
          <w:szCs w:val="28"/>
        </w:rPr>
        <w:t>адресою</w:t>
      </w:r>
      <w:proofErr w:type="spellEnd"/>
      <w:r w:rsidRPr="002F79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Чаплинський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с.Першокостянтинівка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Толбухіна, 1а</w:t>
      </w:r>
      <w:r w:rsidRPr="002F79F7">
        <w:rPr>
          <w:rFonts w:ascii="Times New Roman" w:eastAsia="Calibri" w:hAnsi="Times New Roman" w:cs="Times New Roman"/>
          <w:sz w:val="28"/>
          <w:szCs w:val="28"/>
        </w:rPr>
        <w:t xml:space="preserve"> на земельній діл</w:t>
      </w:r>
      <w:r>
        <w:rPr>
          <w:rFonts w:ascii="Times New Roman" w:eastAsia="Calibri" w:hAnsi="Times New Roman" w:cs="Times New Roman"/>
          <w:sz w:val="28"/>
          <w:szCs w:val="28"/>
        </w:rPr>
        <w:t>янці площею 4.12</w:t>
      </w:r>
      <w:r w:rsidRPr="002F79F7">
        <w:rPr>
          <w:rFonts w:ascii="Times New Roman" w:eastAsia="Calibri" w:hAnsi="Times New Roman" w:cs="Times New Roman"/>
          <w:sz w:val="28"/>
          <w:szCs w:val="28"/>
        </w:rPr>
        <w:t xml:space="preserve"> га, та встановити плату за користування вищезазначеною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земельною ділянкою в розмірі 3</w:t>
      </w:r>
      <w:r w:rsidRPr="002F79F7">
        <w:rPr>
          <w:rFonts w:ascii="Times New Roman" w:eastAsia="Calibri" w:hAnsi="Times New Roman" w:cs="Times New Roman"/>
          <w:sz w:val="28"/>
          <w:szCs w:val="28"/>
        </w:rPr>
        <w:t>% від нормативної грошової оцінки одиниці площі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ріллі по Херсонській області</w:t>
      </w:r>
      <w:r w:rsidRPr="002F79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5D6E" w:rsidRPr="002F79F7" w:rsidRDefault="00015D6E" w:rsidP="00015D6E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ab/>
        <w:t xml:space="preserve">1.2. Доручити селищному голові </w:t>
      </w:r>
      <w:proofErr w:type="spellStart"/>
      <w:r w:rsidRPr="002F79F7">
        <w:rPr>
          <w:rFonts w:ascii="Times New Roman" w:hAnsi="Times New Roman" w:cs="Times New Roman"/>
          <w:sz w:val="28"/>
          <w:szCs w:val="28"/>
        </w:rPr>
        <w:t>Фаустову</w:t>
      </w:r>
      <w:proofErr w:type="spellEnd"/>
      <w:r w:rsidRPr="002F79F7">
        <w:rPr>
          <w:rFonts w:ascii="Times New Roman" w:hAnsi="Times New Roman" w:cs="Times New Roman"/>
          <w:sz w:val="28"/>
          <w:szCs w:val="28"/>
        </w:rPr>
        <w:t xml:space="preserve">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015D6E" w:rsidRPr="002F79F7" w:rsidRDefault="00015D6E" w:rsidP="00015D6E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ab/>
        <w:t>1.3</w:t>
      </w:r>
      <w:r>
        <w:rPr>
          <w:rFonts w:ascii="Times New Roman" w:hAnsi="Times New Roman" w:cs="Times New Roman"/>
          <w:sz w:val="28"/>
          <w:szCs w:val="28"/>
        </w:rPr>
        <w:t>. Суб’</w:t>
      </w:r>
      <w:r w:rsidRPr="002F79F7">
        <w:rPr>
          <w:rFonts w:ascii="Times New Roman" w:hAnsi="Times New Roman" w:cs="Times New Roman"/>
          <w:sz w:val="28"/>
          <w:szCs w:val="28"/>
        </w:rPr>
        <w:t>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2F79F7">
        <w:rPr>
          <w:rFonts w:ascii="Times New Roman" w:hAnsi="Times New Roman" w:cs="Times New Roman"/>
          <w:sz w:val="28"/>
          <w:szCs w:val="28"/>
        </w:rPr>
        <w:t xml:space="preserve">єкту благоустрою. </w:t>
      </w:r>
    </w:p>
    <w:p w:rsidR="00015D6E" w:rsidRPr="002F79F7" w:rsidRDefault="00015D6E" w:rsidP="00015D6E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>Суб’</w:t>
      </w:r>
      <w:r w:rsidRPr="002F79F7">
        <w:rPr>
          <w:rFonts w:ascii="Times New Roman" w:hAnsi="Times New Roman" w:cs="Times New Roman"/>
          <w:sz w:val="28"/>
          <w:szCs w:val="28"/>
        </w:rPr>
        <w:t xml:space="preserve">єкту господарювання за період дії угоди за фактичне використання земельної ділянки оформити в установленому законом порядку </w:t>
      </w:r>
      <w:proofErr w:type="spellStart"/>
      <w:r w:rsidRPr="002F79F7">
        <w:rPr>
          <w:rFonts w:ascii="Times New Roman" w:hAnsi="Times New Roman" w:cs="Times New Roman"/>
          <w:sz w:val="28"/>
          <w:szCs w:val="28"/>
        </w:rPr>
        <w:lastRenderedPageBreak/>
        <w:t>правоустановчі</w:t>
      </w:r>
      <w:proofErr w:type="spellEnd"/>
      <w:r w:rsidRPr="002F79F7">
        <w:rPr>
          <w:rFonts w:ascii="Times New Roman" w:hAnsi="Times New Roman" w:cs="Times New Roman"/>
          <w:sz w:val="28"/>
          <w:szCs w:val="28"/>
        </w:rPr>
        <w:t xml:space="preserve"> документи на користування вищезазначеною земельною ділянкою.</w:t>
      </w:r>
    </w:p>
    <w:p w:rsidR="00015D6E" w:rsidRPr="002F79F7" w:rsidRDefault="00015D6E" w:rsidP="00015D6E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2F79F7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комісію містобудування, будівництва, земельних відносин та охорони природи.</w:t>
      </w: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79F7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О.Г. </w:t>
      </w:r>
      <w:proofErr w:type="spellStart"/>
      <w:r w:rsidRPr="002F79F7">
        <w:rPr>
          <w:rFonts w:ascii="Times New Roman" w:hAnsi="Times New Roman" w:cs="Times New Roman"/>
          <w:sz w:val="28"/>
          <w:szCs w:val="28"/>
        </w:rPr>
        <w:t>Фаустов</w:t>
      </w:r>
      <w:proofErr w:type="spellEnd"/>
    </w:p>
    <w:p w:rsidR="00015D6E" w:rsidRPr="002F79F7" w:rsidRDefault="00015D6E" w:rsidP="00015D6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4211" w:rsidRPr="00015D6E" w:rsidRDefault="002D4211" w:rsidP="00015D6E">
      <w:bookmarkStart w:id="0" w:name="_GoBack"/>
      <w:bookmarkEnd w:id="0"/>
    </w:p>
    <w:sectPr w:rsidR="002D4211" w:rsidRPr="00015D6E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15D6E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C8756D7D-8BA9-4D0F-AD21-D4C55C9B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54A9-2B51-4899-B2CF-DE9F6D3F3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2017-11-15T07:18:00Z</dcterms:modified>
</cp:coreProperties>
</file>