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A6" w:rsidRPr="00CD359D" w:rsidRDefault="000B76A6" w:rsidP="000B76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68972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0B76A6" w:rsidRPr="00CD359D" w:rsidRDefault="000B76A6" w:rsidP="000B76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0B76A6" w:rsidRPr="00CD359D" w:rsidRDefault="000B76A6" w:rsidP="000B76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0B76A6" w:rsidRPr="00CD359D" w:rsidRDefault="000B76A6" w:rsidP="000B76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0B76A6" w:rsidRPr="00CD359D" w:rsidRDefault="000B76A6" w:rsidP="000B76A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B76A6" w:rsidRPr="00CD359D" w:rsidRDefault="000B76A6" w:rsidP="000B76A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259</w:t>
      </w:r>
    </w:p>
    <w:p w:rsidR="000B76A6" w:rsidRDefault="000B76A6" w:rsidP="000B76A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0B76A6" w:rsidRPr="000F61C3" w:rsidRDefault="000B76A6" w:rsidP="000B76A6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0B76A6" w:rsidRPr="000F78D5" w:rsidRDefault="000B76A6" w:rsidP="000B76A6">
      <w:pPr>
        <w:tabs>
          <w:tab w:val="left" w:pos="4678"/>
        </w:tabs>
        <w:spacing w:after="0"/>
        <w:ind w:right="2692"/>
        <w:jc w:val="both"/>
        <w:rPr>
          <w:rFonts w:ascii="Times New Roman" w:hAnsi="Times New Roman" w:cs="Times New Roman"/>
          <w:sz w:val="28"/>
          <w:szCs w:val="28"/>
        </w:rPr>
      </w:pPr>
      <w:r w:rsidRPr="000F78D5">
        <w:rPr>
          <w:rFonts w:ascii="Times New Roman" w:hAnsi="Times New Roman" w:cs="Times New Roman"/>
          <w:sz w:val="28"/>
          <w:szCs w:val="28"/>
        </w:rPr>
        <w:t xml:space="preserve">Про надання згоди на добровільне </w:t>
      </w:r>
    </w:p>
    <w:p w:rsidR="000B76A6" w:rsidRPr="000F78D5" w:rsidRDefault="000B76A6" w:rsidP="000B76A6">
      <w:pPr>
        <w:tabs>
          <w:tab w:val="left" w:pos="4678"/>
        </w:tabs>
        <w:spacing w:after="0"/>
        <w:ind w:right="2692"/>
        <w:jc w:val="both"/>
        <w:rPr>
          <w:rFonts w:ascii="Times New Roman" w:hAnsi="Times New Roman" w:cs="Times New Roman"/>
          <w:sz w:val="28"/>
          <w:szCs w:val="28"/>
        </w:rPr>
      </w:pPr>
      <w:r w:rsidRPr="000F78D5">
        <w:rPr>
          <w:rFonts w:ascii="Times New Roman" w:hAnsi="Times New Roman" w:cs="Times New Roman"/>
          <w:sz w:val="28"/>
          <w:szCs w:val="28"/>
        </w:rPr>
        <w:t xml:space="preserve">приєднання територіальних громад </w:t>
      </w:r>
    </w:p>
    <w:p w:rsidR="000B76A6" w:rsidRPr="000F78D5" w:rsidRDefault="000B76A6" w:rsidP="000B76A6">
      <w:pPr>
        <w:tabs>
          <w:tab w:val="left" w:pos="4678"/>
        </w:tabs>
        <w:spacing w:after="0"/>
        <w:ind w:right="2692"/>
        <w:jc w:val="both"/>
        <w:rPr>
          <w:rFonts w:ascii="Times New Roman" w:hAnsi="Times New Roman" w:cs="Times New Roman"/>
          <w:sz w:val="28"/>
          <w:szCs w:val="28"/>
        </w:rPr>
      </w:pPr>
      <w:r w:rsidRPr="000F78D5">
        <w:rPr>
          <w:rFonts w:ascii="Times New Roman" w:hAnsi="Times New Roman" w:cs="Times New Roman"/>
          <w:sz w:val="28"/>
          <w:szCs w:val="28"/>
        </w:rPr>
        <w:t>до об’єднаної територіальної громади</w:t>
      </w:r>
    </w:p>
    <w:p w:rsidR="000B76A6" w:rsidRPr="00277821" w:rsidRDefault="000B76A6" w:rsidP="000B76A6">
      <w:pPr>
        <w:tabs>
          <w:tab w:val="left" w:pos="4678"/>
        </w:tabs>
        <w:ind w:right="2692"/>
        <w:jc w:val="both"/>
        <w:rPr>
          <w:sz w:val="28"/>
          <w:szCs w:val="28"/>
        </w:rPr>
      </w:pPr>
    </w:p>
    <w:p w:rsidR="000B76A6" w:rsidRDefault="000B76A6" w:rsidP="000B76A6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9083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частини 5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>
        <w:rPr>
          <w:rFonts w:ascii="Times New Roman" w:hAnsi="Times New Roman"/>
          <w:sz w:val="28"/>
          <w:szCs w:val="28"/>
          <w:lang w:val="uk-UA"/>
        </w:rPr>
        <w:t>8-1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Закону України «Про добровільне об’єднання територіальних громад», роз</w:t>
      </w:r>
      <w:r>
        <w:rPr>
          <w:rFonts w:ascii="Times New Roman" w:hAnsi="Times New Roman"/>
          <w:sz w:val="28"/>
          <w:szCs w:val="28"/>
          <w:lang w:val="uk-UA"/>
        </w:rPr>
        <w:t xml:space="preserve">глянувши пропозицію Преображенського сільського голови Артюшенка В.М. щодо приєднання, Чаплинська селищна рада </w:t>
      </w:r>
    </w:p>
    <w:p w:rsidR="000B76A6" w:rsidRDefault="000B76A6" w:rsidP="000B76A6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6A6" w:rsidRDefault="000B76A6" w:rsidP="000B76A6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B76A6" w:rsidRPr="00C90834" w:rsidRDefault="000B76A6" w:rsidP="000B76A6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6A6" w:rsidRPr="004A3422" w:rsidRDefault="000B76A6" w:rsidP="000B76A6">
      <w:pPr>
        <w:pStyle w:val="1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згоду на добровільне приєднання територіальних громад сіл Преображенка та Благодатне Преображенської сільської ради до Чаплинської селищної ради об’єднаної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територіальної громади, із адміністративним центром у селищі міського типу Чаплинка Херсонської області.</w:t>
      </w:r>
    </w:p>
    <w:p w:rsidR="000B76A6" w:rsidRDefault="000B76A6" w:rsidP="000B76A6">
      <w:pPr>
        <w:pStyle w:val="11"/>
        <w:spacing w:after="0"/>
        <w:ind w:left="92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76A6" w:rsidRDefault="000B76A6" w:rsidP="000B76A6">
      <w:pPr>
        <w:pStyle w:val="11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6A6" w:rsidRDefault="000B76A6" w:rsidP="000B76A6">
      <w:pPr>
        <w:pStyle w:val="11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6A6" w:rsidRDefault="000B76A6" w:rsidP="000B76A6">
      <w:pPr>
        <w:pStyle w:val="11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6A6" w:rsidRDefault="000B76A6" w:rsidP="000B76A6">
      <w:pPr>
        <w:pStyle w:val="11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6A6" w:rsidRDefault="000B76A6" w:rsidP="000B76A6">
      <w:pPr>
        <w:pStyle w:val="11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76A6" w:rsidRPr="000F78D5" w:rsidRDefault="000B76A6" w:rsidP="000B76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8D5">
        <w:rPr>
          <w:rFonts w:ascii="Times New Roman" w:hAnsi="Times New Roman" w:cs="Times New Roman"/>
          <w:sz w:val="28"/>
          <w:szCs w:val="28"/>
        </w:rPr>
        <w:t>Селищний голова</w:t>
      </w:r>
      <w:r w:rsidRPr="000F78D5">
        <w:rPr>
          <w:rFonts w:ascii="Times New Roman" w:hAnsi="Times New Roman" w:cs="Times New Roman"/>
          <w:sz w:val="28"/>
          <w:szCs w:val="28"/>
        </w:rPr>
        <w:tab/>
      </w:r>
      <w:r w:rsidRPr="000F78D5">
        <w:rPr>
          <w:rFonts w:ascii="Times New Roman" w:hAnsi="Times New Roman" w:cs="Times New Roman"/>
          <w:sz w:val="28"/>
          <w:szCs w:val="28"/>
        </w:rPr>
        <w:tab/>
      </w:r>
      <w:r w:rsidRPr="000F78D5">
        <w:rPr>
          <w:rFonts w:ascii="Times New Roman" w:hAnsi="Times New Roman" w:cs="Times New Roman"/>
          <w:sz w:val="28"/>
          <w:szCs w:val="28"/>
        </w:rPr>
        <w:tab/>
      </w:r>
      <w:r w:rsidRPr="000F78D5">
        <w:rPr>
          <w:rFonts w:ascii="Times New Roman" w:hAnsi="Times New Roman" w:cs="Times New Roman"/>
          <w:sz w:val="28"/>
          <w:szCs w:val="28"/>
        </w:rPr>
        <w:tab/>
      </w:r>
      <w:r w:rsidRPr="000F78D5"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0B76A6" w:rsidRDefault="000B76A6" w:rsidP="000B76A6">
      <w:pPr>
        <w:pStyle w:val="a3"/>
        <w:jc w:val="both"/>
        <w:rPr>
          <w:sz w:val="28"/>
          <w:szCs w:val="28"/>
        </w:rPr>
      </w:pPr>
    </w:p>
    <w:p w:rsidR="000B76A6" w:rsidRDefault="000B76A6" w:rsidP="000B76A6">
      <w:pPr>
        <w:pStyle w:val="a3"/>
        <w:jc w:val="both"/>
        <w:rPr>
          <w:sz w:val="28"/>
          <w:szCs w:val="28"/>
        </w:rPr>
      </w:pPr>
    </w:p>
    <w:p w:rsidR="004760D8" w:rsidRPr="000B76A6" w:rsidRDefault="004760D8" w:rsidP="000B76A6">
      <w:bookmarkStart w:id="0" w:name="_GoBack"/>
      <w:bookmarkEnd w:id="0"/>
    </w:p>
    <w:sectPr w:rsidR="004760D8" w:rsidRPr="000B76A6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B76A6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145A-D9D3-41F0-BF96-AFA44CC9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2018-04-10T09:36:00Z</dcterms:modified>
</cp:coreProperties>
</file>