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A6D" w:rsidRDefault="00F25A6D" w:rsidP="00F25A6D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392" r:id="rId7"/>
        </w:object>
      </w:r>
      <w:r>
        <w:rPr>
          <w:sz w:val="28"/>
          <w:szCs w:val="28"/>
        </w:rPr>
        <w:t>ЧАПЛИНСЬКА СЕЛИЩНА РАДА</w:t>
      </w:r>
    </w:p>
    <w:p w:rsidR="00F25A6D" w:rsidRDefault="00F25A6D" w:rsidP="00F25A6D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F25A6D" w:rsidRDefault="00F25A6D" w:rsidP="00F25A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F25A6D" w:rsidRDefault="00F25A6D" w:rsidP="00F25A6D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F25A6D" w:rsidRDefault="00F25A6D" w:rsidP="00F25A6D">
      <w:pPr>
        <w:ind w:right="-1050"/>
        <w:jc w:val="both"/>
        <w:rPr>
          <w:sz w:val="28"/>
          <w:szCs w:val="28"/>
        </w:rPr>
      </w:pPr>
    </w:p>
    <w:p w:rsidR="00F25A6D" w:rsidRPr="00011A48" w:rsidRDefault="00F25A6D" w:rsidP="00F25A6D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83</w:t>
      </w:r>
    </w:p>
    <w:p w:rsidR="00F25A6D" w:rsidRDefault="00F25A6D" w:rsidP="00F25A6D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смт.Чаплинка</w:t>
      </w:r>
    </w:p>
    <w:p w:rsidR="00F25A6D" w:rsidRDefault="00F25A6D" w:rsidP="00F25A6D">
      <w:pPr>
        <w:rPr>
          <w:color w:val="000000"/>
          <w:sz w:val="28"/>
          <w:szCs w:val="28"/>
          <w:lang w:val="uk-UA"/>
        </w:rPr>
      </w:pPr>
    </w:p>
    <w:p w:rsidR="00F25A6D" w:rsidRPr="005A7E4E" w:rsidRDefault="00F25A6D" w:rsidP="00F25A6D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</w:rPr>
        <w:t xml:space="preserve">Про надання дозволів на розробку </w:t>
      </w:r>
    </w:p>
    <w:p w:rsidR="00F25A6D" w:rsidRPr="005A7E4E" w:rsidRDefault="00F25A6D" w:rsidP="00F25A6D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проектів землеустрою та технічних документацій</w:t>
      </w:r>
    </w:p>
    <w:p w:rsidR="00F25A6D" w:rsidRPr="005A7E4E" w:rsidRDefault="00F25A6D" w:rsidP="00F25A6D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земельних ділянок</w:t>
      </w: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b/>
          <w:sz w:val="28"/>
          <w:szCs w:val="28"/>
          <w:lang w:val="uk-UA"/>
        </w:rPr>
      </w:pP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5A7E4E">
        <w:rPr>
          <w:b/>
          <w:sz w:val="28"/>
          <w:szCs w:val="28"/>
          <w:lang w:val="uk-UA"/>
        </w:rPr>
        <w:tab/>
      </w:r>
      <w:r w:rsidRPr="005A7E4E">
        <w:rPr>
          <w:sz w:val="28"/>
          <w:szCs w:val="28"/>
          <w:lang w:val="uk-UA"/>
        </w:rPr>
        <w:t>Розглянувши надані до селищної ради клопотання (заяви) фізичних та юридичних осіб з приводу оформлення земельних ділянок, керуючись статтями 15, 22, 79, 93, 122-124, 134, Земельного кодексу України, та ст. 25 Закону України «Про землеустрій», Постановою Кабінету Міністрів України від 26.05.2006 року №677 “Про затвердження Порядку розроблення проектів землеустрою щодо відведення земельних ділянок”, ст.26, 33 Закону України “Про місцеве самоврядування в Україні”, селищна рада</w:t>
      </w: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 xml:space="preserve">            </w:t>
      </w:r>
      <w:r w:rsidRPr="005A7E4E">
        <w:rPr>
          <w:sz w:val="28"/>
          <w:szCs w:val="28"/>
        </w:rPr>
        <w:t>ВИРІШИЛА :</w:t>
      </w:r>
    </w:p>
    <w:p w:rsidR="00F25A6D" w:rsidRPr="00BF2CDC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  <w:lang w:val="uk-UA"/>
        </w:rPr>
        <w:tab/>
      </w:r>
      <w:r w:rsidRPr="005A7E4E">
        <w:rPr>
          <w:sz w:val="28"/>
          <w:szCs w:val="28"/>
        </w:rPr>
        <w:t xml:space="preserve">1. Надати дозволи на розробку проектів землеустрою </w:t>
      </w:r>
      <w:r w:rsidRPr="005A7E4E">
        <w:rPr>
          <w:sz w:val="28"/>
          <w:szCs w:val="28"/>
          <w:lang w:val="uk-UA"/>
        </w:rPr>
        <w:t xml:space="preserve">та технічних документацій на земельні ділянки </w:t>
      </w:r>
      <w:r w:rsidRPr="005A7E4E">
        <w:rPr>
          <w:sz w:val="28"/>
          <w:szCs w:val="28"/>
        </w:rPr>
        <w:t xml:space="preserve">згідно з переліком заяв відповідно до </w:t>
      </w:r>
      <w:r w:rsidRPr="005A7E4E">
        <w:rPr>
          <w:b/>
          <w:sz w:val="28"/>
          <w:szCs w:val="28"/>
        </w:rPr>
        <w:t>додатку № 1</w:t>
      </w: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ab/>
      </w:r>
      <w:r w:rsidRPr="005A7E4E">
        <w:rPr>
          <w:sz w:val="28"/>
          <w:szCs w:val="28"/>
        </w:rPr>
        <w:t xml:space="preserve">1.1. Термін дії дозволу на замовлення проектів землеустрою </w:t>
      </w:r>
      <w:r w:rsidRPr="005A7E4E">
        <w:rPr>
          <w:sz w:val="28"/>
          <w:szCs w:val="28"/>
          <w:lang w:val="uk-UA"/>
        </w:rPr>
        <w:t xml:space="preserve">та технічних документацій </w:t>
      </w:r>
      <w:r w:rsidRPr="005A7E4E">
        <w:rPr>
          <w:sz w:val="28"/>
          <w:szCs w:val="28"/>
        </w:rPr>
        <w:t xml:space="preserve">земельних ділянок встановити </w:t>
      </w:r>
      <w:r w:rsidRPr="005A7E4E">
        <w:rPr>
          <w:sz w:val="28"/>
          <w:szCs w:val="28"/>
          <w:lang w:val="uk-UA"/>
        </w:rPr>
        <w:t>протягом</w:t>
      </w:r>
      <w:r w:rsidRPr="005A7E4E">
        <w:rPr>
          <w:sz w:val="28"/>
          <w:szCs w:val="28"/>
        </w:rPr>
        <w:t xml:space="preserve"> шести місяц</w:t>
      </w:r>
      <w:r w:rsidRPr="005A7E4E">
        <w:rPr>
          <w:sz w:val="28"/>
          <w:szCs w:val="28"/>
          <w:lang w:val="uk-UA"/>
        </w:rPr>
        <w:t>ів</w:t>
      </w:r>
      <w:r w:rsidRPr="005A7E4E">
        <w:rPr>
          <w:sz w:val="28"/>
          <w:szCs w:val="28"/>
        </w:rPr>
        <w:t>.</w:t>
      </w: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ab/>
      </w:r>
      <w:r w:rsidRPr="005A7E4E">
        <w:rPr>
          <w:sz w:val="28"/>
          <w:szCs w:val="28"/>
        </w:rPr>
        <w:t xml:space="preserve">2. Остаточну площу земельних ділянок, зазначених у </w:t>
      </w:r>
      <w:r w:rsidRPr="005A7E4E">
        <w:rPr>
          <w:b/>
          <w:sz w:val="28"/>
          <w:szCs w:val="28"/>
        </w:rPr>
        <w:t>додатку №1</w:t>
      </w:r>
      <w:r w:rsidRPr="005A7E4E">
        <w:rPr>
          <w:sz w:val="28"/>
          <w:szCs w:val="28"/>
        </w:rPr>
        <w:t xml:space="preserve"> до цього рішення, визначити за результатами кадастрових зйомок.</w:t>
      </w: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3.Розроблені проекти </w:t>
      </w:r>
      <w:r w:rsidRPr="005A7E4E">
        <w:rPr>
          <w:sz w:val="28"/>
          <w:szCs w:val="28"/>
          <w:lang w:val="uk-UA"/>
        </w:rPr>
        <w:t>землеустрою та технічні документації щодо відведення земельних ділянок погодити відповідно до вимог чинного законодавства, з урахуванням пункту 3 та 4 статті 24 Закону України «Про регулювання містобудівної діяльності».</w:t>
      </w: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ab/>
        <w:t xml:space="preserve">4. </w:t>
      </w:r>
      <w:r w:rsidRPr="005A7E4E">
        <w:rPr>
          <w:sz w:val="28"/>
          <w:szCs w:val="28"/>
        </w:rPr>
        <w:t>Контроль покласти на постійну комісію з питань</w:t>
      </w:r>
      <w:r>
        <w:rPr>
          <w:sz w:val="28"/>
          <w:szCs w:val="28"/>
          <w:lang w:val="uk-UA"/>
        </w:rPr>
        <w:t xml:space="preserve"> </w:t>
      </w:r>
      <w:r w:rsidRPr="005A7E4E">
        <w:rPr>
          <w:sz w:val="28"/>
          <w:szCs w:val="28"/>
          <w:lang w:val="uk-UA"/>
        </w:rPr>
        <w:t>містобудування, будівництва, земельних  відносин та охорони природи.</w:t>
      </w: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</w:rPr>
      </w:pPr>
      <w:r w:rsidRPr="005A7E4E">
        <w:rPr>
          <w:sz w:val="28"/>
          <w:szCs w:val="28"/>
        </w:rPr>
        <w:t>Селищний голова</w:t>
      </w:r>
      <w:r w:rsidRPr="005A7E4E">
        <w:rPr>
          <w:i/>
          <w:sz w:val="28"/>
          <w:szCs w:val="28"/>
        </w:rPr>
        <w:t xml:space="preserve"> </w:t>
      </w:r>
      <w:r w:rsidRPr="005A7E4E">
        <w:rPr>
          <w:sz w:val="28"/>
          <w:szCs w:val="28"/>
        </w:rPr>
        <w:t xml:space="preserve">                                                         О.Г. Фаустов</w:t>
      </w: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</w:rPr>
      </w:pPr>
    </w:p>
    <w:p w:rsidR="00F25A6D" w:rsidRPr="008F53A9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5A7E4E">
        <w:rPr>
          <w:b/>
          <w:sz w:val="28"/>
          <w:szCs w:val="28"/>
          <w:lang w:val="uk-UA"/>
        </w:rPr>
        <w:lastRenderedPageBreak/>
        <w:t xml:space="preserve">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Pr="005A7E4E">
        <w:rPr>
          <w:b/>
          <w:sz w:val="28"/>
          <w:szCs w:val="28"/>
          <w:lang w:val="uk-UA"/>
        </w:rPr>
        <w:t xml:space="preserve">   </w:t>
      </w:r>
      <w:r w:rsidRPr="005A7E4E">
        <w:rPr>
          <w:sz w:val="28"/>
          <w:szCs w:val="28"/>
          <w:lang w:val="uk-UA"/>
        </w:rPr>
        <w:t xml:space="preserve">Додаток №1 </w:t>
      </w: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b/>
          <w:sz w:val="28"/>
          <w:szCs w:val="28"/>
          <w:lang w:val="uk-UA"/>
        </w:rPr>
      </w:pPr>
      <w:r w:rsidRPr="005A7E4E">
        <w:rPr>
          <w:b/>
          <w:sz w:val="28"/>
          <w:szCs w:val="28"/>
          <w:lang w:val="uk-UA"/>
        </w:rPr>
        <w:t xml:space="preserve">                                                 П Е Р Е Л І К</w:t>
      </w: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звернень фізичних та юридичних осіб щодо оформлення земельних ділянок</w:t>
      </w: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b/>
          <w:sz w:val="28"/>
          <w:szCs w:val="28"/>
          <w:lang w:val="uk-UA"/>
        </w:rPr>
      </w:pPr>
    </w:p>
    <w:tbl>
      <w:tblPr>
        <w:tblW w:w="103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1"/>
        <w:gridCol w:w="1533"/>
        <w:gridCol w:w="3828"/>
      </w:tblGrid>
      <w:tr w:rsidR="00F25A6D" w:rsidRPr="005A7E4E" w:rsidTr="00344F14">
        <w:trPr>
          <w:trHeight w:val="3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BF2CDC" w:rsidRDefault="00F25A6D" w:rsidP="00344F14">
            <w:pPr>
              <w:pStyle w:val="aa"/>
              <w:spacing w:before="0" w:beforeAutospacing="0" w:after="0" w:line="252" w:lineRule="auto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F2CDC">
              <w:rPr>
                <w:rFonts w:eastAsia="Calibri"/>
                <w:sz w:val="20"/>
                <w:szCs w:val="20"/>
              </w:rPr>
              <w:t>№з/п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BF2CDC" w:rsidRDefault="00F25A6D" w:rsidP="00344F14">
            <w:pPr>
              <w:pStyle w:val="aa"/>
              <w:spacing w:before="0" w:beforeAutospacing="0" w:after="0" w:line="252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П.І.Б. фізичної особи чи назва </w:t>
            </w:r>
            <w:r w:rsidRPr="00BF2CDC">
              <w:rPr>
                <w:rFonts w:eastAsia="Calibri"/>
                <w:sz w:val="20"/>
                <w:szCs w:val="20"/>
              </w:rPr>
              <w:t>юр</w:t>
            </w:r>
            <w:r>
              <w:rPr>
                <w:rFonts w:eastAsia="Calibri"/>
                <w:sz w:val="20"/>
                <w:szCs w:val="20"/>
              </w:rPr>
              <w:t xml:space="preserve">идична особи, адреса земельної </w:t>
            </w:r>
            <w:r w:rsidRPr="00BF2CDC">
              <w:rPr>
                <w:rFonts w:eastAsia="Calibri"/>
                <w:sz w:val="20"/>
                <w:szCs w:val="20"/>
              </w:rPr>
              <w:t>ділянки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BF2CDC" w:rsidRDefault="00F25A6D" w:rsidP="00344F14">
            <w:pPr>
              <w:pStyle w:val="aa"/>
              <w:spacing w:before="0" w:beforeAutospacing="0" w:after="0" w:line="252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Площа ділян</w:t>
            </w:r>
            <w:r w:rsidRPr="00BF2CDC">
              <w:rPr>
                <w:rFonts w:eastAsia="Calibri"/>
                <w:sz w:val="20"/>
                <w:szCs w:val="20"/>
              </w:rPr>
              <w:t>ки га.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BF2CDC" w:rsidRDefault="00F25A6D" w:rsidP="00344F14">
            <w:pPr>
              <w:pStyle w:val="aa"/>
              <w:spacing w:before="0" w:beforeAutospacing="0" w:after="0" w:line="252" w:lineRule="auto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Цільове п</w:t>
            </w:r>
            <w:r w:rsidRPr="00BF2CDC">
              <w:rPr>
                <w:rFonts w:eastAsia="Calibri"/>
                <w:sz w:val="20"/>
                <w:szCs w:val="20"/>
              </w:rPr>
              <w:t>ризначення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8F53A9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8F53A9">
              <w:rPr>
                <w:sz w:val="28"/>
                <w:szCs w:val="28"/>
                <w:lang w:val="uk-UA" w:eastAsia="en-US"/>
              </w:rPr>
              <w:t>Пр</w:t>
            </w:r>
            <w:r>
              <w:rPr>
                <w:sz w:val="28"/>
                <w:szCs w:val="28"/>
                <w:lang w:val="uk-UA" w:eastAsia="en-US"/>
              </w:rPr>
              <w:t xml:space="preserve">иватне підприємство «Тандем-МЛ» </w:t>
            </w:r>
            <w:r w:rsidRPr="008F53A9">
              <w:rPr>
                <w:sz w:val="28"/>
                <w:szCs w:val="28"/>
                <w:lang w:val="uk-UA" w:eastAsia="en-US"/>
              </w:rPr>
              <w:t>смт.Чаплинка вул.Лермонтова, 53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Проект землеустрою щ</w:t>
            </w:r>
            <w:r>
              <w:rPr>
                <w:sz w:val="28"/>
                <w:szCs w:val="28"/>
                <w:lang w:val="uk-UA" w:eastAsia="en-US"/>
              </w:rPr>
              <w:t xml:space="preserve">одо передачі земельної ділянки </w:t>
            </w:r>
            <w:r w:rsidRPr="005A7E4E">
              <w:rPr>
                <w:sz w:val="28"/>
                <w:szCs w:val="28"/>
                <w:lang w:val="uk-UA" w:eastAsia="en-US"/>
              </w:rPr>
              <w:t>в оренду для обслуговування невиробничих будівель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Широкий Володимир Григорович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 xml:space="preserve">смт.Чаплинка 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вул. Кудрі, 65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0.09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8F53A9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8F53A9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Кузіна Любов Олександрівна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Пушкіна,69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Терлецька Віра Василівна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 xml:space="preserve">Терлецький Сергій Олександрович 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вул. Грушевського,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5A7E4E">
              <w:rPr>
                <w:sz w:val="28"/>
                <w:szCs w:val="28"/>
                <w:lang w:val="uk-UA" w:eastAsia="en-US"/>
              </w:rPr>
              <w:t>9а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0.09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Молочко Алла Юріївна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Турбаївська,10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Мартинець Клавдія Іванівна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Мартинець Анатолій Володимирович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Меліораторів,52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0.09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Слободяник Алла Іва</w:t>
            </w:r>
            <w:r w:rsidRPr="005A7E4E">
              <w:rPr>
                <w:sz w:val="28"/>
                <w:szCs w:val="28"/>
                <w:lang w:val="uk-UA" w:eastAsia="en-US"/>
              </w:rPr>
              <w:t>нівна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 xml:space="preserve">смт.Чаплинка вул.Миру, 4 «Б»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0.1190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 xml:space="preserve">Проект землеустрою щодо відведення </w:t>
            </w:r>
            <w:r>
              <w:rPr>
                <w:lang w:val="uk-UA" w:eastAsia="en-US"/>
              </w:rPr>
              <w:t xml:space="preserve">земельної ділянки  у власність </w:t>
            </w:r>
            <w:r w:rsidRPr="007E3D6C">
              <w:rPr>
                <w:lang w:val="uk-UA" w:eastAsia="en-US"/>
              </w:rPr>
              <w:t>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lastRenderedPageBreak/>
              <w:t>8.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Козуб Олександр Вікторович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Пушкіна,64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Савенко Олексій Олександрович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Космонавтів,4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10.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Козуб Аліна Василівна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вул.Лермонтова,70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11.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Авдєєв Олексій Миколайович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Таврійська, 36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12.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Стремський Юрій Аркадійович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Шкільна,9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13.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Кокорєв Андрій Володимирович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вул.Грушевського,54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0.09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14.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Громяк Світлана Василівна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вул.Лермонтова, 56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15.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Юхно Сергій Іванович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Північна,12 «</w:t>
            </w:r>
            <w:r w:rsidRPr="005A7E4E">
              <w:rPr>
                <w:sz w:val="28"/>
                <w:szCs w:val="28"/>
                <w:lang w:val="uk-UA" w:eastAsia="en-US"/>
              </w:rPr>
              <w:t>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 xml:space="preserve">Технічна документація із землеустрою щодо встановлення </w:t>
            </w:r>
            <w:r w:rsidRPr="007E3D6C">
              <w:rPr>
                <w:lang w:val="uk-UA" w:eastAsia="en-US"/>
              </w:rPr>
              <w:lastRenderedPageBreak/>
              <w:t>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lastRenderedPageBreak/>
              <w:t>16.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Заболотня Тетяна Павлівна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</w:t>
            </w:r>
            <w:r>
              <w:rPr>
                <w:sz w:val="28"/>
                <w:szCs w:val="28"/>
                <w:lang w:val="uk-UA" w:eastAsia="en-US"/>
              </w:rPr>
              <w:t>т.Чаплинка вул.Хмельницького,7 «</w:t>
            </w:r>
            <w:r w:rsidRPr="005A7E4E">
              <w:rPr>
                <w:sz w:val="28"/>
                <w:szCs w:val="28"/>
                <w:lang w:val="uk-UA" w:eastAsia="en-US"/>
              </w:rPr>
              <w:t>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0.06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17.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Свірідова Ольга Олександрівна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 Миру,4 «</w:t>
            </w:r>
            <w:r w:rsidRPr="005A7E4E">
              <w:rPr>
                <w:sz w:val="28"/>
                <w:szCs w:val="28"/>
                <w:lang w:val="uk-UA" w:eastAsia="en-US"/>
              </w:rPr>
              <w:t>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0.0040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індивідуального гаражу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18.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Радько Сергій </w:t>
            </w:r>
            <w:r w:rsidRPr="005A7E4E">
              <w:rPr>
                <w:sz w:val="28"/>
                <w:szCs w:val="28"/>
                <w:lang w:val="uk-UA" w:eastAsia="en-US"/>
              </w:rPr>
              <w:t>Якович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Радько Марина Сергіївна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Радько Оксана Іллівна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7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Радько Олена Сергіївна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Південна,7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F25A6D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19.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ПАТ «Херсонгаз»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Кримська, 51-А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0.55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під розміщення виробничих і складських приміщень</w:t>
            </w:r>
          </w:p>
        </w:tc>
      </w:tr>
      <w:tr w:rsidR="00F25A6D" w:rsidRPr="00F25A6D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20.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ПАТ «Херсонгаз»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Попова,55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під розміщення виробничих і складських приміщень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21.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Титюха Оксана Андріївна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вул. Белінського, 9а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0.06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22.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Глінов Юрій Геннадійович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Спортивна,29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0.08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23.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Чоботару Віталій Семенович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смт.Чаплинка вул.Франко,5 «</w:t>
            </w:r>
            <w:r w:rsidRPr="005A7E4E">
              <w:rPr>
                <w:sz w:val="28"/>
                <w:szCs w:val="28"/>
                <w:lang w:val="uk-UA" w:eastAsia="en-US"/>
              </w:rPr>
              <w:t>Д»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 xml:space="preserve">0.0099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 xml:space="preserve">Проект землеустрою щодо відведення земельної ділянки </w:t>
            </w:r>
            <w:r w:rsidRPr="005A7E4E">
              <w:rPr>
                <w:sz w:val="28"/>
                <w:szCs w:val="28"/>
                <w:lang w:val="uk-UA" w:eastAsia="en-US"/>
              </w:rPr>
              <w:lastRenderedPageBreak/>
              <w:t>у власність для будівництва та обслуговування індивідуального гаражу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lastRenderedPageBreak/>
              <w:t>24.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Наумова Наталія Анатоліївна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</w:t>
            </w:r>
            <w:r>
              <w:rPr>
                <w:sz w:val="28"/>
                <w:szCs w:val="28"/>
                <w:lang w:val="uk-UA" w:eastAsia="en-US"/>
              </w:rPr>
              <w:t>Грушевського,51 «</w:t>
            </w:r>
            <w:r w:rsidRPr="005A7E4E">
              <w:rPr>
                <w:sz w:val="28"/>
                <w:szCs w:val="28"/>
                <w:lang w:val="uk-UA" w:eastAsia="en-US"/>
              </w:rPr>
              <w:t>Г»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0.0028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індивідуального гаражу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25.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Науменко Володимир Дмитрович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смт.Чаплинка </w:t>
            </w:r>
            <w:r w:rsidRPr="005A7E4E">
              <w:rPr>
                <w:sz w:val="28"/>
                <w:szCs w:val="28"/>
                <w:lang w:val="uk-UA" w:eastAsia="en-US"/>
              </w:rPr>
              <w:t>вул.Франко,1е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26.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Іванюк Наталія</w:t>
            </w:r>
            <w:r w:rsidRPr="005A7E4E">
              <w:rPr>
                <w:sz w:val="28"/>
                <w:szCs w:val="28"/>
                <w:lang w:val="uk-UA" w:eastAsia="en-US"/>
              </w:rPr>
              <w:t xml:space="preserve"> Петрівна 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смт.Чаплинка </w:t>
            </w:r>
            <w:r w:rsidRPr="005A7E4E">
              <w:rPr>
                <w:sz w:val="28"/>
                <w:szCs w:val="28"/>
                <w:lang w:val="uk-UA" w:eastAsia="en-US"/>
              </w:rPr>
              <w:t>вул. Кримська,87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27.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Копитко Віктор Степанович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Таврійська, 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28.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Клімов Антон Володимирович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Кудрі,50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29.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Кухаренко Оксана Сергіївна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Паркова, 48а/3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0.0020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Проект землеустрою щодо відведення земельної ділянки у власність для будівництва та обслуговування індивідуального гаражу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30.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Шамілов Фіриддин Хозимович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с.Че</w:t>
            </w:r>
            <w:r>
              <w:rPr>
                <w:sz w:val="28"/>
                <w:szCs w:val="28"/>
                <w:lang w:val="uk-UA" w:eastAsia="en-US"/>
              </w:rPr>
              <w:t xml:space="preserve">рвоний Яр, Чаплинського району </w:t>
            </w:r>
            <w:r w:rsidRPr="005A7E4E">
              <w:rPr>
                <w:sz w:val="28"/>
                <w:szCs w:val="28"/>
                <w:lang w:val="uk-UA" w:eastAsia="en-US"/>
              </w:rPr>
              <w:t>вул. Партизанська,18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31.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Грабар Олена Олександрівна</w:t>
            </w:r>
          </w:p>
          <w:p w:rsidR="00F25A6D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lastRenderedPageBreak/>
              <w:t>смт</w:t>
            </w:r>
            <w:r>
              <w:rPr>
                <w:sz w:val="28"/>
                <w:szCs w:val="28"/>
                <w:lang w:val="uk-UA" w:eastAsia="en-US"/>
              </w:rPr>
              <w:t xml:space="preserve">. Чаплинка 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Декабристів, 28 «</w:t>
            </w:r>
            <w:r w:rsidRPr="005A7E4E">
              <w:rPr>
                <w:sz w:val="28"/>
                <w:szCs w:val="28"/>
                <w:lang w:val="uk-UA" w:eastAsia="en-US"/>
              </w:rPr>
              <w:t>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lastRenderedPageBreak/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 xml:space="preserve">Технічна документація із </w:t>
            </w:r>
            <w:r w:rsidRPr="007E3D6C">
              <w:rPr>
                <w:lang w:val="uk-UA" w:eastAsia="en-US"/>
              </w:rPr>
              <w:lastRenderedPageBreak/>
              <w:t>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lastRenderedPageBreak/>
              <w:t>32.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Дрозд Геннадій Володимирович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Кудрі, 36а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33.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Заторська Олена Анатоліївна</w:t>
            </w:r>
          </w:p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смт.Чаплинка вул. Корольова,37а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 w:rsidRPr="005A7E4E">
              <w:rPr>
                <w:sz w:val="28"/>
                <w:szCs w:val="28"/>
                <w:lang w:val="uk-UA" w:eastAsia="en-US"/>
              </w:rPr>
              <w:t>0.15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 xml:space="preserve">Проект землеустрою щодо відведення </w:t>
            </w:r>
            <w:r>
              <w:rPr>
                <w:lang w:val="uk-UA" w:eastAsia="en-US"/>
              </w:rPr>
              <w:t xml:space="preserve">земельної ділянки  у власність </w:t>
            </w:r>
            <w:r w:rsidRPr="007E3D6C">
              <w:rPr>
                <w:lang w:val="uk-UA" w:eastAsia="en-US"/>
              </w:rPr>
              <w:t>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F25A6D" w:rsidRPr="005A7E4E" w:rsidTr="00344F14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81098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34.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Кушнеренко Любов Миколаївна смт Чаплинка вул. Куліша, 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5A7E4E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0.14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6D" w:rsidRPr="007E3D6C" w:rsidRDefault="00F25A6D" w:rsidP="00344F14">
            <w:pPr>
              <w:tabs>
                <w:tab w:val="left" w:pos="0"/>
              </w:tabs>
              <w:spacing w:line="252" w:lineRule="auto"/>
              <w:ind w:right="-58"/>
              <w:jc w:val="both"/>
              <w:rPr>
                <w:lang w:val="uk-UA" w:eastAsia="en-US"/>
              </w:rPr>
            </w:pPr>
            <w:r w:rsidRPr="007E3D6C">
              <w:rPr>
                <w:lang w:val="uk-UA" w:eastAsia="en-US"/>
              </w:rPr>
              <w:t>Технічна документація із землеустрою щодо встановлення меж земельної ділянки для будівництва та обслуговування житлового будинку, господарських будівель і споруд (присадибна ділянка)</w:t>
            </w:r>
          </w:p>
        </w:tc>
      </w:tr>
    </w:tbl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F25A6D" w:rsidRPr="005A7E4E" w:rsidRDefault="00F25A6D" w:rsidP="00F25A6D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Секретар селищної ради</w:t>
      </w:r>
      <w:r w:rsidRPr="005A7E4E">
        <w:rPr>
          <w:sz w:val="28"/>
          <w:szCs w:val="28"/>
          <w:lang w:val="uk-UA"/>
        </w:rPr>
        <w:tab/>
      </w:r>
      <w:r w:rsidRPr="005A7E4E">
        <w:rPr>
          <w:sz w:val="28"/>
          <w:szCs w:val="28"/>
          <w:lang w:val="uk-UA"/>
        </w:rPr>
        <w:tab/>
      </w:r>
      <w:r w:rsidRPr="005A7E4E">
        <w:rPr>
          <w:sz w:val="28"/>
          <w:szCs w:val="28"/>
          <w:lang w:val="uk-UA"/>
        </w:rPr>
        <w:tab/>
      </w:r>
      <w:r w:rsidRPr="005A7E4E">
        <w:rPr>
          <w:sz w:val="28"/>
          <w:szCs w:val="28"/>
          <w:lang w:val="uk-UA"/>
        </w:rPr>
        <w:tab/>
      </w:r>
      <w:r w:rsidRPr="005A7E4E">
        <w:rPr>
          <w:sz w:val="28"/>
          <w:szCs w:val="28"/>
          <w:lang w:val="uk-UA"/>
        </w:rPr>
        <w:tab/>
        <w:t>І.І.Котик</w:t>
      </w:r>
    </w:p>
    <w:p w:rsidR="00F25A6D" w:rsidRPr="005A7E4E" w:rsidRDefault="00F25A6D" w:rsidP="00F25A6D">
      <w:pPr>
        <w:jc w:val="both"/>
        <w:rPr>
          <w:sz w:val="28"/>
          <w:szCs w:val="28"/>
          <w:lang w:val="uk-UA"/>
        </w:rPr>
      </w:pPr>
    </w:p>
    <w:p w:rsidR="00F25A6D" w:rsidRPr="005A7E4E" w:rsidRDefault="00F25A6D" w:rsidP="00F25A6D">
      <w:pPr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jc w:val="both"/>
        <w:rPr>
          <w:sz w:val="28"/>
          <w:szCs w:val="28"/>
          <w:lang w:val="uk-UA"/>
        </w:rPr>
      </w:pPr>
    </w:p>
    <w:p w:rsidR="00F25A6D" w:rsidRDefault="00F25A6D" w:rsidP="00F25A6D">
      <w:pPr>
        <w:jc w:val="both"/>
        <w:rPr>
          <w:sz w:val="28"/>
          <w:szCs w:val="28"/>
          <w:lang w:val="uk-UA"/>
        </w:rPr>
      </w:pPr>
    </w:p>
    <w:p w:rsidR="008F37BA" w:rsidRPr="00F25A6D" w:rsidRDefault="008F37BA" w:rsidP="00F25A6D">
      <w:pPr>
        <w:rPr>
          <w:lang w:val="uk-UA"/>
        </w:rPr>
      </w:pPr>
      <w:bookmarkStart w:id="0" w:name="_GoBack"/>
      <w:bookmarkEnd w:id="0"/>
    </w:p>
    <w:sectPr w:rsidR="008F37BA" w:rsidRPr="00F25A6D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25A6D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CDC60-3FCF-4344-BA59-4375D4B34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6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211</cp:revision>
  <cp:lastPrinted>2017-06-07T08:54:00Z</cp:lastPrinted>
  <dcterms:created xsi:type="dcterms:W3CDTF">2017-03-23T10:29:00Z</dcterms:created>
  <dcterms:modified xsi:type="dcterms:W3CDTF">2017-11-14T08:26:00Z</dcterms:modified>
</cp:coreProperties>
</file>