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F4F" w:rsidRDefault="008A3F4F" w:rsidP="008A3F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Pr="0026724D" w:rsidRDefault="008A3F4F" w:rsidP="008A3F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Pr="00F4180A" w:rsidRDefault="008A3F4F" w:rsidP="008A3F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30" DrawAspect="Content" ObjectID="_1572671107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8A3F4F" w:rsidRPr="00F4180A" w:rsidRDefault="008A3F4F" w:rsidP="008A3F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8A3F4F" w:rsidRPr="00F4180A" w:rsidRDefault="008A3F4F" w:rsidP="008A3F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ДЕВ’ЯТ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8A3F4F" w:rsidRDefault="008A3F4F" w:rsidP="008A3F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8A3F4F" w:rsidRDefault="008A3F4F" w:rsidP="008A3F4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A3F4F" w:rsidRPr="000B21EB" w:rsidRDefault="008A3F4F" w:rsidP="008A3F4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147</w:t>
      </w:r>
    </w:p>
    <w:p w:rsidR="008A3F4F" w:rsidRDefault="008A3F4F" w:rsidP="008A3F4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</w:p>
    <w:p w:rsidR="008A3F4F" w:rsidRPr="00E96D2C" w:rsidRDefault="008A3F4F" w:rsidP="008A3F4F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передачу основних засобів</w:t>
      </w:r>
    </w:p>
    <w:p w:rsidR="008A3F4F" w:rsidRDefault="008A3F4F" w:rsidP="008A3F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балансу Чаплинської селищної ради</w:t>
      </w:r>
    </w:p>
    <w:p w:rsidR="008A3F4F" w:rsidRPr="00C30813" w:rsidRDefault="008A3F4F" w:rsidP="008A3F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баланс КП «Відродження – 2017»</w:t>
      </w:r>
    </w:p>
    <w:p w:rsidR="008A3F4F" w:rsidRPr="00E96D2C" w:rsidRDefault="008A3F4F" w:rsidP="008A3F4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A3F4F" w:rsidRPr="00E96D2C" w:rsidRDefault="008A3F4F" w:rsidP="008A3F4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A3F4F" w:rsidRPr="00E96D2C" w:rsidRDefault="008A3F4F" w:rsidP="008A3F4F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D2C">
        <w:rPr>
          <w:rFonts w:ascii="Times New Roman" w:hAnsi="Times New Roman" w:cs="Times New Roman"/>
          <w:sz w:val="28"/>
          <w:szCs w:val="28"/>
        </w:rPr>
        <w:t>Керуючись ст. 26, 60 Закону України «Про місцеве самоврядування в Україні», висновками бю</w:t>
      </w:r>
      <w:r>
        <w:rPr>
          <w:rFonts w:ascii="Times New Roman" w:hAnsi="Times New Roman" w:cs="Times New Roman"/>
          <w:sz w:val="28"/>
          <w:szCs w:val="28"/>
        </w:rPr>
        <w:t>джетної комісії від 24.07.2017 року</w:t>
      </w:r>
      <w:r w:rsidRPr="00E96D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 метою впорядкування, належного та всебічного використання об»єктів комунальної власності Чаплинської селищної ради, сесія селищної ради     </w:t>
      </w:r>
    </w:p>
    <w:p w:rsidR="008A3F4F" w:rsidRPr="00E96D2C" w:rsidRDefault="008A3F4F" w:rsidP="008A3F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6D2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8A3F4F" w:rsidRDefault="008A3F4F" w:rsidP="008A3F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6D2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8A3F4F" w:rsidRDefault="008A3F4F" w:rsidP="008A3F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3F4F" w:rsidRPr="0043262C" w:rsidRDefault="008A3F4F" w:rsidP="008A3F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3262C">
        <w:rPr>
          <w:rFonts w:ascii="Times New Roman" w:hAnsi="Times New Roman" w:cs="Times New Roman"/>
          <w:sz w:val="28"/>
          <w:szCs w:val="28"/>
          <w:lang w:val="uk-UA"/>
        </w:rPr>
        <w:t xml:space="preserve">Створити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комісію та затвердити її склад (додаток № 1) по </w:t>
      </w:r>
      <w:r w:rsidRPr="0043262C">
        <w:rPr>
          <w:rFonts w:ascii="Times New Roman" w:hAnsi="Times New Roman" w:cs="Times New Roman"/>
          <w:sz w:val="28"/>
          <w:szCs w:val="28"/>
          <w:lang w:val="uk-UA"/>
        </w:rPr>
        <w:t>передачі основних засобів з балансу Чаплинської селищної ради на баланс КП «Відродження 2017» на суму 828108.00 грн.</w:t>
      </w:r>
    </w:p>
    <w:p w:rsidR="008A3F4F" w:rsidRDefault="008A3F4F" w:rsidP="008A3F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43262C">
        <w:rPr>
          <w:rFonts w:ascii="Times New Roman" w:hAnsi="Times New Roman" w:cs="Times New Roman"/>
          <w:sz w:val="28"/>
          <w:szCs w:val="28"/>
          <w:lang w:val="uk-UA"/>
        </w:rPr>
        <w:t>Ком</w:t>
      </w:r>
      <w:r>
        <w:rPr>
          <w:rFonts w:ascii="Times New Roman" w:hAnsi="Times New Roman" w:cs="Times New Roman"/>
          <w:sz w:val="28"/>
          <w:szCs w:val="28"/>
          <w:lang w:val="uk-UA"/>
        </w:rPr>
        <w:t>ісії здійснити передачу згідно</w:t>
      </w:r>
      <w:r w:rsidRPr="0043262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Pr="0043262C">
        <w:rPr>
          <w:rFonts w:ascii="Times New Roman" w:hAnsi="Times New Roman" w:cs="Times New Roman"/>
          <w:sz w:val="28"/>
          <w:szCs w:val="28"/>
          <w:lang w:val="uk-UA"/>
        </w:rPr>
        <w:t xml:space="preserve"> основних засобів»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№ 2)</w:t>
      </w:r>
      <w:r w:rsidRPr="0043262C">
        <w:rPr>
          <w:rFonts w:ascii="Times New Roman" w:hAnsi="Times New Roman" w:cs="Times New Roman"/>
          <w:sz w:val="28"/>
          <w:szCs w:val="28"/>
          <w:lang w:val="uk-UA"/>
        </w:rPr>
        <w:t xml:space="preserve"> та надати голові на затвердження акт в 10-денний термін.</w:t>
      </w:r>
    </w:p>
    <w:p w:rsidR="008A3F4F" w:rsidRPr="009D04E0" w:rsidRDefault="008A3F4F" w:rsidP="008A3F4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43262C">
        <w:rPr>
          <w:rFonts w:ascii="Times New Roman" w:hAnsi="Times New Roman" w:cs="Times New Roman"/>
          <w:sz w:val="28"/>
          <w:szCs w:val="28"/>
          <w:lang w:val="uk-UA"/>
        </w:rPr>
        <w:t>Бухгалтерії провести передачу основних засобів згідно чинного законодавства.</w:t>
      </w:r>
    </w:p>
    <w:p w:rsidR="008A3F4F" w:rsidRPr="009D04E0" w:rsidRDefault="008A3F4F" w:rsidP="008A3F4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0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9D04E0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планування бюджету та соціально-економічного розвитку</w:t>
      </w:r>
      <w:r w:rsidRPr="009D04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3F4F" w:rsidRPr="009D04E0" w:rsidRDefault="008A3F4F" w:rsidP="008A3F4F">
      <w:pPr>
        <w:pStyle w:val="a5"/>
        <w:spacing w:after="0"/>
        <w:ind w:left="7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F4F" w:rsidRPr="00707F49" w:rsidRDefault="008A3F4F" w:rsidP="008A3F4F">
      <w:pPr>
        <w:pStyle w:val="a5"/>
        <w:spacing w:after="0"/>
        <w:ind w:left="7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F4F" w:rsidRPr="00707F49" w:rsidRDefault="008A3F4F" w:rsidP="008A3F4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F49"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  <w:t>О.Г.Фаустов</w:t>
      </w:r>
    </w:p>
    <w:p w:rsidR="008A3F4F" w:rsidRPr="00707F49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Додаток № 1</w:t>
      </w: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основних засобів з балансу Чаплинської селищної ради КП «Відродження 2017»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Поліщук                                      заступник голови Чаплинської селищної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Вадим Миколайович                 ради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Дрозд Тетяна                              головний бухгалтер Чаплинської 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Валеріївна</w:t>
      </w:r>
      <w:r w:rsidRPr="002A1B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селищної ради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Комарова                                    в.о. старости с.Магдалинівка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Неля Миколаївна  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Мартошенко                              в.о. старости с. Скадовка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Василь Григорович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Оверчук                                       в.о. старости с.Червона Поляна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Олександр Терентійович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Бачурін                                        директор КП «Відродження 2017»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Петро Олексійович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Градовська                                  головний бухгалтер КП «Відродження</w:t>
      </w:r>
    </w:p>
    <w:p w:rsidR="008A3F4F" w:rsidRDefault="008A3F4F" w:rsidP="008A3F4F">
      <w:pPr>
        <w:pStyle w:val="a5"/>
        <w:spacing w:after="0"/>
        <w:ind w:left="735" w:right="-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Марина Анатоліївна                  2017»</w:t>
      </w: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                                          І.І. Котик    </w:t>
      </w: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Pr="0026724D" w:rsidRDefault="008A3F4F" w:rsidP="008A3F4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Додаток №2</w:t>
      </w: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A1BC5">
        <w:rPr>
          <w:rFonts w:ascii="Times New Roman" w:hAnsi="Times New Roman" w:cs="Times New Roman"/>
          <w:sz w:val="32"/>
          <w:szCs w:val="32"/>
          <w:lang w:val="uk-UA"/>
        </w:rPr>
        <w:t xml:space="preserve">Перелік основних засобів, </w:t>
      </w:r>
    </w:p>
    <w:p w:rsidR="008A3F4F" w:rsidRDefault="008A3F4F" w:rsidP="008A3F4F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A1BC5">
        <w:rPr>
          <w:rFonts w:ascii="Times New Roman" w:hAnsi="Times New Roman" w:cs="Times New Roman"/>
          <w:sz w:val="32"/>
          <w:szCs w:val="32"/>
          <w:lang w:val="uk-UA"/>
        </w:rPr>
        <w:t xml:space="preserve">які передаються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з балансу Чаплинської селищної ради </w:t>
      </w:r>
    </w:p>
    <w:p w:rsidR="008A3F4F" w:rsidRPr="002A1BC5" w:rsidRDefault="008A3F4F" w:rsidP="008A3F4F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A1BC5">
        <w:rPr>
          <w:rFonts w:ascii="Times New Roman" w:hAnsi="Times New Roman" w:cs="Times New Roman"/>
          <w:sz w:val="32"/>
          <w:szCs w:val="32"/>
          <w:lang w:val="uk-UA"/>
        </w:rPr>
        <w:t>КП «Відродження 2017»</w:t>
      </w:r>
    </w:p>
    <w:p w:rsidR="008A3F4F" w:rsidRPr="000810D0" w:rsidRDefault="008A3F4F" w:rsidP="008A3F4F">
      <w:pPr>
        <w:jc w:val="center"/>
        <w:rPr>
          <w:sz w:val="16"/>
          <w:szCs w:val="16"/>
          <w:lang w:val="uk-UA"/>
        </w:rPr>
      </w:pPr>
    </w:p>
    <w:tbl>
      <w:tblPr>
        <w:tblStyle w:val="af2"/>
        <w:tblW w:w="9464" w:type="dxa"/>
        <w:tblLayout w:type="fixed"/>
        <w:tblLook w:val="01E0" w:firstRow="1" w:lastRow="1" w:firstColumn="1" w:lastColumn="1" w:noHBand="0" w:noVBand="0"/>
      </w:tblPr>
      <w:tblGrid>
        <w:gridCol w:w="2445"/>
        <w:gridCol w:w="2343"/>
        <w:gridCol w:w="1433"/>
        <w:gridCol w:w="1228"/>
        <w:gridCol w:w="1240"/>
        <w:gridCol w:w="775"/>
      </w:tblGrid>
      <w:tr w:rsidR="008A3F4F" w:rsidTr="00747A07">
        <w:tc>
          <w:tcPr>
            <w:tcW w:w="2445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234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Ціна</w:t>
            </w:r>
          </w:p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грн..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грн..</w:t>
            </w:r>
          </w:p>
        </w:tc>
        <w:tc>
          <w:tcPr>
            <w:tcW w:w="775" w:type="dxa"/>
          </w:tcPr>
          <w:p w:rsidR="008A3F4F" w:rsidRPr="0026724D" w:rsidRDefault="008A3F4F" w:rsidP="00747A07">
            <w:pPr>
              <w:jc w:val="center"/>
              <w:rPr>
                <w:sz w:val="16"/>
                <w:szCs w:val="16"/>
                <w:lang w:val="uk-UA"/>
              </w:rPr>
            </w:pPr>
            <w:r w:rsidRPr="0026724D">
              <w:rPr>
                <w:sz w:val="16"/>
                <w:szCs w:val="16"/>
                <w:lang w:val="uk-UA"/>
              </w:rPr>
              <w:t>Примітки</w:t>
            </w:r>
          </w:p>
        </w:tc>
      </w:tr>
      <w:tr w:rsidR="008A3F4F" w:rsidTr="00747A07">
        <w:trPr>
          <w:trHeight w:val="803"/>
        </w:trPr>
        <w:tc>
          <w:tcPr>
            <w:tcW w:w="2445" w:type="dxa"/>
            <w:vMerge w:val="restart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Магдалинівська с/р</w:t>
            </w: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Водомережа</w:t>
            </w:r>
          </w:p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2058 м"/>
              </w:smartTagPr>
              <w:r>
                <w:rPr>
                  <w:sz w:val="28"/>
                  <w:szCs w:val="28"/>
                  <w:lang w:val="uk-UA"/>
                </w:rPr>
                <w:t>12058 м</w:t>
              </w:r>
            </w:smartTag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390791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390791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Башня д/садок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3500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3500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Башня стадіон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3500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3500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Башня </w:t>
            </w:r>
          </w:p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Андріївка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2861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2861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Башня</w:t>
            </w:r>
          </w:p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с.Чорна Долина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1427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1427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Pr="000810D0" w:rsidRDefault="008A3F4F" w:rsidP="00747A07">
            <w:pPr>
              <w:rPr>
                <w:b/>
                <w:sz w:val="28"/>
                <w:szCs w:val="28"/>
                <w:lang w:val="uk-UA"/>
              </w:rPr>
            </w:pPr>
            <w:r w:rsidRPr="000810D0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33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810D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228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810D0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40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810D0">
              <w:rPr>
                <w:b/>
                <w:sz w:val="28"/>
                <w:szCs w:val="28"/>
                <w:lang w:val="uk-UA"/>
              </w:rPr>
              <w:t>402079</w:t>
            </w:r>
          </w:p>
        </w:tc>
        <w:tc>
          <w:tcPr>
            <w:tcW w:w="775" w:type="dxa"/>
          </w:tcPr>
          <w:p w:rsidR="008A3F4F" w:rsidRPr="000810D0" w:rsidRDefault="008A3F4F" w:rsidP="00747A07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 w:val="restart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Скадовська с/р</w:t>
            </w: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Водопровід </w:t>
            </w:r>
            <w:smartTag w:uri="urn:schemas-microsoft-com:office:smarttags" w:element="metricconverter">
              <w:smartTagPr>
                <w:attr w:name="ProductID" w:val="12 км"/>
              </w:smartTagPr>
              <w:r>
                <w:rPr>
                  <w:sz w:val="28"/>
                  <w:szCs w:val="28"/>
                  <w:lang w:val="uk-UA"/>
                </w:rPr>
                <w:t>12 км</w:t>
              </w:r>
            </w:smartTag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96244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96244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Pr="000810D0" w:rsidRDefault="008A3F4F" w:rsidP="00747A07">
            <w:pPr>
              <w:rPr>
                <w:b/>
                <w:sz w:val="28"/>
                <w:szCs w:val="28"/>
                <w:lang w:val="uk-UA"/>
              </w:rPr>
            </w:pPr>
            <w:r w:rsidRPr="000810D0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33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28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40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96244</w:t>
            </w:r>
          </w:p>
        </w:tc>
        <w:tc>
          <w:tcPr>
            <w:tcW w:w="775" w:type="dxa"/>
          </w:tcPr>
          <w:p w:rsidR="008A3F4F" w:rsidRPr="000810D0" w:rsidRDefault="008A3F4F" w:rsidP="00747A07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 w:val="restart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Червонополянська с/р</w:t>
            </w: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Артезіанська свердловина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Артезіанська  свердловина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2528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2528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Башня Рожновського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Башня Рожновського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97623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97623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Трубомагістраль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6205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6205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Трубопровід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20850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20850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Водопровід</w:t>
            </w:r>
          </w:p>
        </w:tc>
        <w:tc>
          <w:tcPr>
            <w:tcW w:w="1433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28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202390</w:t>
            </w:r>
          </w:p>
        </w:tc>
        <w:tc>
          <w:tcPr>
            <w:tcW w:w="1240" w:type="dxa"/>
          </w:tcPr>
          <w:p w:rsidR="008A3F4F" w:rsidRDefault="008A3F4F" w:rsidP="00747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202390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  <w:vMerge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Pr="000810D0" w:rsidRDefault="008A3F4F" w:rsidP="00747A07">
            <w:pPr>
              <w:rPr>
                <w:b/>
                <w:sz w:val="28"/>
                <w:szCs w:val="28"/>
                <w:lang w:val="uk-UA"/>
              </w:rPr>
            </w:pPr>
            <w:r w:rsidRPr="000810D0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33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228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40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329785</w:t>
            </w:r>
          </w:p>
        </w:tc>
        <w:tc>
          <w:tcPr>
            <w:tcW w:w="775" w:type="dxa"/>
          </w:tcPr>
          <w:p w:rsidR="008A3F4F" w:rsidRPr="000810D0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A3F4F" w:rsidTr="00747A07">
        <w:tc>
          <w:tcPr>
            <w:tcW w:w="244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43" w:type="dxa"/>
          </w:tcPr>
          <w:p w:rsidR="008A3F4F" w:rsidRPr="004355D7" w:rsidRDefault="008A3F4F" w:rsidP="00747A07">
            <w:pPr>
              <w:rPr>
                <w:b/>
                <w:sz w:val="28"/>
                <w:szCs w:val="28"/>
                <w:lang w:val="uk-UA"/>
              </w:rPr>
            </w:pPr>
            <w:r w:rsidRPr="004355D7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33" w:type="dxa"/>
          </w:tcPr>
          <w:p w:rsidR="008A3F4F" w:rsidRPr="004355D7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55D7"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1228" w:type="dxa"/>
          </w:tcPr>
          <w:p w:rsidR="008A3F4F" w:rsidRPr="004355D7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55D7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40" w:type="dxa"/>
          </w:tcPr>
          <w:p w:rsidR="008A3F4F" w:rsidRPr="004355D7" w:rsidRDefault="008A3F4F" w:rsidP="00747A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55D7">
              <w:rPr>
                <w:b/>
                <w:sz w:val="28"/>
                <w:szCs w:val="28"/>
                <w:lang w:val="uk-UA"/>
              </w:rPr>
              <w:t>828108</w:t>
            </w:r>
          </w:p>
        </w:tc>
        <w:tc>
          <w:tcPr>
            <w:tcW w:w="775" w:type="dxa"/>
          </w:tcPr>
          <w:p w:rsidR="008A3F4F" w:rsidRDefault="008A3F4F" w:rsidP="00747A0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A3F4F" w:rsidRDefault="008A3F4F" w:rsidP="008A3F4F">
      <w:pPr>
        <w:rPr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І.І. Котик</w:t>
      </w: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3F4F" w:rsidRDefault="008A3F4F" w:rsidP="008A3F4F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75D0" w:rsidRPr="008A3F4F" w:rsidRDefault="002D75D0" w:rsidP="008A3F4F">
      <w:pPr>
        <w:rPr>
          <w:lang w:val="uk-UA"/>
        </w:rPr>
      </w:pPr>
      <w:bookmarkStart w:id="0" w:name="_GoBack"/>
      <w:bookmarkEnd w:id="0"/>
    </w:p>
    <w:sectPr w:rsidR="002D75D0" w:rsidRPr="008A3F4F" w:rsidSect="003360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002953C1"/>
    <w:multiLevelType w:val="hybridMultilevel"/>
    <w:tmpl w:val="A85C8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8063C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1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411C7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3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A2991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5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E9"/>
    <w:rsid w:val="0009057D"/>
    <w:rsid w:val="00092E2A"/>
    <w:rsid w:val="000B21EB"/>
    <w:rsid w:val="000E6EBA"/>
    <w:rsid w:val="000F34EC"/>
    <w:rsid w:val="00156088"/>
    <w:rsid w:val="00183AEB"/>
    <w:rsid w:val="00184C2C"/>
    <w:rsid w:val="00185B99"/>
    <w:rsid w:val="001A275F"/>
    <w:rsid w:val="001B7673"/>
    <w:rsid w:val="0026724D"/>
    <w:rsid w:val="002965F5"/>
    <w:rsid w:val="002A1BC5"/>
    <w:rsid w:val="002B2D0D"/>
    <w:rsid w:val="002D75D0"/>
    <w:rsid w:val="002D783D"/>
    <w:rsid w:val="003360F7"/>
    <w:rsid w:val="00375FA2"/>
    <w:rsid w:val="00377340"/>
    <w:rsid w:val="004024E9"/>
    <w:rsid w:val="005F6263"/>
    <w:rsid w:val="006052AA"/>
    <w:rsid w:val="00627E61"/>
    <w:rsid w:val="0064055C"/>
    <w:rsid w:val="00777DCA"/>
    <w:rsid w:val="007A1C7A"/>
    <w:rsid w:val="00881124"/>
    <w:rsid w:val="008A3F4F"/>
    <w:rsid w:val="00903FFA"/>
    <w:rsid w:val="00934F04"/>
    <w:rsid w:val="009576DC"/>
    <w:rsid w:val="00963C6E"/>
    <w:rsid w:val="009D04E0"/>
    <w:rsid w:val="009D3CB9"/>
    <w:rsid w:val="00A3070C"/>
    <w:rsid w:val="00A40947"/>
    <w:rsid w:val="00AF2BD9"/>
    <w:rsid w:val="00B97446"/>
    <w:rsid w:val="00BA03E8"/>
    <w:rsid w:val="00BF1485"/>
    <w:rsid w:val="00C30813"/>
    <w:rsid w:val="00C53D66"/>
    <w:rsid w:val="00CA4E93"/>
    <w:rsid w:val="00D24858"/>
    <w:rsid w:val="00E0131D"/>
    <w:rsid w:val="00E03E59"/>
    <w:rsid w:val="00E0482D"/>
    <w:rsid w:val="00E61671"/>
    <w:rsid w:val="00E93406"/>
    <w:rsid w:val="00E96D2C"/>
    <w:rsid w:val="00EB682C"/>
    <w:rsid w:val="00EC46A3"/>
    <w:rsid w:val="00ED1D79"/>
    <w:rsid w:val="00F8181E"/>
    <w:rsid w:val="00F93677"/>
    <w:rsid w:val="00FB0323"/>
    <w:rsid w:val="00FC52B1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26FE0B16-08EC-467C-B5E2-D12E2F76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Знак Знак Знак"/>
    <w:link w:val="a4"/>
    <w:locked/>
    <w:rsid w:val="00B97446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B97446"/>
    <w:pPr>
      <w:spacing w:after="120" w:line="240" w:lineRule="auto"/>
      <w:ind w:left="283"/>
    </w:pPr>
    <w:rPr>
      <w:rFonts w:eastAsiaTheme="minorHAnsi"/>
      <w:sz w:val="24"/>
      <w:szCs w:val="24"/>
      <w:lang w:val="uk-UA" w:eastAsia="en-US"/>
    </w:rPr>
  </w:style>
  <w:style w:type="paragraph" w:styleId="a5">
    <w:name w:val="List Paragraph"/>
    <w:basedOn w:val="a"/>
    <w:qFormat/>
    <w:rsid w:val="00B97446"/>
    <w:pPr>
      <w:ind w:left="720"/>
      <w:contextualSpacing/>
    </w:pPr>
  </w:style>
  <w:style w:type="paragraph" w:styleId="a6">
    <w:name w:val="No Spacing"/>
    <w:uiPriority w:val="1"/>
    <w:qFormat/>
    <w:rsid w:val="009D04E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BF14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8">
    <w:name w:val="Заголовок Знак"/>
    <w:basedOn w:val="a0"/>
    <w:link w:val="a7"/>
    <w:rsid w:val="00BF14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BF14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rsid w:val="00BF148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Plain Text"/>
    <w:basedOn w:val="a"/>
    <w:link w:val="ac"/>
    <w:rsid w:val="00BF148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BF148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9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6D2C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unhideWhenUsed/>
    <w:rsid w:val="00FB0323"/>
    <w:pPr>
      <w:spacing w:after="120"/>
    </w:pPr>
  </w:style>
  <w:style w:type="character" w:customStyle="1" w:styleId="af0">
    <w:name w:val="Основной текст Знак"/>
    <w:basedOn w:val="a0"/>
    <w:link w:val="af"/>
    <w:rsid w:val="00FB0323"/>
    <w:rPr>
      <w:rFonts w:eastAsiaTheme="minorEastAsia"/>
      <w:lang w:eastAsia="ru-RU"/>
    </w:rPr>
  </w:style>
  <w:style w:type="character" w:customStyle="1" w:styleId="2">
    <w:name w:val="Основной текст (2)_"/>
    <w:link w:val="20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1">
    <w:name w:val="Основной текст + Полужирный"/>
    <w:rsid w:val="00FB0323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link w:val="10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0323"/>
    <w:pPr>
      <w:widowControl w:val="0"/>
      <w:shd w:val="clear" w:color="auto" w:fill="FFFFFF"/>
      <w:spacing w:after="240" w:line="240" w:lineRule="atLeast"/>
      <w:jc w:val="center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FB0323"/>
    <w:pPr>
      <w:widowControl w:val="0"/>
      <w:shd w:val="clear" w:color="auto" w:fill="FFFFFF"/>
      <w:spacing w:before="300" w:after="0" w:line="293" w:lineRule="exact"/>
      <w:jc w:val="center"/>
      <w:outlineLvl w:val="0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table" w:styleId="af2">
    <w:name w:val="Table Grid"/>
    <w:basedOn w:val="a1"/>
    <w:rsid w:val="000E6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917DC-5884-4BAA-8179-50D87CAD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52</cp:revision>
  <cp:lastPrinted>2017-09-01T09:20:00Z</cp:lastPrinted>
  <dcterms:created xsi:type="dcterms:W3CDTF">2017-07-21T08:18:00Z</dcterms:created>
  <dcterms:modified xsi:type="dcterms:W3CDTF">2017-11-20T06:19:00Z</dcterms:modified>
</cp:coreProperties>
</file>