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E22776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96E7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3F62B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96E7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7C0D7589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B4C5B3B" w14:textId="77777777" w:rsidR="00796E7A" w:rsidRDefault="00796E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1AF702B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84BC7">
        <w:rPr>
          <w:rFonts w:ascii="Times New Roman" w:eastAsia="Calibri" w:hAnsi="Times New Roman" w:cs="Times New Roman"/>
          <w:sz w:val="28"/>
          <w:szCs w:val="28"/>
          <w:lang w:val="uk-UA"/>
        </w:rPr>
        <w:t>Мажари В.В.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0A95FBFD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484BC7">
        <w:rPr>
          <w:rFonts w:ascii="Times New Roman" w:eastAsia="Calibri" w:hAnsi="Times New Roman" w:cs="Times New Roman"/>
          <w:sz w:val="28"/>
          <w:szCs w:val="28"/>
          <w:lang w:val="uk-UA"/>
        </w:rPr>
        <w:t>Мажари Василя Васильовича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 118, 121, 122</w:t>
      </w:r>
      <w:r w:rsidR="00A87254">
        <w:rPr>
          <w:rFonts w:ascii="Times New Roman" w:hAnsi="Times New Roman" w:cs="Times New Roman"/>
          <w:sz w:val="28"/>
          <w:szCs w:val="28"/>
          <w:lang w:val="uk-UA"/>
        </w:rPr>
        <w:t xml:space="preserve">,ч5.ст136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8602EFC" w14:textId="77777777" w:rsidR="00257385" w:rsidRPr="00AC309C" w:rsidRDefault="00257385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Pr="00796E7A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A5B1F80" w14:textId="77777777" w:rsidR="00C90C0E" w:rsidRPr="00796E7A" w:rsidRDefault="00C90C0E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BF35FB2" w14:textId="36F0D587" w:rsidR="00B35386" w:rsidRPr="00C90C0E" w:rsidRDefault="0066137D" w:rsidP="00C90C0E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90C0E">
        <w:rPr>
          <w:rFonts w:ascii="Times New Roman" w:hAnsi="Times New Roman" w:cs="Times New Roman"/>
          <w:sz w:val="28"/>
          <w:szCs w:val="28"/>
          <w:lang w:val="uk-UA"/>
        </w:rPr>
        <w:t xml:space="preserve">1.Відмовити </w:t>
      </w:r>
      <w:proofErr w:type="spellStart"/>
      <w:r w:rsidR="00C90C0E">
        <w:rPr>
          <w:rFonts w:ascii="Times New Roman" w:hAnsi="Times New Roman" w:cs="Times New Roman"/>
          <w:sz w:val="28"/>
          <w:szCs w:val="28"/>
          <w:lang w:val="uk-UA"/>
        </w:rPr>
        <w:t>гр.Мажарі</w:t>
      </w:r>
      <w:proofErr w:type="spellEnd"/>
      <w:r w:rsidR="00C90C0E">
        <w:rPr>
          <w:rFonts w:ascii="Times New Roman" w:hAnsi="Times New Roman" w:cs="Times New Roman"/>
          <w:sz w:val="28"/>
          <w:szCs w:val="28"/>
          <w:lang w:val="uk-UA"/>
        </w:rPr>
        <w:t xml:space="preserve"> Василю Васильовичу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орієнтовною площею 5.4749га, що розташована в  адміністративних межах Новодмитрівської сільської ради, включена до переліку земельних ділянок комунальної власності або прав на них, які виставлені на земельні торги.</w:t>
      </w:r>
      <w:r w:rsidR="00A8725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55972377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90C0E" w:rsidRPr="00C90C0E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2E5C6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2E5C6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2E5C6F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9B1395" w14:textId="77777777" w:rsidR="00B35386" w:rsidRPr="005F3C5C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bookmarkStart w:id="0" w:name="_GoBack"/>
      <w:bookmarkEnd w:id="0"/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2E5C6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7489D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50122"/>
    <w:rsid w:val="00257385"/>
    <w:rsid w:val="0026381B"/>
    <w:rsid w:val="00276297"/>
    <w:rsid w:val="00287F54"/>
    <w:rsid w:val="002A689E"/>
    <w:rsid w:val="002B4602"/>
    <w:rsid w:val="002C6C96"/>
    <w:rsid w:val="002E310C"/>
    <w:rsid w:val="002E5C6F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84BC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5464"/>
    <w:rsid w:val="006E624B"/>
    <w:rsid w:val="00712869"/>
    <w:rsid w:val="00713377"/>
    <w:rsid w:val="00715289"/>
    <w:rsid w:val="00740500"/>
    <w:rsid w:val="00796E7A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87254"/>
    <w:rsid w:val="00A9070E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817C4"/>
    <w:rsid w:val="00C90C0E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FA75789-E0C0-49CA-8791-EAD9F1493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E1AAF-BB60-498B-A093-124620C39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2021-10-13T05:56:00Z</cp:lastPrinted>
  <dcterms:created xsi:type="dcterms:W3CDTF">2021-09-22T13:13:00Z</dcterms:created>
  <dcterms:modified xsi:type="dcterms:W3CDTF">2021-10-13T05:56:00Z</dcterms:modified>
</cp:coreProperties>
</file>