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8D8" w:rsidRPr="00D908D8" w:rsidRDefault="00D908D8" w:rsidP="00D908D8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D908D8">
        <w:rPr>
          <w:rFonts w:eastAsia="Calibri"/>
          <w:b/>
          <w:sz w:val="28"/>
          <w:szCs w:val="28"/>
          <w:lang w:eastAsia="en-US"/>
        </w:rPr>
        <w:t>ДЕРЖАВНА ПОДАТКОВА СЛУЖБА  УКРАЇНИ</w:t>
      </w:r>
    </w:p>
    <w:p w:rsidR="00D908D8" w:rsidRPr="00D908D8" w:rsidRDefault="00D908D8" w:rsidP="00D908D8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D908D8">
        <w:rPr>
          <w:rFonts w:eastAsia="Calibri"/>
          <w:b/>
          <w:sz w:val="28"/>
          <w:szCs w:val="28"/>
          <w:lang w:eastAsia="en-US"/>
        </w:rPr>
        <w:t>ГОЛОВНЕ УПРАВЛІННЯ ДПС У ЧЕРКАСЬКІЙ ОБЛАСТІ</w:t>
      </w:r>
    </w:p>
    <w:p w:rsidR="00D908D8" w:rsidRPr="00D908D8" w:rsidRDefault="00D908D8" w:rsidP="00D908D8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lang w:eastAsia="en-US"/>
        </w:rPr>
      </w:pPr>
      <w:r w:rsidRPr="00D908D8">
        <w:rPr>
          <w:rFonts w:eastAsia="Calibri"/>
          <w:lang w:eastAsia="en-US"/>
        </w:rPr>
        <w:t>СЕКТОР ІНФОРМАЦІЙНОЇ ВЗАЄМОДІЇ</w:t>
      </w:r>
    </w:p>
    <w:p w:rsidR="00D908D8" w:rsidRPr="00D908D8" w:rsidRDefault="00D908D8" w:rsidP="00D908D8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sz w:val="20"/>
          <w:szCs w:val="20"/>
          <w:lang w:eastAsia="en-US"/>
        </w:rPr>
      </w:pPr>
      <w:r w:rsidRPr="00D908D8">
        <w:rPr>
          <w:rFonts w:eastAsia="Calibri"/>
          <w:sz w:val="20"/>
          <w:szCs w:val="20"/>
          <w:lang w:eastAsia="en-US"/>
        </w:rPr>
        <w:t xml:space="preserve">вул. Хрещатик,235, м. Черкаси, 18002, тел.(0472) 33-91-34, </w:t>
      </w:r>
      <w:r w:rsidRPr="00D908D8">
        <w:rPr>
          <w:rFonts w:eastAsia="Calibri"/>
          <w:sz w:val="20"/>
          <w:szCs w:val="20"/>
          <w:lang w:val="en-US" w:eastAsia="en-US"/>
        </w:rPr>
        <w:t>e</w:t>
      </w:r>
      <w:r w:rsidRPr="00D908D8">
        <w:rPr>
          <w:rFonts w:eastAsia="Calibri"/>
          <w:sz w:val="20"/>
          <w:szCs w:val="20"/>
          <w:lang w:eastAsia="en-US"/>
        </w:rPr>
        <w:t>-</w:t>
      </w:r>
      <w:r w:rsidRPr="00D908D8">
        <w:rPr>
          <w:rFonts w:eastAsia="Calibri"/>
          <w:sz w:val="20"/>
          <w:szCs w:val="20"/>
          <w:lang w:val="en-US" w:eastAsia="en-US"/>
        </w:rPr>
        <w:t>mail</w:t>
      </w:r>
      <w:r w:rsidRPr="00D908D8">
        <w:rPr>
          <w:rFonts w:eastAsia="Calibri"/>
          <w:sz w:val="20"/>
          <w:szCs w:val="20"/>
          <w:lang w:eastAsia="en-US"/>
        </w:rPr>
        <w:t xml:space="preserve">: </w:t>
      </w:r>
      <w:hyperlink r:id="rId6" w:history="1">
        <w:r w:rsidRPr="00D908D8">
          <w:rPr>
            <w:rFonts w:eastAsia="Calibri"/>
            <w:color w:val="0000FF"/>
            <w:sz w:val="20"/>
            <w:szCs w:val="20"/>
            <w:u w:val="single"/>
            <w:lang w:val="en-US" w:eastAsia="en-US"/>
          </w:rPr>
          <w:t>ck</w:t>
        </w:r>
        <w:r w:rsidRPr="00D908D8">
          <w:rPr>
            <w:rFonts w:eastAsia="Calibri"/>
            <w:color w:val="0000FF"/>
            <w:sz w:val="20"/>
            <w:szCs w:val="20"/>
            <w:u w:val="single"/>
            <w:lang w:eastAsia="en-US"/>
          </w:rPr>
          <w:t>.</w:t>
        </w:r>
        <w:r w:rsidRPr="00D908D8">
          <w:rPr>
            <w:rFonts w:eastAsia="Calibri"/>
            <w:color w:val="0000FF"/>
            <w:sz w:val="20"/>
            <w:szCs w:val="20"/>
            <w:u w:val="single"/>
            <w:lang w:val="en-US" w:eastAsia="en-US"/>
          </w:rPr>
          <w:t>zmi</w:t>
        </w:r>
        <w:r w:rsidRPr="00D908D8">
          <w:rPr>
            <w:rFonts w:eastAsia="Calibri"/>
            <w:color w:val="0000FF"/>
            <w:sz w:val="20"/>
            <w:szCs w:val="20"/>
            <w:u w:val="single"/>
            <w:lang w:eastAsia="en-US"/>
          </w:rPr>
          <w:t>@</w:t>
        </w:r>
        <w:r w:rsidRPr="00D908D8">
          <w:rPr>
            <w:rFonts w:eastAsia="Calibri"/>
            <w:color w:val="0000FF"/>
            <w:sz w:val="20"/>
            <w:szCs w:val="20"/>
            <w:u w:val="single"/>
            <w:lang w:val="en-US" w:eastAsia="en-US"/>
          </w:rPr>
          <w:t>tax</w:t>
        </w:r>
        <w:r w:rsidRPr="00D908D8">
          <w:rPr>
            <w:rFonts w:eastAsia="Calibri"/>
            <w:color w:val="0000FF"/>
            <w:sz w:val="20"/>
            <w:szCs w:val="20"/>
            <w:u w:val="single"/>
            <w:lang w:eastAsia="en-US"/>
          </w:rPr>
          <w:t>.</w:t>
        </w:r>
        <w:r w:rsidRPr="00D908D8">
          <w:rPr>
            <w:rFonts w:eastAsia="Calibri"/>
            <w:color w:val="0000FF"/>
            <w:sz w:val="20"/>
            <w:szCs w:val="20"/>
            <w:u w:val="single"/>
            <w:lang w:val="en-US" w:eastAsia="en-US"/>
          </w:rPr>
          <w:t>gov</w:t>
        </w:r>
        <w:r w:rsidRPr="00D908D8">
          <w:rPr>
            <w:rFonts w:eastAsia="Calibri"/>
            <w:color w:val="0000FF"/>
            <w:sz w:val="20"/>
            <w:szCs w:val="20"/>
            <w:u w:val="single"/>
            <w:lang w:eastAsia="en-US"/>
          </w:rPr>
          <w:t>.</w:t>
        </w:r>
        <w:r w:rsidRPr="00D908D8">
          <w:rPr>
            <w:rFonts w:eastAsia="Calibri"/>
            <w:color w:val="0000FF"/>
            <w:sz w:val="20"/>
            <w:szCs w:val="20"/>
            <w:u w:val="single"/>
            <w:lang w:val="en-US" w:eastAsia="en-US"/>
          </w:rPr>
          <w:t>ua</w:t>
        </w:r>
      </w:hyperlink>
    </w:p>
    <w:p w:rsidR="00D908D8" w:rsidRPr="00D908D8" w:rsidRDefault="00D908D8" w:rsidP="00D908D8">
      <w:pPr>
        <w:contextualSpacing/>
        <w:jc w:val="center"/>
        <w:rPr>
          <w:rFonts w:eastAsia="Calibri"/>
          <w:sz w:val="20"/>
          <w:szCs w:val="20"/>
          <w:lang w:eastAsia="en-US"/>
        </w:rPr>
      </w:pPr>
    </w:p>
    <w:p w:rsidR="002E015A" w:rsidRDefault="00841021" w:rsidP="00841021">
      <w:pPr>
        <w:jc w:val="center"/>
        <w:rPr>
          <w:b/>
          <w:sz w:val="28"/>
          <w:szCs w:val="28"/>
        </w:rPr>
      </w:pPr>
      <w:r w:rsidRPr="002E015A">
        <w:rPr>
          <w:sz w:val="28"/>
          <w:szCs w:val="28"/>
        </w:rPr>
        <w:t>В</w:t>
      </w:r>
      <w:r w:rsidRPr="002E015A">
        <w:rPr>
          <w:b/>
          <w:sz w:val="28"/>
          <w:szCs w:val="28"/>
        </w:rPr>
        <w:t xml:space="preserve">ідображення в податковій декларації з ПДВ суми зменшення </w:t>
      </w:r>
    </w:p>
    <w:p w:rsidR="006B6A15" w:rsidRPr="002E015A" w:rsidRDefault="00841021" w:rsidP="0084102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E015A">
        <w:rPr>
          <w:b/>
          <w:sz w:val="28"/>
          <w:szCs w:val="28"/>
        </w:rPr>
        <w:t xml:space="preserve">від’ємного значення з ПДВ </w:t>
      </w:r>
    </w:p>
    <w:p w:rsidR="006B6A15" w:rsidRPr="002E015A" w:rsidRDefault="006B6A15" w:rsidP="00DF1AAA">
      <w:pPr>
        <w:rPr>
          <w:sz w:val="28"/>
          <w:szCs w:val="28"/>
        </w:rPr>
      </w:pPr>
    </w:p>
    <w:p w:rsidR="003812EB" w:rsidRPr="007E64CA" w:rsidRDefault="00841021" w:rsidP="003812EB">
      <w:pPr>
        <w:ind w:firstLine="708"/>
        <w:jc w:val="both"/>
        <w:rPr>
          <w:sz w:val="27"/>
          <w:szCs w:val="27"/>
        </w:rPr>
      </w:pPr>
      <w:r w:rsidRPr="007E64CA">
        <w:rPr>
          <w:sz w:val="27"/>
          <w:szCs w:val="27"/>
        </w:rPr>
        <w:t xml:space="preserve">Головне управління </w:t>
      </w:r>
      <w:r w:rsidR="007C134C" w:rsidRPr="007E64CA">
        <w:rPr>
          <w:sz w:val="27"/>
          <w:szCs w:val="27"/>
        </w:rPr>
        <w:t xml:space="preserve">ДПС у Черкаській області інформує платників податків про </w:t>
      </w:r>
      <w:r w:rsidR="009062DD" w:rsidRPr="007E64CA">
        <w:rPr>
          <w:sz w:val="27"/>
          <w:szCs w:val="27"/>
        </w:rPr>
        <w:t>необхідність відображення в податковій декларації з ПДВ суми зменшення від’ємного значення з ПДВ,  відповідно до узгодженого податкового повідомлення – рішення за формою «В4».</w:t>
      </w:r>
    </w:p>
    <w:p w:rsidR="00305E7D" w:rsidRPr="007E64CA" w:rsidRDefault="00B0207A" w:rsidP="003812EB">
      <w:pPr>
        <w:ind w:firstLine="708"/>
        <w:jc w:val="both"/>
        <w:rPr>
          <w:sz w:val="27"/>
          <w:szCs w:val="27"/>
        </w:rPr>
      </w:pPr>
      <w:r w:rsidRPr="007E64CA">
        <w:rPr>
          <w:sz w:val="27"/>
          <w:szCs w:val="27"/>
        </w:rPr>
        <w:t>Відповідно до п.п.78.1.8 п.78.1 ст.78 Податкового кодексу України (далі - Кодекс) однією із підстав для проведення документальних позапланових перевірок є подання платником декларації</w:t>
      </w:r>
      <w:r w:rsidR="00305E7D" w:rsidRPr="007E64CA">
        <w:rPr>
          <w:sz w:val="27"/>
          <w:szCs w:val="27"/>
        </w:rPr>
        <w:t xml:space="preserve"> з від</w:t>
      </w:r>
      <w:r w:rsidR="00F950ED" w:rsidRPr="007E64CA">
        <w:rPr>
          <w:sz w:val="27"/>
          <w:szCs w:val="27"/>
        </w:rPr>
        <w:t>’</w:t>
      </w:r>
      <w:r w:rsidR="00305E7D" w:rsidRPr="007E64CA">
        <w:rPr>
          <w:sz w:val="27"/>
          <w:szCs w:val="27"/>
        </w:rPr>
        <w:t>ємним значенням з податку на додану вартість,</w:t>
      </w:r>
      <w:r w:rsidR="00F950ED" w:rsidRPr="007E64CA">
        <w:rPr>
          <w:sz w:val="27"/>
          <w:szCs w:val="27"/>
        </w:rPr>
        <w:t xml:space="preserve"> </w:t>
      </w:r>
      <w:r w:rsidR="00305E7D" w:rsidRPr="007E64CA">
        <w:rPr>
          <w:sz w:val="27"/>
          <w:szCs w:val="27"/>
        </w:rPr>
        <w:t xml:space="preserve">яке становить більше 100 тис. грн. </w:t>
      </w:r>
    </w:p>
    <w:p w:rsidR="00B0207A" w:rsidRPr="007E64CA" w:rsidRDefault="001B71F0" w:rsidP="000B6ED1">
      <w:pPr>
        <w:ind w:firstLine="708"/>
        <w:jc w:val="both"/>
        <w:rPr>
          <w:color w:val="000000"/>
          <w:sz w:val="27"/>
          <w:szCs w:val="27"/>
          <w:lang w:bidi="uk-UA"/>
        </w:rPr>
      </w:pPr>
      <w:r w:rsidRPr="007E64CA">
        <w:rPr>
          <w:sz w:val="27"/>
          <w:szCs w:val="27"/>
        </w:rPr>
        <w:t xml:space="preserve">Законом України від 30 березня 2020 року № 540-ІХ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 w:rsidRPr="007E64CA">
        <w:rPr>
          <w:sz w:val="27"/>
          <w:szCs w:val="27"/>
        </w:rPr>
        <w:t>корон</w:t>
      </w:r>
      <w:r w:rsidR="00D45184" w:rsidRPr="007E64CA">
        <w:rPr>
          <w:sz w:val="27"/>
          <w:szCs w:val="27"/>
        </w:rPr>
        <w:t>а</w:t>
      </w:r>
      <w:r w:rsidRPr="007E64CA">
        <w:rPr>
          <w:sz w:val="27"/>
          <w:szCs w:val="27"/>
        </w:rPr>
        <w:t>вірусної</w:t>
      </w:r>
      <w:proofErr w:type="spellEnd"/>
      <w:r w:rsidRPr="007E64CA">
        <w:rPr>
          <w:sz w:val="27"/>
          <w:szCs w:val="27"/>
        </w:rPr>
        <w:t xml:space="preserve"> хвороби (СО</w:t>
      </w:r>
      <w:r w:rsidRPr="007E64CA">
        <w:rPr>
          <w:sz w:val="27"/>
          <w:szCs w:val="27"/>
          <w:lang w:val="en-US"/>
        </w:rPr>
        <w:t>VID</w:t>
      </w:r>
      <w:r w:rsidRPr="007E64CA">
        <w:rPr>
          <w:sz w:val="27"/>
          <w:szCs w:val="27"/>
        </w:rPr>
        <w:t>-19)» (далі - Закон № 540) внесено зміни до  Кодекс</w:t>
      </w:r>
      <w:r w:rsidR="00A952EF" w:rsidRPr="007E64CA">
        <w:rPr>
          <w:sz w:val="27"/>
          <w:szCs w:val="27"/>
        </w:rPr>
        <w:t>у</w:t>
      </w:r>
      <w:r w:rsidRPr="007E64CA">
        <w:rPr>
          <w:sz w:val="27"/>
          <w:szCs w:val="27"/>
        </w:rPr>
        <w:t>,</w:t>
      </w:r>
      <w:r w:rsidR="00AA3386" w:rsidRPr="007E64CA">
        <w:rPr>
          <w:sz w:val="27"/>
          <w:szCs w:val="27"/>
        </w:rPr>
        <w:t xml:space="preserve"> в </w:t>
      </w:r>
      <w:r w:rsidR="00185FE6" w:rsidRPr="007E64CA">
        <w:rPr>
          <w:sz w:val="27"/>
          <w:szCs w:val="27"/>
        </w:rPr>
        <w:t xml:space="preserve">частині проведення </w:t>
      </w:r>
      <w:r w:rsidR="00A952EF" w:rsidRPr="007E64CA">
        <w:rPr>
          <w:sz w:val="27"/>
          <w:szCs w:val="27"/>
        </w:rPr>
        <w:t xml:space="preserve"> </w:t>
      </w:r>
      <w:r w:rsidR="00185FE6" w:rsidRPr="007E64CA">
        <w:rPr>
          <w:sz w:val="27"/>
          <w:szCs w:val="27"/>
        </w:rPr>
        <w:t>перевірок</w:t>
      </w:r>
      <w:r w:rsidRPr="007E64CA">
        <w:rPr>
          <w:sz w:val="27"/>
          <w:szCs w:val="27"/>
        </w:rPr>
        <w:t>.</w:t>
      </w:r>
      <w:r w:rsidR="00AA3386" w:rsidRPr="007E64CA">
        <w:rPr>
          <w:sz w:val="27"/>
          <w:szCs w:val="27"/>
        </w:rPr>
        <w:t xml:space="preserve"> </w:t>
      </w:r>
      <w:r w:rsidR="00A952EF" w:rsidRPr="007E64CA">
        <w:rPr>
          <w:sz w:val="27"/>
          <w:szCs w:val="27"/>
        </w:rPr>
        <w:t xml:space="preserve"> </w:t>
      </w:r>
      <w:r w:rsidR="00B0207A" w:rsidRPr="007E64CA">
        <w:rPr>
          <w:color w:val="000000"/>
          <w:sz w:val="27"/>
          <w:szCs w:val="27"/>
          <w:lang w:bidi="uk-UA"/>
        </w:rPr>
        <w:t>Так, підрозділ 10 розділу XX «Перехідні положення» Кодекс доповнено новим пунктом 52</w:t>
      </w:r>
      <w:r w:rsidR="00AA3386" w:rsidRPr="007E64CA">
        <w:rPr>
          <w:color w:val="000000"/>
          <w:sz w:val="27"/>
          <w:szCs w:val="27"/>
          <w:vertAlign w:val="superscript"/>
          <w:lang w:bidi="uk-UA"/>
        </w:rPr>
        <w:t>2</w:t>
      </w:r>
      <w:r w:rsidR="00B0207A" w:rsidRPr="007E64CA">
        <w:rPr>
          <w:color w:val="000000"/>
          <w:sz w:val="27"/>
          <w:szCs w:val="27"/>
          <w:lang w:bidi="uk-UA"/>
        </w:rPr>
        <w:t>, яким установлено мораторій на проведення документальних перевірок, крім документальних позапланових перевірок з підстав, визначених підпунктом 78.1.8 пункту 78.1 статті 78 цього Кодексу.</w:t>
      </w:r>
    </w:p>
    <w:p w:rsidR="007E64CA" w:rsidRPr="007E64CA" w:rsidRDefault="0049607F" w:rsidP="00D45184">
      <w:pPr>
        <w:ind w:firstLine="768"/>
        <w:jc w:val="both"/>
        <w:rPr>
          <w:sz w:val="27"/>
          <w:szCs w:val="27"/>
          <w:lang w:val="en-US"/>
        </w:rPr>
      </w:pPr>
      <w:r w:rsidRPr="007E64CA">
        <w:rPr>
          <w:sz w:val="27"/>
          <w:szCs w:val="27"/>
        </w:rPr>
        <w:t>Якщо за результатами перевірки проведеної контролюючими органами встановлено факт завищення платником податку від’ємного значення сум ПДВ, в тому числі від’ємного значення, яке було зараховано у зменшення податкового боргу з ПДВ, виноситься податкове-повідомлення рішення за формою «В4» (далі – ППР за формою «В4»).</w:t>
      </w:r>
    </w:p>
    <w:p w:rsidR="007E64CA" w:rsidRPr="007E64CA" w:rsidRDefault="00F45C81" w:rsidP="00D45184">
      <w:pPr>
        <w:ind w:firstLine="768"/>
        <w:jc w:val="both"/>
        <w:rPr>
          <w:sz w:val="27"/>
          <w:szCs w:val="27"/>
          <w:lang w:val="en-US"/>
        </w:rPr>
      </w:pPr>
      <w:r w:rsidRPr="007E64CA">
        <w:rPr>
          <w:sz w:val="27"/>
          <w:szCs w:val="27"/>
        </w:rPr>
        <w:t xml:space="preserve">Підпунктом 5 п. 4 </w:t>
      </w:r>
      <w:proofErr w:type="spellStart"/>
      <w:r w:rsidRPr="007E64CA">
        <w:rPr>
          <w:sz w:val="27"/>
          <w:szCs w:val="27"/>
        </w:rPr>
        <w:t>розд</w:t>
      </w:r>
      <w:proofErr w:type="spellEnd"/>
      <w:r w:rsidRPr="007E64CA">
        <w:rPr>
          <w:sz w:val="27"/>
          <w:szCs w:val="27"/>
        </w:rPr>
        <w:t>. V Порядку заповнення і подання податкової звітності з податку на додану вартість, затвердженого наказом Міністерства фінансів України від 28.01.2016 № 21, зареєстрованим в Міністерстві юстиції України 29.01.2016 за № 159/28289 із змінами і доповненнями, визначено, що сума збільшення/зменшення від’ємного значення, узгоджена за результатами перевірки контролюючого органу, у звітному (податковому) періоді, на який припадає день узгодження податкового повідомлення-рішення, враховуючи процедури адміністративного оскарження відповідно до ст. 56 ПКУ відображається в податковій декларації з ПДВ в рядку 16.3 з обов’язковим є заповнення таблиці «Збільшено/зменшено залишок від’ємного значення за результатами перевірки контролюючого органу на підставі податкового повідомлення-рішення та/або уточнюючого розрахунку».</w:t>
      </w:r>
    </w:p>
    <w:p w:rsidR="003812EB" w:rsidRPr="007E64CA" w:rsidRDefault="0049607F" w:rsidP="00D45184">
      <w:pPr>
        <w:ind w:firstLine="768"/>
        <w:jc w:val="both"/>
        <w:rPr>
          <w:sz w:val="27"/>
          <w:szCs w:val="27"/>
        </w:rPr>
      </w:pPr>
      <w:r w:rsidRPr="007E64CA">
        <w:rPr>
          <w:sz w:val="27"/>
          <w:szCs w:val="27"/>
        </w:rPr>
        <w:t>При зверненні платника податків до суду з позовом щодо визнання протиправним та/або скасування рішення контролюючого органу грошове зобов’язання вважається неузгодженим до дня набрання судовим рішенням законної сили.</w:t>
      </w:r>
    </w:p>
    <w:p w:rsidR="007E64CA" w:rsidRPr="007E64CA" w:rsidRDefault="0049607F" w:rsidP="00D45184">
      <w:pPr>
        <w:ind w:firstLine="768"/>
        <w:jc w:val="both"/>
        <w:rPr>
          <w:sz w:val="27"/>
          <w:szCs w:val="27"/>
          <w:lang w:val="en-US"/>
        </w:rPr>
      </w:pPr>
      <w:r w:rsidRPr="007E64CA">
        <w:rPr>
          <w:sz w:val="27"/>
          <w:szCs w:val="27"/>
        </w:rPr>
        <w:lastRenderedPageBreak/>
        <w:t>Враховуючи зазначене в податковій декларації з ПДВ сума зменшеного від’ємного значення з ПДВ відповідно до ППР за формою «В4» відображається в звітному (податковому) періоді, в якому відбулось узгодження такого податкового повідомлення-рішення.</w:t>
      </w:r>
    </w:p>
    <w:p w:rsidR="0077477D" w:rsidRPr="007E64CA" w:rsidRDefault="0049607F" w:rsidP="00D45184">
      <w:pPr>
        <w:ind w:firstLine="768"/>
        <w:jc w:val="both"/>
        <w:rPr>
          <w:sz w:val="27"/>
          <w:szCs w:val="27"/>
        </w:rPr>
      </w:pPr>
      <w:r w:rsidRPr="007E64CA">
        <w:rPr>
          <w:sz w:val="27"/>
          <w:szCs w:val="27"/>
        </w:rPr>
        <w:t>При цьому узгодженим відповідно до ст. 56 ПКУ, вважається податкове-повідомлення рішення, по якому закінчились всі адміністративні або судові оскарження.</w:t>
      </w:r>
      <w:r w:rsidRPr="007E64CA">
        <w:rPr>
          <w:sz w:val="27"/>
          <w:szCs w:val="27"/>
        </w:rPr>
        <w:br/>
      </w:r>
    </w:p>
    <w:sectPr w:rsidR="0077477D" w:rsidRPr="007E64CA" w:rsidSect="002E01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725AE1"/>
    <w:rsid w:val="000B6ED1"/>
    <w:rsid w:val="00141DFD"/>
    <w:rsid w:val="00185FE6"/>
    <w:rsid w:val="001A2534"/>
    <w:rsid w:val="001B71F0"/>
    <w:rsid w:val="001C4E9C"/>
    <w:rsid w:val="00210A42"/>
    <w:rsid w:val="00246FF7"/>
    <w:rsid w:val="00262091"/>
    <w:rsid w:val="00263BA5"/>
    <w:rsid w:val="002E015A"/>
    <w:rsid w:val="00305E7D"/>
    <w:rsid w:val="003812EB"/>
    <w:rsid w:val="00391211"/>
    <w:rsid w:val="003A7029"/>
    <w:rsid w:val="003F1B56"/>
    <w:rsid w:val="00411358"/>
    <w:rsid w:val="004117EE"/>
    <w:rsid w:val="0049607F"/>
    <w:rsid w:val="00507B5F"/>
    <w:rsid w:val="00525F5E"/>
    <w:rsid w:val="00536C79"/>
    <w:rsid w:val="0054210C"/>
    <w:rsid w:val="006630DF"/>
    <w:rsid w:val="006B6A15"/>
    <w:rsid w:val="00721223"/>
    <w:rsid w:val="00725AE1"/>
    <w:rsid w:val="0077477D"/>
    <w:rsid w:val="00780F3E"/>
    <w:rsid w:val="007A17C5"/>
    <w:rsid w:val="007C134C"/>
    <w:rsid w:val="007E64CA"/>
    <w:rsid w:val="00841021"/>
    <w:rsid w:val="00852709"/>
    <w:rsid w:val="008B32BF"/>
    <w:rsid w:val="008F4CE7"/>
    <w:rsid w:val="009062DD"/>
    <w:rsid w:val="00935EE9"/>
    <w:rsid w:val="009675CE"/>
    <w:rsid w:val="009F673E"/>
    <w:rsid w:val="00A73044"/>
    <w:rsid w:val="00A952EF"/>
    <w:rsid w:val="00AA3386"/>
    <w:rsid w:val="00AD202D"/>
    <w:rsid w:val="00B0207A"/>
    <w:rsid w:val="00C1754D"/>
    <w:rsid w:val="00C454AC"/>
    <w:rsid w:val="00C56083"/>
    <w:rsid w:val="00C605C7"/>
    <w:rsid w:val="00C6111B"/>
    <w:rsid w:val="00CD6779"/>
    <w:rsid w:val="00D45184"/>
    <w:rsid w:val="00D7335F"/>
    <w:rsid w:val="00D908D8"/>
    <w:rsid w:val="00D946C2"/>
    <w:rsid w:val="00DF1AAA"/>
    <w:rsid w:val="00E071F8"/>
    <w:rsid w:val="00F43F1D"/>
    <w:rsid w:val="00F45C81"/>
    <w:rsid w:val="00F9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E1"/>
    <w:pPr>
      <w:spacing w:after="0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5AE1"/>
    <w:rPr>
      <w:color w:val="0000FF"/>
      <w:u w:val="single"/>
    </w:rPr>
  </w:style>
  <w:style w:type="paragraph" w:styleId="a4">
    <w:name w:val="Body Text"/>
    <w:basedOn w:val="a"/>
    <w:link w:val="a5"/>
    <w:unhideWhenUsed/>
    <w:rsid w:val="00536C79"/>
    <w:pPr>
      <w:suppressAutoHyphens/>
      <w:spacing w:after="120"/>
    </w:pPr>
    <w:rPr>
      <w:rFonts w:eastAsia="Times New Roman"/>
      <w:lang w:val="ru-RU" w:eastAsia="zh-CN"/>
    </w:rPr>
  </w:style>
  <w:style w:type="character" w:customStyle="1" w:styleId="a5">
    <w:name w:val="Основной текст Знак"/>
    <w:basedOn w:val="a0"/>
    <w:link w:val="a4"/>
    <w:rsid w:val="00536C7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2">
    <w:name w:val="Основной текст (2)_"/>
    <w:basedOn w:val="a0"/>
    <w:link w:val="20"/>
    <w:rsid w:val="001B71F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71F0"/>
    <w:pPr>
      <w:widowControl w:val="0"/>
      <w:shd w:val="clear" w:color="auto" w:fill="FFFFFF"/>
      <w:spacing w:after="60" w:line="0" w:lineRule="atLeast"/>
      <w:jc w:val="center"/>
    </w:pPr>
    <w:rPr>
      <w:rFonts w:eastAsia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E1"/>
    <w:pPr>
      <w:spacing w:after="0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5AE1"/>
    <w:rPr>
      <w:color w:val="0000FF"/>
      <w:u w:val="single"/>
    </w:rPr>
  </w:style>
  <w:style w:type="paragraph" w:styleId="a4">
    <w:name w:val="Body Text"/>
    <w:basedOn w:val="a"/>
    <w:link w:val="a5"/>
    <w:unhideWhenUsed/>
    <w:rsid w:val="00536C79"/>
    <w:pPr>
      <w:suppressAutoHyphens/>
      <w:spacing w:after="120"/>
    </w:pPr>
    <w:rPr>
      <w:rFonts w:eastAsia="Times New Roman"/>
      <w:lang w:val="ru-RU" w:eastAsia="zh-CN"/>
    </w:rPr>
  </w:style>
  <w:style w:type="character" w:customStyle="1" w:styleId="a5">
    <w:name w:val="Основной текст Знак"/>
    <w:basedOn w:val="a0"/>
    <w:link w:val="a4"/>
    <w:rsid w:val="00536C7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2">
    <w:name w:val="Основной текст (2)_"/>
    <w:basedOn w:val="a0"/>
    <w:link w:val="20"/>
    <w:rsid w:val="001B71F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71F0"/>
    <w:pPr>
      <w:widowControl w:val="0"/>
      <w:shd w:val="clear" w:color="auto" w:fill="FFFFFF"/>
      <w:spacing w:after="60" w:line="0" w:lineRule="atLeast"/>
      <w:jc w:val="center"/>
    </w:pPr>
    <w:rPr>
      <w:rFonts w:eastAsia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9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DDF04-3CF2-4E04-9007-A664F9A42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Perekopayko_NA</cp:lastModifiedBy>
  <cp:revision>41</cp:revision>
  <cp:lastPrinted>2021-04-22T08:20:00Z</cp:lastPrinted>
  <dcterms:created xsi:type="dcterms:W3CDTF">2021-04-01T13:37:00Z</dcterms:created>
  <dcterms:modified xsi:type="dcterms:W3CDTF">2021-04-26T08:16:00Z</dcterms:modified>
</cp:coreProperties>
</file>