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DC39BD3" w:rsidR="00536DB2" w:rsidRDefault="00E716F6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A41399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716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24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716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82B3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2EF5163F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.Строкань</w:t>
      </w:r>
      <w:proofErr w:type="spellEnd"/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О.Ф.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1C57D4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06565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Ольги   Федорівни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96DC490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06565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Ользі   Федорівні 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656978E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6565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Ользі  Федорівні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05:004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0534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6F6">
        <w:rPr>
          <w:rFonts w:ascii="Times New Roman" w:hAnsi="Times New Roman" w:cs="Times New Roman"/>
          <w:sz w:val="28"/>
          <w:szCs w:val="28"/>
          <w:lang w:val="uk-UA"/>
        </w:rPr>
        <w:t>Черкаської області(за межами с.Ковтуни).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82B36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06565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16F6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DB569-D0F6-4832-A26F-13DF0E59F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2021-12-23T14:35:00Z</cp:lastPrinted>
  <dcterms:created xsi:type="dcterms:W3CDTF">2021-12-10T07:24:00Z</dcterms:created>
  <dcterms:modified xsi:type="dcterms:W3CDTF">2021-12-23T14:36:00Z</dcterms:modified>
</cp:coreProperties>
</file>