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642545E2" w14:textId="5299E82D" w:rsidR="00C75B31" w:rsidRPr="002E56E8" w:rsidRDefault="008B527A" w:rsidP="002E56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8E1741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E56E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</w:t>
      </w:r>
      <w:r w:rsidR="0001162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04F6D50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E937152" w14:textId="77777777" w:rsidR="002E56E8" w:rsidRPr="002E56E8" w:rsidRDefault="002E56E8" w:rsidP="002E56E8">
      <w:pPr>
        <w:spacing w:after="0" w:line="240" w:lineRule="auto"/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2E56E8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Про</w:t>
      </w:r>
      <w:r w:rsidRPr="002E56E8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2E56E8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надання дозволу на виготовлення детального плану території</w:t>
      </w:r>
    </w:p>
    <w:p w14:paraId="296F4084" w14:textId="77777777" w:rsidR="002E56E8" w:rsidRPr="002E56E8" w:rsidRDefault="002E56E8" w:rsidP="002E56E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14:paraId="2C0AC6D2" w14:textId="7594B38F" w:rsidR="002E56E8" w:rsidRPr="002E56E8" w:rsidRDefault="002E56E8" w:rsidP="002E56E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</w:t>
      </w:r>
      <w:r w:rsidRPr="002E56E8">
        <w:rPr>
          <w:rFonts w:ascii="Times New Roman" w:eastAsia="Times New Roman" w:hAnsi="Times New Roman" w:cs="Times New Roman"/>
          <w:sz w:val="26"/>
          <w:szCs w:val="26"/>
        </w:rPr>
        <w:t>Відповідно до ст.</w:t>
      </w:r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>26</w:t>
      </w:r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Закону України «Про місцеве самоврядування в Україні», керуючись пунктом 3 статті 10, статтею 19 Закону України «Про регулювання містобудівної діяльності»,  Постановою Кабінету Міністрів України від 25.05.2011 року №555 «Про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рівні», Наказом Мінрегіонбуду України від 16.11.2011 року №290 «Про затвердження Порядку розроблення містобудівної документації», розглянувши</w:t>
      </w:r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заяву</w:t>
      </w:r>
      <w:r w:rsidR="005F7F7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начальника земельного відділу Любки І.В</w:t>
      </w:r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, щодо надання дозволу на виготовлення детального плану території, Новодмитрівська сільська рада</w:t>
      </w:r>
      <w:r w:rsidRPr="002E56E8">
        <w:rPr>
          <w:rFonts w:ascii="Times New Roman" w:eastAsia="Times New Roman" w:hAnsi="Times New Roman" w:cs="Times New Roman"/>
          <w:sz w:val="26"/>
          <w:szCs w:val="26"/>
        </w:rPr>
        <w:t>,</w:t>
      </w:r>
    </w:p>
    <w:p w14:paraId="347A28FA" w14:textId="77777777" w:rsidR="002E56E8" w:rsidRPr="002E56E8" w:rsidRDefault="002E56E8" w:rsidP="002E56E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4D82CB9F" w14:textId="77777777" w:rsidR="002E56E8" w:rsidRPr="002E56E8" w:rsidRDefault="002E56E8" w:rsidP="002E56E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2E56E8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В И Р І Ш И </w:t>
      </w:r>
      <w:r w:rsidRPr="002E56E8"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Л А</w:t>
      </w:r>
      <w:r w:rsidRPr="002E56E8">
        <w:rPr>
          <w:rFonts w:ascii="Times New Roman" w:eastAsia="Times New Roman" w:hAnsi="Times New Roman" w:cs="Times New Roman"/>
          <w:b/>
          <w:bCs/>
          <w:sz w:val="26"/>
          <w:szCs w:val="26"/>
        </w:rPr>
        <w:t>:</w:t>
      </w:r>
    </w:p>
    <w:p w14:paraId="2DCA7392" w14:textId="77777777" w:rsidR="002E56E8" w:rsidRPr="002E56E8" w:rsidRDefault="002E56E8" w:rsidP="002E56E8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4AC07597" w14:textId="73C156A2" w:rsidR="002E56E8" w:rsidRPr="002E56E8" w:rsidRDefault="002E56E8" w:rsidP="002E56E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1.Надати  Виконавчому комітету  Новодмитрівської сільської ради , дозвіл  на розробку детального плану території в с.Нова Дмитрівка, по провулок Бригадний, 13, Золотоніського району  Черкаської області,    земельної  ділянки   площею 0,90 га.</w:t>
      </w:r>
    </w:p>
    <w:p w14:paraId="546BFB9E" w14:textId="77777777" w:rsidR="002E56E8" w:rsidRPr="002E56E8" w:rsidRDefault="002E56E8" w:rsidP="002E56E8">
      <w:pPr>
        <w:tabs>
          <w:tab w:val="left" w:pos="567"/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2. Визначити замовником  містобудівної документації, вказаної в п.1 цього рішення, виконавчий комітет Новодмитрівської сільської ради.</w:t>
      </w:r>
    </w:p>
    <w:p w14:paraId="4DA0CD77" w14:textId="24C26BD5" w:rsidR="002E56E8" w:rsidRPr="002E56E8" w:rsidRDefault="002E56E8" w:rsidP="002E56E8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</w:t>
      </w:r>
      <w:r w:rsidRPr="002E56E8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Визначити гр.Кухаренку Артему Володимировичу </w:t>
      </w:r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розробника детального плану території та здійснити фінансування робіт з розроблення детального плану території в </w:t>
      </w:r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с. Нова Дмитрівка  </w:t>
      </w:r>
      <w:r w:rsidRPr="002E56E8">
        <w:rPr>
          <w:rFonts w:ascii="Times New Roman" w:eastAsia="Times New Roman" w:hAnsi="Times New Roman" w:cs="Times New Roman"/>
          <w:sz w:val="26"/>
          <w:szCs w:val="26"/>
        </w:rPr>
        <w:t>за рахунок власних коштів.</w:t>
      </w:r>
    </w:p>
    <w:p w14:paraId="2CF72BBE" w14:textId="77777777" w:rsidR="002E56E8" w:rsidRPr="002E56E8" w:rsidRDefault="002E56E8" w:rsidP="002E56E8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</w:t>
      </w:r>
      <w:r w:rsidRPr="002E56E8">
        <w:rPr>
          <w:rFonts w:ascii="Times New Roman" w:eastAsia="Times New Roman" w:hAnsi="Times New Roman" w:cs="Times New Roman"/>
          <w:sz w:val="26"/>
          <w:szCs w:val="26"/>
        </w:rPr>
        <w:t>4.</w:t>
      </w:r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2E56E8">
        <w:rPr>
          <w:rFonts w:ascii="Times New Roman" w:eastAsia="Times New Roman" w:hAnsi="Times New Roman" w:cs="Times New Roman"/>
          <w:sz w:val="26"/>
          <w:szCs w:val="26"/>
        </w:rPr>
        <w:t>Укласти тристоронній договір на розроблення детального плану території, вказаного в пункті 1 цього рішення, між виконавчим комітетом Новодмитрівської сільської ради,</w:t>
      </w:r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2E56E8">
        <w:rPr>
          <w:rFonts w:ascii="Times New Roman" w:eastAsia="Times New Roman" w:hAnsi="Times New Roman" w:cs="Times New Roman"/>
          <w:sz w:val="26"/>
          <w:szCs w:val="26"/>
        </w:rPr>
        <w:t>та розробником детального плану території.</w:t>
      </w:r>
    </w:p>
    <w:p w14:paraId="2155E5E0" w14:textId="77777777" w:rsidR="002E56E8" w:rsidRPr="002E56E8" w:rsidRDefault="002E56E8" w:rsidP="002E56E8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</w:t>
      </w:r>
      <w:r w:rsidRPr="002E56E8">
        <w:rPr>
          <w:rFonts w:ascii="Times New Roman" w:eastAsia="Times New Roman" w:hAnsi="Times New Roman" w:cs="Times New Roman"/>
          <w:sz w:val="26"/>
          <w:szCs w:val="26"/>
        </w:rPr>
        <w:t>5.</w:t>
      </w:r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</w:t>
      </w:r>
      <w:r w:rsidRPr="002E56E8">
        <w:rPr>
          <w:rFonts w:ascii="Times New Roman" w:eastAsia="Times New Roman" w:hAnsi="Times New Roman" w:cs="Times New Roman"/>
          <w:sz w:val="26"/>
          <w:szCs w:val="26"/>
        </w:rPr>
        <w:t>иготовлений</w:t>
      </w:r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детальний план території подати до Новодмитрівської сільської ради для розгляду та затвердження в установленому законом порядку.</w:t>
      </w:r>
    </w:p>
    <w:p w14:paraId="776091A5" w14:textId="77777777" w:rsidR="002E56E8" w:rsidRPr="002E56E8" w:rsidRDefault="002E56E8" w:rsidP="002E56E8">
      <w:pPr>
        <w:tabs>
          <w:tab w:val="left" w:pos="567"/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</w:t>
      </w:r>
      <w:r w:rsidRPr="002E56E8">
        <w:rPr>
          <w:rFonts w:ascii="Times New Roman" w:eastAsia="Times New Roman" w:hAnsi="Times New Roman" w:cs="Times New Roman"/>
          <w:sz w:val="26"/>
          <w:szCs w:val="26"/>
        </w:rPr>
        <w:t>6.</w:t>
      </w:r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Сектору архітектури виконавчого комітету новодмитрівської сільської ради </w:t>
      </w:r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забезпечити:</w:t>
      </w:r>
    </w:p>
    <w:p w14:paraId="4EC06DE3" w14:textId="77777777" w:rsidR="002E56E8" w:rsidRPr="002E56E8" w:rsidRDefault="002E56E8" w:rsidP="002E56E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E56E8">
        <w:rPr>
          <w:rFonts w:ascii="Times New Roman" w:eastAsia="Times New Roman" w:hAnsi="Times New Roman" w:cs="Times New Roman"/>
          <w:sz w:val="26"/>
          <w:szCs w:val="26"/>
        </w:rPr>
        <w:t>- складання разом із розробником та затвердження проекту завдання на розроблення  детального плану території;</w:t>
      </w:r>
    </w:p>
    <w:p w14:paraId="47447C8C" w14:textId="77777777" w:rsidR="002E56E8" w:rsidRDefault="002E56E8" w:rsidP="002E56E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- надання розробнику вихідних даних;</w:t>
      </w:r>
    </w:p>
    <w:p w14:paraId="45911D9C" w14:textId="77777777" w:rsidR="002E56E8" w:rsidRPr="002E56E8" w:rsidRDefault="002E56E8" w:rsidP="002E56E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14:paraId="296AF3F5" w14:textId="77777777" w:rsidR="002E56E8" w:rsidRPr="002E56E8" w:rsidRDefault="002E56E8" w:rsidP="002E56E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E56E8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 - проведення громадських слухань щодо врахування громадських інтересів згідно з порядком, встановленим Законом  України «Про регулювання містобудівної діяльності»;</w:t>
      </w:r>
    </w:p>
    <w:p w14:paraId="071DC377" w14:textId="77777777" w:rsidR="002E56E8" w:rsidRPr="002E56E8" w:rsidRDefault="002E56E8" w:rsidP="002E56E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- загальну доступність та оприлюднення матеріалів детального плану території відповідно до вимог чинного  законодавства;</w:t>
      </w:r>
    </w:p>
    <w:p w14:paraId="1BE06E52" w14:textId="77777777" w:rsidR="002E56E8" w:rsidRPr="002E56E8" w:rsidRDefault="002E56E8" w:rsidP="002E56E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  - оприлюднити це рішення з визначенням правових, економічних та екологічних наслідків,  шляхом його опублікування  в засобах масової інформації, а також розміщення на  офіційному веб-сайті Новодмитрівської сільської ради у двотижневий строк з дня прийняття цього рішення.</w:t>
      </w:r>
    </w:p>
    <w:p w14:paraId="0BF4FB36" w14:textId="77777777" w:rsidR="002E56E8" w:rsidRPr="002E56E8" w:rsidRDefault="002E56E8" w:rsidP="002E56E8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</w:t>
      </w:r>
      <w:r w:rsidRPr="002E56E8">
        <w:rPr>
          <w:rFonts w:ascii="Times New Roman" w:eastAsia="Times New Roman" w:hAnsi="Times New Roman" w:cs="Times New Roman"/>
          <w:sz w:val="26"/>
          <w:szCs w:val="26"/>
        </w:rPr>
        <w:t>7.</w:t>
      </w:r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2E56E8">
        <w:rPr>
          <w:rFonts w:ascii="Times New Roman" w:eastAsia="Times New Roman" w:hAnsi="Times New Roman" w:cs="Times New Roman"/>
          <w:sz w:val="26"/>
          <w:szCs w:val="26"/>
        </w:rPr>
        <w:t>Контроль за виконанням цього</w:t>
      </w:r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рішення покласти на постійну </w:t>
      </w:r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</w:t>
      </w:r>
      <w:r w:rsidRPr="002E56E8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>(Кувейко С.М.).</w:t>
      </w:r>
    </w:p>
    <w:p w14:paraId="5055FBAA" w14:textId="77777777" w:rsidR="002E56E8" w:rsidRPr="002E56E8" w:rsidRDefault="002E56E8" w:rsidP="002E56E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14:paraId="0DA499AE" w14:textId="77777777" w:rsidR="002E56E8" w:rsidRPr="002E56E8" w:rsidRDefault="002E56E8" w:rsidP="002E56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val="uk-UA"/>
        </w:rPr>
      </w:pPr>
    </w:p>
    <w:p w14:paraId="7EA8516B" w14:textId="77777777" w:rsidR="002E56E8" w:rsidRPr="002E56E8" w:rsidRDefault="002E56E8" w:rsidP="002E56E8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1A487254" w14:textId="77777777" w:rsidR="002E56E8" w:rsidRPr="002E56E8" w:rsidRDefault="002E56E8" w:rsidP="002E56E8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2E56E8">
        <w:rPr>
          <w:rFonts w:ascii="Times New Roman" w:eastAsia="Times New Roman" w:hAnsi="Times New Roman" w:cs="Times New Roman"/>
          <w:sz w:val="26"/>
          <w:szCs w:val="26"/>
        </w:rPr>
        <w:t xml:space="preserve">Сільський голова                </w:t>
      </w:r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2E56E8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2E56E8">
        <w:rPr>
          <w:rFonts w:ascii="Times New Roman" w:hAnsi="Times New Roman" w:cs="Times New Roman"/>
          <w:sz w:val="26"/>
          <w:szCs w:val="26"/>
          <w:lang w:val="uk-UA"/>
        </w:rPr>
        <w:t xml:space="preserve">Артем  КУХАРЕНКО  </w:t>
      </w:r>
    </w:p>
    <w:p w14:paraId="214032AE" w14:textId="07E70AAC" w:rsidR="006C1758" w:rsidRPr="002E56E8" w:rsidRDefault="006C1758" w:rsidP="006C1758">
      <w:pPr>
        <w:tabs>
          <w:tab w:val="left" w:pos="5387"/>
        </w:tabs>
        <w:spacing w:after="0"/>
        <w:rPr>
          <w:sz w:val="26"/>
          <w:szCs w:val="26"/>
          <w:lang w:val="uk-UA"/>
        </w:rPr>
      </w:pPr>
    </w:p>
    <w:p w14:paraId="36E50B5D" w14:textId="77777777" w:rsidR="006C1758" w:rsidRPr="002E56E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0BF1B393" w14:textId="7BDEF738" w:rsidR="006C1758" w:rsidRPr="00283712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283712">
        <w:rPr>
          <w:rFonts w:ascii="Times New Roman" w:hAnsi="Times New Roman" w:cs="Times New Roman"/>
          <w:sz w:val="20"/>
          <w:szCs w:val="20"/>
          <w:lang w:val="uk-UA"/>
        </w:rPr>
        <w:t>Виконавець Клімук Валентина</w:t>
      </w:r>
    </w:p>
    <w:p w14:paraId="5282B823" w14:textId="33BF1DC0" w:rsidR="006C1758" w:rsidRPr="00283712" w:rsidRDefault="006C1758" w:rsidP="006C1758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283712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0E6E66E0" w14:textId="176037ED" w:rsidR="00A07496" w:rsidRPr="002E56E8" w:rsidRDefault="00A07496" w:rsidP="00FB1240">
      <w:pPr>
        <w:tabs>
          <w:tab w:val="left" w:pos="5387"/>
        </w:tabs>
        <w:spacing w:after="0"/>
        <w:rPr>
          <w:b/>
          <w:bCs/>
          <w:sz w:val="26"/>
          <w:szCs w:val="26"/>
          <w:lang w:val="uk-UA"/>
        </w:rPr>
      </w:pPr>
    </w:p>
    <w:sectPr w:rsidR="00A07496" w:rsidRPr="002E56E8" w:rsidSect="006A391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C53985" w14:textId="77777777" w:rsidR="00440098" w:rsidRDefault="00440098" w:rsidP="002E56E8">
      <w:pPr>
        <w:spacing w:after="0" w:line="240" w:lineRule="auto"/>
      </w:pPr>
      <w:r>
        <w:separator/>
      </w:r>
    </w:p>
  </w:endnote>
  <w:endnote w:type="continuationSeparator" w:id="0">
    <w:p w14:paraId="623DBACF" w14:textId="77777777" w:rsidR="00440098" w:rsidRDefault="00440098" w:rsidP="002E5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E9D9E" w14:textId="77777777" w:rsidR="002E56E8" w:rsidRDefault="002E56E8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0937D" w14:textId="77777777" w:rsidR="002E56E8" w:rsidRDefault="002E56E8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1E760" w14:textId="77777777" w:rsidR="002E56E8" w:rsidRDefault="002E56E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31DF8" w14:textId="77777777" w:rsidR="00440098" w:rsidRDefault="00440098" w:rsidP="002E56E8">
      <w:pPr>
        <w:spacing w:after="0" w:line="240" w:lineRule="auto"/>
      </w:pPr>
      <w:r>
        <w:separator/>
      </w:r>
    </w:p>
  </w:footnote>
  <w:footnote w:type="continuationSeparator" w:id="0">
    <w:p w14:paraId="3D55381D" w14:textId="77777777" w:rsidR="00440098" w:rsidRDefault="00440098" w:rsidP="002E56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D5F57" w14:textId="77777777" w:rsidR="002E56E8" w:rsidRDefault="002E56E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DA85C" w14:textId="77777777" w:rsidR="002E56E8" w:rsidRDefault="002E56E8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11D37" w14:textId="77777777" w:rsidR="002E56E8" w:rsidRDefault="002E56E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1162A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03B17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83712"/>
    <w:rsid w:val="002A689E"/>
    <w:rsid w:val="002B015C"/>
    <w:rsid w:val="002B4602"/>
    <w:rsid w:val="002C6C96"/>
    <w:rsid w:val="002E310C"/>
    <w:rsid w:val="002E56E8"/>
    <w:rsid w:val="00331322"/>
    <w:rsid w:val="0033222A"/>
    <w:rsid w:val="0033338F"/>
    <w:rsid w:val="00385AFE"/>
    <w:rsid w:val="003A2329"/>
    <w:rsid w:val="003B7D73"/>
    <w:rsid w:val="003E37E8"/>
    <w:rsid w:val="0044009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5F7F75"/>
    <w:rsid w:val="00634A0B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1741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EF5D98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5CC5456B-8447-441C-9476-9BDD318ED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E5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E56E8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2E5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E56E8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A7E2C2-E527-4728-BA3C-BC388D398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2022-01-20T10:33:00Z</cp:lastPrinted>
  <dcterms:created xsi:type="dcterms:W3CDTF">2022-01-20T10:32:00Z</dcterms:created>
  <dcterms:modified xsi:type="dcterms:W3CDTF">2022-01-27T18:33:00Z</dcterms:modified>
</cp:coreProperties>
</file>