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6FCBB5B5" w:rsidR="00536DB2" w:rsidRPr="001159BA" w:rsidRDefault="00536DB2" w:rsidP="001159BA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07456CC4" w:rsidR="00536DB2" w:rsidRDefault="002D3720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11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90234FD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7A261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12 липня </w:t>
      </w:r>
      <w:r w:rsidR="005F3C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DC1E6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року № </w:t>
      </w:r>
      <w:r w:rsidR="002D3720">
        <w:rPr>
          <w:rFonts w:ascii="Times New Roman" w:eastAsia="Calibri" w:hAnsi="Times New Roman" w:cs="Times New Roman"/>
          <w:b/>
          <w:sz w:val="28"/>
          <w:szCs w:val="28"/>
          <w:lang w:val="uk-UA"/>
        </w:rPr>
        <w:t>11</w:t>
      </w:r>
      <w:r w:rsidR="007A261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-14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B447647" w14:textId="77777777" w:rsidR="005E4CEA" w:rsidRPr="00250122" w:rsidRDefault="005E4CEA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753C33F4" w:rsidR="00DC1E61" w:rsidRDefault="00F1619B" w:rsidP="005E4CEA">
      <w:pPr>
        <w:spacing w:after="0"/>
        <w:ind w:right="45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2D3720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 </w:t>
      </w:r>
      <w:proofErr w:type="spellStart"/>
      <w:r w:rsidR="002D3720">
        <w:rPr>
          <w:rFonts w:ascii="Times New Roman" w:hAnsi="Times New Roman" w:cs="Times New Roman"/>
          <w:sz w:val="28"/>
          <w:szCs w:val="28"/>
          <w:lang w:val="uk-UA"/>
        </w:rPr>
        <w:t>ПрАТ</w:t>
      </w:r>
      <w:proofErr w:type="spellEnd"/>
      <w:r w:rsidR="002D37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D3720">
        <w:rPr>
          <w:rFonts w:ascii="Times New Roman" w:hAnsi="Times New Roman" w:cs="Times New Roman"/>
          <w:sz w:val="28"/>
          <w:szCs w:val="28"/>
          <w:lang w:val="uk-UA"/>
        </w:rPr>
        <w:t>Киїстар</w:t>
      </w:r>
      <w:proofErr w:type="spellEnd"/>
      <w:r w:rsidR="002D372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3A2329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720">
        <w:rPr>
          <w:rFonts w:ascii="Times New Roman" w:hAnsi="Times New Roman" w:cs="Times New Roman"/>
          <w:sz w:val="28"/>
          <w:szCs w:val="28"/>
          <w:lang w:val="uk-UA"/>
        </w:rPr>
        <w:t>затвердження технічної документації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114BDB0" w14:textId="1F845BB5" w:rsidR="002561F8" w:rsidRPr="001159BA" w:rsidRDefault="005F3C5C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2D372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Приватного Акціонерного </w:t>
      </w:r>
      <w:proofErr w:type="spellStart"/>
      <w:r w:rsidR="002D3720">
        <w:rPr>
          <w:rFonts w:ascii="Times New Roman" w:hAnsi="Times New Roman" w:cs="Times New Roman"/>
          <w:sz w:val="28"/>
          <w:szCs w:val="28"/>
          <w:lang w:val="uk-UA"/>
        </w:rPr>
        <w:t>Товариства</w:t>
      </w:r>
      <w:r w:rsidR="002D3720" w:rsidRPr="002D3720">
        <w:rPr>
          <w:rFonts w:ascii="Times New Roman" w:hAnsi="Times New Roman" w:cs="Times New Roman"/>
          <w:sz w:val="28"/>
          <w:szCs w:val="28"/>
          <w:lang w:val="uk-UA"/>
        </w:rPr>
        <w:t>’’</w:t>
      </w:r>
      <w:r w:rsidR="002D3720">
        <w:rPr>
          <w:rFonts w:ascii="Times New Roman" w:hAnsi="Times New Roman" w:cs="Times New Roman"/>
          <w:sz w:val="28"/>
          <w:szCs w:val="28"/>
          <w:lang w:val="uk-UA"/>
        </w:rPr>
        <w:t>Київстар</w:t>
      </w:r>
      <w:r w:rsidR="002D3720" w:rsidRPr="002D3720">
        <w:rPr>
          <w:rFonts w:ascii="Times New Roman" w:hAnsi="Times New Roman" w:cs="Times New Roman"/>
          <w:sz w:val="28"/>
          <w:szCs w:val="28"/>
          <w:lang w:val="uk-UA"/>
        </w:rPr>
        <w:t>’’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2D3720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технічної документації із землеустрою щодо встановлення(відновлення) меж земельної ділянки в натурі(на місцевості)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, для </w:t>
      </w:r>
      <w:r w:rsidR="002D3720">
        <w:rPr>
          <w:rFonts w:ascii="Times New Roman" w:hAnsi="Times New Roman" w:cs="Times New Roman"/>
          <w:sz w:val="28"/>
          <w:szCs w:val="28"/>
          <w:lang w:val="uk-UA"/>
        </w:rPr>
        <w:t>розміщення та експлуатації об</w:t>
      </w:r>
      <w:r w:rsidR="002D3720" w:rsidRPr="002D3720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2D3720">
        <w:rPr>
          <w:rFonts w:ascii="Times New Roman" w:hAnsi="Times New Roman" w:cs="Times New Roman"/>
          <w:sz w:val="28"/>
          <w:szCs w:val="28"/>
          <w:lang w:val="uk-UA"/>
        </w:rPr>
        <w:t>єктів і споруд</w:t>
      </w:r>
      <w:r w:rsidR="007160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160F5">
        <w:rPr>
          <w:rFonts w:ascii="Times New Roman" w:hAnsi="Times New Roman" w:cs="Times New Roman"/>
          <w:sz w:val="28"/>
          <w:szCs w:val="28"/>
          <w:lang w:val="uk-UA"/>
        </w:rPr>
        <w:t>телекомунікацій</w:t>
      </w:r>
      <w:proofErr w:type="spellEnd"/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122, </w:t>
      </w:r>
      <w:r w:rsidR="00385A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159BA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159BA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33BDBB71" w14:textId="4ECCB172" w:rsidR="002561F8" w:rsidRDefault="00B70050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0F7F42"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3BEF543" w14:textId="77777777" w:rsidR="001159BA" w:rsidRPr="001159BA" w:rsidRDefault="001159BA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14:paraId="55B92EA8" w14:textId="0F22222F" w:rsidR="00D36953" w:rsidRDefault="00C57139" w:rsidP="00E25C76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1.Затвердити </w:t>
      </w:r>
      <w:r w:rsidR="00DD22A7">
        <w:rPr>
          <w:rFonts w:ascii="Times New Roman" w:hAnsi="Times New Roman" w:cs="Times New Roman"/>
          <w:sz w:val="28"/>
          <w:szCs w:val="28"/>
          <w:lang w:val="uk-UA"/>
        </w:rPr>
        <w:t xml:space="preserve"> технічну  документацію із землеустрою щодо встановлення(відновлення) меж земельної ділянки в натурі(на місцевості) </w:t>
      </w:r>
      <w:r w:rsidR="00E25C76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D36953"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 0.</w:t>
      </w:r>
      <w:r w:rsidR="00DD22A7">
        <w:rPr>
          <w:rFonts w:ascii="Times New Roman" w:hAnsi="Times New Roman" w:cs="Times New Roman"/>
          <w:sz w:val="28"/>
          <w:szCs w:val="28"/>
          <w:lang w:val="uk-UA"/>
        </w:rPr>
        <w:t>040</w:t>
      </w:r>
      <w:r w:rsidR="00E25C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2D49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A261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32D49">
        <w:rPr>
          <w:rFonts w:ascii="Times New Roman" w:hAnsi="Times New Roman" w:cs="Times New Roman"/>
          <w:sz w:val="28"/>
          <w:szCs w:val="28"/>
          <w:lang w:val="uk-UA"/>
        </w:rPr>
        <w:t xml:space="preserve">  п</w:t>
      </w:r>
      <w:r w:rsidR="00DD22A7">
        <w:rPr>
          <w:rFonts w:ascii="Times New Roman" w:hAnsi="Times New Roman" w:cs="Times New Roman"/>
          <w:sz w:val="28"/>
          <w:szCs w:val="28"/>
          <w:lang w:val="uk-UA"/>
        </w:rPr>
        <w:t xml:space="preserve">риватному Акціонерному </w:t>
      </w:r>
      <w:r w:rsidR="00832D49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DD22A7">
        <w:rPr>
          <w:rFonts w:ascii="Times New Roman" w:hAnsi="Times New Roman" w:cs="Times New Roman"/>
          <w:sz w:val="28"/>
          <w:szCs w:val="28"/>
          <w:lang w:val="uk-UA"/>
        </w:rPr>
        <w:t xml:space="preserve">овариству </w:t>
      </w:r>
      <w:proofErr w:type="spellStart"/>
      <w:r w:rsidR="00DD22A7" w:rsidRPr="00832D49">
        <w:rPr>
          <w:rFonts w:ascii="Times New Roman" w:hAnsi="Times New Roman" w:cs="Times New Roman"/>
          <w:sz w:val="28"/>
          <w:szCs w:val="28"/>
          <w:lang w:val="uk-UA"/>
        </w:rPr>
        <w:t>‘’</w:t>
      </w:r>
      <w:r w:rsidR="00DD22A7">
        <w:rPr>
          <w:rFonts w:ascii="Times New Roman" w:hAnsi="Times New Roman" w:cs="Times New Roman"/>
          <w:sz w:val="28"/>
          <w:szCs w:val="28"/>
          <w:lang w:val="uk-UA"/>
        </w:rPr>
        <w:t>Київстар</w:t>
      </w:r>
      <w:r w:rsidR="00DD22A7" w:rsidRPr="00832D49">
        <w:rPr>
          <w:rFonts w:ascii="Times New Roman" w:hAnsi="Times New Roman" w:cs="Times New Roman"/>
          <w:sz w:val="28"/>
          <w:szCs w:val="28"/>
          <w:lang w:val="uk-UA"/>
        </w:rPr>
        <w:t>’’</w:t>
      </w:r>
      <w:proofErr w:type="spellEnd"/>
      <w:r w:rsidR="00DD22A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524F2">
        <w:rPr>
          <w:rFonts w:ascii="Times New Roman" w:hAnsi="Times New Roman" w:cs="Times New Roman"/>
          <w:sz w:val="28"/>
          <w:szCs w:val="28"/>
          <w:lang w:val="uk-UA"/>
        </w:rPr>
        <w:t xml:space="preserve"> з її цільовим призначенням : 13.01</w:t>
      </w:r>
      <w:r w:rsidR="00832D49">
        <w:rPr>
          <w:rFonts w:ascii="Times New Roman" w:hAnsi="Times New Roman" w:cs="Times New Roman"/>
          <w:sz w:val="28"/>
          <w:szCs w:val="28"/>
          <w:lang w:val="uk-UA"/>
        </w:rPr>
        <w:t xml:space="preserve"> для розміщення та експлуатації</w:t>
      </w:r>
      <w:r w:rsidR="00B70050" w:rsidRPr="00B700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0050">
        <w:rPr>
          <w:rFonts w:ascii="Times New Roman" w:hAnsi="Times New Roman" w:cs="Times New Roman"/>
          <w:sz w:val="28"/>
          <w:szCs w:val="28"/>
          <w:lang w:val="uk-UA"/>
        </w:rPr>
        <w:t>об</w:t>
      </w:r>
      <w:r w:rsidR="00B70050" w:rsidRPr="00B70050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B70050">
        <w:rPr>
          <w:rFonts w:ascii="Times New Roman" w:hAnsi="Times New Roman" w:cs="Times New Roman"/>
          <w:sz w:val="28"/>
          <w:szCs w:val="28"/>
          <w:lang w:val="uk-UA"/>
        </w:rPr>
        <w:t xml:space="preserve">єктів і споруд </w:t>
      </w:r>
      <w:proofErr w:type="spellStart"/>
      <w:r w:rsidR="00B70050">
        <w:rPr>
          <w:rFonts w:ascii="Times New Roman" w:hAnsi="Times New Roman" w:cs="Times New Roman"/>
          <w:sz w:val="28"/>
          <w:szCs w:val="28"/>
          <w:lang w:val="uk-UA"/>
        </w:rPr>
        <w:t>телекомунікацій</w:t>
      </w:r>
      <w:proofErr w:type="spellEnd"/>
      <w:r w:rsidR="00832D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005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36953"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B70050">
        <w:rPr>
          <w:rFonts w:ascii="Times New Roman" w:hAnsi="Times New Roman" w:cs="Times New Roman"/>
          <w:sz w:val="28"/>
          <w:szCs w:val="28"/>
          <w:lang w:val="uk-UA"/>
        </w:rPr>
        <w:t>адміністративних межах</w:t>
      </w:r>
      <w:r w:rsidR="00D36953"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D36953" w:rsidRPr="00D36953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D36953" w:rsidRPr="00D3695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Золотоніського району Черкаської області.</w:t>
      </w:r>
      <w:r w:rsidR="00B70050">
        <w:rPr>
          <w:rFonts w:ascii="Times New Roman" w:hAnsi="Times New Roman" w:cs="Times New Roman"/>
          <w:sz w:val="28"/>
          <w:szCs w:val="28"/>
          <w:lang w:val="uk-UA"/>
        </w:rPr>
        <w:t xml:space="preserve">(за межами </w:t>
      </w:r>
      <w:proofErr w:type="spellStart"/>
      <w:r w:rsidR="00B70050">
        <w:rPr>
          <w:rFonts w:ascii="Times New Roman" w:hAnsi="Times New Roman" w:cs="Times New Roman"/>
          <w:sz w:val="28"/>
          <w:szCs w:val="28"/>
          <w:lang w:val="uk-UA"/>
        </w:rPr>
        <w:t>с.Нова</w:t>
      </w:r>
      <w:proofErr w:type="spellEnd"/>
      <w:r w:rsidR="00B700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70050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B70050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3C5DAB4F" w14:textId="2B861687" w:rsidR="00E25C76" w:rsidRDefault="00E25C76" w:rsidP="00E25C76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Сільському голові здійснити державну реєстрацію права комунальної</w:t>
      </w:r>
      <w:r w:rsidR="00B700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власності на </w:t>
      </w:r>
      <w:r w:rsidR="00B70050">
        <w:rPr>
          <w:rFonts w:ascii="Times New Roman" w:hAnsi="Times New Roman" w:cs="Times New Roman"/>
          <w:sz w:val="28"/>
          <w:szCs w:val="28"/>
          <w:lang w:val="uk-UA"/>
        </w:rPr>
        <w:t>земельну ділянку</w:t>
      </w:r>
      <w:r w:rsidR="009458EC">
        <w:rPr>
          <w:rFonts w:ascii="Times New Roman" w:hAnsi="Times New Roman" w:cs="Times New Roman"/>
          <w:sz w:val="28"/>
          <w:szCs w:val="28"/>
          <w:lang w:val="uk-UA"/>
        </w:rPr>
        <w:t xml:space="preserve"> площе</w:t>
      </w:r>
      <w:r w:rsidR="00B70050">
        <w:rPr>
          <w:rFonts w:ascii="Times New Roman" w:hAnsi="Times New Roman" w:cs="Times New Roman"/>
          <w:sz w:val="28"/>
          <w:szCs w:val="28"/>
          <w:lang w:val="uk-UA"/>
        </w:rPr>
        <w:t>ю 0,040</w:t>
      </w:r>
      <w:r w:rsidR="009458EC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A261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70050"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кадастровим номером 7121587800:05:011:0512,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чинного законодавства. </w:t>
      </w:r>
    </w:p>
    <w:p w14:paraId="2B751117" w14:textId="1B3EE633" w:rsidR="000F7F42" w:rsidRPr="00730D8B" w:rsidRDefault="009458EC" w:rsidP="0064231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730D8B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363E4F"/>
    <w:multiLevelType w:val="hybridMultilevel"/>
    <w:tmpl w:val="4A6E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E2B81"/>
    <w:rsid w:val="000F7F42"/>
    <w:rsid w:val="00102C76"/>
    <w:rsid w:val="001159BA"/>
    <w:rsid w:val="001409E3"/>
    <w:rsid w:val="00160CD2"/>
    <w:rsid w:val="001A196C"/>
    <w:rsid w:val="001D4A55"/>
    <w:rsid w:val="001F1B80"/>
    <w:rsid w:val="00215552"/>
    <w:rsid w:val="00225D1B"/>
    <w:rsid w:val="00250122"/>
    <w:rsid w:val="002524F2"/>
    <w:rsid w:val="002561F8"/>
    <w:rsid w:val="0026381B"/>
    <w:rsid w:val="00276297"/>
    <w:rsid w:val="002A689E"/>
    <w:rsid w:val="002B015C"/>
    <w:rsid w:val="002B4602"/>
    <w:rsid w:val="002C6C96"/>
    <w:rsid w:val="002D3720"/>
    <w:rsid w:val="002E310C"/>
    <w:rsid w:val="00331322"/>
    <w:rsid w:val="00385AFE"/>
    <w:rsid w:val="003A2329"/>
    <w:rsid w:val="003B7D73"/>
    <w:rsid w:val="003E37E8"/>
    <w:rsid w:val="00437BDE"/>
    <w:rsid w:val="00446B3C"/>
    <w:rsid w:val="00470C97"/>
    <w:rsid w:val="004A7143"/>
    <w:rsid w:val="0051639E"/>
    <w:rsid w:val="00536DB2"/>
    <w:rsid w:val="005669E7"/>
    <w:rsid w:val="005704A9"/>
    <w:rsid w:val="005C47B9"/>
    <w:rsid w:val="005C568D"/>
    <w:rsid w:val="005E4CEA"/>
    <w:rsid w:val="005E6811"/>
    <w:rsid w:val="005F3C5C"/>
    <w:rsid w:val="00642318"/>
    <w:rsid w:val="006576F2"/>
    <w:rsid w:val="00687661"/>
    <w:rsid w:val="00690824"/>
    <w:rsid w:val="006E1B06"/>
    <w:rsid w:val="00713377"/>
    <w:rsid w:val="007160F5"/>
    <w:rsid w:val="00730D8B"/>
    <w:rsid w:val="007A261B"/>
    <w:rsid w:val="007B5FF4"/>
    <w:rsid w:val="007F44BE"/>
    <w:rsid w:val="00830C16"/>
    <w:rsid w:val="00832D49"/>
    <w:rsid w:val="0087452B"/>
    <w:rsid w:val="00891DD0"/>
    <w:rsid w:val="00896DAB"/>
    <w:rsid w:val="008B7100"/>
    <w:rsid w:val="008E401E"/>
    <w:rsid w:val="009116AE"/>
    <w:rsid w:val="00912BFB"/>
    <w:rsid w:val="00916627"/>
    <w:rsid w:val="0093003E"/>
    <w:rsid w:val="009458EC"/>
    <w:rsid w:val="009A70BF"/>
    <w:rsid w:val="009C2BEE"/>
    <w:rsid w:val="009D1568"/>
    <w:rsid w:val="009E0C42"/>
    <w:rsid w:val="009E1E01"/>
    <w:rsid w:val="00A050F3"/>
    <w:rsid w:val="00A9070E"/>
    <w:rsid w:val="00AD3FBF"/>
    <w:rsid w:val="00B23B3E"/>
    <w:rsid w:val="00B70050"/>
    <w:rsid w:val="00C32ACB"/>
    <w:rsid w:val="00C35905"/>
    <w:rsid w:val="00C57139"/>
    <w:rsid w:val="00C8343B"/>
    <w:rsid w:val="00CA4A48"/>
    <w:rsid w:val="00CB3917"/>
    <w:rsid w:val="00D3139D"/>
    <w:rsid w:val="00D36953"/>
    <w:rsid w:val="00D63503"/>
    <w:rsid w:val="00DA7264"/>
    <w:rsid w:val="00DB634D"/>
    <w:rsid w:val="00DC1E61"/>
    <w:rsid w:val="00DD22A7"/>
    <w:rsid w:val="00DE3DF9"/>
    <w:rsid w:val="00DF4709"/>
    <w:rsid w:val="00E25C76"/>
    <w:rsid w:val="00E61F13"/>
    <w:rsid w:val="00E776B8"/>
    <w:rsid w:val="00E81149"/>
    <w:rsid w:val="00E978A2"/>
    <w:rsid w:val="00EB1BFE"/>
    <w:rsid w:val="00F12EAC"/>
    <w:rsid w:val="00F1619B"/>
    <w:rsid w:val="00F51867"/>
    <w:rsid w:val="00F932E3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0F3E2-C563-43BA-8346-C227ADA4E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2021-07-14T06:38:00Z</cp:lastPrinted>
  <dcterms:created xsi:type="dcterms:W3CDTF">2021-07-05T14:06:00Z</dcterms:created>
  <dcterms:modified xsi:type="dcterms:W3CDTF">2021-07-14T11:10:00Z</dcterms:modified>
</cp:coreProperties>
</file>