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9E2" w:rsidRPr="00F027E5" w:rsidRDefault="009E09E2" w:rsidP="009E09E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26F40C3" wp14:editId="0114340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9E2" w:rsidRPr="004B1AB9" w:rsidRDefault="009E09E2" w:rsidP="009E09E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9E09E2" w:rsidRDefault="009E09E2" w:rsidP="009E09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9E09E2" w:rsidRPr="005F3C5C" w:rsidRDefault="009E09E2" w:rsidP="009E09E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9E09E2" w:rsidRPr="005F3C5C" w:rsidRDefault="009E09E2" w:rsidP="009E09E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9E09E2" w:rsidRDefault="009E09E2" w:rsidP="009E09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9E09E2" w:rsidRDefault="009E09E2" w:rsidP="009E09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E09E2" w:rsidRDefault="009E09E2" w:rsidP="009E09E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9E09E2" w:rsidRDefault="009E09E2" w:rsidP="009E09E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9E09E2" w:rsidRDefault="009E09E2" w:rsidP="009E09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2</w:t>
      </w:r>
      <w:r w:rsidRPr="005E4A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- 6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9E09E2" w:rsidRDefault="009E09E2" w:rsidP="009E09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B926CD" w:rsidRPr="00BE54A3" w:rsidRDefault="00B926CD" w:rsidP="00B926CD">
      <w:pPr>
        <w:tabs>
          <w:tab w:val="left" w:pos="1395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926CD" w:rsidRPr="0087129D" w:rsidRDefault="00B926CD" w:rsidP="00B926CD">
      <w:pPr>
        <w:tabs>
          <w:tab w:val="left" w:pos="5245"/>
        </w:tabs>
        <w:spacing w:after="0" w:line="240" w:lineRule="auto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87129D">
        <w:rPr>
          <w:rFonts w:ascii="Times New Roman" w:hAnsi="Times New Roman" w:cs="Times New Roman"/>
          <w:sz w:val="28"/>
          <w:szCs w:val="28"/>
          <w:lang w:val="uk-UA"/>
        </w:rPr>
        <w:t>цільової Програми організації рятування людей на водних об’єктах, які знаходяться на території Новодмитрівської територіальної громади на 2021 рік</w:t>
      </w:r>
    </w:p>
    <w:p w:rsidR="00B926CD" w:rsidRDefault="00B926CD" w:rsidP="00B926CD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09E2" w:rsidRPr="00AC309C" w:rsidRDefault="00455AA4" w:rsidP="00455AA4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09E2">
        <w:rPr>
          <w:rFonts w:ascii="Times New Roman" w:hAnsi="Times New Roman" w:cs="Times New Roman"/>
          <w:sz w:val="28"/>
          <w:szCs w:val="28"/>
          <w:lang w:val="uk-UA"/>
        </w:rPr>
        <w:t xml:space="preserve">З метою попередження нещасних випадків, пов’язаних з загибеллю людей на водних об’єктах області, забезпечення оперативного реагування на надзвичайні ситуації на воді, відповідно до розпорядження Президента України від 14.07.2001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9E09E2">
        <w:rPr>
          <w:rFonts w:ascii="Times New Roman" w:hAnsi="Times New Roman" w:cs="Times New Roman"/>
          <w:sz w:val="28"/>
          <w:szCs w:val="28"/>
          <w:lang w:val="uk-UA"/>
        </w:rPr>
        <w:t xml:space="preserve">№ 190/2001-рп  </w:t>
      </w:r>
      <w:r w:rsidR="00B926CD" w:rsidRPr="00EE3EE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E09E2">
        <w:rPr>
          <w:rFonts w:ascii="Times New Roman" w:hAnsi="Times New Roman" w:cs="Times New Roman"/>
          <w:sz w:val="28"/>
          <w:szCs w:val="28"/>
          <w:lang w:val="uk-UA"/>
        </w:rPr>
        <w:t>Про невідкладні заходи щодо  запобігання загибелі людей на водних об’єктах</w:t>
      </w:r>
      <w:r w:rsidR="00B926CD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”, </w:t>
      </w:r>
      <w:r w:rsidR="0087129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B926CD" w:rsidRPr="00EE3EE6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B926CD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553CD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926CD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„Про місцеве самоврядування в Україні”, </w:t>
      </w:r>
      <w:proofErr w:type="spellStart"/>
      <w:r w:rsidR="009E09E2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9E09E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9E09E2" w:rsidRDefault="009E09E2" w:rsidP="009E09E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926CD" w:rsidRDefault="00B926CD" w:rsidP="009E09E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26CD" w:rsidRPr="00210F8D" w:rsidRDefault="00B926CD" w:rsidP="00B926CD">
      <w:pPr>
        <w:pStyle w:val="a5"/>
        <w:widowControl/>
        <w:numPr>
          <w:ilvl w:val="0"/>
          <w:numId w:val="10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 w:rsidRPr="00210F8D">
        <w:rPr>
          <w:sz w:val="28"/>
          <w:szCs w:val="28"/>
        </w:rPr>
        <w:t xml:space="preserve">Затвердити </w:t>
      </w:r>
      <w:r w:rsidR="00553CD2">
        <w:rPr>
          <w:sz w:val="28"/>
          <w:szCs w:val="28"/>
        </w:rPr>
        <w:t>цільову  Програму  організації рятування людей на водних об’єктах, які знаходяться на території Новодмитрівської територіальної громади на 2021 рік</w:t>
      </w:r>
      <w:r w:rsidR="00455AA4">
        <w:rPr>
          <w:color w:val="000000"/>
          <w:sz w:val="28"/>
          <w:szCs w:val="28"/>
        </w:rPr>
        <w:t xml:space="preserve"> згідно додатку, що додається.</w:t>
      </w:r>
    </w:p>
    <w:p w:rsidR="00B926CD" w:rsidRPr="00210F8D" w:rsidRDefault="00B926CD" w:rsidP="00B926CD">
      <w:pPr>
        <w:pStyle w:val="a5"/>
        <w:widowControl/>
        <w:numPr>
          <w:ilvl w:val="0"/>
          <w:numId w:val="10"/>
        </w:numPr>
        <w:tabs>
          <w:tab w:val="left" w:pos="1134"/>
        </w:tabs>
        <w:suppressAutoHyphens/>
        <w:autoSpaceDE/>
        <w:autoSpaceDN/>
        <w:ind w:left="0" w:firstLine="709"/>
        <w:jc w:val="both"/>
        <w:rPr>
          <w:sz w:val="28"/>
          <w:szCs w:val="28"/>
        </w:rPr>
      </w:pPr>
      <w:r w:rsidRPr="00210F8D">
        <w:rPr>
          <w:color w:val="000000"/>
          <w:sz w:val="28"/>
          <w:szCs w:val="28"/>
        </w:rPr>
        <w:t>Контроль за виконанням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:rsidR="00B926CD" w:rsidRPr="004C7AB1" w:rsidRDefault="00B926CD" w:rsidP="00B926CD">
      <w:pPr>
        <w:pStyle w:val="a5"/>
        <w:tabs>
          <w:tab w:val="left" w:pos="1134"/>
        </w:tabs>
        <w:ind w:left="709"/>
        <w:jc w:val="both"/>
      </w:pPr>
    </w:p>
    <w:p w:rsidR="00B926CD" w:rsidRPr="00BE54A3" w:rsidRDefault="00B926CD" w:rsidP="00B926CD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926CD" w:rsidRDefault="00B926CD" w:rsidP="009E09E2">
      <w:pPr>
        <w:contextualSpacing/>
        <w:rPr>
          <w:lang w:val="uk-UA"/>
        </w:rPr>
      </w:pP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>Сільський  голова</w:t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9796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</w:t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>А. Кухаренко</w:t>
      </w:r>
    </w:p>
    <w:p w:rsidR="00CA541B" w:rsidRDefault="00CA541B" w:rsidP="00D60D2C">
      <w:pPr>
        <w:widowControl w:val="0"/>
        <w:autoSpaceDE w:val="0"/>
        <w:autoSpaceDN w:val="0"/>
        <w:spacing w:before="64" w:after="0" w:line="322" w:lineRule="exact"/>
        <w:ind w:left="5885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541B" w:rsidRDefault="00CA541B" w:rsidP="00D60D2C">
      <w:pPr>
        <w:widowControl w:val="0"/>
        <w:autoSpaceDE w:val="0"/>
        <w:autoSpaceDN w:val="0"/>
        <w:spacing w:before="64" w:after="0" w:line="322" w:lineRule="exact"/>
        <w:ind w:left="5885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541B" w:rsidRDefault="00CA541B" w:rsidP="00D60D2C">
      <w:pPr>
        <w:widowControl w:val="0"/>
        <w:autoSpaceDE w:val="0"/>
        <w:autoSpaceDN w:val="0"/>
        <w:spacing w:before="64" w:after="0" w:line="322" w:lineRule="exact"/>
        <w:ind w:left="5885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541B" w:rsidRDefault="00CA541B" w:rsidP="00D60D2C">
      <w:pPr>
        <w:widowControl w:val="0"/>
        <w:autoSpaceDE w:val="0"/>
        <w:autoSpaceDN w:val="0"/>
        <w:spacing w:before="64" w:after="0" w:line="322" w:lineRule="exact"/>
        <w:ind w:left="5885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541B" w:rsidRDefault="00CA541B" w:rsidP="00D60D2C">
      <w:pPr>
        <w:widowControl w:val="0"/>
        <w:autoSpaceDE w:val="0"/>
        <w:autoSpaceDN w:val="0"/>
        <w:spacing w:before="64" w:after="0" w:line="322" w:lineRule="exact"/>
        <w:ind w:left="5885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97967" w:rsidRDefault="00197967" w:rsidP="00197967">
      <w:pPr>
        <w:widowControl w:val="0"/>
        <w:autoSpaceDE w:val="0"/>
        <w:autoSpaceDN w:val="0"/>
        <w:spacing w:before="64" w:after="0" w:line="322" w:lineRule="exact"/>
        <w:ind w:left="5885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</w:t>
      </w:r>
    </w:p>
    <w:p w:rsidR="00D60D2C" w:rsidRPr="00197967" w:rsidRDefault="00197967" w:rsidP="00197967">
      <w:pPr>
        <w:widowControl w:val="0"/>
        <w:autoSpaceDE w:val="0"/>
        <w:autoSpaceDN w:val="0"/>
        <w:spacing w:before="64" w:after="0" w:line="322" w:lineRule="exact"/>
        <w:ind w:left="5885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D60D2C" w:rsidRPr="0019796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  <w:r w:rsidR="007A5D41" w:rsidRPr="001979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455AA4" w:rsidRPr="00197967" w:rsidRDefault="00D60D2C" w:rsidP="00197967">
      <w:pPr>
        <w:widowControl w:val="0"/>
        <w:tabs>
          <w:tab w:val="left" w:pos="9214"/>
        </w:tabs>
        <w:autoSpaceDE w:val="0"/>
        <w:autoSpaceDN w:val="0"/>
        <w:spacing w:after="0" w:line="240" w:lineRule="auto"/>
        <w:ind w:left="5885" w:right="141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979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455AA4" w:rsidRPr="001979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</w:t>
      </w:r>
      <w:r w:rsidR="001979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Новодмитрівської </w:t>
      </w:r>
      <w:r w:rsidR="00455AA4" w:rsidRPr="001979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сільської ради </w:t>
      </w:r>
      <w:r w:rsidR="00197967" w:rsidRPr="00197967">
        <w:rPr>
          <w:rFonts w:ascii="Times New Roman" w:eastAsia="Times New Roman" w:hAnsi="Times New Roman" w:cs="Times New Roman"/>
          <w:sz w:val="24"/>
          <w:szCs w:val="24"/>
          <w:lang w:val="uk-UA"/>
        </w:rPr>
        <w:t>№ 12-6/</w:t>
      </w:r>
      <w:r w:rsidR="00197967" w:rsidRPr="00197967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="00197967" w:rsidRPr="00197967">
        <w:rPr>
          <w:rFonts w:ascii="Times New Roman" w:eastAsia="Calibri" w:hAnsi="Times New Roman" w:cs="Times New Roman"/>
          <w:sz w:val="24"/>
          <w:szCs w:val="24"/>
          <w:lang w:val="uk-UA"/>
        </w:rPr>
        <w:t>ІІІ</w:t>
      </w:r>
    </w:p>
    <w:p w:rsidR="00455AA4" w:rsidRPr="00197967" w:rsidRDefault="00455AA4" w:rsidP="00197967">
      <w:pPr>
        <w:widowControl w:val="0"/>
        <w:tabs>
          <w:tab w:val="left" w:pos="9214"/>
        </w:tabs>
        <w:autoSpaceDE w:val="0"/>
        <w:autoSpaceDN w:val="0"/>
        <w:spacing w:after="0" w:line="240" w:lineRule="auto"/>
        <w:ind w:left="5885" w:right="141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979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28.07.2021 року </w:t>
      </w:r>
    </w:p>
    <w:p w:rsidR="00D60D2C" w:rsidRPr="00D60D2C" w:rsidRDefault="00D60D2C" w:rsidP="00D60D2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val="uk-UA"/>
        </w:rPr>
      </w:pPr>
    </w:p>
    <w:p w:rsidR="00D60D2C" w:rsidRPr="00D60D2C" w:rsidRDefault="00D60D2C" w:rsidP="00D60D2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5"/>
          <w:szCs w:val="28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D60D2C" w:rsidRPr="00197967" w:rsidRDefault="00D60D2C" w:rsidP="00D60D2C">
      <w:pPr>
        <w:widowControl w:val="0"/>
        <w:autoSpaceDE w:val="0"/>
        <w:autoSpaceDN w:val="0"/>
        <w:spacing w:after="0" w:line="319" w:lineRule="exact"/>
        <w:ind w:left="446" w:right="435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  <w:r w:rsidRPr="00197967">
        <w:rPr>
          <w:rFonts w:ascii="Times New Roman" w:eastAsia="Times New Roman" w:hAnsi="Times New Roman" w:cs="Times New Roman"/>
          <w:b/>
          <w:sz w:val="56"/>
          <w:szCs w:val="56"/>
          <w:lang w:val="uk-UA"/>
        </w:rPr>
        <w:t>ПРОГРАМА</w:t>
      </w:r>
    </w:p>
    <w:p w:rsidR="00D60D2C" w:rsidRPr="00197967" w:rsidRDefault="00D60D2C" w:rsidP="00D60D2C">
      <w:pPr>
        <w:widowControl w:val="0"/>
        <w:autoSpaceDE w:val="0"/>
        <w:autoSpaceDN w:val="0"/>
        <w:spacing w:before="3" w:after="0" w:line="235" w:lineRule="auto"/>
        <w:ind w:left="446" w:right="440"/>
        <w:jc w:val="center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  <w:r w:rsidRPr="00197967">
        <w:rPr>
          <w:rFonts w:ascii="Times New Roman" w:eastAsia="Times New Roman" w:hAnsi="Times New Roman" w:cs="Times New Roman"/>
          <w:b/>
          <w:sz w:val="56"/>
          <w:szCs w:val="56"/>
          <w:lang w:val="uk-UA"/>
        </w:rPr>
        <w:t>організації рятування людей на водних об’єктах, які знаходяться на території Новодмитрівської громади на</w:t>
      </w:r>
      <w:r w:rsidRPr="00197967">
        <w:rPr>
          <w:rFonts w:ascii="Times New Roman" w:eastAsia="Times New Roman" w:hAnsi="Times New Roman" w:cs="Times New Roman"/>
          <w:b/>
          <w:spacing w:val="1"/>
          <w:sz w:val="56"/>
          <w:szCs w:val="56"/>
          <w:lang w:val="uk-UA"/>
        </w:rPr>
        <w:t xml:space="preserve"> </w:t>
      </w:r>
      <w:r w:rsidRPr="00197967">
        <w:rPr>
          <w:rFonts w:ascii="Times New Roman" w:eastAsia="Times New Roman" w:hAnsi="Times New Roman" w:cs="Times New Roman"/>
          <w:b/>
          <w:sz w:val="56"/>
          <w:szCs w:val="56"/>
          <w:lang w:val="uk-UA"/>
        </w:rPr>
        <w:t>2021 рік</w:t>
      </w:r>
    </w:p>
    <w:p w:rsidR="00D60D2C" w:rsidRDefault="00D60D2C" w:rsidP="00D60D2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Default="00197967" w:rsidP="00D60D2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</w:p>
    <w:p w:rsidR="00197967" w:rsidRPr="00197967" w:rsidRDefault="00197967" w:rsidP="00197967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1979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с.Нова</w:t>
      </w:r>
      <w:proofErr w:type="spellEnd"/>
      <w:r w:rsidRPr="001979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1979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Дмитрівка</w:t>
      </w:r>
      <w:proofErr w:type="spellEnd"/>
    </w:p>
    <w:p w:rsidR="00197967" w:rsidRDefault="00197967" w:rsidP="00197967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9796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2021 рік</w:t>
      </w:r>
    </w:p>
    <w:p w:rsidR="00197967" w:rsidRPr="00197967" w:rsidRDefault="00197967" w:rsidP="00197967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D60D2C" w:rsidRPr="000569DB" w:rsidRDefault="00D60D2C" w:rsidP="000569DB">
      <w:pPr>
        <w:pStyle w:val="a5"/>
        <w:numPr>
          <w:ilvl w:val="0"/>
          <w:numId w:val="4"/>
        </w:numPr>
        <w:tabs>
          <w:tab w:val="left" w:pos="142"/>
        </w:tabs>
        <w:jc w:val="center"/>
        <w:rPr>
          <w:b/>
          <w:sz w:val="28"/>
        </w:rPr>
      </w:pPr>
      <w:r w:rsidRPr="000569DB">
        <w:rPr>
          <w:b/>
          <w:sz w:val="28"/>
        </w:rPr>
        <w:lastRenderedPageBreak/>
        <w:t>Загальні</w:t>
      </w:r>
      <w:r w:rsidRPr="000569DB">
        <w:rPr>
          <w:b/>
          <w:spacing w:val="-4"/>
          <w:sz w:val="28"/>
        </w:rPr>
        <w:t xml:space="preserve"> </w:t>
      </w:r>
      <w:r w:rsidRPr="000569DB">
        <w:rPr>
          <w:b/>
          <w:sz w:val="28"/>
        </w:rPr>
        <w:t>положення</w:t>
      </w:r>
    </w:p>
    <w:p w:rsidR="00D60D2C" w:rsidRPr="00D60D2C" w:rsidRDefault="00D60D2C" w:rsidP="00A9534F">
      <w:pPr>
        <w:widowControl w:val="0"/>
        <w:autoSpaceDE w:val="0"/>
        <w:autoSpaceDN w:val="0"/>
        <w:spacing w:before="233" w:after="0" w:line="240" w:lineRule="auto"/>
        <w:ind w:left="220"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рятування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людей на водних об’єктах, які знаходяться на території Новодмитрівської громади на 2021 рік (далі - Програма),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розроблена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Кодексу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цивільного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захисту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02.10.2012</w:t>
      </w:r>
      <w:r w:rsidRPr="00D60D2C">
        <w:rPr>
          <w:rFonts w:ascii="Times New Roman" w:eastAsia="Times New Roman" w:hAnsi="Times New Roman" w:cs="Times New Roman"/>
          <w:spacing w:val="5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№5403-VI,</w:t>
      </w:r>
      <w:r w:rsidRPr="00D60D2C">
        <w:rPr>
          <w:rFonts w:ascii="Times New Roman" w:eastAsia="Times New Roman" w:hAnsi="Times New Roman" w:cs="Times New Roman"/>
          <w:spacing w:val="52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</w:t>
      </w:r>
      <w:r w:rsidRPr="00D60D2C">
        <w:rPr>
          <w:rFonts w:ascii="Times New Roman" w:eastAsia="Times New Roman" w:hAnsi="Times New Roman" w:cs="Times New Roman"/>
          <w:spacing w:val="54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Президента України від 14.07.2001№ 190/2001-рп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невідкладні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заходи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загибелі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людей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водних</w:t>
      </w:r>
      <w:r w:rsidRPr="00D60D2C">
        <w:rPr>
          <w:rFonts w:ascii="Times New Roman" w:eastAsia="Times New Roman" w:hAnsi="Times New Roman" w:cs="Times New Roman"/>
          <w:spacing w:val="69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об’єктах»,</w:t>
      </w:r>
      <w:r w:rsidRPr="00D60D2C">
        <w:rPr>
          <w:rFonts w:ascii="Times New Roman" w:eastAsia="Times New Roman" w:hAnsi="Times New Roman" w:cs="Times New Roman"/>
          <w:spacing w:val="69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постанови  Кабінету</w:t>
      </w:r>
      <w:r w:rsidRPr="00D60D2C">
        <w:rPr>
          <w:rFonts w:ascii="Times New Roman" w:eastAsia="Times New Roman" w:hAnsi="Times New Roman" w:cs="Times New Roman"/>
          <w:spacing w:val="68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Міністрів</w:t>
      </w:r>
      <w:r w:rsidRPr="00D60D2C">
        <w:rPr>
          <w:rFonts w:ascii="Times New Roman" w:eastAsia="Times New Roman" w:hAnsi="Times New Roman" w:cs="Times New Roman"/>
          <w:spacing w:val="7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 від</w:t>
      </w:r>
      <w:r w:rsidRPr="00D60D2C">
        <w:rPr>
          <w:rFonts w:ascii="Times New Roman" w:eastAsia="Times New Roman" w:hAnsi="Times New Roman" w:cs="Times New Roman"/>
          <w:spacing w:val="7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06.03.2002  №264 «Про затвердження Порядку обліку місць масового відпочинку людей на водних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об’єктах»,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життя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людей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водних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об’єктах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затверджених</w:t>
      </w:r>
      <w:r w:rsidRPr="00D60D2C">
        <w:rPr>
          <w:rFonts w:ascii="Times New Roman" w:eastAsia="Times New Roman" w:hAnsi="Times New Roman" w:cs="Times New Roman"/>
          <w:spacing w:val="94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наказом</w:t>
      </w:r>
      <w:r w:rsidRPr="00D60D2C">
        <w:rPr>
          <w:rFonts w:ascii="Times New Roman" w:eastAsia="Times New Roman" w:hAnsi="Times New Roman" w:cs="Times New Roman"/>
          <w:spacing w:val="96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Міністерства</w:t>
      </w:r>
      <w:r w:rsidRPr="00D60D2C">
        <w:rPr>
          <w:rFonts w:ascii="Times New Roman" w:eastAsia="Times New Roman" w:hAnsi="Times New Roman" w:cs="Times New Roman"/>
          <w:spacing w:val="95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внутрішніх</w:t>
      </w:r>
      <w:r w:rsidRPr="00D60D2C">
        <w:rPr>
          <w:rFonts w:ascii="Times New Roman" w:eastAsia="Times New Roman" w:hAnsi="Times New Roman" w:cs="Times New Roman"/>
          <w:spacing w:val="95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справ</w:t>
      </w:r>
      <w:r w:rsidRPr="00D60D2C">
        <w:rPr>
          <w:rFonts w:ascii="Times New Roman" w:eastAsia="Times New Roman" w:hAnsi="Times New Roman" w:cs="Times New Roman"/>
          <w:spacing w:val="9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D60D2C">
        <w:rPr>
          <w:rFonts w:ascii="Times New Roman" w:eastAsia="Times New Roman" w:hAnsi="Times New Roman" w:cs="Times New Roman"/>
          <w:spacing w:val="94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D60D2C">
        <w:rPr>
          <w:rFonts w:ascii="Times New Roman" w:eastAsia="Times New Roman" w:hAnsi="Times New Roman" w:cs="Times New Roman"/>
          <w:spacing w:val="95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10.04.2017 №301,</w:t>
      </w:r>
      <w:r w:rsidRPr="00D60D2C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зареєстрованого</w:t>
      </w:r>
      <w:r w:rsidRPr="00D60D2C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60D2C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Міністерстві</w:t>
      </w:r>
      <w:r w:rsidRPr="00D60D2C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юстиції</w:t>
      </w:r>
      <w:r w:rsidRPr="00D60D2C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D60D2C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04.05.2017</w:t>
      </w:r>
      <w:r w:rsidRPr="00D60D2C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60D2C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№566/30434. </w:t>
      </w:r>
    </w:p>
    <w:p w:rsidR="00D60D2C" w:rsidRPr="00D60D2C" w:rsidRDefault="00D60D2C" w:rsidP="00A9534F">
      <w:pPr>
        <w:widowControl w:val="0"/>
        <w:autoSpaceDE w:val="0"/>
        <w:autoSpaceDN w:val="0"/>
        <w:spacing w:after="0" w:line="240" w:lineRule="auto"/>
        <w:ind w:left="102" w:right="163" w:firstLine="56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основу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реалізації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покладено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принцип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об'єднання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зусиль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усіх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рівнів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розв'язання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проблеми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загибелі людей</w:t>
      </w:r>
      <w:r w:rsidRPr="00D60D2C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на водних</w:t>
      </w:r>
      <w:r w:rsidRPr="00D60D2C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об'єктах</w:t>
      </w:r>
      <w:r w:rsidRPr="00D60D2C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громади.</w:t>
      </w:r>
    </w:p>
    <w:p w:rsidR="00D60D2C" w:rsidRPr="00D60D2C" w:rsidRDefault="00D60D2C" w:rsidP="00A9534F">
      <w:pPr>
        <w:widowControl w:val="0"/>
        <w:autoSpaceDE w:val="0"/>
        <w:autoSpaceDN w:val="0"/>
        <w:spacing w:after="0" w:line="240" w:lineRule="auto"/>
        <w:ind w:left="102" w:right="170" w:firstLine="56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Основними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причинами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виникнення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надзвичайних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ситуацій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водних</w:t>
      </w:r>
      <w:r w:rsidRPr="00D60D2C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szCs w:val="28"/>
          <w:lang w:val="uk-UA"/>
        </w:rPr>
        <w:t>об'єктах є:</w:t>
      </w:r>
    </w:p>
    <w:p w:rsidR="00D60D2C" w:rsidRPr="00D60D2C" w:rsidRDefault="00D60D2C" w:rsidP="00A9534F">
      <w:pPr>
        <w:widowControl w:val="0"/>
        <w:numPr>
          <w:ilvl w:val="0"/>
          <w:numId w:val="2"/>
        </w:numPr>
        <w:tabs>
          <w:tab w:val="left" w:pos="1521"/>
        </w:tabs>
        <w:autoSpaceDE w:val="0"/>
        <w:autoSpaceDN w:val="0"/>
        <w:spacing w:after="0" w:line="240" w:lineRule="auto"/>
        <w:ind w:right="16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60D2C">
        <w:rPr>
          <w:rFonts w:ascii="Times New Roman" w:eastAsia="Times New Roman" w:hAnsi="Times New Roman" w:cs="Times New Roman"/>
          <w:sz w:val="28"/>
          <w:lang w:val="uk-UA"/>
        </w:rPr>
        <w:t>невиконання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вимог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постанови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Кабінету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Міністрів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України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від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6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 xml:space="preserve">березня   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2002 року № 264 «Про затвердження Порядку обліку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місць масового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відпочинку населення на водних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об'єктах»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щодо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територій,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що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підлягають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постійному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обслуговуванню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аварійно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-</w:t>
      </w:r>
      <w:r w:rsidRPr="00D60D2C">
        <w:rPr>
          <w:rFonts w:ascii="Times New Roman" w:eastAsia="Times New Roman" w:hAnsi="Times New Roman" w:cs="Times New Roman"/>
          <w:spacing w:val="-67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рятувальними</w:t>
      </w:r>
      <w:r w:rsidRPr="00D60D2C">
        <w:rPr>
          <w:rFonts w:ascii="Times New Roman" w:eastAsia="Times New Roman" w:hAnsi="Times New Roman" w:cs="Times New Roman"/>
          <w:spacing w:val="-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службами;</w:t>
      </w:r>
    </w:p>
    <w:p w:rsidR="00D60D2C" w:rsidRPr="00D60D2C" w:rsidRDefault="00D60D2C" w:rsidP="00A9534F">
      <w:pPr>
        <w:widowControl w:val="0"/>
        <w:numPr>
          <w:ilvl w:val="0"/>
          <w:numId w:val="2"/>
        </w:numPr>
        <w:tabs>
          <w:tab w:val="left" w:pos="1521"/>
        </w:tabs>
        <w:autoSpaceDE w:val="0"/>
        <w:autoSpaceDN w:val="0"/>
        <w:spacing w:after="0" w:line="240" w:lineRule="auto"/>
        <w:ind w:right="164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60D2C">
        <w:rPr>
          <w:rFonts w:ascii="Times New Roman" w:eastAsia="Times New Roman" w:hAnsi="Times New Roman" w:cs="Times New Roman"/>
          <w:sz w:val="28"/>
          <w:lang w:val="uk-UA"/>
        </w:rPr>
        <w:t>рушення правил облаштування місць масового відпочинку на воді в</w:t>
      </w:r>
      <w:r w:rsidRPr="00D60D2C">
        <w:rPr>
          <w:rFonts w:ascii="Times New Roman" w:eastAsia="Times New Roman" w:hAnsi="Times New Roman" w:cs="Times New Roman"/>
          <w:spacing w:val="-67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літній</w:t>
      </w:r>
      <w:r w:rsidRPr="00D60D2C">
        <w:rPr>
          <w:rFonts w:ascii="Times New Roman" w:eastAsia="Times New Roman" w:hAnsi="Times New Roman" w:cs="Times New Roman"/>
          <w:spacing w:val="-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та зимовий</w:t>
      </w:r>
      <w:r w:rsidRPr="00D60D2C">
        <w:rPr>
          <w:rFonts w:ascii="Times New Roman" w:eastAsia="Times New Roman" w:hAnsi="Times New Roman" w:cs="Times New Roman"/>
          <w:spacing w:val="-3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періоди;</w:t>
      </w:r>
    </w:p>
    <w:p w:rsidR="00D60D2C" w:rsidRDefault="00D60D2C" w:rsidP="00A9534F">
      <w:pPr>
        <w:widowControl w:val="0"/>
        <w:numPr>
          <w:ilvl w:val="0"/>
          <w:numId w:val="2"/>
        </w:numPr>
        <w:tabs>
          <w:tab w:val="left" w:pos="1521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60D2C">
        <w:rPr>
          <w:rFonts w:ascii="Times New Roman" w:eastAsia="Times New Roman" w:hAnsi="Times New Roman" w:cs="Times New Roman"/>
          <w:sz w:val="28"/>
          <w:lang w:val="uk-UA"/>
        </w:rPr>
        <w:t>невпорядкованість пляжів і відсутність на більшості з них сезонних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рятувальних</w:t>
      </w:r>
      <w:r w:rsidRPr="00D60D2C">
        <w:rPr>
          <w:rFonts w:ascii="Times New Roman" w:eastAsia="Times New Roman" w:hAnsi="Times New Roman" w:cs="Times New Roman"/>
          <w:spacing w:val="-4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постів;</w:t>
      </w:r>
    </w:p>
    <w:p w:rsidR="00053C50" w:rsidRDefault="00D60D2C" w:rsidP="00A9534F">
      <w:pPr>
        <w:widowControl w:val="0"/>
        <w:numPr>
          <w:ilvl w:val="0"/>
          <w:numId w:val="2"/>
        </w:numPr>
        <w:tabs>
          <w:tab w:val="left" w:pos="1521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D60D2C">
        <w:rPr>
          <w:rFonts w:ascii="Times New Roman" w:eastAsia="Times New Roman" w:hAnsi="Times New Roman" w:cs="Times New Roman"/>
          <w:sz w:val="28"/>
          <w:lang w:val="uk-UA"/>
        </w:rPr>
        <w:t>не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в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повному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обсязі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фінансуються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і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не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на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всіх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зареєстрованих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місцях,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де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проводиться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масовий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відпочинок,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рибальство</w:t>
      </w:r>
      <w:r w:rsidRPr="00D60D2C">
        <w:rPr>
          <w:rFonts w:ascii="Times New Roman" w:eastAsia="Times New Roman" w:hAnsi="Times New Roman" w:cs="Times New Roman"/>
          <w:spacing w:val="-67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створюються</w:t>
      </w:r>
      <w:r w:rsidRPr="00D60D2C">
        <w:rPr>
          <w:rFonts w:ascii="Times New Roman" w:eastAsia="Times New Roman" w:hAnsi="Times New Roman" w:cs="Times New Roman"/>
          <w:spacing w:val="-4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сезонні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рятувальні</w:t>
      </w:r>
      <w:r w:rsidRPr="00D60D2C">
        <w:rPr>
          <w:rFonts w:ascii="Times New Roman" w:eastAsia="Times New Roman" w:hAnsi="Times New Roman" w:cs="Times New Roman"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sz w:val="28"/>
          <w:lang w:val="uk-UA"/>
        </w:rPr>
        <w:t>пости</w:t>
      </w:r>
      <w:r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CA541B" w:rsidRPr="00CA541B" w:rsidRDefault="00CA541B" w:rsidP="00A9534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  <w:r w:rsidRPr="00CA54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Програма організації рят</w:t>
      </w:r>
      <w:r w:rsidR="00A954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ування людей на водних об’єктах, які знаходяться на території Новодмитрівської громади на 2021 р. </w:t>
      </w:r>
      <w:r w:rsidRPr="00CA54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розроблена для розв’язання проблем збереження життя людей на водних об’єктах області. </w:t>
      </w:r>
    </w:p>
    <w:p w:rsidR="00CA541B" w:rsidRPr="00CA541B" w:rsidRDefault="00CA541B" w:rsidP="00A9534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54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Паспорт до Програми наведений у додатку 1.</w:t>
      </w:r>
    </w:p>
    <w:p w:rsidR="000569DB" w:rsidRDefault="000569DB" w:rsidP="003A283D">
      <w:pPr>
        <w:widowControl w:val="0"/>
        <w:tabs>
          <w:tab w:val="left" w:pos="1521"/>
        </w:tabs>
        <w:autoSpaceDE w:val="0"/>
        <w:autoSpaceDN w:val="0"/>
        <w:spacing w:after="0" w:line="240" w:lineRule="auto"/>
        <w:ind w:left="720" w:right="169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A9534F" w:rsidRDefault="000569DB" w:rsidP="00A9534F">
      <w:pPr>
        <w:pStyle w:val="a5"/>
        <w:numPr>
          <w:ilvl w:val="0"/>
          <w:numId w:val="9"/>
        </w:numPr>
        <w:tabs>
          <w:tab w:val="left" w:pos="3036"/>
        </w:tabs>
        <w:spacing w:before="215"/>
        <w:jc w:val="center"/>
        <w:rPr>
          <w:b/>
          <w:sz w:val="28"/>
        </w:rPr>
      </w:pPr>
      <w:r w:rsidRPr="00A9534F">
        <w:rPr>
          <w:b/>
          <w:sz w:val="28"/>
        </w:rPr>
        <w:t>Мета</w:t>
      </w:r>
      <w:r w:rsidRPr="00A9534F">
        <w:rPr>
          <w:b/>
          <w:spacing w:val="-1"/>
          <w:sz w:val="28"/>
        </w:rPr>
        <w:t xml:space="preserve"> </w:t>
      </w:r>
      <w:r w:rsidRPr="00A9534F">
        <w:rPr>
          <w:b/>
          <w:sz w:val="28"/>
        </w:rPr>
        <w:t>та</w:t>
      </w:r>
      <w:r w:rsidRPr="00A9534F">
        <w:rPr>
          <w:b/>
          <w:spacing w:val="-1"/>
          <w:sz w:val="28"/>
        </w:rPr>
        <w:t xml:space="preserve"> </w:t>
      </w:r>
      <w:r w:rsidRPr="00A9534F">
        <w:rPr>
          <w:b/>
          <w:sz w:val="28"/>
        </w:rPr>
        <w:t>основні</w:t>
      </w:r>
      <w:r w:rsidRPr="00A9534F">
        <w:rPr>
          <w:b/>
          <w:spacing w:val="-4"/>
          <w:sz w:val="28"/>
        </w:rPr>
        <w:t xml:space="preserve"> </w:t>
      </w:r>
      <w:r w:rsidRPr="00A9534F">
        <w:rPr>
          <w:b/>
          <w:sz w:val="28"/>
        </w:rPr>
        <w:t>завдання</w:t>
      </w:r>
      <w:r w:rsidRPr="00A9534F">
        <w:rPr>
          <w:b/>
          <w:spacing w:val="-2"/>
          <w:sz w:val="28"/>
        </w:rPr>
        <w:t xml:space="preserve"> </w:t>
      </w:r>
      <w:r w:rsidRPr="00A9534F">
        <w:rPr>
          <w:b/>
          <w:sz w:val="28"/>
        </w:rPr>
        <w:t>Програми</w:t>
      </w:r>
    </w:p>
    <w:p w:rsidR="00A9534F" w:rsidRPr="00A9534F" w:rsidRDefault="00A9534F" w:rsidP="00A9534F">
      <w:pPr>
        <w:pStyle w:val="a5"/>
        <w:tabs>
          <w:tab w:val="left" w:pos="3036"/>
        </w:tabs>
        <w:spacing w:before="215"/>
        <w:ind w:left="720" w:firstLine="0"/>
        <w:rPr>
          <w:b/>
          <w:sz w:val="28"/>
        </w:rPr>
      </w:pPr>
    </w:p>
    <w:p w:rsidR="000569DB" w:rsidRDefault="000569DB" w:rsidP="00A9534F">
      <w:pPr>
        <w:pStyle w:val="a3"/>
        <w:spacing w:before="1"/>
        <w:ind w:left="102" w:right="161" w:firstLine="566"/>
        <w:jc w:val="both"/>
      </w:pPr>
      <w:r>
        <w:t>Метою Програми є комплексне розв'язання проблем захисту населення від</w:t>
      </w:r>
      <w:r>
        <w:rPr>
          <w:spacing w:val="1"/>
        </w:rPr>
        <w:t xml:space="preserve"> </w:t>
      </w:r>
      <w:r>
        <w:t>надзвичайних ситуацій на водних об'єктах, попередження нещасних випадків,</w:t>
      </w:r>
      <w:r>
        <w:rPr>
          <w:spacing w:val="1"/>
        </w:rPr>
        <w:t xml:space="preserve"> </w:t>
      </w:r>
      <w:r>
        <w:t>пошук та рятування потерпілих на воді людей і створення умов безпечного</w:t>
      </w:r>
      <w:r>
        <w:rPr>
          <w:spacing w:val="1"/>
        </w:rPr>
        <w:t xml:space="preserve"> </w:t>
      </w:r>
      <w:r>
        <w:t>користування водними об'єктами в інтересах окремої людини та громадськості</w:t>
      </w:r>
      <w:r>
        <w:rPr>
          <w:spacing w:val="1"/>
        </w:rPr>
        <w:t xml:space="preserve"> </w:t>
      </w:r>
      <w:r>
        <w:t>територіальної громади.</w:t>
      </w:r>
    </w:p>
    <w:p w:rsidR="00665450" w:rsidRDefault="00665450" w:rsidP="00A9534F">
      <w:pPr>
        <w:pStyle w:val="a3"/>
        <w:ind w:left="102" w:right="171" w:firstLine="566"/>
        <w:jc w:val="both"/>
      </w:pPr>
      <w:r>
        <w:t>Для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зазначеної</w:t>
      </w:r>
      <w:r>
        <w:rPr>
          <w:spacing w:val="1"/>
        </w:rPr>
        <w:t xml:space="preserve"> </w:t>
      </w:r>
      <w:r>
        <w:t>мети</w:t>
      </w:r>
      <w:r>
        <w:rPr>
          <w:spacing w:val="1"/>
        </w:rPr>
        <w:t xml:space="preserve"> </w:t>
      </w:r>
      <w:r>
        <w:t>передбачається</w:t>
      </w:r>
      <w:r>
        <w:rPr>
          <w:spacing w:val="1"/>
        </w:rPr>
        <w:t xml:space="preserve"> </w:t>
      </w:r>
      <w:r>
        <w:t>вирішити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lastRenderedPageBreak/>
        <w:t>завдання:</w:t>
      </w:r>
    </w:p>
    <w:p w:rsidR="00665450" w:rsidRDefault="00665450" w:rsidP="00A9534F">
      <w:pPr>
        <w:pStyle w:val="a5"/>
        <w:numPr>
          <w:ilvl w:val="0"/>
          <w:numId w:val="5"/>
        </w:numPr>
        <w:tabs>
          <w:tab w:val="left" w:pos="810"/>
        </w:tabs>
        <w:ind w:left="821" w:right="168" w:hanging="360"/>
        <w:jc w:val="both"/>
        <w:rPr>
          <w:sz w:val="28"/>
        </w:rPr>
      </w:pPr>
      <w:r>
        <w:rPr>
          <w:sz w:val="28"/>
        </w:rPr>
        <w:t>удосконалення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засобів</w:t>
      </w:r>
      <w:r>
        <w:rPr>
          <w:spacing w:val="1"/>
          <w:sz w:val="28"/>
        </w:rPr>
        <w:t xml:space="preserve"> </w:t>
      </w:r>
      <w:r>
        <w:rPr>
          <w:sz w:val="28"/>
        </w:rPr>
        <w:t>реагування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надзвичайні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ситуації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об'єктах,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технічне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підвищення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ефективності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управління;</w:t>
      </w:r>
    </w:p>
    <w:p w:rsidR="00665450" w:rsidRDefault="00665450" w:rsidP="00A9534F">
      <w:pPr>
        <w:pStyle w:val="a5"/>
        <w:numPr>
          <w:ilvl w:val="0"/>
          <w:numId w:val="5"/>
        </w:numPr>
        <w:tabs>
          <w:tab w:val="left" w:pos="810"/>
        </w:tabs>
        <w:ind w:left="821" w:right="169" w:hanging="360"/>
        <w:jc w:val="both"/>
        <w:rPr>
          <w:sz w:val="28"/>
        </w:rPr>
      </w:pPr>
      <w:r>
        <w:rPr>
          <w:sz w:val="28"/>
        </w:rPr>
        <w:t>запобігання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загибелі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об'єктах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надзвичайних ситуаціях</w:t>
      </w:r>
      <w:r>
        <w:rPr>
          <w:spacing w:val="-3"/>
          <w:sz w:val="28"/>
        </w:rPr>
        <w:t xml:space="preserve"> </w:t>
      </w:r>
      <w:r>
        <w:rPr>
          <w:sz w:val="28"/>
        </w:rPr>
        <w:t>на водних об'єктах;</w:t>
      </w:r>
    </w:p>
    <w:p w:rsidR="00665450" w:rsidRDefault="00665450" w:rsidP="00A9534F">
      <w:pPr>
        <w:pStyle w:val="a5"/>
        <w:numPr>
          <w:ilvl w:val="0"/>
          <w:numId w:val="5"/>
        </w:numPr>
        <w:tabs>
          <w:tab w:val="left" w:pos="810"/>
        </w:tabs>
        <w:ind w:left="821" w:right="171" w:hanging="360"/>
        <w:jc w:val="both"/>
        <w:rPr>
          <w:sz w:val="28"/>
        </w:rPr>
      </w:pPr>
      <w:r>
        <w:rPr>
          <w:sz w:val="28"/>
        </w:rPr>
        <w:t>підготовка населення і фахівців до дій щодо запобігання та реагування на</w:t>
      </w:r>
      <w:r>
        <w:rPr>
          <w:spacing w:val="1"/>
          <w:sz w:val="28"/>
        </w:rPr>
        <w:t xml:space="preserve"> </w:t>
      </w:r>
      <w:r>
        <w:rPr>
          <w:sz w:val="28"/>
        </w:rPr>
        <w:t>надзвичайні ситуації на водних об'єктах, пошуку та рятування потерпілих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воді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3C0983" w:rsidRDefault="003C0983" w:rsidP="003A283D">
      <w:pPr>
        <w:pStyle w:val="a5"/>
        <w:tabs>
          <w:tab w:val="left" w:pos="810"/>
        </w:tabs>
        <w:ind w:left="821" w:right="171" w:firstLine="0"/>
        <w:jc w:val="both"/>
        <w:rPr>
          <w:sz w:val="28"/>
        </w:rPr>
      </w:pPr>
    </w:p>
    <w:p w:rsidR="003C0983" w:rsidRPr="003C0983" w:rsidRDefault="003C0983" w:rsidP="003A28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3C098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3. Основні напрями та </w:t>
      </w:r>
      <w:r w:rsidRPr="003C098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заходи Програми</w:t>
      </w:r>
    </w:p>
    <w:p w:rsidR="003C0983" w:rsidRPr="003C0983" w:rsidRDefault="003C0983" w:rsidP="003A283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uk-UA"/>
        </w:rPr>
      </w:pPr>
    </w:p>
    <w:p w:rsidR="003C0983" w:rsidRPr="003C0983" w:rsidRDefault="003C0983" w:rsidP="00A953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C09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Завдання Програми передбачається розв’язати за такими основними напрямками:</w:t>
      </w:r>
    </w:p>
    <w:p w:rsidR="003C0983" w:rsidRPr="003C0983" w:rsidRDefault="003C0983" w:rsidP="00A9534F">
      <w:pPr>
        <w:pStyle w:val="a5"/>
        <w:numPr>
          <w:ilvl w:val="0"/>
          <w:numId w:val="2"/>
        </w:numPr>
        <w:jc w:val="both"/>
        <w:rPr>
          <w:sz w:val="28"/>
          <w:szCs w:val="28"/>
          <w:lang w:eastAsia="uk-UA"/>
        </w:rPr>
      </w:pPr>
      <w:r w:rsidRPr="003C0983">
        <w:rPr>
          <w:sz w:val="28"/>
          <w:szCs w:val="28"/>
          <w:lang w:eastAsia="uk-UA"/>
        </w:rPr>
        <w:t>забезпечення безпечного відпочинку людей на водних об’єктах області;</w:t>
      </w:r>
    </w:p>
    <w:p w:rsidR="003C0983" w:rsidRPr="003C0983" w:rsidRDefault="003C0983" w:rsidP="00A9534F">
      <w:pPr>
        <w:pStyle w:val="a5"/>
        <w:numPr>
          <w:ilvl w:val="0"/>
          <w:numId w:val="2"/>
        </w:numPr>
        <w:jc w:val="both"/>
        <w:rPr>
          <w:sz w:val="28"/>
          <w:szCs w:val="28"/>
          <w:lang w:eastAsia="uk-UA"/>
        </w:rPr>
      </w:pPr>
      <w:r w:rsidRPr="003C0983">
        <w:rPr>
          <w:sz w:val="28"/>
          <w:szCs w:val="28"/>
          <w:lang w:eastAsia="uk-UA"/>
        </w:rPr>
        <w:t>оперативне реагування на надзвичайні ситуації, що трапляються на воді;</w:t>
      </w:r>
    </w:p>
    <w:p w:rsidR="003C0983" w:rsidRPr="003C0983" w:rsidRDefault="003C0983" w:rsidP="00A9534F">
      <w:pPr>
        <w:pStyle w:val="a5"/>
        <w:numPr>
          <w:ilvl w:val="0"/>
          <w:numId w:val="2"/>
        </w:numPr>
        <w:jc w:val="both"/>
        <w:rPr>
          <w:sz w:val="28"/>
          <w:szCs w:val="28"/>
          <w:lang w:val="ru-RU" w:eastAsia="uk-UA"/>
        </w:rPr>
      </w:pPr>
      <w:r w:rsidRPr="003C0983">
        <w:rPr>
          <w:sz w:val="28"/>
          <w:szCs w:val="28"/>
          <w:lang w:eastAsia="uk-UA"/>
        </w:rPr>
        <w:t>інформування населення щодо місць масового відпочинку в області (в т.ч. із залученням засобів масової інформації.</w:t>
      </w:r>
    </w:p>
    <w:p w:rsidR="003C0983" w:rsidRDefault="003C0983" w:rsidP="00A9534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Заходи з </w:t>
      </w:r>
      <w:proofErr w:type="spellStart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наведені</w:t>
      </w:r>
      <w:proofErr w:type="spellEnd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додатку</w:t>
      </w:r>
      <w:proofErr w:type="spellEnd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F7C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3C098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C0983" w:rsidRDefault="003C0983" w:rsidP="003A28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C0983" w:rsidRPr="003C0983" w:rsidRDefault="003C0983" w:rsidP="003A283D">
      <w:pPr>
        <w:pStyle w:val="a5"/>
        <w:numPr>
          <w:ilvl w:val="0"/>
          <w:numId w:val="7"/>
        </w:numPr>
        <w:tabs>
          <w:tab w:val="left" w:pos="3204"/>
        </w:tabs>
        <w:spacing w:before="69"/>
        <w:jc w:val="center"/>
        <w:rPr>
          <w:b/>
          <w:sz w:val="28"/>
        </w:rPr>
      </w:pPr>
      <w:r w:rsidRPr="003C0983">
        <w:rPr>
          <w:b/>
          <w:sz w:val="28"/>
        </w:rPr>
        <w:t>Джерела</w:t>
      </w:r>
      <w:r w:rsidRPr="003C0983">
        <w:rPr>
          <w:b/>
          <w:spacing w:val="-4"/>
          <w:sz w:val="28"/>
        </w:rPr>
        <w:t xml:space="preserve"> </w:t>
      </w:r>
      <w:r w:rsidRPr="003C0983">
        <w:rPr>
          <w:b/>
          <w:sz w:val="28"/>
        </w:rPr>
        <w:t>фінансування</w:t>
      </w:r>
      <w:r w:rsidRPr="003C0983">
        <w:rPr>
          <w:b/>
          <w:spacing w:val="-5"/>
          <w:sz w:val="28"/>
        </w:rPr>
        <w:t xml:space="preserve"> </w:t>
      </w:r>
      <w:r w:rsidRPr="003C0983">
        <w:rPr>
          <w:b/>
          <w:sz w:val="28"/>
        </w:rPr>
        <w:t>Програми</w:t>
      </w:r>
    </w:p>
    <w:p w:rsidR="003C0983" w:rsidRDefault="003C0983" w:rsidP="003A283D">
      <w:pPr>
        <w:pStyle w:val="a3"/>
        <w:spacing w:before="1"/>
        <w:jc w:val="both"/>
        <w:rPr>
          <w:b/>
          <w:sz w:val="26"/>
        </w:rPr>
      </w:pPr>
    </w:p>
    <w:p w:rsidR="003C0983" w:rsidRDefault="003C0983" w:rsidP="003A283D">
      <w:pPr>
        <w:pStyle w:val="a3"/>
        <w:spacing w:line="242" w:lineRule="auto"/>
        <w:ind w:left="220" w:right="204" w:firstLine="708"/>
        <w:jc w:val="both"/>
      </w:pPr>
      <w:r>
        <w:t>Фінансування</w:t>
      </w:r>
      <w:r>
        <w:rPr>
          <w:spacing w:val="1"/>
        </w:rPr>
        <w:t xml:space="preserve"> </w:t>
      </w:r>
      <w:r>
        <w:t>Програми</w:t>
      </w:r>
      <w:r>
        <w:rPr>
          <w:spacing w:val="1"/>
        </w:rPr>
        <w:t xml:space="preserve"> </w:t>
      </w:r>
      <w:r>
        <w:t>здійснюватиметься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рахунок</w:t>
      </w:r>
      <w:r>
        <w:rPr>
          <w:spacing w:val="1"/>
        </w:rPr>
        <w:t xml:space="preserve"> </w:t>
      </w:r>
      <w:r>
        <w:t>коштів</w:t>
      </w:r>
      <w:r>
        <w:rPr>
          <w:spacing w:val="1"/>
        </w:rPr>
        <w:t xml:space="preserve"> </w:t>
      </w:r>
      <w:r>
        <w:t>місцевого</w:t>
      </w:r>
      <w:r>
        <w:rPr>
          <w:spacing w:val="1"/>
        </w:rPr>
        <w:t xml:space="preserve"> </w:t>
      </w:r>
      <w:r>
        <w:t>бюджету</w:t>
      </w:r>
      <w:r>
        <w:rPr>
          <w:spacing w:val="-5"/>
        </w:rPr>
        <w:t xml:space="preserve"> </w:t>
      </w:r>
      <w:r>
        <w:t>та інших</w:t>
      </w:r>
      <w:r>
        <w:rPr>
          <w:spacing w:val="1"/>
        </w:rPr>
        <w:t xml:space="preserve"> </w:t>
      </w:r>
      <w:r>
        <w:t>джерел,</w:t>
      </w:r>
      <w:r>
        <w:rPr>
          <w:spacing w:val="-3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 суперечать</w:t>
      </w:r>
      <w:r>
        <w:rPr>
          <w:spacing w:val="-3"/>
        </w:rPr>
        <w:t xml:space="preserve"> </w:t>
      </w:r>
      <w:r>
        <w:t>чинному</w:t>
      </w:r>
      <w:r>
        <w:rPr>
          <w:spacing w:val="-4"/>
        </w:rPr>
        <w:t xml:space="preserve"> </w:t>
      </w:r>
      <w:r>
        <w:t>законодавству</w:t>
      </w:r>
      <w:r>
        <w:rPr>
          <w:spacing w:val="-4"/>
        </w:rPr>
        <w:t xml:space="preserve"> </w:t>
      </w:r>
      <w:r>
        <w:t>України.</w:t>
      </w:r>
    </w:p>
    <w:p w:rsidR="003C0983" w:rsidRDefault="003C0983" w:rsidP="003A283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01841" w:rsidRDefault="00901841" w:rsidP="003A283D">
      <w:pPr>
        <w:pStyle w:val="a8"/>
        <w:numPr>
          <w:ilvl w:val="0"/>
          <w:numId w:val="7"/>
        </w:numPr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Очікувані результати виконання Програми</w:t>
      </w:r>
    </w:p>
    <w:p w:rsidR="00901841" w:rsidRDefault="00901841" w:rsidP="003A283D">
      <w:pPr>
        <w:pStyle w:val="a8"/>
        <w:spacing w:before="0" w:beforeAutospacing="0" w:after="0" w:afterAutospacing="0"/>
        <w:ind w:left="720"/>
        <w:jc w:val="both"/>
      </w:pPr>
    </w:p>
    <w:p w:rsidR="00901841" w:rsidRDefault="00901841" w:rsidP="003A283D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У результаті виконання Програми буде забезпечено повноцінне функціонування системи запобігання та реагування на надзвичайні ситуації на водних об’єктах, що дозволить:</w:t>
      </w:r>
    </w:p>
    <w:p w:rsidR="00901841" w:rsidRDefault="00901841" w:rsidP="003A283D">
      <w:pPr>
        <w:pStyle w:val="a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підвищити оперативність та якість інформаційної роботи серед населення з питань безпечного використання водних об’єктів, роз’яснення правил поведінки на воді та надання першої медичної допомоги;</w:t>
      </w:r>
    </w:p>
    <w:p w:rsidR="00901841" w:rsidRDefault="00901841" w:rsidP="003A283D">
      <w:pPr>
        <w:pStyle w:val="a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підвищити ефективність проведення пошуково-рятувальних робіт на воді;</w:t>
      </w:r>
    </w:p>
    <w:p w:rsidR="00901841" w:rsidRDefault="00901841" w:rsidP="003A283D">
      <w:pPr>
        <w:pStyle w:val="a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скоротити кількість нещасних випадків на водних об’єктах;</w:t>
      </w:r>
    </w:p>
    <w:p w:rsidR="00901841" w:rsidRDefault="00901841" w:rsidP="003A283D">
      <w:pPr>
        <w:pStyle w:val="a8"/>
        <w:numPr>
          <w:ilvl w:val="0"/>
          <w:numId w:val="8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підвищити ефективність заходів щодо попередження нещасних випадків та надзвичайних ситуацій на водних об’єктах.</w:t>
      </w:r>
    </w:p>
    <w:p w:rsidR="00054B93" w:rsidRDefault="00054B93" w:rsidP="00054B93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54B93" w:rsidRDefault="00054B93" w:rsidP="00054B93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54B93" w:rsidRDefault="00054B93" w:rsidP="00054B93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54B93" w:rsidRDefault="00054B93" w:rsidP="00054B93">
      <w:pPr>
        <w:pStyle w:val="a8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054B93" w:rsidRDefault="00901841" w:rsidP="00054B93">
      <w:pPr>
        <w:pStyle w:val="a8"/>
        <w:numPr>
          <w:ilvl w:val="0"/>
          <w:numId w:val="7"/>
        </w:numPr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01841">
        <w:rPr>
          <w:b/>
          <w:color w:val="000000"/>
          <w:sz w:val="28"/>
          <w:szCs w:val="28"/>
        </w:rPr>
        <w:lastRenderedPageBreak/>
        <w:t>Контроль за ходом виконанням Програми</w:t>
      </w:r>
    </w:p>
    <w:p w:rsidR="00054B93" w:rsidRDefault="00054B93" w:rsidP="00054B93">
      <w:pPr>
        <w:pStyle w:val="a8"/>
        <w:spacing w:before="0" w:beforeAutospacing="0" w:after="0" w:afterAutospacing="0"/>
        <w:ind w:left="720"/>
        <w:rPr>
          <w:b/>
          <w:color w:val="000000"/>
          <w:sz w:val="28"/>
          <w:szCs w:val="28"/>
        </w:rPr>
      </w:pPr>
    </w:p>
    <w:p w:rsidR="00901841" w:rsidRPr="00054B93" w:rsidRDefault="00901841" w:rsidP="00054B93">
      <w:pPr>
        <w:pStyle w:val="a8"/>
        <w:spacing w:before="0" w:beforeAutospacing="0" w:after="0" w:afterAutospacing="0"/>
        <w:ind w:firstLine="708"/>
        <w:rPr>
          <w:b/>
          <w:color w:val="000000"/>
          <w:sz w:val="28"/>
          <w:szCs w:val="28"/>
        </w:rPr>
      </w:pPr>
      <w:r w:rsidRPr="00054B93">
        <w:rPr>
          <w:sz w:val="28"/>
          <w:szCs w:val="28"/>
        </w:rPr>
        <w:t xml:space="preserve">Координація заходів, передбачених Програмою, покладається на начальника відділу </w:t>
      </w:r>
      <w:r w:rsidR="003A283D" w:rsidRPr="00054B93">
        <w:rPr>
          <w:sz w:val="28"/>
          <w:szCs w:val="28"/>
        </w:rPr>
        <w:t xml:space="preserve">житлово - комунального господарства та цивільного захисту </w:t>
      </w:r>
      <w:r w:rsidRPr="00054B93">
        <w:rPr>
          <w:sz w:val="28"/>
          <w:szCs w:val="28"/>
        </w:rPr>
        <w:t>виконавчого комітету Новодмитрівської сільської ради.</w:t>
      </w:r>
    </w:p>
    <w:p w:rsidR="003A283D" w:rsidRPr="003A283D" w:rsidRDefault="003A283D" w:rsidP="003A2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2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забезпечення виконання та процесу управління Програмою необхідно створити ефективний зворотній зв'язок, що надасть можливість своєчасно відслідковувати та коригувати відхилення в реалізації Програми, запровадити моніторинг її виконання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3A28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Комплексний підхід до виконання даної Програми забезпечить належну охорону та рятування життя людей на водних об’єктах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Новодмитрівської територіальної громади.</w:t>
      </w:r>
    </w:p>
    <w:p w:rsidR="00D60D2C" w:rsidRDefault="00D60D2C" w:rsidP="003A283D">
      <w:pPr>
        <w:jc w:val="both"/>
        <w:rPr>
          <w:lang w:val="uk-UA"/>
        </w:rPr>
      </w:pPr>
    </w:p>
    <w:p w:rsidR="00197967" w:rsidRDefault="00197967" w:rsidP="00197967">
      <w:pPr>
        <w:pStyle w:val="a3"/>
        <w:tabs>
          <w:tab w:val="left" w:pos="6867"/>
        </w:tabs>
      </w:pPr>
      <w:bookmarkStart w:id="0" w:name="_GoBack"/>
      <w:bookmarkEnd w:id="0"/>
      <w:r>
        <w:rPr>
          <w:color w:val="212121"/>
        </w:rPr>
        <w:t>Секретар сільської ради</w:t>
      </w:r>
      <w:r>
        <w:rPr>
          <w:color w:val="212121"/>
        </w:rPr>
        <w:tab/>
      </w:r>
      <w:r>
        <w:rPr>
          <w:color w:val="212121"/>
        </w:rPr>
        <w:tab/>
      </w:r>
      <w:r>
        <w:rPr>
          <w:color w:val="212121"/>
        </w:rPr>
        <w:tab/>
      </w:r>
      <w:r>
        <w:rPr>
          <w:color w:val="212121"/>
        </w:rPr>
        <w:tab/>
      </w:r>
      <w:proofErr w:type="spellStart"/>
      <w:r>
        <w:rPr>
          <w:color w:val="212121"/>
        </w:rPr>
        <w:t>І.Кодь</w:t>
      </w:r>
      <w:proofErr w:type="spellEnd"/>
      <w:r>
        <w:rPr>
          <w:color w:val="212121"/>
        </w:rPr>
        <w:t>.</w:t>
      </w: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4DF" w:rsidRDefault="00A954DF" w:rsidP="003A283D">
      <w:pPr>
        <w:jc w:val="both"/>
        <w:rPr>
          <w:lang w:val="uk-UA"/>
        </w:rPr>
      </w:pPr>
    </w:p>
    <w:p w:rsidR="00A9534F" w:rsidRDefault="00A9534F" w:rsidP="00525C37">
      <w:pPr>
        <w:spacing w:before="65" w:after="0" w:line="320" w:lineRule="exact"/>
        <w:ind w:left="446" w:right="438" w:firstLine="262"/>
        <w:jc w:val="righ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A9534F" w:rsidRDefault="00A9534F" w:rsidP="00525C37">
      <w:pPr>
        <w:spacing w:before="65" w:after="0" w:line="320" w:lineRule="exact"/>
        <w:ind w:left="446" w:right="438" w:firstLine="262"/>
        <w:jc w:val="righ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054B93" w:rsidRDefault="00054B93" w:rsidP="00525C37">
      <w:pPr>
        <w:spacing w:before="65" w:after="0" w:line="320" w:lineRule="exact"/>
        <w:ind w:left="446" w:right="438" w:firstLine="262"/>
        <w:jc w:val="righ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054B93" w:rsidRDefault="00054B93" w:rsidP="00525C37">
      <w:pPr>
        <w:spacing w:before="65" w:after="0" w:line="320" w:lineRule="exact"/>
        <w:ind w:left="446" w:right="438" w:firstLine="262"/>
        <w:jc w:val="righ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054B93" w:rsidRDefault="00054B93" w:rsidP="00525C37">
      <w:pPr>
        <w:spacing w:before="65" w:after="0" w:line="320" w:lineRule="exact"/>
        <w:ind w:left="446" w:right="438" w:firstLine="262"/>
        <w:jc w:val="right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197967" w:rsidRDefault="00197967" w:rsidP="007A5D41">
      <w:pPr>
        <w:widowControl w:val="0"/>
        <w:autoSpaceDE w:val="0"/>
        <w:autoSpaceDN w:val="0"/>
        <w:spacing w:before="64" w:after="0" w:line="322" w:lineRule="exact"/>
        <w:ind w:left="6593" w:firstLine="48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97967" w:rsidRDefault="00455AA4" w:rsidP="007A5D41">
      <w:pPr>
        <w:widowControl w:val="0"/>
        <w:autoSpaceDE w:val="0"/>
        <w:autoSpaceDN w:val="0"/>
        <w:spacing w:before="64" w:after="0" w:line="322" w:lineRule="exact"/>
        <w:ind w:left="6593" w:firstLine="48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5AA4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A5D41" w:rsidRPr="00BF7C02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7A5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r w:rsidR="001979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</w:p>
    <w:p w:rsidR="00455AA4" w:rsidRPr="007A5D41" w:rsidRDefault="007A5D41" w:rsidP="007A5D41">
      <w:pPr>
        <w:widowControl w:val="0"/>
        <w:autoSpaceDE w:val="0"/>
        <w:autoSpaceDN w:val="0"/>
        <w:spacing w:before="64" w:after="0" w:line="322" w:lineRule="exact"/>
        <w:ind w:left="6593" w:firstLine="48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455AA4" w:rsidRPr="00455AA4" w:rsidRDefault="00455AA4" w:rsidP="00455AA4">
      <w:pPr>
        <w:widowControl w:val="0"/>
        <w:tabs>
          <w:tab w:val="left" w:pos="9214"/>
        </w:tabs>
        <w:autoSpaceDE w:val="0"/>
        <w:autoSpaceDN w:val="0"/>
        <w:spacing w:after="0" w:line="240" w:lineRule="auto"/>
        <w:ind w:left="5885" w:right="14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F7C02" w:rsidRPr="00D77E29" w:rsidRDefault="00BF7C02" w:rsidP="00BF7C02">
      <w:pPr>
        <w:spacing w:before="70" w:line="368" w:lineRule="exact"/>
        <w:ind w:left="446" w:right="4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E29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BF7C02" w:rsidRPr="00D60D2C" w:rsidRDefault="00BF7C02" w:rsidP="00BF7C02">
      <w:pPr>
        <w:widowControl w:val="0"/>
        <w:autoSpaceDE w:val="0"/>
        <w:autoSpaceDN w:val="0"/>
        <w:spacing w:before="3" w:after="0" w:line="235" w:lineRule="auto"/>
        <w:ind w:left="446" w:right="440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proofErr w:type="spellStart"/>
      <w:r w:rsidRPr="00D77E29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D77E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0D2C">
        <w:rPr>
          <w:rFonts w:ascii="Times New Roman" w:eastAsia="Times New Roman" w:hAnsi="Times New Roman" w:cs="Times New Roman"/>
          <w:b/>
          <w:sz w:val="28"/>
          <w:lang w:val="uk-UA"/>
        </w:rPr>
        <w:t>організації рятування людей на водних об’єктах, які знаходяться на території Новодмитрівської громади на</w:t>
      </w:r>
      <w:r w:rsidRPr="00D60D2C">
        <w:rPr>
          <w:rFonts w:ascii="Times New Roman" w:eastAsia="Times New Roman" w:hAnsi="Times New Roman" w:cs="Times New Roman"/>
          <w:b/>
          <w:spacing w:val="1"/>
          <w:sz w:val="28"/>
          <w:lang w:val="uk-UA"/>
        </w:rPr>
        <w:t xml:space="preserve"> </w:t>
      </w:r>
      <w:r w:rsidRPr="00D60D2C">
        <w:rPr>
          <w:rFonts w:ascii="Times New Roman" w:eastAsia="Times New Roman" w:hAnsi="Times New Roman" w:cs="Times New Roman"/>
          <w:b/>
          <w:sz w:val="28"/>
          <w:lang w:val="uk-UA"/>
        </w:rPr>
        <w:t>2021 рік</w:t>
      </w:r>
    </w:p>
    <w:p w:rsidR="00BF7C02" w:rsidRPr="00A9534F" w:rsidRDefault="00BF7C02" w:rsidP="00197967">
      <w:pPr>
        <w:ind w:right="407" w:hanging="4"/>
        <w:jc w:val="center"/>
        <w:rPr>
          <w:b/>
          <w:sz w:val="27"/>
          <w:lang w:val="uk-UA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4098"/>
        <w:gridCol w:w="4213"/>
      </w:tblGrid>
      <w:tr w:rsidR="00BF7C02" w:rsidRPr="00A9534F" w:rsidTr="00197967">
        <w:trPr>
          <w:trHeight w:val="1159"/>
        </w:trPr>
        <w:tc>
          <w:tcPr>
            <w:tcW w:w="480" w:type="dxa"/>
          </w:tcPr>
          <w:p w:rsidR="00BF7C02" w:rsidRDefault="00BF7C02" w:rsidP="00102232">
            <w:pPr>
              <w:pStyle w:val="TableParagraph"/>
              <w:ind w:left="0"/>
              <w:rPr>
                <w:b/>
                <w:sz w:val="26"/>
              </w:rPr>
            </w:pPr>
          </w:p>
          <w:p w:rsidR="00BF7C02" w:rsidRDefault="00BF7C02" w:rsidP="00102232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BF7C02" w:rsidRDefault="00BF7C02" w:rsidP="00102232">
            <w:pPr>
              <w:pStyle w:val="TableParagraph"/>
              <w:rPr>
                <w:sz w:val="24"/>
              </w:rPr>
            </w:pPr>
            <w:r>
              <w:rPr>
                <w:color w:val="212121"/>
                <w:sz w:val="24"/>
              </w:rPr>
              <w:t>1</w:t>
            </w:r>
          </w:p>
        </w:tc>
        <w:tc>
          <w:tcPr>
            <w:tcW w:w="4098" w:type="dxa"/>
          </w:tcPr>
          <w:p w:rsidR="00BF7C02" w:rsidRDefault="00BF7C02" w:rsidP="00102232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BF7C02" w:rsidRDefault="00BF7C02" w:rsidP="001022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4213" w:type="dxa"/>
          </w:tcPr>
          <w:p w:rsidR="00BF7C02" w:rsidRPr="00A9534F" w:rsidRDefault="00BF7C02" w:rsidP="00102232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9534F">
              <w:rPr>
                <w:sz w:val="24"/>
                <w:szCs w:val="24"/>
              </w:rPr>
              <w:t xml:space="preserve">Програми </w:t>
            </w:r>
            <w:r w:rsidRPr="00D60D2C">
              <w:rPr>
                <w:sz w:val="24"/>
                <w:szCs w:val="24"/>
              </w:rPr>
              <w:t>організації рятування людей на водних об’єктах, які знаходяться на території Новодмитрівської громади на</w:t>
            </w:r>
            <w:r w:rsidRPr="00D60D2C">
              <w:rPr>
                <w:spacing w:val="1"/>
                <w:sz w:val="24"/>
                <w:szCs w:val="24"/>
              </w:rPr>
              <w:t xml:space="preserve"> </w:t>
            </w:r>
            <w:r w:rsidRPr="00D60D2C">
              <w:rPr>
                <w:sz w:val="24"/>
                <w:szCs w:val="24"/>
              </w:rPr>
              <w:t>2021 рік</w:t>
            </w:r>
          </w:p>
        </w:tc>
      </w:tr>
      <w:tr w:rsidR="00BF7C02" w:rsidTr="00197967">
        <w:trPr>
          <w:trHeight w:val="881"/>
        </w:trPr>
        <w:tc>
          <w:tcPr>
            <w:tcW w:w="480" w:type="dxa"/>
          </w:tcPr>
          <w:p w:rsidR="00BF7C02" w:rsidRDefault="00BF7C02" w:rsidP="001022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2</w:t>
            </w:r>
          </w:p>
        </w:tc>
        <w:tc>
          <w:tcPr>
            <w:tcW w:w="4098" w:type="dxa"/>
          </w:tcPr>
          <w:p w:rsidR="00BF7C02" w:rsidRDefault="00BF7C02" w:rsidP="001022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Ініціатор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розроблення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4213" w:type="dxa"/>
          </w:tcPr>
          <w:p w:rsidR="00BF7C02" w:rsidRDefault="00BF7C02" w:rsidP="0010223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Відділ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житлово- комунального господарства та цивільного захисту</w:t>
            </w:r>
          </w:p>
        </w:tc>
      </w:tr>
      <w:tr w:rsidR="00BF7C02" w:rsidTr="00197967">
        <w:trPr>
          <w:trHeight w:val="1740"/>
        </w:trPr>
        <w:tc>
          <w:tcPr>
            <w:tcW w:w="480" w:type="dxa"/>
          </w:tcPr>
          <w:p w:rsidR="00BF7C02" w:rsidRDefault="00BF7C02" w:rsidP="001022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3</w:t>
            </w:r>
          </w:p>
        </w:tc>
        <w:tc>
          <w:tcPr>
            <w:tcW w:w="4098" w:type="dxa"/>
          </w:tcPr>
          <w:p w:rsidR="00BF7C02" w:rsidRDefault="00BF7C02" w:rsidP="00102232">
            <w:pPr>
              <w:pStyle w:val="TableParagraph"/>
              <w:tabs>
                <w:tab w:val="left" w:pos="1019"/>
                <w:tab w:val="left" w:pos="2652"/>
                <w:tab w:val="left" w:pos="4120"/>
              </w:tabs>
              <w:spacing w:before="30" w:line="276" w:lineRule="auto"/>
              <w:ind w:right="98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z w:val="24"/>
              </w:rPr>
              <w:tab/>
              <w:t>розпорядних</w:t>
            </w:r>
            <w:r>
              <w:rPr>
                <w:sz w:val="24"/>
              </w:rPr>
              <w:tab/>
              <w:t>документів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розробленні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4213" w:type="dxa"/>
          </w:tcPr>
          <w:p w:rsidR="00BF7C02" w:rsidRDefault="00BF7C02" w:rsidP="0010223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місцеве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самоврядування в Україні», розпорядження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Президента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14.07.2001</w:t>
            </w:r>
          </w:p>
          <w:p w:rsidR="00BF7C02" w:rsidRDefault="00BF7C02" w:rsidP="00102232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№ 190/2001-рп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невідкладні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запобігання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загибелі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об’єктах»</w:t>
            </w:r>
          </w:p>
        </w:tc>
      </w:tr>
      <w:tr w:rsidR="00BF7C02" w:rsidRPr="00A9534F" w:rsidTr="00197967">
        <w:trPr>
          <w:trHeight w:val="869"/>
        </w:trPr>
        <w:tc>
          <w:tcPr>
            <w:tcW w:w="480" w:type="dxa"/>
          </w:tcPr>
          <w:p w:rsidR="00BF7C02" w:rsidRDefault="00BF7C02" w:rsidP="00102232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F7C02" w:rsidRDefault="00BF7C02" w:rsidP="00102232">
            <w:pPr>
              <w:pStyle w:val="TableParagraph"/>
              <w:rPr>
                <w:sz w:val="24"/>
              </w:rPr>
            </w:pPr>
            <w:r>
              <w:rPr>
                <w:color w:val="212121"/>
                <w:sz w:val="24"/>
              </w:rPr>
              <w:t>4</w:t>
            </w:r>
          </w:p>
        </w:tc>
        <w:tc>
          <w:tcPr>
            <w:tcW w:w="4098" w:type="dxa"/>
          </w:tcPr>
          <w:p w:rsidR="00BF7C02" w:rsidRDefault="00BF7C02" w:rsidP="00102232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BF7C02" w:rsidRDefault="00BF7C02" w:rsidP="001022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Розробник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4213" w:type="dxa"/>
          </w:tcPr>
          <w:p w:rsidR="00BF7C02" w:rsidRDefault="00BF7C02" w:rsidP="00102232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Виконавчий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комітет Новодмитрівської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сільської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</w:tr>
      <w:tr w:rsidR="00BF7C02" w:rsidTr="00197967">
        <w:trPr>
          <w:trHeight w:val="1044"/>
        </w:trPr>
        <w:tc>
          <w:tcPr>
            <w:tcW w:w="480" w:type="dxa"/>
          </w:tcPr>
          <w:p w:rsidR="00BF7C02" w:rsidRDefault="00BF7C02" w:rsidP="00102232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F7C02" w:rsidRDefault="00BF7C02" w:rsidP="00102232">
            <w:pPr>
              <w:pStyle w:val="TableParagraph"/>
              <w:rPr>
                <w:sz w:val="24"/>
              </w:rPr>
            </w:pPr>
            <w:r>
              <w:rPr>
                <w:color w:val="212121"/>
                <w:sz w:val="24"/>
              </w:rPr>
              <w:t>5</w:t>
            </w:r>
          </w:p>
        </w:tc>
        <w:tc>
          <w:tcPr>
            <w:tcW w:w="4098" w:type="dxa"/>
          </w:tcPr>
          <w:p w:rsidR="00BF7C02" w:rsidRDefault="00BF7C02" w:rsidP="00102232">
            <w:pPr>
              <w:pStyle w:val="TableParagraph"/>
              <w:ind w:left="0"/>
              <w:rPr>
                <w:b/>
                <w:sz w:val="32"/>
              </w:rPr>
            </w:pPr>
          </w:p>
          <w:p w:rsidR="00BF7C02" w:rsidRDefault="00BF7C02" w:rsidP="0010223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Виконавець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4213" w:type="dxa"/>
          </w:tcPr>
          <w:p w:rsidR="00BF7C02" w:rsidRDefault="00BF7C02" w:rsidP="00102232">
            <w:pPr>
              <w:pStyle w:val="TableParagraph"/>
              <w:spacing w:line="330" w:lineRule="atLeast"/>
              <w:ind w:right="279"/>
              <w:rPr>
                <w:sz w:val="24"/>
              </w:rPr>
            </w:pPr>
            <w:r>
              <w:rPr>
                <w:sz w:val="24"/>
              </w:rPr>
              <w:t>Виконавчий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комітет Новодмитрівської 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сільської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</w:tr>
      <w:tr w:rsidR="00BF7C02" w:rsidTr="00197967">
        <w:trPr>
          <w:trHeight w:val="294"/>
        </w:trPr>
        <w:tc>
          <w:tcPr>
            <w:tcW w:w="480" w:type="dxa"/>
          </w:tcPr>
          <w:p w:rsidR="00BF7C02" w:rsidRDefault="00BF7C02" w:rsidP="0010223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6</w:t>
            </w:r>
          </w:p>
        </w:tc>
        <w:tc>
          <w:tcPr>
            <w:tcW w:w="4098" w:type="dxa"/>
          </w:tcPr>
          <w:p w:rsidR="00BF7C02" w:rsidRDefault="00BF7C02" w:rsidP="0010223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Термін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реалізації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Програми</w:t>
            </w:r>
          </w:p>
        </w:tc>
        <w:tc>
          <w:tcPr>
            <w:tcW w:w="4213" w:type="dxa"/>
          </w:tcPr>
          <w:p w:rsidR="00BF7C02" w:rsidRDefault="00BF7C02" w:rsidP="0010223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2021 рік</w:t>
            </w:r>
          </w:p>
        </w:tc>
      </w:tr>
      <w:tr w:rsidR="00BF7C02" w:rsidTr="00197967">
        <w:trPr>
          <w:trHeight w:val="615"/>
        </w:trPr>
        <w:tc>
          <w:tcPr>
            <w:tcW w:w="480" w:type="dxa"/>
          </w:tcPr>
          <w:p w:rsidR="00BF7C02" w:rsidRDefault="00BF7C02" w:rsidP="0010223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12121"/>
                <w:sz w:val="24"/>
              </w:rPr>
              <w:t>7</w:t>
            </w:r>
          </w:p>
        </w:tc>
        <w:tc>
          <w:tcPr>
            <w:tcW w:w="4098" w:type="dxa"/>
          </w:tcPr>
          <w:p w:rsidR="00BF7C02" w:rsidRDefault="00BF7C02" w:rsidP="00102232">
            <w:pPr>
              <w:pStyle w:val="TableParagraph"/>
              <w:rPr>
                <w:sz w:val="24"/>
              </w:rPr>
            </w:pPr>
            <w:r>
              <w:rPr>
                <w:color w:val="212121"/>
                <w:sz w:val="24"/>
              </w:rPr>
              <w:t>Перелік</w:t>
            </w:r>
            <w:r>
              <w:rPr>
                <w:color w:val="212121"/>
                <w:spacing w:val="3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місцевих</w:t>
            </w:r>
            <w:r>
              <w:rPr>
                <w:color w:val="212121"/>
                <w:spacing w:val="38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бюджетів,</w:t>
            </w:r>
            <w:r>
              <w:rPr>
                <w:color w:val="212121"/>
                <w:spacing w:val="3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які</w:t>
            </w:r>
            <w:r>
              <w:rPr>
                <w:color w:val="212121"/>
                <w:spacing w:val="3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беруть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участь</w:t>
            </w:r>
            <w:r>
              <w:rPr>
                <w:color w:val="212121"/>
                <w:spacing w:val="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виконанні Програми</w:t>
            </w:r>
          </w:p>
        </w:tc>
        <w:tc>
          <w:tcPr>
            <w:tcW w:w="4213" w:type="dxa"/>
          </w:tcPr>
          <w:p w:rsidR="00BF7C02" w:rsidRDefault="00BF7C02" w:rsidP="00102232">
            <w:pPr>
              <w:pStyle w:val="TableParagraph"/>
              <w:spacing w:before="152"/>
              <w:rPr>
                <w:sz w:val="24"/>
              </w:rPr>
            </w:pPr>
            <w:r>
              <w:rPr>
                <w:sz w:val="24"/>
              </w:rPr>
              <w:t>Кошти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місцевого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</w:p>
        </w:tc>
      </w:tr>
      <w:tr w:rsidR="00BF7C02" w:rsidTr="00197967">
        <w:trPr>
          <w:trHeight w:val="645"/>
        </w:trPr>
        <w:tc>
          <w:tcPr>
            <w:tcW w:w="480" w:type="dxa"/>
          </w:tcPr>
          <w:p w:rsidR="00BF7C02" w:rsidRDefault="00BF7C02" w:rsidP="0010223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color w:val="212121"/>
                <w:sz w:val="28"/>
              </w:rPr>
              <w:t>8</w:t>
            </w:r>
          </w:p>
        </w:tc>
        <w:tc>
          <w:tcPr>
            <w:tcW w:w="4098" w:type="dxa"/>
          </w:tcPr>
          <w:p w:rsidR="00BF7C02" w:rsidRDefault="00BF7C02" w:rsidP="00102232">
            <w:pPr>
              <w:pStyle w:val="TableParagraph"/>
              <w:tabs>
                <w:tab w:val="left" w:pos="1983"/>
                <w:tab w:val="left" w:pos="3096"/>
              </w:tabs>
              <w:ind w:right="102"/>
              <w:rPr>
                <w:sz w:val="24"/>
              </w:rPr>
            </w:pPr>
            <w:r>
              <w:rPr>
                <w:color w:val="212121"/>
                <w:sz w:val="24"/>
              </w:rPr>
              <w:t>Орієнтовний</w:t>
            </w:r>
            <w:r>
              <w:rPr>
                <w:color w:val="212121"/>
                <w:sz w:val="24"/>
              </w:rPr>
              <w:tab/>
              <w:t>обсяг</w:t>
            </w:r>
            <w:r>
              <w:rPr>
                <w:color w:val="212121"/>
                <w:sz w:val="24"/>
              </w:rPr>
              <w:tab/>
            </w:r>
            <w:r>
              <w:rPr>
                <w:color w:val="212121"/>
                <w:spacing w:val="-1"/>
                <w:sz w:val="24"/>
              </w:rPr>
              <w:t>фінансування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2021 рік.</w:t>
            </w:r>
          </w:p>
        </w:tc>
        <w:tc>
          <w:tcPr>
            <w:tcW w:w="4213" w:type="dxa"/>
          </w:tcPr>
          <w:p w:rsidR="00BF7C02" w:rsidRDefault="00BF7C02" w:rsidP="00102232">
            <w:pPr>
              <w:pStyle w:val="TableParagraph"/>
              <w:spacing w:before="167"/>
              <w:rPr>
                <w:sz w:val="24"/>
              </w:rPr>
            </w:pPr>
            <w:r>
              <w:rPr>
                <w:sz w:val="24"/>
              </w:rPr>
              <w:t>21,0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грн.</w:t>
            </w:r>
          </w:p>
        </w:tc>
      </w:tr>
    </w:tbl>
    <w:p w:rsidR="00BF7C02" w:rsidRPr="00A9534F" w:rsidRDefault="00BF7C02" w:rsidP="00BF7C02">
      <w:pPr>
        <w:ind w:left="362"/>
        <w:jc w:val="both"/>
        <w:rPr>
          <w:rFonts w:ascii="Times New Roman" w:hAnsi="Times New Roman" w:cs="Times New Roman"/>
          <w:sz w:val="20"/>
          <w:szCs w:val="20"/>
        </w:rPr>
      </w:pPr>
      <w:r w:rsidRPr="00A9534F">
        <w:rPr>
          <w:rFonts w:ascii="Times New Roman" w:hAnsi="Times New Roman" w:cs="Times New Roman"/>
          <w:sz w:val="20"/>
          <w:szCs w:val="20"/>
        </w:rPr>
        <w:t>*</w:t>
      </w:r>
      <w:r w:rsidRPr="00A9534F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Обсяг</w:t>
      </w:r>
      <w:proofErr w:type="spellEnd"/>
      <w:r w:rsidRPr="00A9534F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фінансових</w:t>
      </w:r>
      <w:proofErr w:type="spellEnd"/>
      <w:r w:rsidRPr="00A9534F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ресурсів</w:t>
      </w:r>
      <w:proofErr w:type="spellEnd"/>
      <w:r w:rsidRPr="00A9534F">
        <w:rPr>
          <w:rFonts w:ascii="Times New Roman" w:hAnsi="Times New Roman" w:cs="Times New Roman"/>
          <w:sz w:val="20"/>
          <w:szCs w:val="20"/>
        </w:rPr>
        <w:t>,</w:t>
      </w:r>
      <w:r w:rsidRPr="00A9534F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необхідних</w:t>
      </w:r>
      <w:proofErr w:type="spellEnd"/>
      <w:r w:rsidRPr="00A9534F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A9534F">
        <w:rPr>
          <w:rFonts w:ascii="Times New Roman" w:hAnsi="Times New Roman" w:cs="Times New Roman"/>
          <w:sz w:val="20"/>
          <w:szCs w:val="20"/>
        </w:rPr>
        <w:t>для</w:t>
      </w:r>
      <w:r w:rsidRPr="00A9534F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реалізації</w:t>
      </w:r>
      <w:proofErr w:type="spellEnd"/>
      <w:r w:rsidRPr="00A9534F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заходів</w:t>
      </w:r>
      <w:proofErr w:type="spellEnd"/>
      <w:r w:rsidRPr="00A9534F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Програми</w:t>
      </w:r>
      <w:proofErr w:type="spellEnd"/>
      <w:r w:rsidRPr="00A9534F">
        <w:rPr>
          <w:rFonts w:ascii="Times New Roman" w:hAnsi="Times New Roman" w:cs="Times New Roman"/>
          <w:sz w:val="20"/>
          <w:szCs w:val="20"/>
        </w:rPr>
        <w:t>,</w:t>
      </w:r>
      <w:r w:rsidRPr="00A9534F"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може</w:t>
      </w:r>
      <w:proofErr w:type="spellEnd"/>
      <w:r w:rsidRPr="00A9534F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змінюватися</w:t>
      </w:r>
      <w:proofErr w:type="spellEnd"/>
      <w:r w:rsidRPr="00A9534F">
        <w:rPr>
          <w:rFonts w:ascii="Times New Roman" w:hAnsi="Times New Roman" w:cs="Times New Roman"/>
          <w:spacing w:val="-57"/>
          <w:sz w:val="20"/>
          <w:szCs w:val="20"/>
        </w:rPr>
        <w:t xml:space="preserve"> </w:t>
      </w:r>
      <w:r w:rsidRPr="00A9534F">
        <w:rPr>
          <w:rFonts w:ascii="Times New Roman" w:hAnsi="Times New Roman" w:cs="Times New Roman"/>
          <w:sz w:val="20"/>
          <w:szCs w:val="20"/>
        </w:rPr>
        <w:t>шляхом</w:t>
      </w:r>
      <w:r w:rsidRPr="00A9534F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внесення</w:t>
      </w:r>
      <w:proofErr w:type="spellEnd"/>
      <w:r w:rsidRPr="00A9534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відповідних</w:t>
      </w:r>
      <w:proofErr w:type="spellEnd"/>
      <w:r w:rsidRPr="00A9534F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змін</w:t>
      </w:r>
      <w:proofErr w:type="spellEnd"/>
      <w:r w:rsidRPr="00A9534F">
        <w:rPr>
          <w:rFonts w:ascii="Times New Roman" w:hAnsi="Times New Roman" w:cs="Times New Roman"/>
          <w:sz w:val="20"/>
          <w:szCs w:val="20"/>
        </w:rPr>
        <w:t xml:space="preserve"> до</w:t>
      </w:r>
      <w:r w:rsidRPr="00A9534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сільського</w:t>
      </w:r>
      <w:proofErr w:type="spellEnd"/>
      <w:r w:rsidRPr="00A9534F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9534F">
        <w:rPr>
          <w:rFonts w:ascii="Times New Roman" w:hAnsi="Times New Roman" w:cs="Times New Roman"/>
          <w:sz w:val="20"/>
          <w:szCs w:val="20"/>
        </w:rPr>
        <w:t>бюджету</w:t>
      </w:r>
      <w:r w:rsidRPr="00A9534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впродовж</w:t>
      </w:r>
      <w:proofErr w:type="spellEnd"/>
      <w:r w:rsidRPr="00A9534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терміну</w:t>
      </w:r>
      <w:proofErr w:type="spellEnd"/>
      <w:r w:rsidRPr="00A9534F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дії</w:t>
      </w:r>
      <w:proofErr w:type="spellEnd"/>
      <w:r w:rsidRPr="00A9534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 w:rsidRPr="00A9534F">
        <w:rPr>
          <w:rFonts w:ascii="Times New Roman" w:hAnsi="Times New Roman" w:cs="Times New Roman"/>
          <w:sz w:val="20"/>
          <w:szCs w:val="20"/>
        </w:rPr>
        <w:t>Програми</w:t>
      </w:r>
      <w:proofErr w:type="spellEnd"/>
      <w:r w:rsidRPr="00A9534F">
        <w:rPr>
          <w:rFonts w:ascii="Times New Roman" w:hAnsi="Times New Roman" w:cs="Times New Roman"/>
          <w:sz w:val="20"/>
          <w:szCs w:val="20"/>
        </w:rPr>
        <w:t>.</w:t>
      </w:r>
    </w:p>
    <w:p w:rsidR="00BF7C02" w:rsidRPr="00BF7C02" w:rsidRDefault="00BF7C02" w:rsidP="00525C37">
      <w:pPr>
        <w:spacing w:before="65" w:line="320" w:lineRule="exact"/>
        <w:ind w:left="446" w:right="438"/>
        <w:jc w:val="center"/>
        <w:rPr>
          <w:rFonts w:ascii="Times New Roman" w:hAnsi="Times New Roman" w:cs="Times New Roman"/>
          <w:b/>
          <w:sz w:val="28"/>
        </w:rPr>
      </w:pPr>
    </w:p>
    <w:p w:rsidR="00197967" w:rsidRDefault="00197967" w:rsidP="00197967">
      <w:pPr>
        <w:pStyle w:val="a3"/>
        <w:tabs>
          <w:tab w:val="left" w:pos="6867"/>
        </w:tabs>
        <w:ind w:left="918"/>
      </w:pPr>
      <w:r>
        <w:rPr>
          <w:color w:val="212121"/>
        </w:rPr>
        <w:t>Секретар сільської ради</w:t>
      </w:r>
      <w:r>
        <w:rPr>
          <w:color w:val="212121"/>
        </w:rPr>
        <w:tab/>
      </w:r>
      <w:r>
        <w:rPr>
          <w:color w:val="212121"/>
        </w:rPr>
        <w:tab/>
      </w:r>
      <w:r>
        <w:rPr>
          <w:color w:val="212121"/>
        </w:rPr>
        <w:tab/>
      </w:r>
      <w:r>
        <w:rPr>
          <w:color w:val="212121"/>
        </w:rPr>
        <w:tab/>
      </w:r>
      <w:proofErr w:type="spellStart"/>
      <w:r>
        <w:rPr>
          <w:color w:val="212121"/>
        </w:rPr>
        <w:t>І.Кодь</w:t>
      </w:r>
      <w:proofErr w:type="spellEnd"/>
      <w:r>
        <w:rPr>
          <w:color w:val="212121"/>
        </w:rPr>
        <w:t>.</w:t>
      </w:r>
    </w:p>
    <w:p w:rsidR="00D77E29" w:rsidRDefault="00D77E29" w:rsidP="003A283D">
      <w:pPr>
        <w:jc w:val="both"/>
        <w:rPr>
          <w:lang w:val="uk-UA"/>
        </w:rPr>
      </w:pPr>
    </w:p>
    <w:p w:rsidR="00BF7C02" w:rsidRDefault="00BF7C02" w:rsidP="00A9534F">
      <w:pPr>
        <w:spacing w:before="70" w:line="368" w:lineRule="exact"/>
        <w:ind w:left="446" w:right="43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F7C02" w:rsidRDefault="00BF7C02" w:rsidP="00A9534F">
      <w:pPr>
        <w:spacing w:before="70" w:line="368" w:lineRule="exact"/>
        <w:ind w:left="446" w:right="43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F7C02" w:rsidRDefault="00BF7C02" w:rsidP="00A9534F">
      <w:pPr>
        <w:spacing w:before="70" w:line="368" w:lineRule="exact"/>
        <w:ind w:left="446" w:right="43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F7C02" w:rsidRDefault="00BF7C02" w:rsidP="00A9534F">
      <w:pPr>
        <w:spacing w:before="70" w:line="368" w:lineRule="exact"/>
        <w:ind w:left="446" w:right="43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F7C02" w:rsidRDefault="00BF7C02" w:rsidP="00A9534F">
      <w:pPr>
        <w:spacing w:before="70" w:line="368" w:lineRule="exact"/>
        <w:ind w:left="446" w:right="43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F7C02" w:rsidRDefault="00BF7C02" w:rsidP="00A9534F">
      <w:pPr>
        <w:spacing w:before="70" w:line="368" w:lineRule="exact"/>
        <w:ind w:left="446" w:right="434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9534F" w:rsidRPr="007A5D41" w:rsidRDefault="00A9534F" w:rsidP="00A9534F">
      <w:pPr>
        <w:spacing w:before="70" w:line="368" w:lineRule="exact"/>
        <w:ind w:left="446" w:right="43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A5D41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7A5D41">
        <w:rPr>
          <w:rFonts w:ascii="Times New Roman" w:hAnsi="Times New Roman" w:cs="Times New Roman"/>
          <w:sz w:val="28"/>
          <w:szCs w:val="28"/>
          <w:lang w:val="uk-UA"/>
        </w:rPr>
        <w:t xml:space="preserve"> 2 до Програми</w:t>
      </w:r>
    </w:p>
    <w:p w:rsidR="00BF7C02" w:rsidRPr="00525C37" w:rsidRDefault="00BF7C02" w:rsidP="00BF7C02">
      <w:pPr>
        <w:spacing w:before="65" w:line="320" w:lineRule="exact"/>
        <w:ind w:left="446" w:right="438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A954DF">
        <w:rPr>
          <w:rFonts w:ascii="Times New Roman" w:hAnsi="Times New Roman" w:cs="Times New Roman"/>
          <w:b/>
          <w:sz w:val="28"/>
        </w:rPr>
        <w:t>Заходи</w:t>
      </w:r>
      <w:r w:rsidRPr="00A954DF">
        <w:rPr>
          <w:rFonts w:ascii="Times New Roman" w:hAnsi="Times New Roman" w:cs="Times New Roman"/>
          <w:b/>
          <w:spacing w:val="-5"/>
          <w:sz w:val="28"/>
        </w:rPr>
        <w:t xml:space="preserve"> </w:t>
      </w:r>
      <w:proofErr w:type="spellStart"/>
      <w:r w:rsidRPr="00A954DF">
        <w:rPr>
          <w:rFonts w:ascii="Times New Roman" w:hAnsi="Times New Roman" w:cs="Times New Roman"/>
          <w:b/>
          <w:sz w:val="28"/>
        </w:rPr>
        <w:t>програми</w:t>
      </w:r>
      <w:proofErr w:type="spellEnd"/>
      <w:r w:rsidRPr="00A954DF">
        <w:rPr>
          <w:rFonts w:ascii="Times New Roman" w:hAnsi="Times New Roman" w:cs="Times New Roman"/>
          <w:b/>
          <w:spacing w:val="-3"/>
          <w:sz w:val="28"/>
        </w:rPr>
        <w:t xml:space="preserve"> </w:t>
      </w:r>
      <w:proofErr w:type="spellStart"/>
      <w:r w:rsidRPr="00A954DF">
        <w:rPr>
          <w:rFonts w:ascii="Times New Roman" w:hAnsi="Times New Roman" w:cs="Times New Roman"/>
          <w:b/>
          <w:sz w:val="28"/>
        </w:rPr>
        <w:t>організації</w:t>
      </w:r>
      <w:proofErr w:type="spellEnd"/>
      <w:r w:rsidRPr="00A954DF">
        <w:rPr>
          <w:rFonts w:ascii="Times New Roman" w:hAnsi="Times New Roman" w:cs="Times New Roman"/>
          <w:b/>
          <w:spacing w:val="-2"/>
          <w:sz w:val="28"/>
        </w:rPr>
        <w:t xml:space="preserve"> </w:t>
      </w:r>
      <w:proofErr w:type="spellStart"/>
      <w:r w:rsidRPr="00A954DF">
        <w:rPr>
          <w:rFonts w:ascii="Times New Roman" w:hAnsi="Times New Roman" w:cs="Times New Roman"/>
          <w:b/>
          <w:sz w:val="28"/>
        </w:rPr>
        <w:t>рятування</w:t>
      </w:r>
      <w:proofErr w:type="spellEnd"/>
      <w:r w:rsidRPr="00A954DF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A954DF">
        <w:rPr>
          <w:rFonts w:ascii="Times New Roman" w:hAnsi="Times New Roman" w:cs="Times New Roman"/>
          <w:b/>
          <w:sz w:val="28"/>
        </w:rPr>
        <w:t>людей</w:t>
      </w:r>
      <w:r>
        <w:rPr>
          <w:rFonts w:ascii="Times New Roman" w:hAnsi="Times New Roman" w:cs="Times New Roman"/>
          <w:b/>
          <w:sz w:val="28"/>
          <w:lang w:val="uk-UA"/>
        </w:rPr>
        <w:t xml:space="preserve"> на водних об’єктах, які знаходяться на </w:t>
      </w:r>
      <w:proofErr w:type="gramStart"/>
      <w:r>
        <w:rPr>
          <w:rFonts w:ascii="Times New Roman" w:hAnsi="Times New Roman" w:cs="Times New Roman"/>
          <w:b/>
          <w:sz w:val="28"/>
          <w:lang w:val="uk-UA"/>
        </w:rPr>
        <w:t xml:space="preserve">території </w:t>
      </w:r>
      <w:r w:rsidRPr="00A954DF">
        <w:rPr>
          <w:rFonts w:ascii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Новодмитрівської</w:t>
      </w:r>
      <w:proofErr w:type="gramEnd"/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proofErr w:type="spellStart"/>
      <w:r w:rsidRPr="00A954DF">
        <w:rPr>
          <w:rFonts w:ascii="Times New Roman" w:hAnsi="Times New Roman" w:cs="Times New Roman"/>
          <w:b/>
          <w:sz w:val="28"/>
        </w:rPr>
        <w:t>територіальної</w:t>
      </w:r>
      <w:proofErr w:type="spellEnd"/>
      <w:r w:rsidRPr="00A954DF">
        <w:rPr>
          <w:rFonts w:ascii="Times New Roman" w:hAnsi="Times New Roman" w:cs="Times New Roman"/>
          <w:b/>
          <w:spacing w:val="-2"/>
          <w:sz w:val="28"/>
        </w:rPr>
        <w:t xml:space="preserve"> </w:t>
      </w:r>
      <w:proofErr w:type="spellStart"/>
      <w:r w:rsidRPr="00A954DF">
        <w:rPr>
          <w:rFonts w:ascii="Times New Roman" w:hAnsi="Times New Roman" w:cs="Times New Roman"/>
          <w:b/>
          <w:sz w:val="28"/>
        </w:rPr>
        <w:t>громади</w:t>
      </w:r>
      <w:proofErr w:type="spellEnd"/>
      <w:r w:rsidRPr="00A954DF">
        <w:rPr>
          <w:rFonts w:ascii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hAnsi="Times New Roman" w:cs="Times New Roman"/>
          <w:b/>
          <w:spacing w:val="-4"/>
          <w:sz w:val="28"/>
          <w:lang w:val="uk-UA"/>
        </w:rPr>
        <w:t>на 2021рік</w:t>
      </w:r>
    </w:p>
    <w:p w:rsidR="00BF7C02" w:rsidRDefault="00BF7C02" w:rsidP="00BF7C02">
      <w:pPr>
        <w:pStyle w:val="a3"/>
        <w:spacing w:before="4"/>
        <w:rPr>
          <w:b/>
        </w:rPr>
      </w:pPr>
    </w:p>
    <w:tbl>
      <w:tblPr>
        <w:tblStyle w:val="TableNormal"/>
        <w:tblW w:w="938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19"/>
        <w:gridCol w:w="3255"/>
        <w:gridCol w:w="2237"/>
      </w:tblGrid>
      <w:tr w:rsidR="00BF7C02" w:rsidTr="00197967">
        <w:trPr>
          <w:trHeight w:val="551"/>
        </w:trPr>
        <w:tc>
          <w:tcPr>
            <w:tcW w:w="675" w:type="dxa"/>
            <w:vMerge w:val="restart"/>
          </w:tcPr>
          <w:p w:rsidR="00BF7C02" w:rsidRDefault="00BF7C02" w:rsidP="00102232">
            <w:pPr>
              <w:pStyle w:val="TableParagraph"/>
              <w:spacing w:before="133"/>
              <w:ind w:left="175" w:right="14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219" w:type="dxa"/>
            <w:vMerge w:val="restart"/>
          </w:tcPr>
          <w:p w:rsidR="00BF7C02" w:rsidRDefault="00BF7C02" w:rsidP="0010223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BF7C02" w:rsidRDefault="00BF7C02" w:rsidP="00102232">
            <w:pPr>
              <w:pStyle w:val="TableParagraph"/>
              <w:ind w:left="959"/>
              <w:rPr>
                <w:sz w:val="24"/>
              </w:rPr>
            </w:pPr>
            <w:r>
              <w:rPr>
                <w:sz w:val="24"/>
              </w:rPr>
              <w:t>Зміст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заходу</w:t>
            </w:r>
          </w:p>
        </w:tc>
        <w:tc>
          <w:tcPr>
            <w:tcW w:w="3255" w:type="dxa"/>
            <w:vMerge w:val="restart"/>
          </w:tcPr>
          <w:p w:rsidR="00BF7C02" w:rsidRDefault="00BF7C02" w:rsidP="0010223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BF7C02" w:rsidRDefault="00BF7C02" w:rsidP="00102232">
            <w:pPr>
              <w:pStyle w:val="TableParagraph"/>
              <w:ind w:left="210"/>
              <w:rPr>
                <w:sz w:val="24"/>
              </w:rPr>
            </w:pPr>
            <w:r>
              <w:rPr>
                <w:sz w:val="24"/>
              </w:rPr>
              <w:t>Відповідальні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</w:p>
        </w:tc>
        <w:tc>
          <w:tcPr>
            <w:tcW w:w="2237" w:type="dxa"/>
          </w:tcPr>
          <w:p w:rsidR="00BF7C02" w:rsidRDefault="00BF7C02" w:rsidP="00102232">
            <w:pPr>
              <w:pStyle w:val="TableParagraph"/>
              <w:spacing w:line="268" w:lineRule="exact"/>
              <w:ind w:left="156" w:right="154"/>
              <w:jc w:val="center"/>
              <w:rPr>
                <w:sz w:val="24"/>
              </w:rPr>
            </w:pPr>
            <w:r>
              <w:rPr>
                <w:sz w:val="24"/>
              </w:rPr>
              <w:t>Орієнтовний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обсяг</w:t>
            </w:r>
          </w:p>
          <w:p w:rsidR="00BF7C02" w:rsidRDefault="00BF7C02" w:rsidP="00102232">
            <w:pPr>
              <w:pStyle w:val="TableParagraph"/>
              <w:spacing w:line="264" w:lineRule="exact"/>
              <w:ind w:left="157" w:right="154"/>
              <w:jc w:val="center"/>
              <w:rPr>
                <w:sz w:val="24"/>
              </w:rPr>
            </w:pPr>
            <w:r>
              <w:rPr>
                <w:sz w:val="24"/>
              </w:rPr>
              <w:t>фінансування,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грн.</w:t>
            </w:r>
          </w:p>
        </w:tc>
      </w:tr>
      <w:tr w:rsidR="00BF7C02" w:rsidTr="00197967">
        <w:trPr>
          <w:trHeight w:val="275"/>
        </w:trPr>
        <w:tc>
          <w:tcPr>
            <w:tcW w:w="675" w:type="dxa"/>
            <w:vMerge/>
            <w:tcBorders>
              <w:top w:val="nil"/>
            </w:tcBorders>
          </w:tcPr>
          <w:p w:rsidR="00BF7C02" w:rsidRPr="00A954DF" w:rsidRDefault="00BF7C02" w:rsidP="00102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19" w:type="dxa"/>
            <w:vMerge/>
            <w:tcBorders>
              <w:top w:val="nil"/>
            </w:tcBorders>
          </w:tcPr>
          <w:p w:rsidR="00BF7C02" w:rsidRPr="00A954DF" w:rsidRDefault="00BF7C02" w:rsidP="00102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BF7C02" w:rsidRPr="00A954DF" w:rsidRDefault="00BF7C02" w:rsidP="0010223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37" w:type="dxa"/>
          </w:tcPr>
          <w:p w:rsidR="00BF7C02" w:rsidRDefault="00BF7C02" w:rsidP="00102232">
            <w:pPr>
              <w:pStyle w:val="TableParagraph"/>
              <w:spacing w:line="256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2021 рік</w:t>
            </w:r>
          </w:p>
        </w:tc>
      </w:tr>
      <w:tr w:rsidR="00BF7C02" w:rsidTr="00197967">
        <w:trPr>
          <w:trHeight w:val="3588"/>
        </w:trPr>
        <w:tc>
          <w:tcPr>
            <w:tcW w:w="675" w:type="dxa"/>
          </w:tcPr>
          <w:p w:rsidR="00BF7C02" w:rsidRDefault="00BF7C02" w:rsidP="00102232">
            <w:pPr>
              <w:pStyle w:val="TableParagraph"/>
              <w:spacing w:line="268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9" w:type="dxa"/>
          </w:tcPr>
          <w:p w:rsidR="00BF7C02" w:rsidRDefault="00BF7C02" w:rsidP="00102232">
            <w:pPr>
              <w:pStyle w:val="TableParagraph"/>
              <w:ind w:right="574"/>
              <w:rPr>
                <w:sz w:val="24"/>
              </w:rPr>
            </w:pPr>
            <w:r>
              <w:rPr>
                <w:sz w:val="24"/>
              </w:rPr>
              <w:t>Укладання угод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проведення водолазного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обстеження підводної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акваторії</w:t>
            </w:r>
          </w:p>
          <w:p w:rsidR="00BF7C02" w:rsidRDefault="00BF7C02" w:rsidP="0010223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водного об’єкта водолазним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підрозділом аварійно-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рятувальної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служби,</w:t>
            </w:r>
          </w:p>
          <w:p w:rsidR="00BF7C02" w:rsidRDefault="00BF7C02" w:rsidP="00102232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сертифікованої на виконання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водолазних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робіт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атестованої відповідно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атестації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аварійно-</w:t>
            </w:r>
          </w:p>
          <w:p w:rsidR="00BF7C02" w:rsidRDefault="00BF7C02" w:rsidP="00102232">
            <w:pPr>
              <w:pStyle w:val="TableParagraph"/>
              <w:spacing w:line="270" w:lineRule="atLeast"/>
              <w:ind w:right="845"/>
              <w:rPr>
                <w:sz w:val="24"/>
              </w:rPr>
            </w:pPr>
            <w:r>
              <w:rPr>
                <w:sz w:val="24"/>
              </w:rPr>
              <w:t>рятувальних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рятувальників.</w:t>
            </w:r>
          </w:p>
        </w:tc>
        <w:tc>
          <w:tcPr>
            <w:tcW w:w="3255" w:type="dxa"/>
          </w:tcPr>
          <w:p w:rsidR="00BF7C02" w:rsidRDefault="00BF7C02" w:rsidP="00102232">
            <w:pPr>
              <w:pStyle w:val="TableParagraph"/>
              <w:ind w:left="530" w:right="560" w:hanging="17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Виконавчий комітет Новодмитрівської сільської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  <w:tc>
          <w:tcPr>
            <w:tcW w:w="2237" w:type="dxa"/>
          </w:tcPr>
          <w:p w:rsidR="00BF7C02" w:rsidRDefault="00BF7C02" w:rsidP="00102232">
            <w:pPr>
              <w:pStyle w:val="TableParagraph"/>
              <w:spacing w:line="268" w:lineRule="exact"/>
              <w:ind w:left="157" w:right="151"/>
              <w:jc w:val="center"/>
              <w:rPr>
                <w:sz w:val="24"/>
              </w:rPr>
            </w:pPr>
            <w:r w:rsidRPr="00455AA4">
              <w:rPr>
                <w:sz w:val="24"/>
              </w:rPr>
              <w:t>20,0</w:t>
            </w:r>
          </w:p>
        </w:tc>
      </w:tr>
      <w:tr w:rsidR="00BF7C02" w:rsidTr="00197967">
        <w:trPr>
          <w:trHeight w:val="1931"/>
        </w:trPr>
        <w:tc>
          <w:tcPr>
            <w:tcW w:w="675" w:type="dxa"/>
          </w:tcPr>
          <w:p w:rsidR="00BF7C02" w:rsidRDefault="00BF7C02" w:rsidP="00102232">
            <w:pPr>
              <w:pStyle w:val="TableParagraph"/>
              <w:spacing w:line="268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9" w:type="dxa"/>
          </w:tcPr>
          <w:p w:rsidR="00BF7C02" w:rsidRDefault="00BF7C02" w:rsidP="00102232">
            <w:pPr>
              <w:pStyle w:val="TableParagraph"/>
              <w:tabs>
                <w:tab w:val="left" w:pos="209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Висвітлення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масової інформації динаміки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виникнення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нещасних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випадків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надзвичайних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ситуацій на водних об'єктах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громади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заходів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</w:p>
          <w:p w:rsidR="00BF7C02" w:rsidRDefault="00BF7C02" w:rsidP="0010223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ліквідації</w:t>
            </w:r>
          </w:p>
        </w:tc>
        <w:tc>
          <w:tcPr>
            <w:tcW w:w="3255" w:type="dxa"/>
          </w:tcPr>
          <w:p w:rsidR="00BF7C02" w:rsidRDefault="00BF7C02" w:rsidP="00102232">
            <w:pPr>
              <w:pStyle w:val="TableParagraph"/>
              <w:ind w:left="218" w:right="210" w:firstLine="6"/>
              <w:jc w:val="center"/>
              <w:rPr>
                <w:sz w:val="24"/>
              </w:rPr>
            </w:pPr>
            <w:r>
              <w:rPr>
                <w:sz w:val="24"/>
              </w:rPr>
              <w:t>Виконавчий комітет Новодмитрівської сільської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  <w:tc>
          <w:tcPr>
            <w:tcW w:w="2237" w:type="dxa"/>
          </w:tcPr>
          <w:p w:rsidR="00BF7C02" w:rsidRDefault="00BF7C02" w:rsidP="0010223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1,0-</w:t>
            </w:r>
          </w:p>
        </w:tc>
      </w:tr>
      <w:tr w:rsidR="00BF7C02" w:rsidTr="00197967">
        <w:trPr>
          <w:trHeight w:val="1380"/>
        </w:trPr>
        <w:tc>
          <w:tcPr>
            <w:tcW w:w="675" w:type="dxa"/>
          </w:tcPr>
          <w:p w:rsidR="00BF7C02" w:rsidRDefault="00BF7C02" w:rsidP="00102232">
            <w:pPr>
              <w:pStyle w:val="TableParagraph"/>
              <w:spacing w:line="268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9" w:type="dxa"/>
          </w:tcPr>
          <w:p w:rsidR="00BF7C02" w:rsidRDefault="00BF7C02" w:rsidP="00102232">
            <w:pPr>
              <w:pStyle w:val="TableParagraph"/>
              <w:tabs>
                <w:tab w:val="left" w:pos="209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Посилення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профілактичної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запобігання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нещасних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випадків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воді</w:t>
            </w:r>
          </w:p>
        </w:tc>
        <w:tc>
          <w:tcPr>
            <w:tcW w:w="3255" w:type="dxa"/>
          </w:tcPr>
          <w:p w:rsidR="00BF7C02" w:rsidRDefault="00BF7C02" w:rsidP="00102232">
            <w:pPr>
              <w:pStyle w:val="TableParagraph"/>
              <w:ind w:left="218" w:right="210" w:firstLine="1"/>
              <w:jc w:val="center"/>
              <w:rPr>
                <w:sz w:val="24"/>
              </w:rPr>
            </w:pPr>
            <w:r>
              <w:rPr>
                <w:sz w:val="24"/>
              </w:rPr>
              <w:t>Відділ освіти, відділ культури,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 молоді та спорту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виконавчого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комітету</w:t>
            </w:r>
          </w:p>
          <w:p w:rsidR="00BF7C02" w:rsidRDefault="00BF7C02" w:rsidP="00102232">
            <w:pPr>
              <w:pStyle w:val="TableParagraph"/>
              <w:spacing w:line="270" w:lineRule="atLeast"/>
              <w:ind w:left="218" w:right="210"/>
              <w:jc w:val="center"/>
              <w:rPr>
                <w:sz w:val="24"/>
              </w:rPr>
            </w:pPr>
            <w:r>
              <w:rPr>
                <w:sz w:val="24"/>
              </w:rPr>
              <w:t>Новодмитрівської сільської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</w:t>
            </w:r>
          </w:p>
        </w:tc>
        <w:tc>
          <w:tcPr>
            <w:tcW w:w="2237" w:type="dxa"/>
          </w:tcPr>
          <w:p w:rsidR="00BF7C02" w:rsidRDefault="00BF7C02" w:rsidP="0010223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BF7C02" w:rsidRPr="00455AA4" w:rsidTr="00197967">
        <w:trPr>
          <w:trHeight w:val="277"/>
        </w:trPr>
        <w:tc>
          <w:tcPr>
            <w:tcW w:w="675" w:type="dxa"/>
          </w:tcPr>
          <w:p w:rsidR="00BF7C02" w:rsidRPr="00455AA4" w:rsidRDefault="00BF7C02" w:rsidP="001022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19" w:type="dxa"/>
          </w:tcPr>
          <w:p w:rsidR="00BF7C02" w:rsidRPr="00455AA4" w:rsidRDefault="00BF7C02" w:rsidP="00102232">
            <w:pPr>
              <w:pStyle w:val="TableParagraph"/>
              <w:spacing w:line="258" w:lineRule="exact"/>
              <w:rPr>
                <w:b/>
                <w:sz w:val="24"/>
              </w:rPr>
            </w:pPr>
            <w:r w:rsidRPr="00455AA4">
              <w:rPr>
                <w:b/>
                <w:sz w:val="24"/>
              </w:rPr>
              <w:t>Всього</w:t>
            </w:r>
            <w:r w:rsidRPr="00455AA4">
              <w:rPr>
                <w:b/>
                <w:spacing w:val="-2"/>
                <w:sz w:val="24"/>
              </w:rPr>
              <w:t xml:space="preserve"> </w:t>
            </w:r>
            <w:r w:rsidRPr="00455AA4">
              <w:rPr>
                <w:b/>
                <w:sz w:val="24"/>
              </w:rPr>
              <w:t>витрат в</w:t>
            </w:r>
            <w:r w:rsidRPr="00455AA4">
              <w:rPr>
                <w:b/>
                <w:spacing w:val="-3"/>
                <w:sz w:val="24"/>
              </w:rPr>
              <w:t xml:space="preserve"> </w:t>
            </w:r>
            <w:r w:rsidRPr="00455AA4">
              <w:rPr>
                <w:b/>
                <w:sz w:val="24"/>
              </w:rPr>
              <w:t>рік</w:t>
            </w:r>
          </w:p>
        </w:tc>
        <w:tc>
          <w:tcPr>
            <w:tcW w:w="3255" w:type="dxa"/>
          </w:tcPr>
          <w:p w:rsidR="00BF7C02" w:rsidRPr="00455AA4" w:rsidRDefault="00BF7C02" w:rsidP="001022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37" w:type="dxa"/>
          </w:tcPr>
          <w:p w:rsidR="00BF7C02" w:rsidRPr="00455AA4" w:rsidRDefault="00BF7C02" w:rsidP="00102232">
            <w:pPr>
              <w:pStyle w:val="TableParagraph"/>
              <w:spacing w:line="258" w:lineRule="exact"/>
              <w:ind w:left="157" w:right="151"/>
              <w:jc w:val="center"/>
              <w:rPr>
                <w:b/>
                <w:sz w:val="24"/>
              </w:rPr>
            </w:pPr>
            <w:r w:rsidRPr="00455AA4">
              <w:rPr>
                <w:b/>
                <w:sz w:val="24"/>
              </w:rPr>
              <w:t>21,0</w:t>
            </w:r>
          </w:p>
        </w:tc>
      </w:tr>
    </w:tbl>
    <w:p w:rsidR="00BF7C02" w:rsidRPr="00455AA4" w:rsidRDefault="00BF7C02" w:rsidP="00BF7C02">
      <w:pPr>
        <w:jc w:val="both"/>
        <w:rPr>
          <w:lang w:val="uk-UA"/>
        </w:rPr>
      </w:pPr>
    </w:p>
    <w:p w:rsidR="00D77E29" w:rsidRDefault="00D77E29" w:rsidP="00D77E29">
      <w:pPr>
        <w:pStyle w:val="a3"/>
        <w:spacing w:before="9"/>
        <w:rPr>
          <w:sz w:val="29"/>
        </w:rPr>
      </w:pPr>
    </w:p>
    <w:p w:rsidR="00D77E29" w:rsidRDefault="00A9534F" w:rsidP="00D77E29">
      <w:pPr>
        <w:pStyle w:val="a3"/>
        <w:tabs>
          <w:tab w:val="left" w:pos="6867"/>
        </w:tabs>
        <w:ind w:left="918"/>
      </w:pPr>
      <w:bookmarkStart w:id="1" w:name="_Hlk83114011"/>
      <w:r>
        <w:rPr>
          <w:color w:val="212121"/>
        </w:rPr>
        <w:t>Секретар сільської ради</w:t>
      </w:r>
      <w:r>
        <w:rPr>
          <w:color w:val="212121"/>
        </w:rPr>
        <w:tab/>
      </w:r>
      <w:r w:rsidR="00BF7C02">
        <w:rPr>
          <w:color w:val="212121"/>
        </w:rPr>
        <w:tab/>
      </w:r>
      <w:r w:rsidR="00BF7C02">
        <w:rPr>
          <w:color w:val="212121"/>
        </w:rPr>
        <w:tab/>
      </w:r>
      <w:r w:rsidR="00BF7C02">
        <w:rPr>
          <w:color w:val="212121"/>
        </w:rPr>
        <w:tab/>
      </w:r>
      <w:proofErr w:type="spellStart"/>
      <w:r>
        <w:rPr>
          <w:color w:val="212121"/>
        </w:rPr>
        <w:t>І.Кодь</w:t>
      </w:r>
      <w:proofErr w:type="spellEnd"/>
      <w:r>
        <w:rPr>
          <w:color w:val="212121"/>
        </w:rPr>
        <w:t>.</w:t>
      </w:r>
    </w:p>
    <w:bookmarkEnd w:id="1"/>
    <w:p w:rsidR="00D77E29" w:rsidRPr="00901841" w:rsidRDefault="00D77E29" w:rsidP="003A283D">
      <w:pPr>
        <w:jc w:val="both"/>
        <w:rPr>
          <w:lang w:val="uk-UA"/>
        </w:rPr>
      </w:pPr>
    </w:p>
    <w:sectPr w:rsidR="00D77E29" w:rsidRPr="00901841" w:rsidSect="0019796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F687E"/>
    <w:multiLevelType w:val="hybridMultilevel"/>
    <w:tmpl w:val="1EA2AC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B0882"/>
    <w:multiLevelType w:val="hybridMultilevel"/>
    <w:tmpl w:val="25709F3C"/>
    <w:lvl w:ilvl="0" w:tplc="37C88412">
      <w:start w:val="1"/>
      <w:numFmt w:val="decimal"/>
      <w:lvlText w:val="%1."/>
      <w:lvlJc w:val="left"/>
      <w:pPr>
        <w:ind w:left="4279" w:hanging="348"/>
        <w:jc w:val="right"/>
      </w:pPr>
      <w:rPr>
        <w:rFonts w:hint="default"/>
        <w:spacing w:val="0"/>
        <w:w w:val="100"/>
        <w:lang w:val="uk-UA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143B9"/>
    <w:multiLevelType w:val="hybridMultilevel"/>
    <w:tmpl w:val="AB58C25E"/>
    <w:lvl w:ilvl="0" w:tplc="72B27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35565"/>
    <w:multiLevelType w:val="hybridMultilevel"/>
    <w:tmpl w:val="E064F894"/>
    <w:lvl w:ilvl="0" w:tplc="FA7E4D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81BC4"/>
    <w:multiLevelType w:val="hybridMultilevel"/>
    <w:tmpl w:val="D276968A"/>
    <w:lvl w:ilvl="0" w:tplc="9E7A269C">
      <w:start w:val="1"/>
      <w:numFmt w:val="decimal"/>
      <w:lvlText w:val="%1."/>
      <w:lvlJc w:val="left"/>
      <w:pPr>
        <w:ind w:left="812" w:hanging="850"/>
        <w:jc w:val="right"/>
      </w:pPr>
      <w:rPr>
        <w:rFonts w:hint="default"/>
        <w:spacing w:val="0"/>
        <w:w w:val="100"/>
        <w:lang w:val="uk-UA" w:eastAsia="en-US" w:bidi="ar-SA"/>
      </w:rPr>
    </w:lvl>
    <w:lvl w:ilvl="1" w:tplc="75F6B86E">
      <w:numFmt w:val="bullet"/>
      <w:lvlText w:val="•"/>
      <w:lvlJc w:val="left"/>
      <w:pPr>
        <w:ind w:left="3180" w:hanging="850"/>
      </w:pPr>
      <w:rPr>
        <w:rFonts w:hint="default"/>
        <w:lang w:val="uk-UA" w:eastAsia="en-US" w:bidi="ar-SA"/>
      </w:rPr>
    </w:lvl>
    <w:lvl w:ilvl="2" w:tplc="05E4674E">
      <w:numFmt w:val="bullet"/>
      <w:lvlText w:val="•"/>
      <w:lvlJc w:val="left"/>
      <w:pPr>
        <w:ind w:left="3891" w:hanging="850"/>
      </w:pPr>
      <w:rPr>
        <w:rFonts w:hint="default"/>
        <w:lang w:val="uk-UA" w:eastAsia="en-US" w:bidi="ar-SA"/>
      </w:rPr>
    </w:lvl>
    <w:lvl w:ilvl="3" w:tplc="A89CED8A">
      <w:numFmt w:val="bullet"/>
      <w:lvlText w:val="•"/>
      <w:lvlJc w:val="left"/>
      <w:pPr>
        <w:ind w:left="4602" w:hanging="850"/>
      </w:pPr>
      <w:rPr>
        <w:rFonts w:hint="default"/>
        <w:lang w:val="uk-UA" w:eastAsia="en-US" w:bidi="ar-SA"/>
      </w:rPr>
    </w:lvl>
    <w:lvl w:ilvl="4" w:tplc="85685B64">
      <w:numFmt w:val="bullet"/>
      <w:lvlText w:val="•"/>
      <w:lvlJc w:val="left"/>
      <w:pPr>
        <w:ind w:left="5314" w:hanging="850"/>
      </w:pPr>
      <w:rPr>
        <w:rFonts w:hint="default"/>
        <w:lang w:val="uk-UA" w:eastAsia="en-US" w:bidi="ar-SA"/>
      </w:rPr>
    </w:lvl>
    <w:lvl w:ilvl="5" w:tplc="6682EC9A">
      <w:numFmt w:val="bullet"/>
      <w:lvlText w:val="•"/>
      <w:lvlJc w:val="left"/>
      <w:pPr>
        <w:ind w:left="6025" w:hanging="850"/>
      </w:pPr>
      <w:rPr>
        <w:rFonts w:hint="default"/>
        <w:lang w:val="uk-UA" w:eastAsia="en-US" w:bidi="ar-SA"/>
      </w:rPr>
    </w:lvl>
    <w:lvl w:ilvl="6" w:tplc="5DEEE28E">
      <w:numFmt w:val="bullet"/>
      <w:lvlText w:val="•"/>
      <w:lvlJc w:val="left"/>
      <w:pPr>
        <w:ind w:left="6736" w:hanging="850"/>
      </w:pPr>
      <w:rPr>
        <w:rFonts w:hint="default"/>
        <w:lang w:val="uk-UA" w:eastAsia="en-US" w:bidi="ar-SA"/>
      </w:rPr>
    </w:lvl>
    <w:lvl w:ilvl="7" w:tplc="099055A2">
      <w:numFmt w:val="bullet"/>
      <w:lvlText w:val="•"/>
      <w:lvlJc w:val="left"/>
      <w:pPr>
        <w:ind w:left="7448" w:hanging="850"/>
      </w:pPr>
      <w:rPr>
        <w:rFonts w:hint="default"/>
        <w:lang w:val="uk-UA" w:eastAsia="en-US" w:bidi="ar-SA"/>
      </w:rPr>
    </w:lvl>
    <w:lvl w:ilvl="8" w:tplc="883A9570">
      <w:numFmt w:val="bullet"/>
      <w:lvlText w:val="•"/>
      <w:lvlJc w:val="left"/>
      <w:pPr>
        <w:ind w:left="8159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402F1212"/>
    <w:multiLevelType w:val="hybridMultilevel"/>
    <w:tmpl w:val="17B4C6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8244C"/>
    <w:multiLevelType w:val="hybridMultilevel"/>
    <w:tmpl w:val="679E821A"/>
    <w:lvl w:ilvl="0" w:tplc="9B08EFAC">
      <w:start w:val="1"/>
      <w:numFmt w:val="decimal"/>
      <w:lvlText w:val="%1."/>
      <w:lvlJc w:val="left"/>
      <w:pPr>
        <w:ind w:left="220" w:hanging="3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37C88412">
      <w:start w:val="1"/>
      <w:numFmt w:val="decimal"/>
      <w:lvlText w:val="%2."/>
      <w:lvlJc w:val="left"/>
      <w:pPr>
        <w:ind w:left="4279" w:hanging="348"/>
        <w:jc w:val="right"/>
      </w:pPr>
      <w:rPr>
        <w:rFonts w:hint="default"/>
        <w:spacing w:val="0"/>
        <w:w w:val="100"/>
        <w:lang w:val="uk-UA" w:eastAsia="en-US" w:bidi="ar-SA"/>
      </w:rPr>
    </w:lvl>
    <w:lvl w:ilvl="2" w:tplc="14CC1366">
      <w:numFmt w:val="bullet"/>
      <w:lvlText w:val="•"/>
      <w:lvlJc w:val="left"/>
      <w:pPr>
        <w:ind w:left="4960" w:hanging="348"/>
      </w:pPr>
      <w:rPr>
        <w:rFonts w:hint="default"/>
        <w:lang w:val="uk-UA" w:eastAsia="en-US" w:bidi="ar-SA"/>
      </w:rPr>
    </w:lvl>
    <w:lvl w:ilvl="3" w:tplc="A9082982">
      <w:numFmt w:val="bullet"/>
      <w:lvlText w:val="•"/>
      <w:lvlJc w:val="left"/>
      <w:pPr>
        <w:ind w:left="5641" w:hanging="348"/>
      </w:pPr>
      <w:rPr>
        <w:rFonts w:hint="default"/>
        <w:lang w:val="uk-UA" w:eastAsia="en-US" w:bidi="ar-SA"/>
      </w:rPr>
    </w:lvl>
    <w:lvl w:ilvl="4" w:tplc="C8ECA4BE">
      <w:numFmt w:val="bullet"/>
      <w:lvlText w:val="•"/>
      <w:lvlJc w:val="left"/>
      <w:pPr>
        <w:ind w:left="6322" w:hanging="348"/>
      </w:pPr>
      <w:rPr>
        <w:rFonts w:hint="default"/>
        <w:lang w:val="uk-UA" w:eastAsia="en-US" w:bidi="ar-SA"/>
      </w:rPr>
    </w:lvl>
    <w:lvl w:ilvl="5" w:tplc="96249268">
      <w:numFmt w:val="bullet"/>
      <w:lvlText w:val="•"/>
      <w:lvlJc w:val="left"/>
      <w:pPr>
        <w:ind w:left="7002" w:hanging="348"/>
      </w:pPr>
      <w:rPr>
        <w:rFonts w:hint="default"/>
        <w:lang w:val="uk-UA" w:eastAsia="en-US" w:bidi="ar-SA"/>
      </w:rPr>
    </w:lvl>
    <w:lvl w:ilvl="6" w:tplc="02BAFC86">
      <w:numFmt w:val="bullet"/>
      <w:lvlText w:val="•"/>
      <w:lvlJc w:val="left"/>
      <w:pPr>
        <w:ind w:left="7683" w:hanging="348"/>
      </w:pPr>
      <w:rPr>
        <w:rFonts w:hint="default"/>
        <w:lang w:val="uk-UA" w:eastAsia="en-US" w:bidi="ar-SA"/>
      </w:rPr>
    </w:lvl>
    <w:lvl w:ilvl="7" w:tplc="37E234BE">
      <w:numFmt w:val="bullet"/>
      <w:lvlText w:val="•"/>
      <w:lvlJc w:val="left"/>
      <w:pPr>
        <w:ind w:left="8364" w:hanging="348"/>
      </w:pPr>
      <w:rPr>
        <w:rFonts w:hint="default"/>
        <w:lang w:val="uk-UA" w:eastAsia="en-US" w:bidi="ar-SA"/>
      </w:rPr>
    </w:lvl>
    <w:lvl w:ilvl="8" w:tplc="E31C24C8">
      <w:numFmt w:val="bullet"/>
      <w:lvlText w:val="•"/>
      <w:lvlJc w:val="left"/>
      <w:pPr>
        <w:ind w:left="9044" w:hanging="348"/>
      </w:pPr>
      <w:rPr>
        <w:rFonts w:hint="default"/>
        <w:lang w:val="uk-UA" w:eastAsia="en-US" w:bidi="ar-SA"/>
      </w:rPr>
    </w:lvl>
  </w:abstractNum>
  <w:abstractNum w:abstractNumId="7" w15:restartNumberingAfterBreak="0">
    <w:nsid w:val="62261E2B"/>
    <w:multiLevelType w:val="hybridMultilevel"/>
    <w:tmpl w:val="31422EEA"/>
    <w:lvl w:ilvl="0" w:tplc="36ACCDAC">
      <w:numFmt w:val="bullet"/>
      <w:lvlText w:val=""/>
      <w:lvlJc w:val="left"/>
      <w:pPr>
        <w:ind w:left="822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DB9EF1C8">
      <w:numFmt w:val="bullet"/>
      <w:lvlText w:val="•"/>
      <w:lvlJc w:val="left"/>
      <w:pPr>
        <w:ind w:left="2740" w:hanging="348"/>
      </w:pPr>
      <w:rPr>
        <w:rFonts w:hint="default"/>
        <w:lang w:val="uk-UA" w:eastAsia="en-US" w:bidi="ar-SA"/>
      </w:rPr>
    </w:lvl>
    <w:lvl w:ilvl="2" w:tplc="088899FA">
      <w:numFmt w:val="bullet"/>
      <w:lvlText w:val="•"/>
      <w:lvlJc w:val="left"/>
      <w:pPr>
        <w:ind w:left="2800" w:hanging="348"/>
      </w:pPr>
      <w:rPr>
        <w:rFonts w:hint="default"/>
        <w:lang w:val="uk-UA" w:eastAsia="en-US" w:bidi="ar-SA"/>
      </w:rPr>
    </w:lvl>
    <w:lvl w:ilvl="3" w:tplc="9B0A4C88">
      <w:numFmt w:val="bullet"/>
      <w:lvlText w:val="•"/>
      <w:lvlJc w:val="left"/>
      <w:pPr>
        <w:ind w:left="2980" w:hanging="348"/>
      </w:pPr>
      <w:rPr>
        <w:rFonts w:hint="default"/>
        <w:lang w:val="uk-UA" w:eastAsia="en-US" w:bidi="ar-SA"/>
      </w:rPr>
    </w:lvl>
    <w:lvl w:ilvl="4" w:tplc="8F1CC712">
      <w:numFmt w:val="bullet"/>
      <w:lvlText w:val="•"/>
      <w:lvlJc w:val="left"/>
      <w:pPr>
        <w:ind w:left="3200" w:hanging="348"/>
      </w:pPr>
      <w:rPr>
        <w:rFonts w:hint="default"/>
        <w:lang w:val="uk-UA" w:eastAsia="en-US" w:bidi="ar-SA"/>
      </w:rPr>
    </w:lvl>
    <w:lvl w:ilvl="5" w:tplc="94E6A2E0">
      <w:numFmt w:val="bullet"/>
      <w:lvlText w:val="•"/>
      <w:lvlJc w:val="left"/>
      <w:pPr>
        <w:ind w:left="4317" w:hanging="348"/>
      </w:pPr>
      <w:rPr>
        <w:rFonts w:hint="default"/>
        <w:lang w:val="uk-UA" w:eastAsia="en-US" w:bidi="ar-SA"/>
      </w:rPr>
    </w:lvl>
    <w:lvl w:ilvl="6" w:tplc="D85239C2">
      <w:numFmt w:val="bullet"/>
      <w:lvlText w:val="•"/>
      <w:lvlJc w:val="left"/>
      <w:pPr>
        <w:ind w:left="5435" w:hanging="348"/>
      </w:pPr>
      <w:rPr>
        <w:rFonts w:hint="default"/>
        <w:lang w:val="uk-UA" w:eastAsia="en-US" w:bidi="ar-SA"/>
      </w:rPr>
    </w:lvl>
    <w:lvl w:ilvl="7" w:tplc="2564E4B6">
      <w:numFmt w:val="bullet"/>
      <w:lvlText w:val="•"/>
      <w:lvlJc w:val="left"/>
      <w:pPr>
        <w:ind w:left="6553" w:hanging="348"/>
      </w:pPr>
      <w:rPr>
        <w:rFonts w:hint="default"/>
        <w:lang w:val="uk-UA" w:eastAsia="en-US" w:bidi="ar-SA"/>
      </w:rPr>
    </w:lvl>
    <w:lvl w:ilvl="8" w:tplc="9ACCEB8E">
      <w:numFmt w:val="bullet"/>
      <w:lvlText w:val="•"/>
      <w:lvlJc w:val="left"/>
      <w:pPr>
        <w:ind w:left="7670" w:hanging="348"/>
      </w:pPr>
      <w:rPr>
        <w:rFonts w:hint="default"/>
        <w:lang w:val="uk-UA" w:eastAsia="en-US" w:bidi="ar-SA"/>
      </w:rPr>
    </w:lvl>
  </w:abstractNum>
  <w:abstractNum w:abstractNumId="8" w15:restartNumberingAfterBreak="0">
    <w:nsid w:val="6313200B"/>
    <w:multiLevelType w:val="hybridMultilevel"/>
    <w:tmpl w:val="EDF22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9B57022"/>
    <w:multiLevelType w:val="hybridMultilevel"/>
    <w:tmpl w:val="F628E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D2C"/>
    <w:rsid w:val="00053C50"/>
    <w:rsid w:val="00054B93"/>
    <w:rsid w:val="000569DB"/>
    <w:rsid w:val="00197967"/>
    <w:rsid w:val="003A283D"/>
    <w:rsid w:val="003C0983"/>
    <w:rsid w:val="00455AA4"/>
    <w:rsid w:val="004B46E1"/>
    <w:rsid w:val="00525C37"/>
    <w:rsid w:val="00553CD2"/>
    <w:rsid w:val="00665450"/>
    <w:rsid w:val="007A5D41"/>
    <w:rsid w:val="0087129D"/>
    <w:rsid w:val="00901841"/>
    <w:rsid w:val="009E09E2"/>
    <w:rsid w:val="00A9534F"/>
    <w:rsid w:val="00A954DF"/>
    <w:rsid w:val="00B926CD"/>
    <w:rsid w:val="00BF7C02"/>
    <w:rsid w:val="00CA541B"/>
    <w:rsid w:val="00D60D2C"/>
    <w:rsid w:val="00D77E29"/>
    <w:rsid w:val="00F3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C7985"/>
  <w15:docId w15:val="{96838B7D-5247-4FF2-B6CF-BAD4849C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569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0569D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qFormat/>
    <w:rsid w:val="000569DB"/>
    <w:pPr>
      <w:widowControl w:val="0"/>
      <w:autoSpaceDE w:val="0"/>
      <w:autoSpaceDN w:val="0"/>
      <w:spacing w:after="0" w:line="240" w:lineRule="auto"/>
      <w:ind w:left="220" w:firstLine="708"/>
    </w:pPr>
    <w:rPr>
      <w:rFonts w:ascii="Times New Roman" w:eastAsia="Times New Roman" w:hAnsi="Times New Roman" w:cs="Times New Roman"/>
      <w:lang w:val="uk-UA"/>
    </w:rPr>
  </w:style>
  <w:style w:type="paragraph" w:styleId="a6">
    <w:name w:val="Body Text Indent"/>
    <w:basedOn w:val="a"/>
    <w:link w:val="a7"/>
    <w:uiPriority w:val="99"/>
    <w:semiHidden/>
    <w:unhideWhenUsed/>
    <w:rsid w:val="003C098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C0983"/>
  </w:style>
  <w:style w:type="paragraph" w:styleId="a8">
    <w:name w:val="Normal (Web)"/>
    <w:basedOn w:val="a"/>
    <w:uiPriority w:val="99"/>
    <w:unhideWhenUsed/>
    <w:rsid w:val="00901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TableNormal">
    <w:name w:val="Table Normal"/>
    <w:uiPriority w:val="2"/>
    <w:semiHidden/>
    <w:unhideWhenUsed/>
    <w:qFormat/>
    <w:rsid w:val="00A954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54D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92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2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2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59631-96E1-4F2F-AC97-660496A00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7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2021-09-21T07:53:00Z</cp:lastPrinted>
  <dcterms:created xsi:type="dcterms:W3CDTF">2021-07-29T09:36:00Z</dcterms:created>
  <dcterms:modified xsi:type="dcterms:W3CDTF">2021-09-21T07:54:00Z</dcterms:modified>
</cp:coreProperties>
</file>