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C76" w:rsidRDefault="006B4C76" w:rsidP="006B4C76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4C76" w:rsidRPr="000A7DA7" w:rsidRDefault="006B4C76" w:rsidP="006B4C7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6B4C76" w:rsidRPr="00D07571" w:rsidRDefault="006B4C76" w:rsidP="006B4C7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6B4C76" w:rsidRPr="00D07571" w:rsidRDefault="006B4C76" w:rsidP="006B4C7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6B4C76" w:rsidRPr="000A7DA7" w:rsidRDefault="006B4C76" w:rsidP="006B4C76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6B4C76" w:rsidRPr="00D07571" w:rsidRDefault="006B4C76" w:rsidP="006B4C76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6B4C76" w:rsidRPr="00D07571" w:rsidRDefault="006B4C76" w:rsidP="006B4C76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325BBF88" wp14:editId="04CF9BDA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4C76" w:rsidRDefault="006B4C76" w:rsidP="00512912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512912" w:rsidRPr="006B4C76" w:rsidRDefault="00512912" w:rsidP="00512912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 w:rsidRPr="006B4C76">
        <w:rPr>
          <w:rFonts w:ascii="Times New Roman" w:hAnsi="Times New Roman"/>
          <w:b/>
          <w:sz w:val="27"/>
          <w:szCs w:val="27"/>
        </w:rPr>
        <w:t xml:space="preserve">                         Незадекларована праця – погано для всіх</w:t>
      </w:r>
    </w:p>
    <w:p w:rsidR="00512912" w:rsidRPr="006B4C76" w:rsidRDefault="00512912" w:rsidP="00512912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:rsidR="00512912" w:rsidRPr="006B4C76" w:rsidRDefault="00CF26B7" w:rsidP="005129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4C76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Перед допуском працівників до роботи роботодавець повинен провести офо</w:t>
      </w:r>
      <w:r w:rsidR="00512912" w:rsidRPr="006B4C76">
        <w:rPr>
          <w:rFonts w:ascii="Times New Roman" w:eastAsia="Times New Roman" w:hAnsi="Times New Roman" w:cs="Times New Roman"/>
          <w:sz w:val="27"/>
          <w:szCs w:val="27"/>
          <w:lang w:eastAsia="ru-RU"/>
        </w:rPr>
        <w:t>рмлення трудових відносин з додержанням вимог статті 24 КЗпП України.</w:t>
      </w:r>
    </w:p>
    <w:p w:rsidR="00512912" w:rsidRPr="006B4C76" w:rsidRDefault="00512912" w:rsidP="005129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4C76">
        <w:rPr>
          <w:rFonts w:ascii="Times New Roman" w:hAnsi="Times New Roman"/>
          <w:sz w:val="27"/>
          <w:szCs w:val="27"/>
        </w:rPr>
        <w:t xml:space="preserve">Таким чином, </w:t>
      </w:r>
      <w:bookmarkStart w:id="0" w:name="_GoBack"/>
      <w:r w:rsidRPr="00962A46">
        <w:rPr>
          <w:rFonts w:ascii="Times New Roman" w:hAnsi="Times New Roman"/>
          <w:b/>
          <w:sz w:val="27"/>
          <w:szCs w:val="27"/>
        </w:rPr>
        <w:t>для держави</w:t>
      </w:r>
      <w:bookmarkEnd w:id="0"/>
      <w:r w:rsidRPr="006B4C76">
        <w:rPr>
          <w:rFonts w:ascii="Times New Roman" w:hAnsi="Times New Roman"/>
          <w:sz w:val="27"/>
          <w:szCs w:val="27"/>
        </w:rPr>
        <w:t>. Неформальна економіка і незадекларована праця обмежують можливості держави проводити сучасну соціальну політику у сферах освіти, охорони здоров’я, розвитку професійних навичок, зайнятості, соціального захисту та пенсійного забезпечення, сприяють ухиленню від сплати податків, зменшують надходження до державного і місцевих бюджетів. Зрештою, через несплату податків й єдиного соціального внеску держава змушена підвищувати податки для бізнесу, щоб виплачувати пенсії, лікарняні, утримувати школи, лікарні, бібліотеки, дитячі садочки, ремонтувати дороги і освітлювати вулиці тощо.</w:t>
      </w:r>
    </w:p>
    <w:p w:rsidR="00512912" w:rsidRPr="006B4C76" w:rsidRDefault="00512912" w:rsidP="00512912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6B4C76">
        <w:rPr>
          <w:rFonts w:ascii="Times New Roman" w:hAnsi="Times New Roman"/>
          <w:b/>
          <w:sz w:val="27"/>
          <w:szCs w:val="27"/>
        </w:rPr>
        <w:t>Для роботодавців.</w:t>
      </w:r>
      <w:r w:rsidRPr="006B4C76">
        <w:rPr>
          <w:rFonts w:ascii="Times New Roman" w:hAnsi="Times New Roman"/>
          <w:sz w:val="27"/>
          <w:szCs w:val="27"/>
        </w:rPr>
        <w:t xml:space="preserve"> Неформальна економіка і незадекларована праця сприяють створенню і існуванню недобросовісної конкуренції щодо тих суб’єктів господарювання, які у повному обсязі забезпечують виконання зобов’язань щодо сплати податків, охорони праці і соціального забезпечення працівників. Використання незадекларованої праці для роботодавця це додаткові витрати часу та ресурсів на навчання працівників – досвідчені спеціалісти відмовлятимуться працювати на таких умовах або швидко знайдуть краще місце; проблеми з отриманням банківських кредитів та інвестицій; закритий вихід на нові ринки країн ЄС, Канади і ще кілька десятків країн, з якими Україна уклала угоди про вільну торгівлю; у разі перевірки інспекції праці - істотні штрафи за порушення трудового законодавства.</w:t>
      </w:r>
    </w:p>
    <w:p w:rsidR="00512912" w:rsidRPr="006B4C76" w:rsidRDefault="00512912" w:rsidP="00512912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6B4C76">
        <w:rPr>
          <w:rFonts w:ascii="Times New Roman" w:hAnsi="Times New Roman"/>
          <w:b/>
          <w:sz w:val="27"/>
          <w:szCs w:val="27"/>
        </w:rPr>
        <w:t>Для працівників</w:t>
      </w:r>
      <w:r w:rsidRPr="006B4C76">
        <w:rPr>
          <w:rFonts w:ascii="Times New Roman" w:hAnsi="Times New Roman"/>
          <w:sz w:val="27"/>
          <w:szCs w:val="27"/>
        </w:rPr>
        <w:t>. Працівники, які не мають належним чином оформлених трудових відносин, позбавляються права на гідні умови праці, захист своїх інтересів у сфері праці, гарантій у соціальному захисті. Незадекларована праця дає роботодавцям необмежені можливості тиску на працівників та примушення їх до роботи на умовах роботодавця.</w:t>
      </w:r>
    </w:p>
    <w:p w:rsidR="00512912" w:rsidRPr="006B4C76" w:rsidRDefault="00512912" w:rsidP="00512912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6B4C76">
        <w:rPr>
          <w:rFonts w:ascii="Times New Roman" w:hAnsi="Times New Roman"/>
          <w:sz w:val="27"/>
          <w:szCs w:val="27"/>
        </w:rPr>
        <w:t>Погоджуєтеся працювати без трудового договору? Не розраховуйте на гідні умови праці та виконання усних домовленостей. Вас можуть необґрунтовано оштрафувати, звільнити без повідомлення, не заплатити лікарняні чи компенсацію в разі нещасного випадку. І не сподівайтеся на гідну пенсію у старості.</w:t>
      </w:r>
    </w:p>
    <w:p w:rsidR="00512912" w:rsidRPr="006B4C76" w:rsidRDefault="00512912" w:rsidP="00512912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6B4C76">
        <w:rPr>
          <w:rFonts w:ascii="Times New Roman" w:hAnsi="Times New Roman"/>
          <w:sz w:val="27"/>
          <w:szCs w:val="27"/>
        </w:rPr>
        <w:t>Відсутність гарантій у трудових відносинах – погані умови праці, штрафи, відсутність впевненості у завтрашньому дні та соціального захисту, і зрештою, трудова експлуатація.</w:t>
      </w:r>
    </w:p>
    <w:p w:rsidR="00512912" w:rsidRPr="00C11C9B" w:rsidRDefault="00512912" w:rsidP="00236460">
      <w:pPr>
        <w:spacing w:line="240" w:lineRule="auto"/>
        <w:jc w:val="both"/>
        <w:rPr>
          <w:sz w:val="24"/>
          <w:szCs w:val="24"/>
        </w:rPr>
      </w:pPr>
    </w:p>
    <w:p w:rsidR="006B4C76" w:rsidRPr="00D07571" w:rsidRDefault="006B4C76" w:rsidP="006B4C76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7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6B4C76" w:rsidRPr="00A9309E" w:rsidRDefault="006B4C76" w:rsidP="006B4C76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8" w:history="1">
        <w:r w:rsidRPr="00A9309E">
          <w:rPr>
            <w:rStyle w:val="a7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6B4C76" w:rsidRPr="006B4C76" w:rsidRDefault="006B4C76" w:rsidP="00236460">
      <w:pPr>
        <w:spacing w:line="240" w:lineRule="auto"/>
        <w:jc w:val="both"/>
        <w:rPr>
          <w:sz w:val="24"/>
          <w:szCs w:val="24"/>
        </w:rPr>
      </w:pPr>
    </w:p>
    <w:sectPr w:rsidR="006B4C76" w:rsidRPr="006B4C76" w:rsidSect="006B4C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726D7"/>
    <w:multiLevelType w:val="hybridMultilevel"/>
    <w:tmpl w:val="76E0E150"/>
    <w:lvl w:ilvl="0" w:tplc="872C36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253A33"/>
    <w:multiLevelType w:val="hybridMultilevel"/>
    <w:tmpl w:val="CAE8C21E"/>
    <w:lvl w:ilvl="0" w:tplc="E04C5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651B1"/>
    <w:multiLevelType w:val="hybridMultilevel"/>
    <w:tmpl w:val="302EBB6A"/>
    <w:lvl w:ilvl="0" w:tplc="D8CA67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A17556"/>
    <w:multiLevelType w:val="hybridMultilevel"/>
    <w:tmpl w:val="7464A2F6"/>
    <w:lvl w:ilvl="0" w:tplc="42029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BB4216"/>
    <w:multiLevelType w:val="hybridMultilevel"/>
    <w:tmpl w:val="A8E2575E"/>
    <w:lvl w:ilvl="0" w:tplc="076E6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F229C7"/>
    <w:multiLevelType w:val="hybridMultilevel"/>
    <w:tmpl w:val="82686E0C"/>
    <w:lvl w:ilvl="0" w:tplc="D80E4B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D59"/>
    <w:rsid w:val="00236460"/>
    <w:rsid w:val="00237CC8"/>
    <w:rsid w:val="0027036F"/>
    <w:rsid w:val="00512912"/>
    <w:rsid w:val="005A4886"/>
    <w:rsid w:val="005E4B1A"/>
    <w:rsid w:val="006B4C76"/>
    <w:rsid w:val="00886818"/>
    <w:rsid w:val="00962A46"/>
    <w:rsid w:val="009A15DD"/>
    <w:rsid w:val="009D7D59"/>
    <w:rsid w:val="009F240B"/>
    <w:rsid w:val="00A31329"/>
    <w:rsid w:val="00A96744"/>
    <w:rsid w:val="00C102F5"/>
    <w:rsid w:val="00C11C9B"/>
    <w:rsid w:val="00C23DF7"/>
    <w:rsid w:val="00C2461D"/>
    <w:rsid w:val="00CF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3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23646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B4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C7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6B4C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3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23646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B4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C7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6B4C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1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34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5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1715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2021-07-06T10:19:00Z</cp:lastPrinted>
  <dcterms:created xsi:type="dcterms:W3CDTF">2021-07-01T05:33:00Z</dcterms:created>
  <dcterms:modified xsi:type="dcterms:W3CDTF">2021-07-07T06:47:00Z</dcterms:modified>
</cp:coreProperties>
</file>