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0"/>
        </w:rPr>
        <w:drawing>
          <wp:inline distT="0" distB="0" distL="0" distR="0" wp14:anchorId="7DD71383" wp14:editId="3F1485B8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0834CE" w:rsidRPr="00925657" w:rsidRDefault="000834CE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A0BAA" w:rsidRPr="00925657" w:rsidRDefault="004A0BAA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0834CE" w:rsidRDefault="00F322C1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FB02C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0834CE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0834CE" w:rsidRDefault="004A0BAA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9256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_______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FB1F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F322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322C1" w:rsidRPr="00FB02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0834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Pr="0092565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C65E13" w:rsidRPr="00925657" w:rsidRDefault="00C65E13" w:rsidP="00C65E1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4A0BAA" w:rsidRDefault="004A0BAA" w:rsidP="004A0B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розгляд заяви</w:t>
      </w:r>
      <w:r w:rsidRPr="00226F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1AB">
        <w:rPr>
          <w:rFonts w:ascii="Times New Roman" w:hAnsi="Times New Roman" w:cs="Times New Roman"/>
          <w:sz w:val="28"/>
          <w:szCs w:val="28"/>
          <w:lang w:val="uk-UA"/>
        </w:rPr>
        <w:t>ТОВ«</w:t>
      </w:r>
      <w:r>
        <w:rPr>
          <w:rFonts w:ascii="Times New Roman" w:hAnsi="Times New Roman" w:cs="Times New Roman"/>
          <w:sz w:val="28"/>
          <w:szCs w:val="28"/>
          <w:lang w:val="uk-UA"/>
        </w:rPr>
        <w:t>СОРЕЛА ОІЛ»  щодо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5321AB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</w:t>
      </w:r>
      <w:r w:rsidR="00443156">
        <w:rPr>
          <w:rFonts w:ascii="Times New Roman" w:hAnsi="Times New Roman" w:cs="Times New Roman"/>
          <w:sz w:val="28"/>
          <w:szCs w:val="28"/>
          <w:lang w:val="uk-UA"/>
        </w:rPr>
        <w:t xml:space="preserve">  з нормативної грошової оцінки земельної </w:t>
      </w:r>
      <w:r w:rsidR="00226F04">
        <w:rPr>
          <w:rFonts w:ascii="Times New Roman" w:hAnsi="Times New Roman" w:cs="Times New Roman"/>
          <w:sz w:val="28"/>
          <w:szCs w:val="28"/>
          <w:lang w:val="uk-UA"/>
        </w:rPr>
        <w:t xml:space="preserve"> ділянки.</w:t>
      </w:r>
    </w:p>
    <w:p w:rsidR="004A0BAA" w:rsidRPr="004A0BAA" w:rsidRDefault="004A0BAA" w:rsidP="00C65E1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834CE" w:rsidRPr="00AE00A6" w:rsidRDefault="006B5D11" w:rsidP="000834CE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B23575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</w:t>
      </w:r>
      <w:r w:rsidR="000077FB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65E1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</w:t>
      </w:r>
      <w:r w:rsidR="00FB7C99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 нормативної грошової оцінки земельної ділянки </w:t>
      </w:r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площею 0.2088 </w:t>
      </w:r>
      <w:r w:rsidR="00FB7C99" w:rsidRPr="00AE00A6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>, для  будівництва та обслуговування будівель  тор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гівлі, а </w:t>
      </w:r>
      <w:proofErr w:type="spellStart"/>
      <w:r w:rsidR="007A4B21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C99" w:rsidRPr="00AE00A6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асті за межами </w:t>
      </w:r>
      <w:proofErr w:type="spellStart"/>
      <w:r w:rsidR="007A4B21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4B21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виготовлену 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Центр оцінки та проектування 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ст..12, 122, 201 Земельного кодексу України, статтями 15, 18, 20 Закону України «Про оцінку земель», Законом України «Про плату за землю», Податковим кодексом України, п.</w:t>
      </w:r>
      <w:r w:rsidR="007F2AB6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34 ч.1 ст.26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1C07D3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сільська рада</w:t>
      </w:r>
    </w:p>
    <w:p w:rsidR="000077FB" w:rsidRPr="00AE00A6" w:rsidRDefault="000834CE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AE00A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 И Р І Ш И Л А:</w:t>
      </w:r>
    </w:p>
    <w:p w:rsidR="001C07D3" w:rsidRPr="00AE00A6" w:rsidRDefault="001C07D3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23575" w:rsidRPr="00AE00A6" w:rsidRDefault="00FB02C4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E00A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з нормативної грошової оцінки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0.2088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>, кадастровий номер 712587800:07:005:0505</w:t>
      </w:r>
      <w:r w:rsidR="009256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657">
        <w:rPr>
          <w:rFonts w:ascii="Times New Roman" w:hAnsi="Times New Roman" w:cs="Times New Roman"/>
          <w:sz w:val="28"/>
          <w:szCs w:val="28"/>
          <w:lang w:val="uk-UA"/>
        </w:rPr>
        <w:t xml:space="preserve">ТОВ «СОРЕЛА </w:t>
      </w:r>
      <w:proofErr w:type="spellStart"/>
      <w:r w:rsidR="00925657">
        <w:rPr>
          <w:rFonts w:ascii="Times New Roman" w:hAnsi="Times New Roman" w:cs="Times New Roman"/>
          <w:sz w:val="28"/>
          <w:szCs w:val="28"/>
          <w:lang w:val="uk-UA"/>
        </w:rPr>
        <w:t>ОІЛ»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End"/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03.07 для будівництва та обслуговування будівель торгівлі,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в адміністративних межах </w:t>
      </w:r>
      <w:proofErr w:type="spellStart"/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>сті за межами (</w:t>
      </w:r>
      <w:proofErr w:type="spellStart"/>
      <w:r w:rsidR="007A4B21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4B21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7A4B2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сумою в розмірі 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>693011,61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EE53E5" w:rsidRDefault="00FB02C4" w:rsidP="00AE00A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327AF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Секретарю сільської ради </w:t>
      </w:r>
      <w:proofErr w:type="spellStart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>опублікувати</w:t>
      </w:r>
      <w:proofErr w:type="spellEnd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дане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>фіційному</w:t>
      </w:r>
      <w:proofErr w:type="spellEnd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="008D36B4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271.2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кодексу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02C4" w:rsidRPr="00FB02C4" w:rsidRDefault="00FB02C4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FB02C4" w:rsidRDefault="00FB02C4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 w:rsidR="00AE00A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327AF" w:rsidRPr="00FB02C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Pr="00FB02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відносин, природокористування,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благоустрію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,планування території,будівництва, архітектури.</w:t>
      </w:r>
    </w:p>
    <w:p w:rsidR="005327AF" w:rsidRPr="00AE00A6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7D3" w:rsidRPr="00AE00A6" w:rsidRDefault="001C07D3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AE00A6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B23575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</w:t>
      </w:r>
      <w:r w:rsidR="001C07D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E53E5" w:rsidRPr="00AE00A6">
        <w:rPr>
          <w:rFonts w:ascii="Times New Roman" w:hAnsi="Times New Roman" w:cs="Times New Roman"/>
          <w:sz w:val="28"/>
          <w:szCs w:val="28"/>
          <w:lang w:val="uk-UA"/>
        </w:rPr>
        <w:t>А.К</w:t>
      </w:r>
      <w:r w:rsidR="00EE53E5">
        <w:rPr>
          <w:rFonts w:ascii="Times New Roman" w:hAnsi="Times New Roman" w:cs="Times New Roman"/>
          <w:sz w:val="27"/>
          <w:szCs w:val="27"/>
          <w:lang w:val="uk-UA"/>
        </w:rPr>
        <w:t>ухаренко</w:t>
      </w:r>
    </w:p>
    <w:sectPr w:rsidR="005327AF" w:rsidRPr="00B23575" w:rsidSect="00B23575">
      <w:pgSz w:w="11906" w:h="16838"/>
      <w:pgMar w:top="851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EA4"/>
    <w:multiLevelType w:val="multilevel"/>
    <w:tmpl w:val="5C48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A2D1D"/>
    <w:multiLevelType w:val="multilevel"/>
    <w:tmpl w:val="F594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74338"/>
    <w:multiLevelType w:val="multilevel"/>
    <w:tmpl w:val="5ECAC7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55757"/>
    <w:multiLevelType w:val="multilevel"/>
    <w:tmpl w:val="95E87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613F29"/>
    <w:multiLevelType w:val="multilevel"/>
    <w:tmpl w:val="7624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0E69A4"/>
    <w:multiLevelType w:val="hybridMultilevel"/>
    <w:tmpl w:val="E8B29340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C051A"/>
    <w:multiLevelType w:val="multilevel"/>
    <w:tmpl w:val="CA500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7714E0"/>
    <w:multiLevelType w:val="multilevel"/>
    <w:tmpl w:val="F526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B9744F"/>
    <w:multiLevelType w:val="hybridMultilevel"/>
    <w:tmpl w:val="8D3E00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85357"/>
    <w:multiLevelType w:val="multilevel"/>
    <w:tmpl w:val="DD7809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6"/>
  </w:num>
  <w:num w:numId="9">
    <w:abstractNumId w:val="9"/>
  </w:num>
  <w:num w:numId="10">
    <w:abstractNumId w:val="1"/>
  </w:num>
  <w:num w:numId="11">
    <w:abstractNumId w:val="4"/>
  </w:num>
  <w:num w:numId="12">
    <w:abstractNumId w:val="0"/>
    <w:lvlOverride w:ilvl="0">
      <w:startOverride w:val="3"/>
    </w:lvlOverride>
  </w:num>
  <w:num w:numId="13">
    <w:abstractNumId w:val="0"/>
    <w:lvlOverride w:ilvl="0">
      <w:startOverride w:val="4"/>
    </w:lvlOverride>
  </w:num>
  <w:num w:numId="14">
    <w:abstractNumId w:val="0"/>
    <w:lvlOverride w:ilvl="0">
      <w:startOverride w:val="5"/>
    </w:lvlOverride>
  </w:num>
  <w:num w:numId="15">
    <w:abstractNumId w:val="0"/>
    <w:lvlOverride w:ilvl="0">
      <w:startOverride w:val="6"/>
    </w:lvlOverride>
  </w:num>
  <w:num w:numId="16">
    <w:abstractNumId w:val="0"/>
    <w:lvlOverride w:ilvl="0">
      <w:startOverride w:val="7"/>
    </w:lvlOverride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76"/>
    <w:rsid w:val="000077FB"/>
    <w:rsid w:val="000834CE"/>
    <w:rsid w:val="001C07D3"/>
    <w:rsid w:val="00226F04"/>
    <w:rsid w:val="00443156"/>
    <w:rsid w:val="004A0276"/>
    <w:rsid w:val="004A0BAA"/>
    <w:rsid w:val="004B2FC8"/>
    <w:rsid w:val="005321AB"/>
    <w:rsid w:val="005327AF"/>
    <w:rsid w:val="00606564"/>
    <w:rsid w:val="006B5D11"/>
    <w:rsid w:val="00754537"/>
    <w:rsid w:val="007A4625"/>
    <w:rsid w:val="007A4B21"/>
    <w:rsid w:val="007F2AB6"/>
    <w:rsid w:val="00815E7B"/>
    <w:rsid w:val="00836221"/>
    <w:rsid w:val="008D36B4"/>
    <w:rsid w:val="00925657"/>
    <w:rsid w:val="009504D8"/>
    <w:rsid w:val="00953741"/>
    <w:rsid w:val="009832B5"/>
    <w:rsid w:val="00AB35DA"/>
    <w:rsid w:val="00AE00A6"/>
    <w:rsid w:val="00B23575"/>
    <w:rsid w:val="00C65E13"/>
    <w:rsid w:val="00C865CB"/>
    <w:rsid w:val="00CB1825"/>
    <w:rsid w:val="00DD2077"/>
    <w:rsid w:val="00E54487"/>
    <w:rsid w:val="00EE53E5"/>
    <w:rsid w:val="00F17F42"/>
    <w:rsid w:val="00F322C1"/>
    <w:rsid w:val="00FB02C4"/>
    <w:rsid w:val="00FB0764"/>
    <w:rsid w:val="00FB1FE7"/>
    <w:rsid w:val="00FB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A62B9-71A1-4C7E-B4A5-1C93A6E2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2021-09-21T06:08:00Z</cp:lastPrinted>
  <dcterms:created xsi:type="dcterms:W3CDTF">2021-09-20T13:54:00Z</dcterms:created>
  <dcterms:modified xsi:type="dcterms:W3CDTF">2021-09-29T12:25:00Z</dcterms:modified>
</cp:coreProperties>
</file>