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405D" w:rsidRPr="00A0405D" w:rsidRDefault="00A0405D" w:rsidP="00A0405D">
      <w:pPr>
        <w:pStyle w:val="a3"/>
        <w:numPr>
          <w:ilvl w:val="0"/>
          <w:numId w:val="1"/>
        </w:numPr>
        <w:spacing w:after="0" w:line="240" w:lineRule="auto"/>
        <w:jc w:val="center"/>
        <w:rPr>
          <w:rFonts w:ascii="Times New Roman" w:hAnsi="Times New Roman"/>
          <w:b/>
          <w:sz w:val="28"/>
          <w:szCs w:val="28"/>
        </w:rPr>
      </w:pPr>
      <w:r w:rsidRPr="00A0405D">
        <w:rPr>
          <w:rFonts w:ascii="Times New Roman" w:hAnsi="Times New Roman"/>
        </w:rPr>
        <w:t xml:space="preserve">        </w:t>
      </w:r>
      <w:r w:rsidRPr="00A0405D">
        <w:rPr>
          <w:rFonts w:ascii="Times New Roman" w:hAnsi="Times New Roman"/>
          <w:b/>
          <w:sz w:val="28"/>
          <w:szCs w:val="28"/>
        </w:rPr>
        <w:t>ДЕРЖАВНА ПОДАТКОВА СЛУЖБА  УКРАЇНИ</w:t>
      </w:r>
    </w:p>
    <w:p w:rsidR="00A0405D" w:rsidRPr="00A0405D" w:rsidRDefault="00A0405D" w:rsidP="00A0405D">
      <w:pPr>
        <w:pStyle w:val="a3"/>
        <w:numPr>
          <w:ilvl w:val="0"/>
          <w:numId w:val="1"/>
        </w:numPr>
        <w:spacing w:after="0" w:line="240" w:lineRule="auto"/>
        <w:jc w:val="center"/>
        <w:rPr>
          <w:rFonts w:ascii="Times New Roman" w:hAnsi="Times New Roman"/>
          <w:b/>
          <w:sz w:val="28"/>
          <w:szCs w:val="28"/>
        </w:rPr>
      </w:pPr>
      <w:r w:rsidRPr="00A0405D">
        <w:rPr>
          <w:rFonts w:ascii="Times New Roman" w:hAnsi="Times New Roman"/>
          <w:b/>
          <w:sz w:val="28"/>
          <w:szCs w:val="28"/>
        </w:rPr>
        <w:t xml:space="preserve">ГОЛОВНЕ УПРАВЛІННЯ ДПС У ЧЕРКАСЬКІЙ ОБЛАСТІ </w:t>
      </w:r>
    </w:p>
    <w:p w:rsidR="00A0405D" w:rsidRPr="00A0405D" w:rsidRDefault="00A0405D" w:rsidP="00A0405D">
      <w:pPr>
        <w:pStyle w:val="a3"/>
        <w:numPr>
          <w:ilvl w:val="0"/>
          <w:numId w:val="1"/>
        </w:numPr>
        <w:spacing w:after="0" w:line="240" w:lineRule="auto"/>
        <w:jc w:val="center"/>
        <w:rPr>
          <w:rFonts w:ascii="Times New Roman" w:hAnsi="Times New Roman"/>
          <w:sz w:val="24"/>
          <w:szCs w:val="24"/>
        </w:rPr>
      </w:pPr>
      <w:r w:rsidRPr="00A0405D">
        <w:rPr>
          <w:rFonts w:ascii="Times New Roman" w:hAnsi="Times New Roman"/>
          <w:sz w:val="24"/>
          <w:szCs w:val="24"/>
        </w:rPr>
        <w:t>СЕКТОР ІНФОРМАЦІЙНОЇ ВЗАЄМОДІЇ</w:t>
      </w:r>
    </w:p>
    <w:p w:rsidR="00A0405D" w:rsidRPr="00A0405D" w:rsidRDefault="00A0405D" w:rsidP="00A0405D">
      <w:pPr>
        <w:pStyle w:val="a3"/>
        <w:numPr>
          <w:ilvl w:val="0"/>
          <w:numId w:val="1"/>
        </w:numPr>
        <w:spacing w:after="0" w:line="240" w:lineRule="auto"/>
        <w:jc w:val="center"/>
        <w:rPr>
          <w:rFonts w:ascii="Times New Roman" w:hAnsi="Times New Roman"/>
          <w:sz w:val="20"/>
          <w:szCs w:val="20"/>
        </w:rPr>
      </w:pPr>
      <w:r w:rsidRPr="00A0405D">
        <w:rPr>
          <w:rFonts w:ascii="Times New Roman" w:hAnsi="Times New Roman"/>
          <w:sz w:val="20"/>
          <w:szCs w:val="20"/>
        </w:rPr>
        <w:t xml:space="preserve">вул. Хрещатик,235, м. Черкаси, 18002, </w:t>
      </w:r>
      <w:proofErr w:type="spellStart"/>
      <w:r w:rsidRPr="00A0405D">
        <w:rPr>
          <w:rFonts w:ascii="Times New Roman" w:hAnsi="Times New Roman"/>
          <w:sz w:val="20"/>
          <w:szCs w:val="20"/>
        </w:rPr>
        <w:t>тел</w:t>
      </w:r>
      <w:proofErr w:type="spellEnd"/>
      <w:r w:rsidRPr="00A0405D">
        <w:rPr>
          <w:rFonts w:ascii="Times New Roman" w:hAnsi="Times New Roman"/>
          <w:sz w:val="20"/>
          <w:szCs w:val="20"/>
        </w:rPr>
        <w:t xml:space="preserve">.(0472) 33-91-34, </w:t>
      </w:r>
      <w:r w:rsidRPr="00A0405D">
        <w:rPr>
          <w:rFonts w:ascii="Times New Roman" w:hAnsi="Times New Roman"/>
          <w:sz w:val="20"/>
          <w:szCs w:val="20"/>
          <w:lang w:val="en-US"/>
        </w:rPr>
        <w:t>e</w:t>
      </w:r>
      <w:r w:rsidRPr="00A0405D">
        <w:rPr>
          <w:rFonts w:ascii="Times New Roman" w:hAnsi="Times New Roman"/>
          <w:sz w:val="20"/>
          <w:szCs w:val="20"/>
        </w:rPr>
        <w:t>-</w:t>
      </w:r>
      <w:r w:rsidRPr="00A0405D">
        <w:rPr>
          <w:rFonts w:ascii="Times New Roman" w:hAnsi="Times New Roman"/>
          <w:sz w:val="20"/>
          <w:szCs w:val="20"/>
          <w:lang w:val="en-US"/>
        </w:rPr>
        <w:t>mail</w:t>
      </w:r>
      <w:r w:rsidRPr="00A0405D">
        <w:rPr>
          <w:rFonts w:ascii="Times New Roman" w:hAnsi="Times New Roman"/>
          <w:sz w:val="20"/>
          <w:szCs w:val="20"/>
        </w:rPr>
        <w:t xml:space="preserve">: </w:t>
      </w:r>
      <w:hyperlink r:id="rId6" w:history="1">
        <w:r w:rsidRPr="00A0405D">
          <w:rPr>
            <w:rFonts w:ascii="Times New Roman" w:hAnsi="Times New Roman"/>
            <w:color w:val="0000FF"/>
            <w:sz w:val="20"/>
            <w:szCs w:val="20"/>
            <w:u w:val="single"/>
            <w:lang w:val="en-US"/>
          </w:rPr>
          <w:t>ck</w:t>
        </w:r>
        <w:r w:rsidRPr="00A0405D">
          <w:rPr>
            <w:rFonts w:ascii="Times New Roman" w:hAnsi="Times New Roman"/>
            <w:color w:val="0000FF"/>
            <w:sz w:val="20"/>
            <w:szCs w:val="20"/>
            <w:u w:val="single"/>
          </w:rPr>
          <w:t>.</w:t>
        </w:r>
        <w:r w:rsidRPr="00A0405D">
          <w:rPr>
            <w:rFonts w:ascii="Times New Roman" w:hAnsi="Times New Roman"/>
            <w:color w:val="0000FF"/>
            <w:sz w:val="20"/>
            <w:szCs w:val="20"/>
            <w:u w:val="single"/>
            <w:lang w:val="en-US"/>
          </w:rPr>
          <w:t>zmi</w:t>
        </w:r>
        <w:r w:rsidRPr="00A0405D">
          <w:rPr>
            <w:rFonts w:ascii="Times New Roman" w:hAnsi="Times New Roman"/>
            <w:color w:val="0000FF"/>
            <w:sz w:val="20"/>
            <w:szCs w:val="20"/>
            <w:u w:val="single"/>
          </w:rPr>
          <w:t>@</w:t>
        </w:r>
        <w:r w:rsidRPr="00A0405D">
          <w:rPr>
            <w:rFonts w:ascii="Times New Roman" w:hAnsi="Times New Roman"/>
            <w:color w:val="0000FF"/>
            <w:sz w:val="20"/>
            <w:szCs w:val="20"/>
            <w:u w:val="single"/>
            <w:lang w:val="en-US"/>
          </w:rPr>
          <w:t>tax</w:t>
        </w:r>
        <w:r w:rsidRPr="00A0405D">
          <w:rPr>
            <w:rFonts w:ascii="Times New Roman" w:hAnsi="Times New Roman"/>
            <w:color w:val="0000FF"/>
            <w:sz w:val="20"/>
            <w:szCs w:val="20"/>
            <w:u w:val="single"/>
          </w:rPr>
          <w:t>.</w:t>
        </w:r>
        <w:r w:rsidRPr="00A0405D">
          <w:rPr>
            <w:rFonts w:ascii="Times New Roman" w:hAnsi="Times New Roman"/>
            <w:color w:val="0000FF"/>
            <w:sz w:val="20"/>
            <w:szCs w:val="20"/>
            <w:u w:val="single"/>
            <w:lang w:val="en-US"/>
          </w:rPr>
          <w:t>gov</w:t>
        </w:r>
        <w:r w:rsidRPr="00A0405D">
          <w:rPr>
            <w:rFonts w:ascii="Times New Roman" w:hAnsi="Times New Roman"/>
            <w:color w:val="0000FF"/>
            <w:sz w:val="20"/>
            <w:szCs w:val="20"/>
            <w:u w:val="single"/>
          </w:rPr>
          <w:t>.</w:t>
        </w:r>
        <w:proofErr w:type="spellStart"/>
        <w:r w:rsidRPr="00A0405D">
          <w:rPr>
            <w:rFonts w:ascii="Times New Roman" w:hAnsi="Times New Roman"/>
            <w:color w:val="0000FF"/>
            <w:sz w:val="20"/>
            <w:szCs w:val="20"/>
            <w:u w:val="single"/>
            <w:lang w:val="en-US"/>
          </w:rPr>
          <w:t>ua</w:t>
        </w:r>
        <w:proofErr w:type="spellEnd"/>
      </w:hyperlink>
    </w:p>
    <w:p w:rsidR="0080644E" w:rsidRPr="0080644E" w:rsidRDefault="0080644E" w:rsidP="0080644E">
      <w:pPr>
        <w:widowControl w:val="0"/>
        <w:numPr>
          <w:ilvl w:val="0"/>
          <w:numId w:val="1"/>
        </w:numPr>
        <w:spacing w:after="0" w:line="240" w:lineRule="auto"/>
        <w:jc w:val="center"/>
        <w:rPr>
          <w:rFonts w:ascii="Calibri" w:eastAsia="Calibri" w:hAnsi="Calibri" w:cs="Times New Roman"/>
          <w:sz w:val="20"/>
          <w:szCs w:val="20"/>
          <w:lang w:val="ru-RU" w:eastAsia="ru-RU"/>
        </w:rPr>
      </w:pPr>
      <w:bookmarkStart w:id="0" w:name="_GoBack"/>
      <w:bookmarkEnd w:id="0"/>
    </w:p>
    <w:p w:rsidR="00A32B76" w:rsidRDefault="00AE1CF9" w:rsidP="00A32B76">
      <w:pPr>
        <w:spacing w:after="0" w:line="240" w:lineRule="auto"/>
        <w:jc w:val="center"/>
        <w:rPr>
          <w:rFonts w:ascii="Times New Roman" w:eastAsia="Times New Roman" w:hAnsi="Times New Roman" w:cs="Times New Roman"/>
          <w:b/>
          <w:sz w:val="28"/>
          <w:szCs w:val="28"/>
          <w:lang w:eastAsia="uk-UA"/>
        </w:rPr>
      </w:pPr>
      <w:r w:rsidRPr="00AE1CF9">
        <w:rPr>
          <w:rFonts w:ascii="Times New Roman" w:eastAsia="Times New Roman" w:hAnsi="Times New Roman" w:cs="Times New Roman"/>
          <w:b/>
          <w:sz w:val="28"/>
          <w:szCs w:val="28"/>
          <w:lang w:eastAsia="uk-UA"/>
        </w:rPr>
        <w:t>Чи мають право ФОП, які</w:t>
      </w:r>
      <w:r w:rsidR="00A32B76">
        <w:rPr>
          <w:rFonts w:ascii="Times New Roman" w:eastAsia="Times New Roman" w:hAnsi="Times New Roman" w:cs="Times New Roman"/>
          <w:b/>
          <w:sz w:val="28"/>
          <w:szCs w:val="28"/>
          <w:lang w:eastAsia="uk-UA"/>
        </w:rPr>
        <w:t xml:space="preserve"> звільняються від сплати ЄВ,</w:t>
      </w:r>
    </w:p>
    <w:p w:rsidR="00AE1CF9" w:rsidRDefault="00AE1CF9" w:rsidP="00A32B76">
      <w:pPr>
        <w:spacing w:after="0" w:line="240" w:lineRule="auto"/>
        <w:jc w:val="center"/>
        <w:rPr>
          <w:rFonts w:ascii="Times New Roman" w:eastAsia="Times New Roman" w:hAnsi="Times New Roman" w:cs="Times New Roman"/>
          <w:b/>
          <w:sz w:val="28"/>
          <w:szCs w:val="28"/>
          <w:lang w:eastAsia="uk-UA"/>
        </w:rPr>
      </w:pPr>
      <w:r w:rsidRPr="00AE1CF9">
        <w:rPr>
          <w:rFonts w:ascii="Times New Roman" w:eastAsia="Times New Roman" w:hAnsi="Times New Roman" w:cs="Times New Roman"/>
          <w:b/>
          <w:sz w:val="28"/>
          <w:szCs w:val="28"/>
          <w:lang w:eastAsia="uk-UA"/>
        </w:rPr>
        <w:t>укласти договір про добровільну сплату ЄВ?</w:t>
      </w:r>
    </w:p>
    <w:p w:rsidR="00AE1CF9" w:rsidRPr="00AE1CF9" w:rsidRDefault="00AE1CF9" w:rsidP="00AE1CF9">
      <w:pPr>
        <w:spacing w:after="0" w:line="240" w:lineRule="auto"/>
        <w:jc w:val="both"/>
        <w:rPr>
          <w:rFonts w:ascii="Times New Roman" w:eastAsia="Times New Roman" w:hAnsi="Times New Roman" w:cs="Times New Roman"/>
          <w:b/>
          <w:sz w:val="28"/>
          <w:szCs w:val="28"/>
          <w:lang w:eastAsia="uk-UA"/>
        </w:rPr>
      </w:pPr>
    </w:p>
    <w:p w:rsidR="00AE1CF9" w:rsidRDefault="0080644E" w:rsidP="00AE1CF9">
      <w:pPr>
        <w:spacing w:after="0" w:line="240" w:lineRule="auto"/>
        <w:ind w:firstLine="708"/>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Головне управління ДПС у Черкаській області повідомляє, що в</w:t>
      </w:r>
      <w:r w:rsidR="00AE1CF9" w:rsidRPr="00AE1CF9">
        <w:rPr>
          <w:rFonts w:ascii="Times New Roman" w:eastAsia="Times New Roman" w:hAnsi="Times New Roman" w:cs="Times New Roman"/>
          <w:sz w:val="28"/>
          <w:szCs w:val="28"/>
          <w:lang w:eastAsia="uk-UA"/>
        </w:rPr>
        <w:t>ідповідно до частини четвертої ст. 4 Закону України від 08 липня 2010 року № 2464-VІ «Про збір та облік єдиного внеску на загальнообов’язкове державне соціальне страхування» із змінами та доповненнями (далі – Закон № 2464), зокрема, фізичні особи – підприємці, у тому числі ті, які обрали спрощену систему оподаткування, звільняються від сплати за себе єдиного внеску на загальнообов’язкове державне соціальне страхування (далі – ЄВ), якщо вони отримують пенсію за віком або за вислугу років, або є особами з інвалідністю, або досягли віку, встановленого ст. 26 Закону України від 09 липня 2003 року № 1058-IV «Про загальнообов’язкове державне пенсійне страхування» із змінами та доповненнями, та отримують відповідно до закону пенсію або соціальну допомогу. Такі особи можуть бути платниками єдиного внеску виключно за умови їх добровільної участі у системі загальнообов’язкового державного соціального страхування.</w:t>
      </w:r>
    </w:p>
    <w:p w:rsidR="00AE1CF9" w:rsidRDefault="00AE1CF9" w:rsidP="00AE1CF9">
      <w:pPr>
        <w:spacing w:after="0" w:line="240" w:lineRule="auto"/>
        <w:ind w:firstLine="708"/>
        <w:jc w:val="both"/>
        <w:rPr>
          <w:rFonts w:ascii="Times New Roman" w:eastAsia="Times New Roman" w:hAnsi="Times New Roman" w:cs="Times New Roman"/>
          <w:sz w:val="28"/>
          <w:szCs w:val="28"/>
          <w:lang w:eastAsia="uk-UA"/>
        </w:rPr>
      </w:pPr>
      <w:r w:rsidRPr="00AE1CF9">
        <w:rPr>
          <w:rFonts w:ascii="Times New Roman" w:eastAsia="Times New Roman" w:hAnsi="Times New Roman" w:cs="Times New Roman"/>
          <w:sz w:val="28"/>
          <w:szCs w:val="28"/>
          <w:lang w:eastAsia="uk-UA"/>
        </w:rPr>
        <w:t> </w:t>
      </w:r>
      <w:r w:rsidR="00A32B76">
        <w:rPr>
          <w:rFonts w:ascii="Times New Roman" w:eastAsia="Times New Roman" w:hAnsi="Times New Roman" w:cs="Times New Roman"/>
          <w:sz w:val="28"/>
          <w:szCs w:val="28"/>
          <w:lang w:eastAsia="uk-UA"/>
        </w:rPr>
        <w:t>Так, з</w:t>
      </w:r>
      <w:r w:rsidRPr="00AE1CF9">
        <w:rPr>
          <w:rFonts w:ascii="Times New Roman" w:eastAsia="Times New Roman" w:hAnsi="Times New Roman" w:cs="Times New Roman"/>
          <w:sz w:val="28"/>
          <w:szCs w:val="28"/>
          <w:lang w:eastAsia="uk-UA"/>
        </w:rPr>
        <w:t xml:space="preserve">гідно з </w:t>
      </w:r>
      <w:proofErr w:type="spellStart"/>
      <w:r w:rsidRPr="00AE1CF9">
        <w:rPr>
          <w:rFonts w:ascii="Times New Roman" w:eastAsia="Times New Roman" w:hAnsi="Times New Roman" w:cs="Times New Roman"/>
          <w:sz w:val="28"/>
          <w:szCs w:val="28"/>
          <w:lang w:eastAsia="uk-UA"/>
        </w:rPr>
        <w:t>п.п</w:t>
      </w:r>
      <w:proofErr w:type="spellEnd"/>
      <w:r w:rsidRPr="00AE1CF9">
        <w:rPr>
          <w:rFonts w:ascii="Times New Roman" w:eastAsia="Times New Roman" w:hAnsi="Times New Roman" w:cs="Times New Roman"/>
          <w:sz w:val="28"/>
          <w:szCs w:val="28"/>
          <w:lang w:eastAsia="uk-UA"/>
        </w:rPr>
        <w:t>. 4 п. 2 розд</w:t>
      </w:r>
      <w:r>
        <w:rPr>
          <w:rFonts w:ascii="Times New Roman" w:eastAsia="Times New Roman" w:hAnsi="Times New Roman" w:cs="Times New Roman"/>
          <w:sz w:val="28"/>
          <w:szCs w:val="28"/>
          <w:lang w:eastAsia="uk-UA"/>
        </w:rPr>
        <w:t>ілу</w:t>
      </w:r>
      <w:r w:rsidRPr="00AE1CF9">
        <w:rPr>
          <w:rFonts w:ascii="Times New Roman" w:eastAsia="Times New Roman" w:hAnsi="Times New Roman" w:cs="Times New Roman"/>
          <w:sz w:val="28"/>
          <w:szCs w:val="28"/>
          <w:lang w:eastAsia="uk-UA"/>
        </w:rPr>
        <w:t xml:space="preserve"> ІІІ Інструкції про порядок нарахування і сплати єдиного внеску на загальнообов’язкове державне соціальне страхування, затвердженої наказом Міністерства фінансів України від 20.04.2015 № 449 (у редакції наказу Міністерства фінансів України від 21.12.2020 № 790) (далі – Інструкція 449), зокрема, фізичні особи – підприємці звільняються від сплати за себе ЄВ за умови дотримання ними вимог, визначених частиною четвертою ст. 4 Закону № 2464.</w:t>
      </w:r>
    </w:p>
    <w:p w:rsidR="00AE1CF9" w:rsidRDefault="00AE1CF9" w:rsidP="00AE1CF9">
      <w:pPr>
        <w:spacing w:after="0" w:line="240" w:lineRule="auto"/>
        <w:ind w:firstLine="708"/>
        <w:jc w:val="both"/>
        <w:rPr>
          <w:rFonts w:ascii="Times New Roman" w:eastAsia="Times New Roman" w:hAnsi="Times New Roman" w:cs="Times New Roman"/>
          <w:sz w:val="28"/>
          <w:szCs w:val="28"/>
          <w:lang w:eastAsia="uk-UA"/>
        </w:rPr>
      </w:pPr>
      <w:r w:rsidRPr="00AE1CF9">
        <w:rPr>
          <w:rFonts w:ascii="Times New Roman" w:eastAsia="Times New Roman" w:hAnsi="Times New Roman" w:cs="Times New Roman"/>
          <w:sz w:val="28"/>
          <w:szCs w:val="28"/>
          <w:lang w:eastAsia="uk-UA"/>
        </w:rPr>
        <w:t>Такі платники мають право на добровільне нарахування та сплату ЄВ у порядку, встановленому для фізичних осіб – підприємців підпунктами 1 та 2 п. 2 розд</w:t>
      </w:r>
      <w:r>
        <w:rPr>
          <w:rFonts w:ascii="Times New Roman" w:eastAsia="Times New Roman" w:hAnsi="Times New Roman" w:cs="Times New Roman"/>
          <w:sz w:val="28"/>
          <w:szCs w:val="28"/>
          <w:lang w:eastAsia="uk-UA"/>
        </w:rPr>
        <w:t>ілу</w:t>
      </w:r>
      <w:r w:rsidRPr="00AE1CF9">
        <w:rPr>
          <w:rFonts w:ascii="Times New Roman" w:eastAsia="Times New Roman" w:hAnsi="Times New Roman" w:cs="Times New Roman"/>
          <w:sz w:val="28"/>
          <w:szCs w:val="28"/>
          <w:lang w:eastAsia="uk-UA"/>
        </w:rPr>
        <w:t xml:space="preserve"> ІІІ Інструкції № 449, а також подання звітності відповідно до п. 2 розд</w:t>
      </w:r>
      <w:r>
        <w:rPr>
          <w:rFonts w:ascii="Times New Roman" w:eastAsia="Times New Roman" w:hAnsi="Times New Roman" w:cs="Times New Roman"/>
          <w:sz w:val="28"/>
          <w:szCs w:val="28"/>
          <w:lang w:eastAsia="uk-UA"/>
        </w:rPr>
        <w:t>ілу</w:t>
      </w:r>
      <w:r w:rsidRPr="00AE1CF9">
        <w:rPr>
          <w:rFonts w:ascii="Times New Roman" w:eastAsia="Times New Roman" w:hAnsi="Times New Roman" w:cs="Times New Roman"/>
          <w:sz w:val="28"/>
          <w:szCs w:val="28"/>
          <w:lang w:eastAsia="uk-UA"/>
        </w:rPr>
        <w:t xml:space="preserve"> III Порядку формування та подання страхувальниками звіту щодо сум нарахованого єдиного внеску на загальнообов’язкове державне соціальне страхування, затвердженого наказом Міністерства фінансів України від 14.04.2015 № 435 із змінами та доповненнями.</w:t>
      </w:r>
    </w:p>
    <w:p w:rsidR="00AE1CF9" w:rsidRPr="00AE1CF9" w:rsidRDefault="00AE1CF9" w:rsidP="00AE1CF9">
      <w:pPr>
        <w:spacing w:after="0" w:line="240" w:lineRule="auto"/>
        <w:ind w:firstLine="708"/>
        <w:jc w:val="both"/>
        <w:rPr>
          <w:rFonts w:ascii="Times New Roman" w:eastAsia="Times New Roman" w:hAnsi="Times New Roman" w:cs="Times New Roman"/>
          <w:sz w:val="28"/>
          <w:szCs w:val="28"/>
          <w:lang w:eastAsia="uk-UA"/>
        </w:rPr>
      </w:pPr>
      <w:r w:rsidRPr="00AE1CF9">
        <w:rPr>
          <w:rFonts w:ascii="Times New Roman" w:eastAsia="Times New Roman" w:hAnsi="Times New Roman" w:cs="Times New Roman"/>
          <w:sz w:val="28"/>
          <w:szCs w:val="28"/>
          <w:lang w:eastAsia="uk-UA"/>
        </w:rPr>
        <w:t>Враховуючи викладене, у фізичних осіб – підприємців, які є пенсіонерами за віком або за вислугою років, або особами з інвалідністю, відсутня необхідність укладати договори про добровільну сплату ЄВ у системі загальнообов’язкового державного соціального страхування.</w:t>
      </w:r>
    </w:p>
    <w:p w:rsidR="00AE1CF9" w:rsidRPr="00AE1CF9" w:rsidRDefault="00AE1CF9" w:rsidP="00AE1CF9">
      <w:pPr>
        <w:pBdr>
          <w:bottom w:val="single" w:sz="6" w:space="1" w:color="auto"/>
        </w:pBdr>
        <w:spacing w:after="0" w:line="240" w:lineRule="auto"/>
        <w:jc w:val="both"/>
        <w:rPr>
          <w:rFonts w:ascii="Times New Roman" w:eastAsia="Times New Roman" w:hAnsi="Times New Roman" w:cs="Times New Roman"/>
          <w:vanish/>
          <w:sz w:val="28"/>
          <w:szCs w:val="28"/>
          <w:lang w:eastAsia="uk-UA"/>
        </w:rPr>
      </w:pPr>
      <w:r w:rsidRPr="00AE1CF9">
        <w:rPr>
          <w:rFonts w:ascii="Times New Roman" w:eastAsia="Times New Roman" w:hAnsi="Times New Roman" w:cs="Times New Roman"/>
          <w:vanish/>
          <w:sz w:val="28"/>
          <w:szCs w:val="28"/>
          <w:lang w:eastAsia="uk-UA"/>
        </w:rPr>
        <w:t>Начало формы</w:t>
      </w:r>
    </w:p>
    <w:p w:rsidR="00AE1CF9" w:rsidRPr="00AE1CF9" w:rsidRDefault="00AE1CF9" w:rsidP="00AE1CF9">
      <w:pPr>
        <w:pBdr>
          <w:top w:val="single" w:sz="6" w:space="1" w:color="auto"/>
        </w:pBdr>
        <w:spacing w:after="0" w:line="240" w:lineRule="auto"/>
        <w:jc w:val="both"/>
        <w:rPr>
          <w:rFonts w:ascii="Times New Roman" w:eastAsia="Times New Roman" w:hAnsi="Times New Roman" w:cs="Times New Roman"/>
          <w:vanish/>
          <w:sz w:val="28"/>
          <w:szCs w:val="28"/>
          <w:lang w:eastAsia="uk-UA"/>
        </w:rPr>
      </w:pPr>
      <w:r w:rsidRPr="00AE1CF9">
        <w:rPr>
          <w:rFonts w:ascii="Times New Roman" w:eastAsia="Times New Roman" w:hAnsi="Times New Roman" w:cs="Times New Roman"/>
          <w:vanish/>
          <w:sz w:val="28"/>
          <w:szCs w:val="28"/>
          <w:lang w:eastAsia="uk-UA"/>
        </w:rPr>
        <w:t>Конец формы</w:t>
      </w:r>
    </w:p>
    <w:p w:rsidR="00246644" w:rsidRPr="00AE1CF9" w:rsidRDefault="00246644" w:rsidP="00AE1CF9">
      <w:pPr>
        <w:jc w:val="both"/>
        <w:rPr>
          <w:rFonts w:ascii="Times New Roman" w:hAnsi="Times New Roman" w:cs="Times New Roman"/>
          <w:sz w:val="28"/>
          <w:szCs w:val="28"/>
        </w:rPr>
      </w:pPr>
    </w:p>
    <w:sectPr w:rsidR="00246644" w:rsidRPr="00AE1CF9">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lvl w:ilvl="0">
      <w:start w:val="1"/>
      <w:numFmt w:val="none"/>
      <w:suff w:val="nothing"/>
      <w:lvlText w:val=""/>
      <w:lvlJc w:val="left"/>
      <w:pPr>
        <w:tabs>
          <w:tab w:val="num" w:pos="0"/>
        </w:tabs>
        <w:ind w:left="432" w:hanging="432"/>
      </w:pPr>
      <w:rPr>
        <w:b/>
        <w:sz w:val="28"/>
        <w:szCs w:val="28"/>
        <w:lang w:val="uk-UA" w:eastAsia="ru-RU"/>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1CF9"/>
    <w:rsid w:val="00246644"/>
    <w:rsid w:val="0080644E"/>
    <w:rsid w:val="00A0405D"/>
    <w:rsid w:val="00A32B76"/>
    <w:rsid w:val="00AE1CF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0405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040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8173476">
      <w:bodyDiv w:val="1"/>
      <w:marLeft w:val="0"/>
      <w:marRight w:val="0"/>
      <w:marTop w:val="0"/>
      <w:marBottom w:val="0"/>
      <w:divBdr>
        <w:top w:val="none" w:sz="0" w:space="0" w:color="auto"/>
        <w:left w:val="none" w:sz="0" w:space="0" w:color="auto"/>
        <w:bottom w:val="none" w:sz="0" w:space="0" w:color="auto"/>
        <w:right w:val="none" w:sz="0" w:space="0" w:color="auto"/>
      </w:divBdr>
    </w:div>
    <w:div w:id="1892617634">
      <w:bodyDiv w:val="1"/>
      <w:marLeft w:val="0"/>
      <w:marRight w:val="0"/>
      <w:marTop w:val="0"/>
      <w:marBottom w:val="0"/>
      <w:divBdr>
        <w:top w:val="none" w:sz="0" w:space="0" w:color="auto"/>
        <w:left w:val="none" w:sz="0" w:space="0" w:color="auto"/>
        <w:bottom w:val="none" w:sz="0" w:space="0" w:color="auto"/>
        <w:right w:val="none" w:sz="0" w:space="0" w:color="auto"/>
      </w:divBdr>
      <w:divsChild>
        <w:div w:id="3341142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ck.zmi@tax.gov.ua"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1634</Words>
  <Characters>932</Characters>
  <Application>Microsoft Office Word</Application>
  <DocSecurity>0</DocSecurity>
  <Lines>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2021-04-09T05:32:00Z</cp:lastPrinted>
  <dcterms:created xsi:type="dcterms:W3CDTF">2021-04-09T05:13:00Z</dcterms:created>
  <dcterms:modified xsi:type="dcterms:W3CDTF">2021-04-13T08:49:00Z</dcterms:modified>
</cp:coreProperties>
</file>