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7D" w:rsidRPr="00271DA7" w:rsidRDefault="0082277D" w:rsidP="0082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1DA7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82277D" w:rsidRPr="00271DA7" w:rsidRDefault="0082277D" w:rsidP="0082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1DA7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82277D" w:rsidRPr="00271DA7" w:rsidRDefault="0082277D" w:rsidP="008227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1DA7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82277D" w:rsidRPr="008D0252" w:rsidRDefault="0082277D" w:rsidP="0082277D">
      <w:pPr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</w:rPr>
      </w:pPr>
      <w:r w:rsidRPr="00271DA7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271DA7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271DA7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271DA7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271DA7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271DA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8D0252" w:rsidRDefault="008D0252" w:rsidP="002D7B17">
      <w:pPr>
        <w:jc w:val="both"/>
        <w:rPr>
          <w:rFonts w:ascii="Calibri" w:eastAsia="Calibri" w:hAnsi="Calibri" w:cs="Times New Roman"/>
        </w:rPr>
      </w:pPr>
    </w:p>
    <w:p w:rsidR="002D7B17" w:rsidRPr="008D0252" w:rsidRDefault="008D0252" w:rsidP="008D02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D0252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D0252">
        <w:rPr>
          <w:rFonts w:ascii="Times New Roman" w:hAnsi="Times New Roman" w:cs="Times New Roman"/>
          <w:b/>
          <w:sz w:val="28"/>
          <w:szCs w:val="28"/>
        </w:rPr>
        <w:t>трима</w:t>
      </w:r>
      <w:r w:rsidRPr="008D0252">
        <w:rPr>
          <w:rFonts w:ascii="Times New Roman" w:hAnsi="Times New Roman" w:cs="Times New Roman"/>
          <w:b/>
          <w:sz w:val="28"/>
          <w:szCs w:val="28"/>
        </w:rPr>
        <w:t>ння</w:t>
      </w:r>
      <w:r w:rsidRPr="008D0252">
        <w:rPr>
          <w:rFonts w:ascii="Times New Roman" w:hAnsi="Times New Roman" w:cs="Times New Roman"/>
          <w:b/>
          <w:sz w:val="28"/>
          <w:szCs w:val="28"/>
        </w:rPr>
        <w:t xml:space="preserve"> витяг</w:t>
      </w:r>
      <w:r w:rsidRPr="008D0252">
        <w:rPr>
          <w:rFonts w:ascii="Times New Roman" w:hAnsi="Times New Roman" w:cs="Times New Roman"/>
          <w:b/>
          <w:sz w:val="28"/>
          <w:szCs w:val="28"/>
        </w:rPr>
        <w:t>у</w:t>
      </w:r>
      <w:r w:rsidRPr="008D0252">
        <w:rPr>
          <w:rFonts w:ascii="Times New Roman" w:hAnsi="Times New Roman" w:cs="Times New Roman"/>
          <w:b/>
          <w:sz w:val="28"/>
          <w:szCs w:val="28"/>
        </w:rPr>
        <w:t xml:space="preserve"> з реєстру платників ЄП</w:t>
      </w:r>
      <w:r w:rsidRPr="008D02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7B17" w:rsidRPr="008D0252">
        <w:rPr>
          <w:rFonts w:ascii="Times New Roman" w:hAnsi="Times New Roman" w:cs="Times New Roman"/>
          <w:b/>
          <w:sz w:val="28"/>
          <w:szCs w:val="28"/>
        </w:rPr>
        <w:t>юридичн</w:t>
      </w:r>
      <w:r w:rsidRPr="008D0252">
        <w:rPr>
          <w:rFonts w:ascii="Times New Roman" w:hAnsi="Times New Roman" w:cs="Times New Roman"/>
          <w:b/>
          <w:sz w:val="28"/>
          <w:szCs w:val="28"/>
        </w:rPr>
        <w:t>ою</w:t>
      </w:r>
      <w:r w:rsidR="002D7B17" w:rsidRPr="008D0252">
        <w:rPr>
          <w:rFonts w:ascii="Times New Roman" w:hAnsi="Times New Roman" w:cs="Times New Roman"/>
          <w:b/>
          <w:sz w:val="28"/>
          <w:szCs w:val="28"/>
        </w:rPr>
        <w:t xml:space="preserve"> особ</w:t>
      </w:r>
      <w:r w:rsidRPr="008D0252">
        <w:rPr>
          <w:rFonts w:ascii="Times New Roman" w:hAnsi="Times New Roman" w:cs="Times New Roman"/>
          <w:b/>
          <w:sz w:val="28"/>
          <w:szCs w:val="28"/>
        </w:rPr>
        <w:t>ою</w:t>
      </w:r>
      <w:r w:rsidR="002D7B17" w:rsidRPr="008D0252">
        <w:rPr>
          <w:rFonts w:ascii="Times New Roman" w:hAnsi="Times New Roman" w:cs="Times New Roman"/>
          <w:b/>
          <w:sz w:val="28"/>
          <w:szCs w:val="28"/>
        </w:rPr>
        <w:t xml:space="preserve"> – платник</w:t>
      </w:r>
      <w:r w:rsidRPr="008D0252">
        <w:rPr>
          <w:rFonts w:ascii="Times New Roman" w:hAnsi="Times New Roman" w:cs="Times New Roman"/>
          <w:b/>
          <w:sz w:val="28"/>
          <w:szCs w:val="28"/>
        </w:rPr>
        <w:t>ом</w:t>
      </w:r>
      <w:r w:rsidR="002D7B17" w:rsidRPr="008D0252">
        <w:rPr>
          <w:rFonts w:ascii="Times New Roman" w:hAnsi="Times New Roman" w:cs="Times New Roman"/>
          <w:b/>
          <w:sz w:val="28"/>
          <w:szCs w:val="28"/>
        </w:rPr>
        <w:t xml:space="preserve"> єдиного податку третьої групи та строк дії даного витягу</w:t>
      </w:r>
    </w:p>
    <w:bookmarkEnd w:id="0"/>
    <w:p w:rsidR="002D7B17" w:rsidRDefault="002D7B17" w:rsidP="002D7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     </w:t>
      </w:r>
      <w:r>
        <w:rPr>
          <w:rFonts w:ascii="Times New Roman" w:hAnsi="Times New Roman" w:cs="Times New Roman"/>
          <w:sz w:val="28"/>
          <w:szCs w:val="28"/>
        </w:rPr>
        <w:tab/>
        <w:t>Головне управління ДПС у Черкаській області інформує, що в</w:t>
      </w:r>
      <w:r w:rsidRPr="002D7B17">
        <w:rPr>
          <w:rFonts w:ascii="Times New Roman" w:hAnsi="Times New Roman" w:cs="Times New Roman"/>
          <w:sz w:val="28"/>
          <w:szCs w:val="28"/>
        </w:rPr>
        <w:t>ідповідно до першого речення п. 299.9 ст. 299 Податкового кодексу України від 02 грудня 2010 року № 2755-VI зі змінами та доповненнями (далі – ПКУ) за бажанням зареєстрований платник єдиного податку може безоплатно та безумовно у контролюючому органі за місцем податкової адреси отримати (у тому числі в електронному вигляді) витяг з реєстру платників єдиного податку (далі – Витяг).</w:t>
      </w:r>
    </w:p>
    <w:p w:rsidR="002D7B17" w:rsidRDefault="002D7B17" w:rsidP="002D7B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Форма запиту про отримання витягу з реєстру платників єдиного податку (далі – Запит) та форма Витягу затверджені наказом Міністерства фінансів України від 16.07.2019 № 308.</w:t>
      </w:r>
    </w:p>
    <w:p w:rsidR="002D7B17" w:rsidRDefault="002D7B17" w:rsidP="002D7B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Форма Запиту передбачає проставляння платником податків відмітки у полі «Спосіб отримання витягу», а саме, безпосередньо в контролюючому органі або в електронному вигляді</w:t>
      </w:r>
    </w:p>
    <w:p w:rsidR="002D7B17" w:rsidRDefault="002D7B17" w:rsidP="002D7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2D7B17">
        <w:rPr>
          <w:rFonts w:ascii="Times New Roman" w:hAnsi="Times New Roman" w:cs="Times New Roman"/>
          <w:sz w:val="28"/>
          <w:szCs w:val="28"/>
        </w:rPr>
        <w:t xml:space="preserve">Електронні форми Запиту за ідентифікатором J1302101 (для юридичних осіб) та Витягу за ідентифікатором J1402101 (для юридичних осіб) розміщені на офіційному </w:t>
      </w:r>
      <w:proofErr w:type="spellStart"/>
      <w:r w:rsidRPr="002D7B17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2D7B17">
        <w:rPr>
          <w:rFonts w:ascii="Times New Roman" w:hAnsi="Times New Roman" w:cs="Times New Roman"/>
          <w:sz w:val="28"/>
          <w:szCs w:val="28"/>
        </w:rPr>
        <w:t xml:space="preserve"> ДПС за посиланням: Головна/Електронна звітність/Платникам податків про електронну звітність/Інформаційно-аналітичне забезпечення/Реєстр форм електронних документів/Реєстр форм електронних документів (перелік сервісних запитів) для юридичних осіб.</w:t>
      </w:r>
    </w:p>
    <w:p w:rsidR="002D7B17" w:rsidRDefault="002D7B17" w:rsidP="002D7B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Платник податків стає суб’єктом електронного документообігу після надсилання до контролюючого органу першого будь-якого електронного документа у встановленому форматі з дотриманням вимог законів України від 22 травня 2003 року № 851-IV «Про електронні документи та електронний документообіг» зі змінами та доповненнями (далі – Закон № 851) та від 05 жовтня 2017 року № 2155-VIII «Про електронні довірчі послуги» зі змінами та доповненнями (далі – Закон № 2155) (абзац третій п. 42.6 ст. 42 ПКУ).</w:t>
      </w:r>
    </w:p>
    <w:p w:rsidR="002D7B17" w:rsidRDefault="002D7B17" w:rsidP="002D7B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Отже, для отримання Витягу юридичній особі – платнику єдиного податку третьої групи необхідно подати до контролюючого органу за місцем податкової адреси Заяву в один із таких способів:</w:t>
      </w:r>
    </w:p>
    <w:p w:rsidR="002D7B17" w:rsidRDefault="002D7B17" w:rsidP="002D7B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1) особисто платником податків або уповноваженою на це особою;</w:t>
      </w:r>
      <w:r w:rsidRPr="002D7B17">
        <w:rPr>
          <w:rFonts w:ascii="Times New Roman" w:hAnsi="Times New Roman" w:cs="Times New Roman"/>
          <w:sz w:val="28"/>
          <w:szCs w:val="28"/>
        </w:rPr>
        <w:br/>
        <w:t>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2D7B17">
        <w:rPr>
          <w:rFonts w:ascii="Times New Roman" w:hAnsi="Times New Roman" w:cs="Times New Roman"/>
          <w:sz w:val="28"/>
          <w:szCs w:val="28"/>
        </w:rPr>
        <w:t>2) надіслати поштою з повідомленням про вручення та з описом вкладення;</w:t>
      </w:r>
      <w:r w:rsidRPr="002D7B17">
        <w:rPr>
          <w:rFonts w:ascii="Times New Roman" w:hAnsi="Times New Roman" w:cs="Times New Roman"/>
          <w:sz w:val="28"/>
          <w:szCs w:val="28"/>
        </w:rPr>
        <w:br/>
      </w:r>
      <w:r w:rsidRPr="002D7B17">
        <w:rPr>
          <w:rFonts w:ascii="Times New Roman" w:hAnsi="Times New Roman" w:cs="Times New Roman"/>
          <w:sz w:val="28"/>
          <w:szCs w:val="28"/>
        </w:rPr>
        <w:lastRenderedPageBreak/>
        <w:t>  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2D7B17">
        <w:rPr>
          <w:rFonts w:ascii="Times New Roman" w:hAnsi="Times New Roman" w:cs="Times New Roman"/>
          <w:sz w:val="28"/>
          <w:szCs w:val="28"/>
        </w:rPr>
        <w:t>3) засобами електронного зв’язку в електронній формі за ідентифікатором J1302101 (для юридичних осіб) з дотриманням вимог Закону № 851 та Закону № 2155.</w:t>
      </w:r>
    </w:p>
    <w:p w:rsidR="006D401A" w:rsidRPr="002D7B17" w:rsidRDefault="002D7B17" w:rsidP="002D7B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B17">
        <w:rPr>
          <w:rFonts w:ascii="Times New Roman" w:hAnsi="Times New Roman" w:cs="Times New Roman"/>
          <w:sz w:val="28"/>
          <w:szCs w:val="28"/>
        </w:rPr>
        <w:t>Строк надання Витягу для зареєстрованих платників єдиного податку не повинен перевищувати одного робочого дня з дня надходження Запиту, а для суб’єктів господарювання, які подали заяву щодо переходу на спрощену систему оподаткування, – двох робочих днів з дня надходження Запиту. Витяг діє до внесення змін до реєстру (друге речення п. 299.9 ст. 299 ПКУ).</w:t>
      </w:r>
    </w:p>
    <w:sectPr w:rsidR="006D401A" w:rsidRPr="002D7B17" w:rsidSect="008D02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17"/>
    <w:rsid w:val="002D7B17"/>
    <w:rsid w:val="006D401A"/>
    <w:rsid w:val="0082277D"/>
    <w:rsid w:val="008D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2021-04-28T15:36:00Z</dcterms:created>
  <dcterms:modified xsi:type="dcterms:W3CDTF">2021-04-29T05:15:00Z</dcterms:modified>
</cp:coreProperties>
</file>