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8EC87" w14:textId="77777777" w:rsidR="001016FA" w:rsidRPr="001016FA" w:rsidRDefault="001016FA" w:rsidP="001016F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016FA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A3461AC" wp14:editId="5693D7C7">
            <wp:extent cx="463550" cy="5905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6C989" w14:textId="77777777" w:rsidR="001016FA" w:rsidRPr="001016FA" w:rsidRDefault="001016FA" w:rsidP="001016F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   </w:t>
      </w: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14:paraId="26CE8C73" w14:textId="77777777" w:rsidR="001016FA" w:rsidRPr="001016FA" w:rsidRDefault="001016FA" w:rsidP="001016FA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Новодмитрівська сільська рада  </w:t>
      </w:r>
    </w:p>
    <w:p w14:paraId="5CEEDF08" w14:textId="77777777" w:rsidR="001016FA" w:rsidRPr="001016FA" w:rsidRDefault="001016FA" w:rsidP="001016FA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52EF2C24" w14:textId="77777777" w:rsidR="001016FA" w:rsidRPr="001016FA" w:rsidRDefault="001016FA" w:rsidP="001016F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C7D530B" w14:textId="77777777" w:rsidR="001016FA" w:rsidRPr="001016FA" w:rsidRDefault="001016FA" w:rsidP="001016F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 сесія VІІІ скликання</w:t>
      </w:r>
    </w:p>
    <w:p w14:paraId="2EE7B167" w14:textId="77777777" w:rsidR="001016FA" w:rsidRPr="001016FA" w:rsidRDefault="001016FA" w:rsidP="001016F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98D7F2F" w14:textId="77777777" w:rsidR="001016FA" w:rsidRPr="001016FA" w:rsidRDefault="001016FA" w:rsidP="001016FA">
      <w:pPr>
        <w:keepNext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І Ш Е Н Н Я</w:t>
      </w:r>
    </w:p>
    <w:p w14:paraId="1454DB7C" w14:textId="77777777" w:rsidR="001016FA" w:rsidRPr="001016FA" w:rsidRDefault="001016FA" w:rsidP="001016FA">
      <w:pPr>
        <w:keepNext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1674DA5F" w14:textId="254F1F87" w:rsidR="001016FA" w:rsidRPr="001016FA" w:rsidRDefault="001016FA" w:rsidP="001016F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26 листопада 2021 року №18- 1</w:t>
      </w:r>
      <w:r w:rsidR="007A07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/VІІІ</w:t>
      </w:r>
    </w:p>
    <w:p w14:paraId="1BEA3C71" w14:textId="77777777" w:rsidR="001016FA" w:rsidRPr="001016FA" w:rsidRDefault="001016FA" w:rsidP="001016F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с. Нова Дмитрівка</w:t>
      </w:r>
    </w:p>
    <w:p w14:paraId="041D6AEF" w14:textId="77777777" w:rsidR="001016FA" w:rsidRPr="001016FA" w:rsidRDefault="001016FA" w:rsidP="001016FA">
      <w:pPr>
        <w:tabs>
          <w:tab w:val="left" w:pos="1395"/>
        </w:tabs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716FFADA" w14:textId="77777777" w:rsidR="001B71E9" w:rsidRDefault="001016FA" w:rsidP="001016FA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внесення змін до </w:t>
      </w:r>
      <w:r w:rsidR="001B71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основних </w:t>
      </w:r>
    </w:p>
    <w:p w14:paraId="380F251E" w14:textId="6FF7724E" w:rsidR="001016FA" w:rsidRPr="001016FA" w:rsidRDefault="001B71E9" w:rsidP="001016FA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напрямків діяльності</w:t>
      </w:r>
      <w:r w:rsidR="001016FA"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КП „Надія” </w:t>
      </w:r>
    </w:p>
    <w:p w14:paraId="380FD294" w14:textId="77777777" w:rsidR="001016FA" w:rsidRPr="001016FA" w:rsidRDefault="001016FA" w:rsidP="001016FA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20E5A12" w14:textId="77777777" w:rsidR="001016FA" w:rsidRPr="001016FA" w:rsidRDefault="001016FA" w:rsidP="001016FA">
      <w:pPr>
        <w:tabs>
          <w:tab w:val="left" w:pos="5245"/>
        </w:tabs>
        <w:autoSpaceDN w:val="0"/>
        <w:spacing w:after="0" w:line="240" w:lineRule="auto"/>
        <w:ind w:right="354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BA24A5F" w14:textId="77777777" w:rsidR="001016FA" w:rsidRPr="001016FA" w:rsidRDefault="001016FA" w:rsidP="0058241C">
      <w:pPr>
        <w:keepNext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ч. 5 ст. 57, ст. 78 Господарського кодексу України, враховуючи рекомендації постійної комісії сільської ради з питань </w:t>
      </w:r>
      <w:r w:rsidRPr="001016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комунальної власності, житлово-комунального господарства, енергозбереження та транспорту</w:t>
      </w: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 ст. 25 Закону України „Про місцеве самоврядування в Україні”,</w:t>
      </w:r>
      <w:r w:rsidRPr="001016FA">
        <w:rPr>
          <w:rFonts w:ascii="Arial" w:eastAsia="Arial" w:hAnsi="Arial" w:cs="Arial"/>
          <w:shd w:val="clear" w:color="auto" w:fill="FFFFFF"/>
          <w:lang w:val="uk-UA"/>
        </w:rPr>
        <w:t xml:space="preserve"> </w:t>
      </w:r>
      <w:r w:rsidRPr="001016F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uk-UA"/>
        </w:rPr>
        <w:t xml:space="preserve">з метою впорядкування діяльності, </w:t>
      </w:r>
      <w:r w:rsidRPr="001016FA">
        <w:rPr>
          <w:rFonts w:ascii="Times New Roman" w:eastAsia="Arial" w:hAnsi="Times New Roman" w:cs="Times New Roman"/>
          <w:sz w:val="28"/>
          <w:szCs w:val="28"/>
          <w:lang w:val="uk-UA"/>
        </w:rPr>
        <w:t>посилення ефективності та досконалення роботи комунальних підприємств</w:t>
      </w:r>
      <w:r w:rsidRPr="001016FA"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uk-UA"/>
        </w:rPr>
        <w:t>, які знаходяться у комунальній власності сільської ради</w:t>
      </w: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Новодмитрівська сільська рада,- </w:t>
      </w:r>
    </w:p>
    <w:p w14:paraId="6C0BCC37" w14:textId="77777777" w:rsidR="001016FA" w:rsidRPr="001016FA" w:rsidRDefault="001016FA" w:rsidP="0058241C">
      <w:pPr>
        <w:keepNext/>
        <w:autoSpaceDN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6B95C03" w14:textId="1BDFCEA6" w:rsidR="001016FA" w:rsidRDefault="001016FA" w:rsidP="0058241C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14:paraId="740766EE" w14:textId="77777777" w:rsidR="0058241C" w:rsidRPr="001016FA" w:rsidRDefault="0058241C" w:rsidP="0058241C">
      <w:pPr>
        <w:keepNext/>
        <w:autoSpaceDN w:val="0"/>
        <w:spacing w:after="0" w:line="240" w:lineRule="auto"/>
        <w:jc w:val="center"/>
        <w:outlineLvl w:val="0"/>
        <w:rPr>
          <w:rFonts w:ascii="Calibri" w:eastAsia="Calibri" w:hAnsi="Calibri" w:cs="Times New Roman"/>
          <w:lang w:val="uk-UA" w:eastAsia="ru-RU"/>
        </w:rPr>
      </w:pPr>
    </w:p>
    <w:p w14:paraId="227931B9" w14:textId="77777777" w:rsidR="001B71E9" w:rsidRDefault="001016FA" w:rsidP="001016FA">
      <w:pPr>
        <w:tabs>
          <w:tab w:val="left" w:pos="993"/>
        </w:tabs>
        <w:autoSpaceDN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1B71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Змінити найменування:</w:t>
      </w:r>
    </w:p>
    <w:p w14:paraId="200BBDCD" w14:textId="762F96D1" w:rsidR="001016FA" w:rsidRDefault="001B71E9" w:rsidP="001016FA">
      <w:pPr>
        <w:tabs>
          <w:tab w:val="left" w:pos="993"/>
        </w:tabs>
        <w:autoSpaceDN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</w:t>
      </w:r>
      <w:r w:rsidR="001016FA"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Hlk92217764"/>
      <w:r w:rsidR="001016FA"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«Надія»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«Надія» </w:t>
      </w:r>
      <w:r w:rsidR="001016FA" w:rsidRPr="001016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 сільської ради Золотоніського району Черкаської області (32601315)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(повн</w:t>
      </w:r>
      <w:r w:rsidR="00582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82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найменування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14:paraId="73526CFE" w14:textId="77777777" w:rsidR="00CD5706" w:rsidRPr="00CD5706" w:rsidRDefault="001B71E9" w:rsidP="00CD570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скорочене найменування </w:t>
      </w:r>
      <w:r w:rsidR="00CD5706" w:rsidRPr="00CD570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КП «Надія» Новодмитрівської с-р Золотоніського р-ну Черкаської обл.</w:t>
      </w:r>
    </w:p>
    <w:p w14:paraId="43E79837" w14:textId="5B04B43E" w:rsidR="001B71E9" w:rsidRPr="00CD5706" w:rsidRDefault="00CD5706" w:rsidP="001016FA">
      <w:pPr>
        <w:tabs>
          <w:tab w:val="left" w:pos="993"/>
        </w:tabs>
        <w:autoSpaceDN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2.Додати до існуючих видів економічної діяльності наступний 84.25 «Діяльність пожежних служб»</w:t>
      </w:r>
      <w:r w:rsidR="005824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7D7D2BB9" w14:textId="361C8AD8" w:rsidR="001016FA" w:rsidRPr="0058241C" w:rsidRDefault="0058241C" w:rsidP="0058241C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3</w:t>
      </w:r>
      <w:r w:rsidR="001016FA" w:rsidRPr="00582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.Директору комунального підприємства </w:t>
      </w:r>
      <w:r w:rsidR="00CD5706" w:rsidRPr="00582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1016FA" w:rsidRPr="00582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Надія</w:t>
      </w:r>
      <w:r w:rsidR="00CD5706" w:rsidRPr="00582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1016FA" w:rsidRPr="00582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Бережецькому В.Ю. подати документи для державної реєстрації.</w:t>
      </w:r>
    </w:p>
    <w:p w14:paraId="460358A2" w14:textId="30F30A7B" w:rsidR="001016FA" w:rsidRPr="001016FA" w:rsidRDefault="0058241C" w:rsidP="001016FA">
      <w:pPr>
        <w:tabs>
          <w:tab w:val="left" w:pos="0"/>
          <w:tab w:val="left" w:pos="567"/>
          <w:tab w:val="left" w:pos="993"/>
        </w:tabs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4</w:t>
      </w:r>
      <w:r w:rsidR="001016FA" w:rsidRPr="001016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>.Контроль за виконанням  рішення покласти на постійну комісію з питань комунальної власності, житлово-комунального господарства, енергозбереження та транспорту  та першого заступника сільського голови (Литвиненко Л.І.).</w:t>
      </w:r>
    </w:p>
    <w:p w14:paraId="024CC20B" w14:textId="5A11CBB0" w:rsidR="001016FA" w:rsidRPr="001016FA" w:rsidRDefault="001016FA" w:rsidP="001016FA">
      <w:pPr>
        <w:autoSpaceDN w:val="0"/>
        <w:spacing w:after="200" w:line="276" w:lineRule="auto"/>
        <w:contextualSpacing/>
        <w:rPr>
          <w:rFonts w:ascii="Calibri" w:eastAsia="Calibri" w:hAnsi="Calibri" w:cs="Times New Roman"/>
          <w:lang w:val="uk-UA"/>
        </w:rPr>
      </w:pPr>
      <w:r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>Сільський  голова</w:t>
      </w:r>
      <w:r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</w:t>
      </w:r>
      <w:r w:rsidR="005824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Pr="001016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Артем КУХАРЕНКО</w:t>
      </w:r>
    </w:p>
    <w:p w14:paraId="55BCE1EF" w14:textId="77777777" w:rsidR="001016FA" w:rsidRPr="001016FA" w:rsidRDefault="001016FA" w:rsidP="001016FA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7F637A9" w14:textId="77777777" w:rsidR="006564BC" w:rsidRDefault="006564BC"/>
    <w:sectPr w:rsidR="00656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18"/>
    <w:rsid w:val="001016FA"/>
    <w:rsid w:val="001B71E9"/>
    <w:rsid w:val="0058241C"/>
    <w:rsid w:val="006564BC"/>
    <w:rsid w:val="007A07B3"/>
    <w:rsid w:val="00C14D18"/>
    <w:rsid w:val="00CD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4EF7"/>
  <w15:chartTrackingRefBased/>
  <w15:docId w15:val="{73E82F51-C26C-4547-B414-0CAC5B36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824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24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2022-01-04T17:32:00Z</dcterms:created>
  <dcterms:modified xsi:type="dcterms:W3CDTF">2022-01-04T18:07:00Z</dcterms:modified>
</cp:coreProperties>
</file>