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25F13E88" w:rsidR="00F1619B" w:rsidRPr="00F027E5" w:rsidRDefault="0051034D" w:rsidP="0051034D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="00F1619B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6889465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049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C175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6749DB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b/>
          <w:sz w:val="26"/>
          <w:szCs w:val="26"/>
          <w:lang w:val="uk-UA"/>
        </w:rPr>
      </w:pPr>
      <w:r w:rsidRPr="00354A98">
        <w:rPr>
          <w:b/>
          <w:sz w:val="26"/>
          <w:szCs w:val="26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0E894202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6"/>
          <w:szCs w:val="26"/>
          <w:lang w:val="uk-UA"/>
        </w:rPr>
      </w:pPr>
    </w:p>
    <w:p w14:paraId="42B60C56" w14:textId="77777777" w:rsidR="00354A98" w:rsidRPr="00354A98" w:rsidRDefault="00354A98" w:rsidP="00354A98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 w:rsidRPr="00354A98">
        <w:rPr>
          <w:sz w:val="26"/>
          <w:szCs w:val="26"/>
          <w:bdr w:val="none" w:sz="0" w:space="0" w:color="auto" w:frame="1"/>
        </w:rPr>
        <w:t>        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З метою забезпечення ефективного використання земельного фонду в ринкових умовах та забезпечення стабільності наповнення бюджету </w:t>
      </w:r>
      <w:proofErr w:type="spellStart"/>
      <w:r w:rsidRPr="00354A98">
        <w:rPr>
          <w:sz w:val="26"/>
          <w:szCs w:val="26"/>
          <w:bdr w:val="none" w:sz="0" w:space="0" w:color="auto" w:frame="1"/>
          <w:lang w:val="uk-UA"/>
        </w:rPr>
        <w:t>Новодмитрівської</w:t>
      </w:r>
      <w:proofErr w:type="spellEnd"/>
      <w:r w:rsidRPr="00354A98">
        <w:rPr>
          <w:sz w:val="26"/>
          <w:szCs w:val="26"/>
          <w:bdr w:val="none" w:sz="0" w:space="0" w:color="auto" w:frame="1"/>
          <w:lang w:val="uk-UA"/>
        </w:rPr>
        <w:t xml:space="preserve"> сільської ради, враховуючи інвестиційну привабливість земельних ділянок, відповідно до статей 12, 83, 122, 124, 127, 134-139 Земельного кодексу України, Закону «Про оренду землі», Закону України «Про Державну реєстрацію речових прав на нерухоме майно та їх обтяжень», керуючись п. 34 ст. 26, 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lang w:val="uk-UA"/>
        </w:rPr>
        <w:t>п.6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vertAlign w:val="superscript"/>
          <w:lang w:val="uk-UA"/>
        </w:rPr>
        <w:t>1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 р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lang w:val="uk-UA"/>
        </w:rPr>
        <w:t xml:space="preserve">озділу 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lang w:val="en-US"/>
        </w:rPr>
        <w:t>V</w:t>
      </w:r>
      <w:r w:rsidRPr="00354A98">
        <w:rPr>
          <w:rStyle w:val="rvts15"/>
          <w:rFonts w:eastAsia="Calibri"/>
          <w:bCs/>
          <w:sz w:val="26"/>
          <w:szCs w:val="26"/>
          <w:shd w:val="clear" w:color="auto" w:fill="FFFFFF"/>
          <w:lang w:val="uk-UA"/>
        </w:rPr>
        <w:t xml:space="preserve"> прикінцевих та перехідних положень,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 Закону України «Про місцеве самоврядування в Україні», </w:t>
      </w:r>
      <w:proofErr w:type="spellStart"/>
      <w:r w:rsidRPr="00354A98">
        <w:rPr>
          <w:sz w:val="26"/>
          <w:szCs w:val="26"/>
          <w:bdr w:val="none" w:sz="0" w:space="0" w:color="auto" w:frame="1"/>
          <w:lang w:val="uk-UA"/>
        </w:rPr>
        <w:t>Новодмитрівська</w:t>
      </w:r>
      <w:proofErr w:type="spellEnd"/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>сільська рада</w:t>
      </w:r>
      <w:r w:rsidRPr="00354A98">
        <w:rPr>
          <w:bCs/>
          <w:sz w:val="26"/>
          <w:szCs w:val="26"/>
          <w:bdr w:val="none" w:sz="0" w:space="0" w:color="auto" w:frame="1"/>
        </w:rPr>
        <w:t> </w:t>
      </w:r>
    </w:p>
    <w:p w14:paraId="5D040F44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6"/>
          <w:szCs w:val="26"/>
          <w:lang w:val="uk-UA"/>
        </w:rPr>
      </w:pPr>
      <w:r w:rsidRPr="00354A98">
        <w:rPr>
          <w:rFonts w:ascii="Arial" w:hAnsi="Arial" w:cs="Arial"/>
          <w:sz w:val="26"/>
          <w:szCs w:val="26"/>
        </w:rPr>
        <w:t> </w:t>
      </w:r>
    </w:p>
    <w:p w14:paraId="7FCA7D3D" w14:textId="32F8AAB1" w:rsidR="00354A98" w:rsidRPr="00354A98" w:rsidRDefault="00354A98" w:rsidP="00354A98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6"/>
          <w:szCs w:val="26"/>
          <w:bdr w:val="none" w:sz="0" w:space="0" w:color="auto" w:frame="1"/>
          <w:lang w:val="uk-UA"/>
        </w:rPr>
      </w:pPr>
      <w:r w:rsidRPr="00354A98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                                                     </w:t>
      </w:r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="0051034D"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     </w:t>
      </w:r>
      <w:bookmarkStart w:id="0" w:name="_GoBack"/>
      <w:bookmarkEnd w:id="0"/>
      <w:r>
        <w:rPr>
          <w:b/>
          <w:bCs/>
          <w:sz w:val="26"/>
          <w:szCs w:val="26"/>
          <w:bdr w:val="none" w:sz="0" w:space="0" w:color="auto" w:frame="1"/>
          <w:lang w:val="uk-UA"/>
        </w:rPr>
        <w:t xml:space="preserve"> </w:t>
      </w:r>
      <w:r w:rsidRPr="00354A98">
        <w:rPr>
          <w:b/>
          <w:bCs/>
          <w:sz w:val="26"/>
          <w:szCs w:val="26"/>
          <w:bdr w:val="none" w:sz="0" w:space="0" w:color="auto" w:frame="1"/>
          <w:lang w:val="uk-UA"/>
        </w:rPr>
        <w:t>ВИРІШИЛА</w:t>
      </w:r>
      <w:r w:rsidRPr="00354A98">
        <w:rPr>
          <w:bCs/>
          <w:sz w:val="26"/>
          <w:szCs w:val="26"/>
          <w:bdr w:val="none" w:sz="0" w:space="0" w:color="auto" w:frame="1"/>
          <w:lang w:val="uk-UA"/>
        </w:rPr>
        <w:t>:</w:t>
      </w:r>
    </w:p>
    <w:p w14:paraId="531C1699" w14:textId="7B9E80FF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6"/>
          <w:szCs w:val="26"/>
          <w:lang w:val="uk-UA"/>
        </w:rPr>
      </w:pPr>
    </w:p>
    <w:p w14:paraId="779BC63E" w14:textId="23FDB70F" w:rsidR="00354A98" w:rsidRPr="00354A98" w:rsidRDefault="00354A98" w:rsidP="00354A98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6"/>
          <w:szCs w:val="26"/>
          <w:lang w:val="uk-UA"/>
        </w:rPr>
      </w:pPr>
      <w:r w:rsidRPr="00354A98">
        <w:rPr>
          <w:sz w:val="26"/>
          <w:szCs w:val="26"/>
          <w:bdr w:val="none" w:sz="0" w:space="0" w:color="auto" w:frame="1"/>
          <w:lang w:val="uk-UA"/>
        </w:rPr>
        <w:t xml:space="preserve">        1.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Затвердити 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>перелік земельних ділянок комунальної власності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Pr="00354A98">
        <w:rPr>
          <w:sz w:val="26"/>
          <w:szCs w:val="26"/>
          <w:bdr w:val="none" w:sz="0" w:space="0" w:color="auto" w:frame="1"/>
          <w:lang w:val="uk-UA"/>
        </w:rPr>
        <w:t>Новодмитрівської</w:t>
      </w:r>
      <w:proofErr w:type="spellEnd"/>
      <w:r w:rsidRPr="00354A98">
        <w:rPr>
          <w:sz w:val="26"/>
          <w:szCs w:val="26"/>
          <w:bdr w:val="none" w:sz="0" w:space="0" w:color="auto" w:frame="1"/>
          <w:lang w:val="uk-UA"/>
        </w:rPr>
        <w:t xml:space="preserve"> сільської ради Черкаської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>області,</w:t>
      </w:r>
      <w:r w:rsidRPr="00354A98">
        <w:rPr>
          <w:sz w:val="26"/>
          <w:szCs w:val="26"/>
          <w:bdr w:val="none" w:sz="0" w:space="0" w:color="auto" w:frame="1"/>
        </w:rPr>
        <w:t>  </w:t>
      </w:r>
      <w:r w:rsidRPr="00354A98">
        <w:rPr>
          <w:sz w:val="26"/>
          <w:szCs w:val="26"/>
          <w:bdr w:val="none" w:sz="0" w:space="0" w:color="auto" w:frame="1"/>
          <w:lang w:val="uk-UA"/>
        </w:rPr>
        <w:t>призначених для продажу права</w:t>
      </w:r>
      <w:r w:rsidRPr="00354A98">
        <w:rPr>
          <w:sz w:val="26"/>
          <w:szCs w:val="26"/>
          <w:bdr w:val="none" w:sz="0" w:space="0" w:color="auto" w:frame="1"/>
        </w:rPr>
        <w:t> </w:t>
      </w:r>
      <w:r w:rsidRPr="00354A98">
        <w:rPr>
          <w:sz w:val="26"/>
          <w:szCs w:val="26"/>
          <w:bdr w:val="none" w:sz="0" w:space="0" w:color="auto" w:frame="1"/>
          <w:lang w:val="uk-UA"/>
        </w:rPr>
        <w:t>їх оренди на земельних торгах у формі аукціону</w:t>
      </w:r>
      <w:r w:rsidRPr="00354A98">
        <w:rPr>
          <w:sz w:val="26"/>
          <w:szCs w:val="26"/>
          <w:bdr w:val="none" w:sz="0" w:space="0" w:color="auto" w:frame="1"/>
        </w:rPr>
        <w:t>  </w:t>
      </w:r>
      <w:r w:rsidRPr="00354A98">
        <w:rPr>
          <w:sz w:val="26"/>
          <w:szCs w:val="26"/>
          <w:bdr w:val="none" w:sz="0" w:space="0" w:color="auto" w:frame="1"/>
          <w:lang w:val="uk-UA"/>
        </w:rPr>
        <w:t xml:space="preserve"> згідно з</w:t>
      </w:r>
      <w:r w:rsidRPr="00354A98">
        <w:rPr>
          <w:sz w:val="26"/>
          <w:szCs w:val="26"/>
          <w:bdr w:val="none" w:sz="0" w:space="0" w:color="auto" w:frame="1"/>
        </w:rPr>
        <w:t> </w:t>
      </w:r>
      <w:r>
        <w:rPr>
          <w:sz w:val="26"/>
          <w:szCs w:val="26"/>
          <w:bdr w:val="none" w:sz="0" w:space="0" w:color="auto" w:frame="1"/>
          <w:lang w:val="uk-UA"/>
        </w:rPr>
        <w:t>(</w:t>
      </w:r>
      <w:r w:rsidRPr="00354A98">
        <w:rPr>
          <w:sz w:val="26"/>
          <w:szCs w:val="26"/>
          <w:bdr w:val="none" w:sz="0" w:space="0" w:color="auto" w:frame="1"/>
          <w:lang w:val="uk-UA"/>
        </w:rPr>
        <w:t>додатком</w:t>
      </w:r>
      <w:r>
        <w:rPr>
          <w:sz w:val="26"/>
          <w:szCs w:val="26"/>
          <w:bdr w:val="none" w:sz="0" w:space="0" w:color="auto" w:frame="1"/>
          <w:lang w:val="uk-UA"/>
        </w:rPr>
        <w:t xml:space="preserve">1) </w:t>
      </w:r>
      <w:r w:rsidRPr="00354A98">
        <w:rPr>
          <w:sz w:val="26"/>
          <w:szCs w:val="26"/>
          <w:bdr w:val="none" w:sz="0" w:space="0" w:color="auto" w:frame="1"/>
          <w:lang w:val="uk-UA"/>
        </w:rPr>
        <w:t> </w:t>
      </w:r>
      <w:r w:rsidRPr="00354A98">
        <w:rPr>
          <w:sz w:val="26"/>
          <w:szCs w:val="26"/>
          <w:bdr w:val="none" w:sz="0" w:space="0" w:color="auto" w:frame="1"/>
        </w:rPr>
        <w:t> </w:t>
      </w:r>
    </w:p>
    <w:p w14:paraId="2E11307C" w14:textId="6007BE26" w:rsidR="00354A98" w:rsidRPr="00354A98" w:rsidRDefault="00354A98" w:rsidP="00354A98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b/>
          <w:sz w:val="26"/>
          <w:szCs w:val="26"/>
          <w:lang w:val="uk-UA"/>
        </w:rPr>
      </w:pPr>
      <w:r w:rsidRPr="00354A98">
        <w:rPr>
          <w:sz w:val="26"/>
          <w:szCs w:val="26"/>
          <w:bdr w:val="none" w:sz="0" w:space="0" w:color="auto" w:frame="1"/>
          <w:lang w:val="uk-UA"/>
        </w:rPr>
        <w:t xml:space="preserve">        2.  </w:t>
      </w:r>
      <w:r w:rsidRPr="00354A98">
        <w:rPr>
          <w:bCs/>
          <w:sz w:val="26"/>
          <w:szCs w:val="26"/>
          <w:bdr w:val="none" w:sz="0" w:space="0" w:color="auto" w:frame="1"/>
        </w:rPr>
        <w:t> </w:t>
      </w:r>
      <w:r w:rsidRPr="00354A98">
        <w:rPr>
          <w:rStyle w:val="a3"/>
          <w:b w:val="0"/>
          <w:sz w:val="26"/>
          <w:szCs w:val="26"/>
          <w:bdr w:val="none" w:sz="0" w:space="0" w:color="auto" w:frame="1"/>
          <w:lang w:val="uk-UA"/>
        </w:rPr>
        <w:t xml:space="preserve">Здійснити дії  щодо  підготовки  лотів та проведення земельних торгів у формі аукціону щодо продажу права оренди земельних ділянок, зазначених у </w:t>
      </w:r>
      <w:r>
        <w:rPr>
          <w:rStyle w:val="a3"/>
          <w:b w:val="0"/>
          <w:sz w:val="26"/>
          <w:szCs w:val="26"/>
          <w:bdr w:val="none" w:sz="0" w:space="0" w:color="auto" w:frame="1"/>
          <w:lang w:val="uk-UA"/>
        </w:rPr>
        <w:t xml:space="preserve">    (</w:t>
      </w:r>
      <w:r w:rsidRPr="00354A98">
        <w:rPr>
          <w:rStyle w:val="a3"/>
          <w:b w:val="0"/>
          <w:sz w:val="26"/>
          <w:szCs w:val="26"/>
          <w:bdr w:val="none" w:sz="0" w:space="0" w:color="auto" w:frame="1"/>
          <w:lang w:val="uk-UA"/>
        </w:rPr>
        <w:t>додатку 1.</w:t>
      </w:r>
      <w:r>
        <w:rPr>
          <w:rStyle w:val="a3"/>
          <w:b w:val="0"/>
          <w:sz w:val="26"/>
          <w:szCs w:val="26"/>
          <w:bdr w:val="none" w:sz="0" w:space="0" w:color="auto" w:frame="1"/>
          <w:lang w:val="uk-UA"/>
        </w:rPr>
        <w:t>).</w:t>
      </w:r>
    </w:p>
    <w:p w14:paraId="647DD78B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354A98">
        <w:rPr>
          <w:rFonts w:ascii="Arial" w:hAnsi="Arial" w:cs="Arial"/>
          <w:sz w:val="26"/>
          <w:szCs w:val="26"/>
        </w:rPr>
        <w:t>  </w:t>
      </w:r>
      <w:r w:rsidRPr="00354A98">
        <w:rPr>
          <w:rFonts w:ascii="Arial" w:hAnsi="Arial" w:cs="Arial"/>
          <w:sz w:val="26"/>
          <w:szCs w:val="26"/>
          <w:lang w:val="uk-UA"/>
        </w:rPr>
        <w:t xml:space="preserve">     </w:t>
      </w:r>
      <w:r w:rsidRPr="00354A98">
        <w:rPr>
          <w:sz w:val="26"/>
          <w:szCs w:val="26"/>
          <w:bdr w:val="none" w:sz="0" w:space="0" w:color="auto" w:frame="1"/>
          <w:lang w:val="uk-UA"/>
        </w:rPr>
        <w:t>3</w:t>
      </w:r>
      <w:r w:rsidRPr="00354A98">
        <w:rPr>
          <w:sz w:val="26"/>
          <w:szCs w:val="26"/>
          <w:bdr w:val="none" w:sz="0" w:space="0" w:color="auto" w:frame="1"/>
        </w:rPr>
        <w:t xml:space="preserve">. </w:t>
      </w:r>
      <w:r w:rsidRPr="00354A98">
        <w:rPr>
          <w:sz w:val="26"/>
          <w:szCs w:val="26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архітектури(</w:t>
      </w:r>
      <w:proofErr w:type="spellStart"/>
      <w:r w:rsidRPr="00354A98">
        <w:rPr>
          <w:sz w:val="26"/>
          <w:szCs w:val="26"/>
          <w:lang w:val="uk-UA"/>
        </w:rPr>
        <w:t>Кувейко</w:t>
      </w:r>
      <w:proofErr w:type="spellEnd"/>
      <w:r w:rsidRPr="00354A98">
        <w:rPr>
          <w:sz w:val="26"/>
          <w:szCs w:val="26"/>
          <w:lang w:val="uk-UA"/>
        </w:rPr>
        <w:t xml:space="preserve"> С.М.)</w:t>
      </w:r>
    </w:p>
    <w:p w14:paraId="4AC2C8CF" w14:textId="77777777" w:rsidR="00354A98" w:rsidRPr="00354A98" w:rsidRDefault="00354A98" w:rsidP="00354A98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14:paraId="2D9E9AD2" w14:textId="77777777" w:rsidR="00354A98" w:rsidRPr="00354A98" w:rsidRDefault="00354A98" w:rsidP="00354A98">
      <w:pPr>
        <w:pStyle w:val="11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38A63A2A" w14:textId="77777777" w:rsidR="00354A98" w:rsidRDefault="00354A98" w:rsidP="00354A98">
      <w:pPr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354A98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354A98">
        <w:rPr>
          <w:rFonts w:ascii="Times New Roman" w:hAnsi="Times New Roman" w:cs="Times New Roman"/>
          <w:sz w:val="26"/>
          <w:szCs w:val="26"/>
        </w:rPr>
        <w:t xml:space="preserve"> голова </w:t>
      </w:r>
      <w:r w:rsidRPr="00354A98">
        <w:rPr>
          <w:rFonts w:ascii="Times New Roman" w:hAnsi="Times New Roman" w:cs="Times New Roman"/>
          <w:sz w:val="26"/>
          <w:szCs w:val="26"/>
        </w:rPr>
        <w:tab/>
      </w:r>
      <w:r w:rsidRPr="00354A98">
        <w:rPr>
          <w:rFonts w:ascii="Times New Roman" w:hAnsi="Times New Roman" w:cs="Times New Roman"/>
          <w:sz w:val="26"/>
          <w:szCs w:val="26"/>
        </w:rPr>
        <w:tab/>
      </w:r>
      <w:r w:rsidRPr="00354A98">
        <w:rPr>
          <w:rFonts w:ascii="Times New Roman" w:hAnsi="Times New Roman" w:cs="Times New Roman"/>
          <w:sz w:val="26"/>
          <w:szCs w:val="26"/>
        </w:rPr>
        <w:tab/>
      </w:r>
      <w:r w:rsidRPr="00354A98">
        <w:rPr>
          <w:rFonts w:ascii="Times New Roman" w:hAnsi="Times New Roman" w:cs="Times New Roman"/>
          <w:sz w:val="26"/>
          <w:szCs w:val="26"/>
        </w:rPr>
        <w:tab/>
      </w:r>
      <w:r w:rsidRPr="00354A98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Pr="00354A98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</w:p>
    <w:p w14:paraId="1987440A" w14:textId="77777777" w:rsidR="00354A98" w:rsidRPr="00354A98" w:rsidRDefault="00354A98" w:rsidP="00354A98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435E8126" w14:textId="77777777" w:rsidR="00354A98" w:rsidRPr="006C1758" w:rsidRDefault="00354A98" w:rsidP="00354A9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1B8D5F21" w14:textId="77777777" w:rsidR="00354A98" w:rsidRPr="006C1758" w:rsidRDefault="00354A98" w:rsidP="00354A9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223E17A1" w14:textId="77777777" w:rsidR="00D95F2B" w:rsidRPr="00B279E5" w:rsidRDefault="00D95F2B" w:rsidP="00D95F2B">
      <w:pPr>
        <w:pStyle w:val="a7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lastRenderedPageBreak/>
        <w:t xml:space="preserve">            </w:t>
      </w:r>
      <w:r>
        <w:rPr>
          <w:lang w:val="uk-UA"/>
        </w:rPr>
        <w:t xml:space="preserve"> </w:t>
      </w:r>
      <w:r>
        <w:rPr>
          <w:rFonts w:ascii="Cambria" w:hAnsi="Cambria"/>
          <w:sz w:val="24"/>
          <w:szCs w:val="24"/>
          <w:lang w:val="uk-UA"/>
        </w:rPr>
        <w:t>Додаток № 1</w:t>
      </w:r>
    </w:p>
    <w:p w14:paraId="431D3F00" w14:textId="304A252E" w:rsidR="00D95F2B" w:rsidRPr="00B279E5" w:rsidRDefault="00D95F2B" w:rsidP="00D95F2B">
      <w:pPr>
        <w:pStyle w:val="a7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 xml:space="preserve">рішення </w:t>
      </w:r>
      <w:proofErr w:type="spellStart"/>
      <w:r>
        <w:rPr>
          <w:rFonts w:ascii="Cambria" w:hAnsi="Cambria"/>
          <w:sz w:val="24"/>
          <w:szCs w:val="24"/>
          <w:lang w:val="uk-UA"/>
        </w:rPr>
        <w:t>Новодмитрівської</w:t>
      </w:r>
      <w:proofErr w:type="spellEnd"/>
      <w:r>
        <w:rPr>
          <w:rFonts w:ascii="Cambria" w:hAnsi="Cambria"/>
          <w:sz w:val="24"/>
          <w:szCs w:val="24"/>
          <w:lang w:val="uk-UA"/>
        </w:rPr>
        <w:t xml:space="preserve"> сільської ради №21</w:t>
      </w:r>
      <w:r w:rsidRPr="00D53608">
        <w:rPr>
          <w:rFonts w:ascii="Times New Roman" w:hAnsi="Times New Roman"/>
          <w:sz w:val="26"/>
          <w:szCs w:val="26"/>
          <w:lang w:val="uk-UA"/>
        </w:rPr>
        <w:t>-</w:t>
      </w:r>
      <w:r>
        <w:rPr>
          <w:rFonts w:ascii="Times New Roman" w:hAnsi="Times New Roman"/>
          <w:sz w:val="26"/>
          <w:szCs w:val="26"/>
          <w:lang w:val="uk-UA"/>
        </w:rPr>
        <w:t>3</w:t>
      </w:r>
      <w:r w:rsidRPr="00686983">
        <w:rPr>
          <w:rFonts w:ascii="Times New Roman" w:hAnsi="Times New Roman"/>
          <w:sz w:val="26"/>
          <w:szCs w:val="26"/>
          <w:lang w:val="uk-UA"/>
        </w:rPr>
        <w:t>/</w:t>
      </w:r>
      <w:r w:rsidRPr="00686983">
        <w:rPr>
          <w:rFonts w:ascii="Times New Roman" w:hAnsi="Times New Roman"/>
          <w:sz w:val="26"/>
          <w:szCs w:val="26"/>
          <w:lang w:val="en-US"/>
        </w:rPr>
        <w:t>V</w:t>
      </w:r>
      <w:r w:rsidRPr="00686983">
        <w:rPr>
          <w:rFonts w:ascii="Times New Roman" w:hAnsi="Times New Roman"/>
          <w:sz w:val="26"/>
          <w:szCs w:val="26"/>
          <w:lang w:val="uk-UA"/>
        </w:rPr>
        <w:t>ІІІ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Cambria" w:hAnsi="Cambria"/>
          <w:sz w:val="24"/>
          <w:szCs w:val="24"/>
          <w:lang w:val="uk-UA"/>
        </w:rPr>
        <w:t>від 28 .01.2022</w:t>
      </w:r>
      <w:r w:rsidRPr="00B279E5">
        <w:rPr>
          <w:rFonts w:ascii="Cambria" w:hAnsi="Cambria"/>
          <w:sz w:val="24"/>
          <w:szCs w:val="24"/>
          <w:lang w:val="uk-UA"/>
        </w:rPr>
        <w:t>р.</w:t>
      </w:r>
    </w:p>
    <w:p w14:paraId="5406AFBA" w14:textId="77777777" w:rsidR="00D95F2B" w:rsidRDefault="00D95F2B" w:rsidP="00D95F2B">
      <w:pPr>
        <w:pStyle w:val="a7"/>
        <w:jc w:val="center"/>
        <w:rPr>
          <w:rFonts w:ascii="Cambria" w:hAnsi="Cambria"/>
          <w:sz w:val="28"/>
          <w:szCs w:val="28"/>
          <w:lang w:val="uk-UA"/>
        </w:rPr>
      </w:pPr>
    </w:p>
    <w:p w14:paraId="1F904C69" w14:textId="77777777" w:rsidR="00D95F2B" w:rsidRPr="00851855" w:rsidRDefault="00D95F2B" w:rsidP="00D95F2B">
      <w:pPr>
        <w:pStyle w:val="21"/>
        <w:jc w:val="both"/>
        <w:rPr>
          <w:sz w:val="26"/>
          <w:szCs w:val="26"/>
        </w:rPr>
      </w:pPr>
    </w:p>
    <w:p w14:paraId="7DD029D0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379DC">
        <w:rPr>
          <w:rFonts w:ascii="Times New Roman" w:hAnsi="Times New Roman"/>
          <w:b/>
          <w:sz w:val="26"/>
          <w:szCs w:val="26"/>
          <w:lang w:val="uk-UA"/>
        </w:rPr>
        <w:t xml:space="preserve">Перелік </w:t>
      </w:r>
    </w:p>
    <w:p w14:paraId="35E11051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  <w:r w:rsidRPr="00E379DC">
        <w:rPr>
          <w:rFonts w:ascii="Times New Roman" w:hAnsi="Times New Roman"/>
          <w:sz w:val="26"/>
          <w:szCs w:val="26"/>
          <w:lang w:val="uk-UA"/>
        </w:rPr>
        <w:t xml:space="preserve">земельних ділянок, продаж  права оренди яких пропонується </w:t>
      </w:r>
    </w:p>
    <w:p w14:paraId="163BC1BB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  <w:r w:rsidRPr="00E379DC">
        <w:rPr>
          <w:rFonts w:ascii="Times New Roman" w:hAnsi="Times New Roman"/>
          <w:sz w:val="26"/>
          <w:szCs w:val="26"/>
          <w:lang w:val="uk-UA"/>
        </w:rPr>
        <w:t>на прилюдних торгах</w:t>
      </w:r>
    </w:p>
    <w:p w14:paraId="1D781A88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0D83CF4B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6BBF133E" w14:textId="1230DEE0" w:rsidR="00A9251F" w:rsidRPr="00A9251F" w:rsidRDefault="00A9251F" w:rsidP="00A9251F">
      <w:pPr>
        <w:pStyle w:val="21"/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A9251F">
        <w:rPr>
          <w:sz w:val="26"/>
          <w:szCs w:val="26"/>
        </w:rPr>
        <w:t>Земельна ділянка сільськогосподарського призначення з цільовим    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9251F">
        <w:rPr>
          <w:color w:val="000000"/>
          <w:sz w:val="26"/>
          <w:szCs w:val="26"/>
          <w:bdr w:val="none" w:sz="0" w:space="0" w:color="auto" w:frame="1"/>
        </w:rPr>
        <w:t xml:space="preserve"> (КВЦПЗ 16.00)</w:t>
      </w:r>
      <w:r w:rsidRPr="00A9251F">
        <w:rPr>
          <w:sz w:val="26"/>
          <w:szCs w:val="26"/>
          <w:shd w:val="clear" w:color="auto" w:fill="FFFFFF"/>
        </w:rPr>
        <w:t>,</w:t>
      </w:r>
      <w:r w:rsidRPr="00A9251F">
        <w:rPr>
          <w:sz w:val="26"/>
          <w:szCs w:val="26"/>
        </w:rPr>
        <w:t xml:space="preserve">кадастровий номер </w:t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7121585800:05</w:t>
      </w:r>
      <w:r w:rsidRPr="00A9251F">
        <w:rPr>
          <w:rFonts w:ascii="Arial" w:hAnsi="Arial" w:cs="Arial"/>
          <w:color w:val="333333"/>
          <w:sz w:val="26"/>
          <w:szCs w:val="26"/>
          <w:shd w:val="clear" w:color="auto" w:fill="FFFFFF"/>
        </w:rPr>
        <w:t>:</w:t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002:0521</w:t>
      </w:r>
      <w:r w:rsidRPr="00A9251F">
        <w:rPr>
          <w:sz w:val="26"/>
          <w:szCs w:val="26"/>
        </w:rPr>
        <w:t xml:space="preserve"> площею </w:t>
      </w:r>
      <w:r w:rsidR="00213D79">
        <w:rPr>
          <w:sz w:val="26"/>
          <w:szCs w:val="26"/>
          <w:shd w:val="clear" w:color="auto" w:fill="FFFFFF"/>
        </w:rPr>
        <w:t>2.5433</w:t>
      </w:r>
      <w:r w:rsidRPr="00A9251F">
        <w:rPr>
          <w:color w:val="000000"/>
          <w:sz w:val="26"/>
          <w:szCs w:val="26"/>
          <w:bdr w:val="none" w:sz="0" w:space="0" w:color="auto" w:frame="1"/>
        </w:rPr>
        <w:t> </w:t>
      </w:r>
      <w:r w:rsidRPr="00A9251F">
        <w:rPr>
          <w:sz w:val="26"/>
          <w:szCs w:val="26"/>
        </w:rPr>
        <w:t xml:space="preserve">га, яка  розташована в адміністративних межах </w:t>
      </w:r>
      <w:proofErr w:type="spellStart"/>
      <w:r w:rsidRPr="00A9251F">
        <w:rPr>
          <w:sz w:val="26"/>
          <w:szCs w:val="26"/>
        </w:rPr>
        <w:t>Новодмитрівської</w:t>
      </w:r>
      <w:proofErr w:type="spellEnd"/>
      <w:r w:rsidRPr="00A9251F">
        <w:rPr>
          <w:sz w:val="26"/>
          <w:szCs w:val="26"/>
        </w:rPr>
        <w:t xml:space="preserve"> сільської р</w:t>
      </w:r>
      <w:r w:rsidR="00213D79">
        <w:rPr>
          <w:sz w:val="26"/>
          <w:szCs w:val="26"/>
        </w:rPr>
        <w:t>ади (за межами с.Мицалівка</w:t>
      </w:r>
      <w:r w:rsidRPr="00A9251F">
        <w:rPr>
          <w:sz w:val="26"/>
          <w:szCs w:val="26"/>
        </w:rPr>
        <w:t>)</w:t>
      </w:r>
    </w:p>
    <w:p w14:paraId="14B4381B" w14:textId="7AC9AB44" w:rsidR="00D95F2B" w:rsidRPr="00E379DC" w:rsidRDefault="00D95F2B" w:rsidP="00D95F2B">
      <w:pPr>
        <w:pStyle w:val="21"/>
        <w:tabs>
          <w:tab w:val="left" w:pos="567"/>
        </w:tabs>
        <w:jc w:val="both"/>
        <w:rPr>
          <w:sz w:val="26"/>
          <w:szCs w:val="26"/>
        </w:rPr>
      </w:pPr>
    </w:p>
    <w:p w14:paraId="4F99FF53" w14:textId="2781110E" w:rsidR="00D95F2B" w:rsidRPr="00E379DC" w:rsidRDefault="00D95F2B" w:rsidP="00D95F2B">
      <w:pPr>
        <w:pStyle w:val="21"/>
        <w:jc w:val="both"/>
        <w:rPr>
          <w:sz w:val="26"/>
          <w:szCs w:val="26"/>
        </w:rPr>
      </w:pPr>
      <w:r w:rsidRPr="00E379DC">
        <w:rPr>
          <w:sz w:val="26"/>
          <w:szCs w:val="26"/>
        </w:rPr>
        <w:t xml:space="preserve">          </w:t>
      </w:r>
    </w:p>
    <w:p w14:paraId="61E4EDBD" w14:textId="77777777" w:rsidR="00D95F2B" w:rsidRPr="00E379DC" w:rsidRDefault="00D95F2B" w:rsidP="00D95F2B">
      <w:pPr>
        <w:pStyle w:val="21"/>
        <w:jc w:val="both"/>
        <w:rPr>
          <w:sz w:val="26"/>
          <w:szCs w:val="26"/>
        </w:rPr>
      </w:pPr>
    </w:p>
    <w:p w14:paraId="26815CA7" w14:textId="77777777" w:rsidR="00D95F2B" w:rsidRPr="00E379DC" w:rsidRDefault="00D95F2B" w:rsidP="00D95F2B">
      <w:pPr>
        <w:pStyle w:val="a7"/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4BCC4936" w14:textId="77777777" w:rsidR="00D95F2B" w:rsidRPr="00E379DC" w:rsidRDefault="00D95F2B" w:rsidP="00D95F2B">
      <w:pPr>
        <w:pStyle w:val="a7"/>
        <w:jc w:val="both"/>
        <w:rPr>
          <w:rFonts w:ascii="Times New Roman" w:hAnsi="Times New Roman"/>
          <w:sz w:val="26"/>
          <w:szCs w:val="26"/>
          <w:lang w:val="uk-UA"/>
        </w:rPr>
      </w:pPr>
      <w:r w:rsidRPr="00E379DC">
        <w:rPr>
          <w:rFonts w:ascii="Times New Roman" w:hAnsi="Times New Roman"/>
          <w:sz w:val="26"/>
          <w:szCs w:val="26"/>
          <w:lang w:val="uk-UA"/>
        </w:rPr>
        <w:t xml:space="preserve">         Сільський голова                                             Артем КУХАРЕНКО</w:t>
      </w:r>
    </w:p>
    <w:p w14:paraId="77216E96" w14:textId="77777777" w:rsidR="00D95F2B" w:rsidRPr="00E379DC" w:rsidRDefault="00D95F2B" w:rsidP="00D95F2B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5C1228DC" w14:textId="77777777" w:rsidR="00354A98" w:rsidRPr="00E379DC" w:rsidRDefault="00354A98" w:rsidP="00354A98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3FB66453" w14:textId="77777777" w:rsidR="00354A98" w:rsidRPr="00E379DC" w:rsidRDefault="00354A98" w:rsidP="00354A98">
      <w:pPr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77777777" w:rsidR="00C75B31" w:rsidRPr="00E379DC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B6329"/>
    <w:multiLevelType w:val="hybridMultilevel"/>
    <w:tmpl w:val="31D05F44"/>
    <w:lvl w:ilvl="0" w:tplc="5C16368E">
      <w:start w:val="1"/>
      <w:numFmt w:val="decimal"/>
      <w:lvlText w:val="%1)"/>
      <w:lvlJc w:val="left"/>
      <w:pPr>
        <w:ind w:left="11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EA6DDC"/>
    <w:multiLevelType w:val="hybridMultilevel"/>
    <w:tmpl w:val="90C41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22AA7"/>
    <w:multiLevelType w:val="hybridMultilevel"/>
    <w:tmpl w:val="F7FAE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49CA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3D79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4376C"/>
    <w:rsid w:val="00354A98"/>
    <w:rsid w:val="00383565"/>
    <w:rsid w:val="00385AFE"/>
    <w:rsid w:val="003A2329"/>
    <w:rsid w:val="003B7D73"/>
    <w:rsid w:val="003E37E8"/>
    <w:rsid w:val="00446B3C"/>
    <w:rsid w:val="00470C97"/>
    <w:rsid w:val="004A7143"/>
    <w:rsid w:val="004D3429"/>
    <w:rsid w:val="0051034D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9251F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95F2B"/>
    <w:rsid w:val="00DA7264"/>
    <w:rsid w:val="00DB634D"/>
    <w:rsid w:val="00DC1E61"/>
    <w:rsid w:val="00DE3DF9"/>
    <w:rsid w:val="00DF4709"/>
    <w:rsid w:val="00E379DC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msonospacing0">
    <w:name w:val="msonospacing"/>
    <w:basedOn w:val="a"/>
    <w:rsid w:val="0035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354A9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rvts15">
    <w:name w:val="rvts15"/>
    <w:basedOn w:val="a0"/>
    <w:rsid w:val="00354A98"/>
  </w:style>
  <w:style w:type="paragraph" w:styleId="a7">
    <w:name w:val="No Spacing"/>
    <w:qFormat/>
    <w:rsid w:val="00D95F2B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D95F2B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D95F2B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msonospacing0">
    <w:name w:val="msonospacing"/>
    <w:basedOn w:val="a"/>
    <w:rsid w:val="0035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354A9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rvts15">
    <w:name w:val="rvts15"/>
    <w:basedOn w:val="a0"/>
    <w:rsid w:val="00354A98"/>
  </w:style>
  <w:style w:type="paragraph" w:styleId="a7">
    <w:name w:val="No Spacing"/>
    <w:qFormat/>
    <w:rsid w:val="00D95F2B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D95F2B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D95F2B"/>
    <w:rPr>
      <w:rFonts w:ascii="Times New Roman" w:eastAsia="Calibri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45724-1319-4911-A3B7-6F36999E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2022-01-21T09:34:00Z</cp:lastPrinted>
  <dcterms:created xsi:type="dcterms:W3CDTF">2022-01-20T09:40:00Z</dcterms:created>
  <dcterms:modified xsi:type="dcterms:W3CDTF">2022-01-21T10:18:00Z</dcterms:modified>
</cp:coreProperties>
</file>