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864F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</w:t>
      </w:r>
      <w:r w:rsidR="00083D60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="00083D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848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162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E12814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землеустрою, щодо встановлення (відновлення) меж двох земельних ділянок в натурі (на місцевості) гр. Савчук Наталії Віталіївни загальною площею 2,0685 га для ведення товарного сільськогосподарського виробництва в адміністративних межах </w:t>
      </w:r>
      <w:proofErr w:type="spellStart"/>
      <w:r w:rsidR="00E1281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E1281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E12814"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землеустрою, щодо встановлення (відновлення) меж двох земельних ділянок в натурі (на місцевості) гр. Савчук Наталії Віталіївни загальною площею 2,0685 га для ведення товарного сільськогосподарського виробництва в адміністративних межах </w:t>
      </w:r>
      <w:proofErr w:type="spellStart"/>
      <w:r w:rsidR="00E1281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E1281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E12814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8B2B17">
        <w:rPr>
          <w:rFonts w:ascii="Times New Roman" w:hAnsi="Times New Roman" w:cs="Times New Roman"/>
          <w:sz w:val="28"/>
          <w:szCs w:val="28"/>
          <w:lang w:val="uk-UA"/>
        </w:rPr>
        <w:t>, статей 3,5 Закону України «Про порядок виділення в натурі (на місцевості) земельних ділянок власникам земельних часток (паїв)»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Default="004E64A3" w:rsidP="00E12814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83D60" w:rsidRPr="00083D60" w:rsidRDefault="00083D60" w:rsidP="00E12814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669E7" w:rsidRPr="00083D60" w:rsidRDefault="00F1619B" w:rsidP="008B2B17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2B17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12814" w:rsidRPr="008B2B17"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землеустрою, щодо встановлення (відновлення) меж двох земельних ділянок в натурі (на місцевості) гр. Савчук Наталії Віталіївни загальною площею 2,0685 га для ведення товарного сільськогосподарського виробництва в адміністративних межах </w:t>
      </w:r>
      <w:proofErr w:type="spellStart"/>
      <w:r w:rsidR="00E12814" w:rsidRPr="008B2B1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E12814" w:rsidRPr="008B2B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E12814" w:rsidRPr="008B2B1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E12814" w:rsidRPr="008B2B1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за межами с. </w:t>
      </w:r>
      <w:proofErr w:type="spellStart"/>
      <w:r w:rsidR="00E12814" w:rsidRPr="008B2B17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E12814" w:rsidRPr="008B2B17">
        <w:rPr>
          <w:rFonts w:ascii="Times New Roman" w:hAnsi="Times New Roman" w:cs="Times New Roman"/>
          <w:sz w:val="28"/>
          <w:szCs w:val="28"/>
          <w:lang w:val="uk-UA"/>
        </w:rPr>
        <w:t>, кадастровий номер 7121583500:06:002:0518 та 7121583500:12:001:0676</w:t>
      </w:r>
      <w:r w:rsidR="00A5677E" w:rsidRPr="008B2B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3D60" w:rsidRPr="004864F5" w:rsidRDefault="00083D60" w:rsidP="00083D60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3D60" w:rsidRPr="004864F5" w:rsidRDefault="00083D60" w:rsidP="00083D60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2B17" w:rsidRDefault="008B2B17" w:rsidP="008B2B17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2B17">
        <w:rPr>
          <w:rFonts w:ascii="Times New Roman" w:hAnsi="Times New Roman" w:cs="Times New Roman"/>
          <w:sz w:val="28"/>
          <w:szCs w:val="28"/>
          <w:lang w:val="uk-UA"/>
        </w:rPr>
        <w:t xml:space="preserve">Громадянці </w:t>
      </w:r>
      <w:r w:rsidR="00873A84">
        <w:rPr>
          <w:rFonts w:ascii="Times New Roman" w:hAnsi="Times New Roman" w:cs="Times New Roman"/>
          <w:sz w:val="28"/>
          <w:szCs w:val="28"/>
          <w:lang w:val="uk-UA"/>
        </w:rPr>
        <w:t>Савчук Наталії Віталіївні</w:t>
      </w:r>
      <w:r w:rsidRPr="008B2B17">
        <w:rPr>
          <w:rFonts w:ascii="Times New Roman" w:hAnsi="Times New Roman" w:cs="Times New Roman"/>
          <w:sz w:val="28"/>
          <w:szCs w:val="28"/>
          <w:lang w:val="uk-UA"/>
        </w:rPr>
        <w:t xml:space="preserve"> виділити в натурі (на </w:t>
      </w:r>
      <w:bookmarkStart w:id="0" w:name="_GoBack"/>
      <w:r w:rsidRPr="008B2B17">
        <w:rPr>
          <w:rFonts w:ascii="Times New Roman" w:hAnsi="Times New Roman" w:cs="Times New Roman"/>
          <w:sz w:val="28"/>
          <w:szCs w:val="28"/>
          <w:lang w:val="uk-UA"/>
        </w:rPr>
        <w:t>місцевості) земельні ділянки площею:</w:t>
      </w:r>
    </w:p>
    <w:bookmarkEnd w:id="0"/>
    <w:p w:rsidR="008B2B17" w:rsidRPr="008B2B17" w:rsidRDefault="008B2B17" w:rsidP="008B2B17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2B17" w:rsidRDefault="008B2B17" w:rsidP="008B2B17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0,9449 га кадастровий номер 7121583500:12:001:0676</w:t>
      </w:r>
    </w:p>
    <w:p w:rsidR="008B2B17" w:rsidRDefault="00F7786A" w:rsidP="008B2B17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1,1236 га кадастровий номер 7121583500:06:002:0518</w:t>
      </w:r>
    </w:p>
    <w:p w:rsidR="00F7786A" w:rsidRDefault="00873A84" w:rsidP="00F7786A">
      <w:pPr>
        <w:spacing w:after="0"/>
        <w:ind w:left="102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7786A">
        <w:rPr>
          <w:rFonts w:ascii="Times New Roman" w:hAnsi="Times New Roman" w:cs="Times New Roman"/>
          <w:sz w:val="28"/>
          <w:szCs w:val="28"/>
          <w:lang w:val="uk-UA"/>
        </w:rPr>
        <w:t xml:space="preserve">ля ведення товарного сільськогосподарського виробництва в адміністративних межах </w:t>
      </w:r>
      <w:proofErr w:type="spellStart"/>
      <w:r w:rsidR="00F778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778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7786A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7786A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за межами с. </w:t>
      </w:r>
      <w:proofErr w:type="spellStart"/>
      <w:r w:rsidR="00F7786A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F7786A">
        <w:rPr>
          <w:rFonts w:ascii="Times New Roman" w:hAnsi="Times New Roman" w:cs="Times New Roman"/>
          <w:sz w:val="28"/>
          <w:szCs w:val="28"/>
          <w:lang w:val="uk-UA"/>
        </w:rPr>
        <w:t>, відповідно до технічної документації із землеустрою.</w:t>
      </w:r>
    </w:p>
    <w:p w:rsidR="008B2B17" w:rsidRPr="00F7786A" w:rsidRDefault="00F7786A" w:rsidP="008B2B17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86A">
        <w:rPr>
          <w:rFonts w:ascii="Times New Roman" w:hAnsi="Times New Roman" w:cs="Times New Roman"/>
          <w:sz w:val="28"/>
          <w:szCs w:val="28"/>
          <w:lang w:val="uk-UA"/>
        </w:rPr>
        <w:t>Право власності на земельні ділянки за кадастровими номерами 7121583500:06:002:0518 та 7121583500:12:001:0676 виникає з моменту державної реєстрації цього права та оформлюється відповідно до ЗУ «Про державну реєстрацію речових прав на нерухоме майно та їх обтяжень».</w:t>
      </w:r>
    </w:p>
    <w:p w:rsidR="00F1619B" w:rsidRPr="00083D60" w:rsidRDefault="00F1619B" w:rsidP="00F7786A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786A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F7786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F77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86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F778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786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77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786A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7786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7786A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F7786A">
        <w:rPr>
          <w:rFonts w:ascii="Times New Roman" w:hAnsi="Times New Roman" w:cs="Times New Roman"/>
          <w:sz w:val="28"/>
          <w:szCs w:val="28"/>
        </w:rPr>
        <w:t xml:space="preserve"> </w:t>
      </w:r>
      <w:r w:rsidRPr="00F7786A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083D60" w:rsidRPr="004864F5" w:rsidRDefault="00083D60" w:rsidP="00083D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3D60" w:rsidRPr="004864F5" w:rsidRDefault="00083D60" w:rsidP="00083D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786A" w:rsidRPr="00F7786A" w:rsidRDefault="00F7786A" w:rsidP="00F7786A">
      <w:pPr>
        <w:pStyle w:val="a6"/>
        <w:spacing w:after="0"/>
        <w:ind w:left="10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C46FFD" w:rsidSect="000848F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37DFF"/>
    <w:multiLevelType w:val="hybridMultilevel"/>
    <w:tmpl w:val="99860DE0"/>
    <w:lvl w:ilvl="0" w:tplc="FF5ABA90">
      <w:start w:val="1"/>
      <w:numFmt w:val="bullet"/>
      <w:lvlText w:val="-"/>
      <w:lvlJc w:val="left"/>
      <w:pPr>
        <w:ind w:left="13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" w15:restartNumberingAfterBreak="0">
    <w:nsid w:val="6C7F0343"/>
    <w:multiLevelType w:val="hybridMultilevel"/>
    <w:tmpl w:val="B53060D0"/>
    <w:lvl w:ilvl="0" w:tplc="5A0871D6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83D60"/>
    <w:rsid w:val="000848F3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864F5"/>
    <w:rsid w:val="004A7143"/>
    <w:rsid w:val="004E64A3"/>
    <w:rsid w:val="00501621"/>
    <w:rsid w:val="005669E7"/>
    <w:rsid w:val="005704A9"/>
    <w:rsid w:val="005A4F4D"/>
    <w:rsid w:val="005A5EFA"/>
    <w:rsid w:val="005C1043"/>
    <w:rsid w:val="005C47B9"/>
    <w:rsid w:val="005E6811"/>
    <w:rsid w:val="006576F2"/>
    <w:rsid w:val="00657EB0"/>
    <w:rsid w:val="00690824"/>
    <w:rsid w:val="006E1B06"/>
    <w:rsid w:val="00713377"/>
    <w:rsid w:val="00716C71"/>
    <w:rsid w:val="007B5FF4"/>
    <w:rsid w:val="007F44BE"/>
    <w:rsid w:val="00830C16"/>
    <w:rsid w:val="00873A84"/>
    <w:rsid w:val="0087452B"/>
    <w:rsid w:val="00896DAB"/>
    <w:rsid w:val="008B2B17"/>
    <w:rsid w:val="008B7100"/>
    <w:rsid w:val="008E401E"/>
    <w:rsid w:val="009116AE"/>
    <w:rsid w:val="00912BFB"/>
    <w:rsid w:val="00916627"/>
    <w:rsid w:val="00926352"/>
    <w:rsid w:val="009A70BF"/>
    <w:rsid w:val="009C2BEE"/>
    <w:rsid w:val="009E0C42"/>
    <w:rsid w:val="009E1E01"/>
    <w:rsid w:val="00A050F3"/>
    <w:rsid w:val="00A5677E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12814"/>
    <w:rsid w:val="00E61F13"/>
    <w:rsid w:val="00E66DC3"/>
    <w:rsid w:val="00E776B8"/>
    <w:rsid w:val="00E81149"/>
    <w:rsid w:val="00EB1BFE"/>
    <w:rsid w:val="00F12EAC"/>
    <w:rsid w:val="00F1619B"/>
    <w:rsid w:val="00F51867"/>
    <w:rsid w:val="00F7786A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A5A1A"/>
  <w15:docId w15:val="{B60A4DD1-EBD7-4E3A-B2E7-DB62D461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D0773-78EA-4387-8CBA-82401D1E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67</cp:revision>
  <dcterms:created xsi:type="dcterms:W3CDTF">2020-12-18T08:53:00Z</dcterms:created>
  <dcterms:modified xsi:type="dcterms:W3CDTF">2021-04-26T09:03:00Z</dcterms:modified>
</cp:coreProperties>
</file>