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377E" w:rsidRPr="00D864C1" w:rsidRDefault="00B8377E" w:rsidP="00B8377E">
      <w:pPr>
        <w:widowControl w:val="0"/>
        <w:autoSpaceDE w:val="0"/>
        <w:autoSpaceDN w:val="0"/>
        <w:adjustRightInd w:val="0"/>
        <w:jc w:val="center"/>
        <w:rPr>
          <w:rFonts w:eastAsia="Calibri"/>
          <w:sz w:val="28"/>
          <w:szCs w:val="20"/>
          <w:lang w:val="uk-UA"/>
        </w:rPr>
      </w:pPr>
      <w:r w:rsidRPr="00D864C1">
        <w:rPr>
          <w:rFonts w:eastAsia="Calibri"/>
          <w:noProof/>
          <w:sz w:val="28"/>
          <w:szCs w:val="20"/>
        </w:rPr>
        <w:drawing>
          <wp:inline distT="0" distB="0" distL="0" distR="0">
            <wp:extent cx="463550" cy="59055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3550" cy="590550"/>
                    </a:xfrm>
                    <a:prstGeom prst="rect">
                      <a:avLst/>
                    </a:prstGeom>
                    <a:noFill/>
                    <a:ln>
                      <a:noFill/>
                    </a:ln>
                  </pic:spPr>
                </pic:pic>
              </a:graphicData>
            </a:graphic>
          </wp:inline>
        </w:drawing>
      </w:r>
      <w:r w:rsidRPr="00D864C1">
        <w:rPr>
          <w:rFonts w:eastAsia="Calibri"/>
          <w:sz w:val="20"/>
          <w:szCs w:val="20"/>
          <w:lang w:val="uk-UA"/>
        </w:rPr>
        <w:t xml:space="preserve">                                                                     </w:t>
      </w:r>
    </w:p>
    <w:p w:rsidR="00B8377E" w:rsidRPr="00D864C1" w:rsidRDefault="00B8377E" w:rsidP="00B8377E">
      <w:pPr>
        <w:keepNext/>
        <w:jc w:val="center"/>
        <w:outlineLvl w:val="0"/>
        <w:rPr>
          <w:rFonts w:eastAsia="Calibri"/>
          <w:b/>
          <w:sz w:val="16"/>
          <w:szCs w:val="16"/>
          <w:lang w:val="uk-UA"/>
        </w:rPr>
      </w:pPr>
    </w:p>
    <w:p w:rsidR="00B8377E" w:rsidRPr="00D864C1" w:rsidRDefault="00B8377E" w:rsidP="00B8377E">
      <w:pPr>
        <w:keepNext/>
        <w:jc w:val="center"/>
        <w:outlineLvl w:val="0"/>
        <w:rPr>
          <w:rFonts w:eastAsia="Calibri"/>
          <w:b/>
          <w:sz w:val="28"/>
          <w:szCs w:val="20"/>
          <w:lang w:val="uk-UA"/>
        </w:rPr>
      </w:pPr>
      <w:proofErr w:type="spellStart"/>
      <w:r w:rsidRPr="00D864C1">
        <w:rPr>
          <w:rFonts w:eastAsia="Calibri"/>
          <w:b/>
          <w:sz w:val="28"/>
          <w:szCs w:val="20"/>
          <w:lang w:val="uk-UA"/>
        </w:rPr>
        <w:t>Новодмитрівська</w:t>
      </w:r>
      <w:proofErr w:type="spellEnd"/>
      <w:r w:rsidRPr="00D864C1">
        <w:rPr>
          <w:rFonts w:eastAsia="Calibri"/>
          <w:b/>
          <w:sz w:val="28"/>
          <w:szCs w:val="20"/>
          <w:lang w:val="uk-UA"/>
        </w:rPr>
        <w:t xml:space="preserve"> сільська рада  </w:t>
      </w:r>
    </w:p>
    <w:p w:rsidR="00B8377E" w:rsidRPr="00D864C1" w:rsidRDefault="00B8377E" w:rsidP="00B8377E">
      <w:pPr>
        <w:keepNext/>
        <w:jc w:val="center"/>
        <w:outlineLvl w:val="0"/>
        <w:rPr>
          <w:rFonts w:eastAsia="Calibri"/>
          <w:b/>
          <w:bCs/>
          <w:sz w:val="28"/>
          <w:szCs w:val="20"/>
          <w:lang w:val="uk-UA"/>
        </w:rPr>
      </w:pPr>
      <w:r w:rsidRPr="00D864C1">
        <w:rPr>
          <w:rFonts w:eastAsia="Calibri"/>
          <w:b/>
          <w:sz w:val="28"/>
          <w:szCs w:val="20"/>
          <w:lang w:val="uk-UA"/>
        </w:rPr>
        <w:t>Золотоніського району Черкаської області</w:t>
      </w:r>
    </w:p>
    <w:p w:rsidR="00B8377E" w:rsidRPr="00D864C1" w:rsidRDefault="00B8377E" w:rsidP="00B8377E">
      <w:pPr>
        <w:widowControl w:val="0"/>
        <w:autoSpaceDE w:val="0"/>
        <w:autoSpaceDN w:val="0"/>
        <w:adjustRightInd w:val="0"/>
        <w:jc w:val="center"/>
        <w:rPr>
          <w:rFonts w:eastAsia="Calibri"/>
          <w:b/>
          <w:sz w:val="28"/>
          <w:szCs w:val="28"/>
          <w:lang w:val="uk-UA"/>
        </w:rPr>
      </w:pPr>
      <w:r w:rsidRPr="00D864C1">
        <w:rPr>
          <w:rFonts w:eastAsia="Calibri"/>
          <w:b/>
          <w:sz w:val="28"/>
          <w:szCs w:val="28"/>
        </w:rPr>
        <w:t>3</w:t>
      </w:r>
      <w:r w:rsidRPr="00D864C1">
        <w:rPr>
          <w:rFonts w:eastAsia="Calibri"/>
          <w:b/>
          <w:sz w:val="28"/>
          <w:szCs w:val="28"/>
          <w:lang w:val="uk-UA"/>
        </w:rPr>
        <w:t xml:space="preserve"> сесія  VIІ</w:t>
      </w:r>
      <w:r w:rsidRPr="00D864C1">
        <w:rPr>
          <w:rFonts w:eastAsia="MS Mincho"/>
          <w:b/>
          <w:sz w:val="28"/>
          <w:szCs w:val="28"/>
          <w:lang w:val="uk-UA" w:eastAsia="zh-CN"/>
        </w:rPr>
        <w:t>І</w:t>
      </w:r>
      <w:r w:rsidRPr="00D864C1">
        <w:rPr>
          <w:rFonts w:eastAsia="Calibri"/>
          <w:b/>
          <w:sz w:val="28"/>
          <w:szCs w:val="28"/>
          <w:lang w:val="uk-UA"/>
        </w:rPr>
        <w:t xml:space="preserve"> скликання</w:t>
      </w:r>
    </w:p>
    <w:p w:rsidR="00B8377E" w:rsidRPr="00D864C1" w:rsidRDefault="00B8377E" w:rsidP="00B8377E">
      <w:pPr>
        <w:widowControl w:val="0"/>
        <w:autoSpaceDE w:val="0"/>
        <w:autoSpaceDN w:val="0"/>
        <w:adjustRightInd w:val="0"/>
        <w:jc w:val="center"/>
        <w:rPr>
          <w:rFonts w:eastAsia="Calibri"/>
          <w:b/>
          <w:sz w:val="28"/>
          <w:szCs w:val="28"/>
          <w:lang w:val="uk-UA"/>
        </w:rPr>
      </w:pPr>
    </w:p>
    <w:p w:rsidR="00B8377E" w:rsidRPr="00D864C1" w:rsidRDefault="00B8377E" w:rsidP="00B8377E">
      <w:pPr>
        <w:keepNext/>
        <w:jc w:val="center"/>
        <w:outlineLvl w:val="1"/>
        <w:rPr>
          <w:rFonts w:eastAsia="Calibri"/>
          <w:b/>
          <w:sz w:val="28"/>
          <w:szCs w:val="28"/>
          <w:lang w:val="uk-UA"/>
        </w:rPr>
      </w:pPr>
      <w:r w:rsidRPr="00D864C1">
        <w:rPr>
          <w:rFonts w:eastAsia="Calibri"/>
          <w:b/>
          <w:sz w:val="28"/>
          <w:szCs w:val="28"/>
          <w:lang w:val="uk-UA"/>
        </w:rPr>
        <w:t xml:space="preserve">Р І Ш Е Н </w:t>
      </w:r>
      <w:proofErr w:type="spellStart"/>
      <w:r w:rsidRPr="00D864C1">
        <w:rPr>
          <w:rFonts w:eastAsia="Calibri"/>
          <w:b/>
          <w:sz w:val="28"/>
          <w:szCs w:val="28"/>
          <w:lang w:val="uk-UA"/>
        </w:rPr>
        <w:t>Н</w:t>
      </w:r>
      <w:proofErr w:type="spellEnd"/>
      <w:r w:rsidRPr="00D864C1">
        <w:rPr>
          <w:rFonts w:eastAsia="Calibri"/>
          <w:b/>
          <w:sz w:val="28"/>
          <w:szCs w:val="28"/>
          <w:lang w:val="uk-UA"/>
        </w:rPr>
        <w:t xml:space="preserve"> Я</w:t>
      </w:r>
    </w:p>
    <w:p w:rsidR="00B8377E" w:rsidRPr="00D864C1" w:rsidRDefault="00B8377E" w:rsidP="00B8377E">
      <w:pPr>
        <w:keepNext/>
        <w:jc w:val="center"/>
        <w:outlineLvl w:val="1"/>
        <w:rPr>
          <w:rFonts w:eastAsia="Calibri"/>
          <w:b/>
          <w:sz w:val="28"/>
          <w:szCs w:val="28"/>
          <w:lang w:val="uk-UA"/>
        </w:rPr>
      </w:pPr>
      <w:r w:rsidRPr="00D864C1">
        <w:rPr>
          <w:rFonts w:eastAsia="Calibri"/>
          <w:b/>
          <w:sz w:val="28"/>
          <w:szCs w:val="28"/>
          <w:lang w:val="uk-UA"/>
        </w:rPr>
        <w:t xml:space="preserve"> </w:t>
      </w:r>
    </w:p>
    <w:p w:rsidR="00B8377E" w:rsidRPr="00D864C1" w:rsidRDefault="00B8377E" w:rsidP="00B8377E">
      <w:pPr>
        <w:widowControl w:val="0"/>
        <w:autoSpaceDE w:val="0"/>
        <w:autoSpaceDN w:val="0"/>
        <w:adjustRightInd w:val="0"/>
        <w:rPr>
          <w:rFonts w:eastAsia="Calibri"/>
          <w:b/>
          <w:sz w:val="28"/>
          <w:szCs w:val="28"/>
          <w:lang w:val="uk-UA"/>
        </w:rPr>
      </w:pPr>
      <w:r w:rsidRPr="00D864C1">
        <w:rPr>
          <w:rFonts w:eastAsia="Calibri"/>
          <w:b/>
          <w:sz w:val="28"/>
          <w:szCs w:val="28"/>
          <w:lang w:val="uk-UA"/>
        </w:rPr>
        <w:t xml:space="preserve">від  </w:t>
      </w:r>
      <w:r w:rsidRPr="00D864C1">
        <w:rPr>
          <w:rFonts w:eastAsia="Calibri"/>
          <w:b/>
          <w:sz w:val="28"/>
          <w:szCs w:val="28"/>
        </w:rPr>
        <w:t xml:space="preserve">24 </w:t>
      </w:r>
      <w:proofErr w:type="spellStart"/>
      <w:r w:rsidRPr="00D864C1">
        <w:rPr>
          <w:rFonts w:eastAsia="Calibri"/>
          <w:b/>
          <w:sz w:val="28"/>
          <w:szCs w:val="28"/>
        </w:rPr>
        <w:t>грудня</w:t>
      </w:r>
      <w:proofErr w:type="spellEnd"/>
      <w:r w:rsidRPr="00D864C1">
        <w:rPr>
          <w:rFonts w:eastAsia="Calibri"/>
          <w:b/>
          <w:sz w:val="28"/>
          <w:szCs w:val="28"/>
          <w:lang w:val="uk-UA"/>
        </w:rPr>
        <w:t xml:space="preserve">  2020року № </w:t>
      </w:r>
      <w:r w:rsidRPr="00D864C1">
        <w:rPr>
          <w:b/>
          <w:sz w:val="28"/>
          <w:szCs w:val="28"/>
          <w:lang w:eastAsia="zh-CN"/>
        </w:rPr>
        <w:t>3</w:t>
      </w:r>
      <w:r w:rsidRPr="00D864C1">
        <w:rPr>
          <w:b/>
          <w:sz w:val="28"/>
          <w:szCs w:val="28"/>
          <w:lang w:val="uk-UA" w:eastAsia="zh-CN"/>
        </w:rPr>
        <w:t>-</w:t>
      </w:r>
      <w:r>
        <w:rPr>
          <w:b/>
          <w:sz w:val="28"/>
          <w:szCs w:val="28"/>
          <w:lang w:val="uk-UA" w:eastAsia="zh-CN"/>
        </w:rPr>
        <w:t>18</w:t>
      </w:r>
      <w:r w:rsidRPr="00D864C1">
        <w:rPr>
          <w:rFonts w:eastAsia="Calibri"/>
          <w:b/>
          <w:sz w:val="28"/>
          <w:szCs w:val="28"/>
          <w:lang w:val="uk-UA"/>
        </w:rPr>
        <w:t>/</w:t>
      </w:r>
      <w:r w:rsidRPr="00D864C1">
        <w:rPr>
          <w:rFonts w:eastAsia="Calibri"/>
          <w:b/>
          <w:sz w:val="28"/>
          <w:szCs w:val="28"/>
          <w:lang w:val="en-US"/>
        </w:rPr>
        <w:t>V</w:t>
      </w:r>
      <w:r w:rsidRPr="00D864C1">
        <w:rPr>
          <w:rFonts w:eastAsia="Calibri"/>
          <w:b/>
          <w:sz w:val="28"/>
          <w:szCs w:val="28"/>
          <w:lang w:val="uk-UA"/>
        </w:rPr>
        <w:t>ІІІ</w:t>
      </w:r>
    </w:p>
    <w:p w:rsidR="00B8377E" w:rsidRPr="00D864C1" w:rsidRDefault="00B8377E" w:rsidP="00B8377E">
      <w:pPr>
        <w:widowControl w:val="0"/>
        <w:autoSpaceDE w:val="0"/>
        <w:autoSpaceDN w:val="0"/>
        <w:adjustRightInd w:val="0"/>
        <w:rPr>
          <w:rFonts w:eastAsia="Calibri"/>
          <w:b/>
          <w:sz w:val="28"/>
          <w:szCs w:val="28"/>
          <w:lang w:val="uk-UA"/>
        </w:rPr>
      </w:pPr>
      <w:r w:rsidRPr="00D864C1">
        <w:rPr>
          <w:rFonts w:eastAsia="Calibri"/>
          <w:b/>
          <w:sz w:val="28"/>
          <w:szCs w:val="28"/>
          <w:lang w:val="uk-UA"/>
        </w:rPr>
        <w:t xml:space="preserve">с. Нова </w:t>
      </w:r>
      <w:proofErr w:type="spellStart"/>
      <w:r w:rsidRPr="00D864C1">
        <w:rPr>
          <w:rFonts w:eastAsia="Calibri"/>
          <w:b/>
          <w:sz w:val="28"/>
          <w:szCs w:val="28"/>
          <w:lang w:val="uk-UA"/>
        </w:rPr>
        <w:t>Дмитрівка</w:t>
      </w:r>
      <w:proofErr w:type="spellEnd"/>
    </w:p>
    <w:p w:rsidR="00B8377E" w:rsidRPr="00DE3AEB" w:rsidRDefault="00B8377E" w:rsidP="00B8377E">
      <w:pPr>
        <w:tabs>
          <w:tab w:val="left" w:pos="1395"/>
        </w:tabs>
        <w:rPr>
          <w:sz w:val="28"/>
          <w:szCs w:val="28"/>
          <w:lang w:val="uk-UA"/>
        </w:rPr>
      </w:pPr>
      <w:r>
        <w:rPr>
          <w:sz w:val="28"/>
          <w:szCs w:val="28"/>
          <w:lang w:val="uk-UA"/>
        </w:rPr>
        <w:tab/>
      </w:r>
    </w:p>
    <w:p w:rsidR="00B8377E" w:rsidRDefault="00B8377E" w:rsidP="00B8377E">
      <w:pPr>
        <w:shd w:val="clear" w:color="auto" w:fill="FFFFFF"/>
        <w:tabs>
          <w:tab w:val="left" w:pos="2986"/>
        </w:tabs>
        <w:rPr>
          <w:sz w:val="28"/>
          <w:szCs w:val="28"/>
          <w:lang w:val="uk-UA"/>
        </w:rPr>
      </w:pPr>
    </w:p>
    <w:p w:rsidR="00B8377E" w:rsidRDefault="00B8377E" w:rsidP="00B8377E">
      <w:pPr>
        <w:shd w:val="clear" w:color="auto" w:fill="FFFFFF"/>
        <w:tabs>
          <w:tab w:val="left" w:pos="2986"/>
        </w:tabs>
        <w:rPr>
          <w:sz w:val="28"/>
          <w:szCs w:val="28"/>
          <w:lang w:val="uk-UA"/>
        </w:rPr>
      </w:pPr>
      <w:r>
        <w:rPr>
          <w:sz w:val="28"/>
          <w:szCs w:val="28"/>
          <w:lang w:val="uk-UA"/>
        </w:rPr>
        <w:t xml:space="preserve"> Про Програм</w:t>
      </w:r>
      <w:r w:rsidR="00346922">
        <w:rPr>
          <w:sz w:val="28"/>
          <w:szCs w:val="28"/>
          <w:lang w:val="uk-UA"/>
        </w:rPr>
        <w:t>у</w:t>
      </w:r>
      <w:r>
        <w:rPr>
          <w:sz w:val="28"/>
          <w:szCs w:val="28"/>
          <w:lang w:val="uk-UA"/>
        </w:rPr>
        <w:t xml:space="preserve"> організації та</w:t>
      </w:r>
    </w:p>
    <w:p w:rsidR="00346922" w:rsidRDefault="004E6920" w:rsidP="00B8377E">
      <w:pPr>
        <w:shd w:val="clear" w:color="auto" w:fill="FFFFFF"/>
        <w:tabs>
          <w:tab w:val="left" w:pos="2986"/>
        </w:tabs>
        <w:rPr>
          <w:sz w:val="28"/>
          <w:szCs w:val="28"/>
          <w:lang w:val="uk-UA"/>
        </w:rPr>
      </w:pPr>
      <w:r>
        <w:rPr>
          <w:sz w:val="28"/>
          <w:szCs w:val="28"/>
          <w:lang w:val="uk-UA"/>
        </w:rPr>
        <w:t xml:space="preserve"> </w:t>
      </w:r>
      <w:r w:rsidR="00B8377E">
        <w:rPr>
          <w:sz w:val="28"/>
          <w:szCs w:val="28"/>
          <w:lang w:val="uk-UA"/>
        </w:rPr>
        <w:t xml:space="preserve">фінансування </w:t>
      </w:r>
      <w:r w:rsidR="00346922">
        <w:rPr>
          <w:sz w:val="28"/>
          <w:szCs w:val="28"/>
          <w:lang w:val="uk-UA"/>
        </w:rPr>
        <w:t>у</w:t>
      </w:r>
      <w:r w:rsidR="00B8377E">
        <w:rPr>
          <w:sz w:val="28"/>
          <w:szCs w:val="28"/>
          <w:lang w:val="uk-UA"/>
        </w:rPr>
        <w:t xml:space="preserve"> 20</w:t>
      </w:r>
      <w:r w:rsidR="00B8377E">
        <w:rPr>
          <w:rFonts w:eastAsiaTheme="minorEastAsia"/>
          <w:sz w:val="28"/>
          <w:szCs w:val="28"/>
          <w:lang w:val="uk-UA" w:eastAsia="zh-CN"/>
        </w:rPr>
        <w:t>21</w:t>
      </w:r>
      <w:r w:rsidR="00B8377E">
        <w:rPr>
          <w:sz w:val="28"/>
          <w:szCs w:val="28"/>
          <w:lang w:val="uk-UA"/>
        </w:rPr>
        <w:t>-20</w:t>
      </w:r>
      <w:r w:rsidR="00B8377E">
        <w:rPr>
          <w:rFonts w:eastAsiaTheme="minorEastAsia"/>
          <w:sz w:val="28"/>
          <w:szCs w:val="28"/>
          <w:lang w:val="uk-UA" w:eastAsia="zh-CN"/>
        </w:rPr>
        <w:t>25</w:t>
      </w:r>
      <w:r w:rsidR="00B8377E">
        <w:rPr>
          <w:sz w:val="28"/>
          <w:szCs w:val="28"/>
          <w:lang w:val="uk-UA"/>
        </w:rPr>
        <w:t xml:space="preserve"> р.</w:t>
      </w:r>
    </w:p>
    <w:p w:rsidR="00B8377E" w:rsidRDefault="00B8377E" w:rsidP="00B8377E">
      <w:pPr>
        <w:shd w:val="clear" w:color="auto" w:fill="FFFFFF"/>
        <w:tabs>
          <w:tab w:val="left" w:pos="2986"/>
        </w:tabs>
        <w:rPr>
          <w:sz w:val="28"/>
          <w:szCs w:val="28"/>
          <w:lang w:val="uk-UA"/>
        </w:rPr>
      </w:pPr>
      <w:r>
        <w:rPr>
          <w:sz w:val="28"/>
          <w:szCs w:val="28"/>
          <w:lang w:val="uk-UA"/>
        </w:rPr>
        <w:t xml:space="preserve"> громадських</w:t>
      </w:r>
      <w:r w:rsidR="00346922">
        <w:rPr>
          <w:sz w:val="28"/>
          <w:szCs w:val="28"/>
          <w:lang w:val="uk-UA"/>
        </w:rPr>
        <w:t xml:space="preserve"> </w:t>
      </w:r>
      <w:r>
        <w:rPr>
          <w:sz w:val="28"/>
          <w:szCs w:val="28"/>
          <w:lang w:val="uk-UA"/>
        </w:rPr>
        <w:t xml:space="preserve"> робіт</w:t>
      </w:r>
    </w:p>
    <w:p w:rsidR="00B8377E" w:rsidRDefault="00B8377E" w:rsidP="00B8377E">
      <w:pPr>
        <w:shd w:val="clear" w:color="auto" w:fill="FFFFFF"/>
        <w:tabs>
          <w:tab w:val="left" w:pos="2986"/>
        </w:tabs>
        <w:rPr>
          <w:sz w:val="28"/>
          <w:szCs w:val="28"/>
          <w:lang w:val="uk-UA"/>
        </w:rPr>
      </w:pPr>
    </w:p>
    <w:p w:rsidR="00B8377E" w:rsidRDefault="00B8377E" w:rsidP="00B8377E">
      <w:pPr>
        <w:shd w:val="clear" w:color="auto" w:fill="FFFFFF"/>
        <w:tabs>
          <w:tab w:val="left" w:pos="2986"/>
        </w:tabs>
        <w:rPr>
          <w:sz w:val="28"/>
          <w:szCs w:val="28"/>
          <w:lang w:val="uk-UA"/>
        </w:rPr>
      </w:pPr>
      <w:r>
        <w:rPr>
          <w:sz w:val="28"/>
          <w:szCs w:val="28"/>
          <w:lang w:val="uk-UA"/>
        </w:rPr>
        <w:t xml:space="preserve">   Відповідно пп.22 п. 1 ст. 26 Закону України « Про місцеве самоврядування </w:t>
      </w:r>
      <w:r w:rsidR="004E6920">
        <w:rPr>
          <w:sz w:val="28"/>
          <w:szCs w:val="28"/>
          <w:lang w:val="uk-UA"/>
        </w:rPr>
        <w:t xml:space="preserve"> </w:t>
      </w:r>
      <w:r>
        <w:rPr>
          <w:sz w:val="28"/>
          <w:szCs w:val="28"/>
          <w:lang w:val="uk-UA"/>
        </w:rPr>
        <w:t xml:space="preserve">в Україні », </w:t>
      </w:r>
      <w:r w:rsidR="00497AB3" w:rsidRPr="003417E8">
        <w:rPr>
          <w:sz w:val="28"/>
          <w:szCs w:val="28"/>
          <w:lang w:val="uk-UA"/>
        </w:rPr>
        <w:t>та керуючись ст.31 Закону України „Про зайнятість населення“</w:t>
      </w:r>
      <w:r w:rsidR="004E6920">
        <w:rPr>
          <w:sz w:val="28"/>
          <w:szCs w:val="28"/>
          <w:lang w:val="uk-UA"/>
        </w:rPr>
        <w:t xml:space="preserve"> </w:t>
      </w:r>
      <w:r w:rsidR="00597A61">
        <w:rPr>
          <w:sz w:val="28"/>
          <w:szCs w:val="28"/>
          <w:lang w:val="uk-UA"/>
        </w:rPr>
        <w:t xml:space="preserve">, </w:t>
      </w:r>
      <w:proofErr w:type="spellStart"/>
      <w:r>
        <w:rPr>
          <w:sz w:val="28"/>
          <w:szCs w:val="28"/>
          <w:lang w:val="uk-UA"/>
        </w:rPr>
        <w:t>Новодмитрівська</w:t>
      </w:r>
      <w:proofErr w:type="spellEnd"/>
      <w:r>
        <w:rPr>
          <w:sz w:val="28"/>
          <w:szCs w:val="28"/>
          <w:lang w:val="uk-UA"/>
        </w:rPr>
        <w:t xml:space="preserve"> сільська рада   </w:t>
      </w:r>
    </w:p>
    <w:p w:rsidR="00B8377E" w:rsidRDefault="00B8377E" w:rsidP="00B8377E">
      <w:pPr>
        <w:shd w:val="clear" w:color="auto" w:fill="FFFFFF"/>
        <w:tabs>
          <w:tab w:val="left" w:pos="2986"/>
        </w:tabs>
        <w:rPr>
          <w:sz w:val="28"/>
          <w:szCs w:val="28"/>
          <w:lang w:val="uk-UA"/>
        </w:rPr>
      </w:pPr>
    </w:p>
    <w:p w:rsidR="00B8377E" w:rsidRPr="00B8377E" w:rsidRDefault="00B8377E" w:rsidP="00B8377E">
      <w:pPr>
        <w:shd w:val="clear" w:color="auto" w:fill="FFFFFF"/>
        <w:tabs>
          <w:tab w:val="left" w:pos="2986"/>
        </w:tabs>
        <w:rPr>
          <w:b/>
          <w:sz w:val="28"/>
          <w:szCs w:val="28"/>
          <w:lang w:val="uk-UA"/>
        </w:rPr>
      </w:pPr>
      <w:r>
        <w:rPr>
          <w:sz w:val="28"/>
          <w:szCs w:val="28"/>
          <w:lang w:val="uk-UA"/>
        </w:rPr>
        <w:t xml:space="preserve">                                                  </w:t>
      </w:r>
      <w:r w:rsidRPr="00B8377E">
        <w:rPr>
          <w:b/>
          <w:sz w:val="28"/>
          <w:szCs w:val="28"/>
          <w:lang w:val="uk-UA"/>
        </w:rPr>
        <w:t>В</w:t>
      </w:r>
      <w:r w:rsidR="00346922">
        <w:rPr>
          <w:b/>
          <w:sz w:val="28"/>
          <w:szCs w:val="28"/>
          <w:lang w:val="uk-UA"/>
        </w:rPr>
        <w:t xml:space="preserve"> </w:t>
      </w:r>
      <w:r w:rsidRPr="00B8377E">
        <w:rPr>
          <w:b/>
          <w:sz w:val="28"/>
          <w:szCs w:val="28"/>
          <w:lang w:val="uk-UA"/>
        </w:rPr>
        <w:t>И</w:t>
      </w:r>
      <w:r w:rsidR="00346922">
        <w:rPr>
          <w:b/>
          <w:sz w:val="28"/>
          <w:szCs w:val="28"/>
          <w:lang w:val="uk-UA"/>
        </w:rPr>
        <w:t xml:space="preserve"> </w:t>
      </w:r>
      <w:r w:rsidRPr="00B8377E">
        <w:rPr>
          <w:b/>
          <w:sz w:val="28"/>
          <w:szCs w:val="28"/>
          <w:lang w:val="uk-UA"/>
        </w:rPr>
        <w:t>Р</w:t>
      </w:r>
      <w:r w:rsidR="00346922">
        <w:rPr>
          <w:b/>
          <w:sz w:val="28"/>
          <w:szCs w:val="28"/>
          <w:lang w:val="uk-UA"/>
        </w:rPr>
        <w:t xml:space="preserve"> </w:t>
      </w:r>
      <w:r w:rsidRPr="00B8377E">
        <w:rPr>
          <w:b/>
          <w:sz w:val="28"/>
          <w:szCs w:val="28"/>
          <w:lang w:val="uk-UA"/>
        </w:rPr>
        <w:t>І</w:t>
      </w:r>
      <w:r w:rsidR="00346922">
        <w:rPr>
          <w:b/>
          <w:sz w:val="28"/>
          <w:szCs w:val="28"/>
          <w:lang w:val="uk-UA"/>
        </w:rPr>
        <w:t xml:space="preserve"> </w:t>
      </w:r>
      <w:r w:rsidRPr="00B8377E">
        <w:rPr>
          <w:b/>
          <w:sz w:val="28"/>
          <w:szCs w:val="28"/>
          <w:lang w:val="uk-UA"/>
        </w:rPr>
        <w:t>Ш</w:t>
      </w:r>
      <w:r w:rsidR="00346922">
        <w:rPr>
          <w:b/>
          <w:sz w:val="28"/>
          <w:szCs w:val="28"/>
          <w:lang w:val="uk-UA"/>
        </w:rPr>
        <w:t xml:space="preserve"> </w:t>
      </w:r>
      <w:r w:rsidRPr="00B8377E">
        <w:rPr>
          <w:b/>
          <w:sz w:val="28"/>
          <w:szCs w:val="28"/>
          <w:lang w:val="uk-UA"/>
        </w:rPr>
        <w:t>И</w:t>
      </w:r>
      <w:r w:rsidR="00346922">
        <w:rPr>
          <w:b/>
          <w:sz w:val="28"/>
          <w:szCs w:val="28"/>
          <w:lang w:val="uk-UA"/>
        </w:rPr>
        <w:t xml:space="preserve"> </w:t>
      </w:r>
      <w:r w:rsidRPr="00B8377E">
        <w:rPr>
          <w:b/>
          <w:sz w:val="28"/>
          <w:szCs w:val="28"/>
          <w:lang w:val="uk-UA"/>
        </w:rPr>
        <w:t>Л</w:t>
      </w:r>
      <w:r w:rsidR="00346922">
        <w:rPr>
          <w:b/>
          <w:sz w:val="28"/>
          <w:szCs w:val="28"/>
          <w:lang w:val="uk-UA"/>
        </w:rPr>
        <w:t xml:space="preserve"> </w:t>
      </w:r>
      <w:r w:rsidRPr="00B8377E">
        <w:rPr>
          <w:b/>
          <w:sz w:val="28"/>
          <w:szCs w:val="28"/>
          <w:lang w:val="uk-UA"/>
        </w:rPr>
        <w:t>А :</w:t>
      </w:r>
    </w:p>
    <w:p w:rsidR="00B8377E" w:rsidRDefault="00B8377E" w:rsidP="00B8377E">
      <w:pPr>
        <w:shd w:val="clear" w:color="auto" w:fill="FFFFFF"/>
        <w:tabs>
          <w:tab w:val="left" w:pos="2986"/>
        </w:tabs>
        <w:rPr>
          <w:sz w:val="28"/>
          <w:szCs w:val="28"/>
          <w:lang w:val="uk-UA"/>
        </w:rPr>
      </w:pPr>
    </w:p>
    <w:p w:rsidR="00B8377E" w:rsidRDefault="00597A61" w:rsidP="00B8377E">
      <w:pPr>
        <w:shd w:val="clear" w:color="auto" w:fill="FFFFFF"/>
        <w:tabs>
          <w:tab w:val="left" w:pos="2986"/>
        </w:tabs>
        <w:rPr>
          <w:sz w:val="28"/>
          <w:szCs w:val="28"/>
          <w:lang w:val="uk-UA"/>
        </w:rPr>
      </w:pPr>
      <w:r>
        <w:rPr>
          <w:sz w:val="28"/>
          <w:szCs w:val="28"/>
          <w:lang w:val="uk-UA"/>
        </w:rPr>
        <w:t xml:space="preserve">   </w:t>
      </w:r>
      <w:r w:rsidR="00B8377E">
        <w:rPr>
          <w:sz w:val="28"/>
          <w:szCs w:val="28"/>
          <w:lang w:val="uk-UA"/>
        </w:rPr>
        <w:t xml:space="preserve"> 1. </w:t>
      </w:r>
      <w:r w:rsidR="0001027C">
        <w:rPr>
          <w:sz w:val="28"/>
          <w:szCs w:val="28"/>
          <w:lang w:val="uk-UA"/>
        </w:rPr>
        <w:t>З метою тимчасової</w:t>
      </w:r>
      <w:r w:rsidR="00594E46">
        <w:rPr>
          <w:sz w:val="28"/>
          <w:szCs w:val="28"/>
          <w:lang w:val="uk-UA"/>
        </w:rPr>
        <w:t xml:space="preserve"> зайнятості осіб Новодмитрівської територіальної громади з</w:t>
      </w:r>
      <w:r w:rsidR="00B8377E">
        <w:rPr>
          <w:sz w:val="28"/>
          <w:szCs w:val="28"/>
          <w:lang w:val="uk-UA"/>
        </w:rPr>
        <w:t xml:space="preserve">атвердити   Програму організації та фінансування </w:t>
      </w:r>
      <w:r w:rsidR="00594E46">
        <w:rPr>
          <w:sz w:val="28"/>
          <w:szCs w:val="28"/>
          <w:lang w:val="uk-UA"/>
        </w:rPr>
        <w:t>на</w:t>
      </w:r>
      <w:r w:rsidR="00B8377E">
        <w:rPr>
          <w:sz w:val="28"/>
          <w:szCs w:val="28"/>
          <w:lang w:val="uk-UA"/>
        </w:rPr>
        <w:t xml:space="preserve"> 2021-2025 роки   (додається)</w:t>
      </w:r>
      <w:r w:rsidR="00594E46">
        <w:rPr>
          <w:sz w:val="28"/>
          <w:szCs w:val="28"/>
          <w:lang w:val="uk-UA"/>
        </w:rPr>
        <w:t>.</w:t>
      </w:r>
    </w:p>
    <w:p w:rsidR="00B8377E" w:rsidRDefault="00B8377E" w:rsidP="00B8377E">
      <w:pPr>
        <w:shd w:val="clear" w:color="auto" w:fill="FFFFFF"/>
        <w:tabs>
          <w:tab w:val="left" w:pos="2986"/>
        </w:tabs>
        <w:rPr>
          <w:sz w:val="28"/>
          <w:szCs w:val="28"/>
          <w:lang w:val="uk-UA"/>
        </w:rPr>
      </w:pPr>
    </w:p>
    <w:p w:rsidR="00B8377E" w:rsidRDefault="00B8377E" w:rsidP="00B8377E">
      <w:pPr>
        <w:shd w:val="clear" w:color="auto" w:fill="FFFFFF"/>
        <w:tabs>
          <w:tab w:val="left" w:pos="2986"/>
        </w:tabs>
        <w:rPr>
          <w:sz w:val="28"/>
          <w:szCs w:val="28"/>
          <w:lang w:val="uk-UA"/>
        </w:rPr>
      </w:pPr>
      <w:r>
        <w:rPr>
          <w:sz w:val="28"/>
          <w:szCs w:val="28"/>
          <w:lang w:val="uk-UA"/>
        </w:rPr>
        <w:t xml:space="preserve"> </w:t>
      </w:r>
      <w:r w:rsidR="00597A61">
        <w:rPr>
          <w:sz w:val="28"/>
          <w:szCs w:val="28"/>
          <w:lang w:val="uk-UA"/>
        </w:rPr>
        <w:t xml:space="preserve">   </w:t>
      </w:r>
      <w:r>
        <w:rPr>
          <w:sz w:val="28"/>
          <w:szCs w:val="28"/>
          <w:lang w:val="uk-UA"/>
        </w:rPr>
        <w:t xml:space="preserve">2. </w:t>
      </w:r>
      <w:r w:rsidR="00594E46">
        <w:rPr>
          <w:sz w:val="28"/>
          <w:szCs w:val="28"/>
          <w:lang w:val="uk-UA"/>
        </w:rPr>
        <w:t>Контроль за виконанням даного рішення покласти на п</w:t>
      </w:r>
      <w:r w:rsidRPr="00356D54">
        <w:rPr>
          <w:sz w:val="28"/>
          <w:lang w:val="uk-UA"/>
        </w:rPr>
        <w:t>остійн</w:t>
      </w:r>
      <w:r w:rsidR="00594E46">
        <w:rPr>
          <w:sz w:val="28"/>
          <w:lang w:val="uk-UA"/>
        </w:rPr>
        <w:t>у</w:t>
      </w:r>
      <w:r w:rsidRPr="00356D54">
        <w:rPr>
          <w:sz w:val="28"/>
          <w:lang w:val="uk-UA"/>
        </w:rPr>
        <w:t xml:space="preserve"> комісі</w:t>
      </w:r>
      <w:r w:rsidR="00594E46">
        <w:rPr>
          <w:sz w:val="28"/>
          <w:lang w:val="uk-UA"/>
        </w:rPr>
        <w:t>ю</w:t>
      </w:r>
      <w:r w:rsidRPr="00356D54">
        <w:rPr>
          <w:sz w:val="28"/>
          <w:lang w:val="uk-UA"/>
        </w:rPr>
        <w:t xml:space="preserve"> з питань фінансів, бюджету, планування соціально-</w:t>
      </w:r>
      <w:r>
        <w:rPr>
          <w:sz w:val="28"/>
          <w:lang w:val="uk-UA"/>
        </w:rPr>
        <w:t xml:space="preserve"> </w:t>
      </w:r>
      <w:r w:rsidRPr="00356D54">
        <w:rPr>
          <w:sz w:val="28"/>
          <w:lang w:val="uk-UA"/>
        </w:rPr>
        <w:t>економічного розвитку та інвестицій</w:t>
      </w:r>
      <w:r>
        <w:rPr>
          <w:sz w:val="28"/>
          <w:lang w:val="uk-UA"/>
        </w:rPr>
        <w:t>.</w:t>
      </w:r>
    </w:p>
    <w:p w:rsidR="00B8377E" w:rsidRDefault="00B8377E" w:rsidP="00B8377E">
      <w:pPr>
        <w:shd w:val="clear" w:color="auto" w:fill="FFFFFF"/>
        <w:tabs>
          <w:tab w:val="left" w:pos="2986"/>
        </w:tabs>
        <w:rPr>
          <w:sz w:val="28"/>
          <w:szCs w:val="28"/>
          <w:lang w:val="uk-UA"/>
        </w:rPr>
      </w:pPr>
    </w:p>
    <w:p w:rsidR="00B8377E" w:rsidRDefault="00B8377E" w:rsidP="00B8377E">
      <w:pPr>
        <w:shd w:val="clear" w:color="auto" w:fill="FFFFFF"/>
        <w:tabs>
          <w:tab w:val="left" w:pos="2986"/>
        </w:tabs>
        <w:rPr>
          <w:sz w:val="28"/>
          <w:szCs w:val="28"/>
          <w:lang w:val="uk-UA"/>
        </w:rPr>
      </w:pPr>
      <w:r>
        <w:rPr>
          <w:sz w:val="28"/>
          <w:szCs w:val="28"/>
          <w:lang w:val="uk-UA"/>
        </w:rPr>
        <w:t xml:space="preserve">  </w:t>
      </w:r>
    </w:p>
    <w:p w:rsidR="00B8377E" w:rsidRDefault="00B8377E" w:rsidP="00B8377E">
      <w:pPr>
        <w:shd w:val="clear" w:color="auto" w:fill="FFFFFF"/>
        <w:tabs>
          <w:tab w:val="left" w:pos="2986"/>
        </w:tabs>
        <w:rPr>
          <w:sz w:val="28"/>
          <w:szCs w:val="28"/>
          <w:lang w:val="uk-UA"/>
        </w:rPr>
      </w:pPr>
    </w:p>
    <w:p w:rsidR="00B8377E" w:rsidRDefault="00B8377E" w:rsidP="00B8377E">
      <w:pPr>
        <w:shd w:val="clear" w:color="auto" w:fill="FFFFFF"/>
        <w:tabs>
          <w:tab w:val="left" w:pos="2986"/>
        </w:tabs>
        <w:rPr>
          <w:sz w:val="28"/>
          <w:szCs w:val="28"/>
          <w:lang w:val="uk-UA"/>
        </w:rPr>
      </w:pPr>
      <w:r>
        <w:rPr>
          <w:sz w:val="28"/>
          <w:szCs w:val="28"/>
          <w:lang w:val="uk-UA"/>
        </w:rPr>
        <w:t xml:space="preserve">      Сільський голова                                         </w:t>
      </w:r>
      <w:r w:rsidR="000064C8">
        <w:rPr>
          <w:sz w:val="28"/>
          <w:szCs w:val="28"/>
          <w:lang w:val="uk-UA"/>
        </w:rPr>
        <w:t xml:space="preserve">                          </w:t>
      </w:r>
      <w:bookmarkStart w:id="0" w:name="_GoBack"/>
      <w:bookmarkEnd w:id="0"/>
      <w:r>
        <w:rPr>
          <w:sz w:val="28"/>
          <w:szCs w:val="28"/>
          <w:lang w:val="uk-UA"/>
        </w:rPr>
        <w:t xml:space="preserve">     А.Кухаренко</w:t>
      </w:r>
    </w:p>
    <w:p w:rsidR="00B8377E" w:rsidRPr="00B8377E" w:rsidRDefault="00B8377E" w:rsidP="00B8377E">
      <w:pPr>
        <w:rPr>
          <w:lang w:val="uk-UA"/>
        </w:rPr>
      </w:pPr>
    </w:p>
    <w:p w:rsidR="00B8377E" w:rsidRPr="00B8377E" w:rsidRDefault="00B8377E" w:rsidP="00B8377E">
      <w:pPr>
        <w:tabs>
          <w:tab w:val="left" w:pos="3420"/>
          <w:tab w:val="left" w:pos="4395"/>
          <w:tab w:val="left" w:pos="4820"/>
        </w:tabs>
        <w:ind w:right="140"/>
        <w:jc w:val="both"/>
        <w:rPr>
          <w:rFonts w:eastAsiaTheme="minorEastAsia"/>
          <w:sz w:val="28"/>
          <w:szCs w:val="28"/>
          <w:lang w:val="uk-UA" w:eastAsia="zh-CN"/>
        </w:rPr>
      </w:pPr>
    </w:p>
    <w:p w:rsidR="00B8377E" w:rsidRDefault="00B8377E" w:rsidP="00B8377E">
      <w:pPr>
        <w:tabs>
          <w:tab w:val="left" w:pos="3420"/>
          <w:tab w:val="left" w:pos="4395"/>
          <w:tab w:val="left" w:pos="4820"/>
        </w:tabs>
        <w:ind w:right="140"/>
        <w:jc w:val="both"/>
        <w:rPr>
          <w:rFonts w:eastAsiaTheme="minorEastAsia"/>
          <w:sz w:val="28"/>
          <w:szCs w:val="28"/>
          <w:lang w:val="uk-UA" w:eastAsia="zh-CN"/>
        </w:rPr>
      </w:pPr>
    </w:p>
    <w:p w:rsidR="00B8377E" w:rsidRDefault="00B8377E" w:rsidP="00B8377E">
      <w:pPr>
        <w:tabs>
          <w:tab w:val="left" w:pos="3420"/>
          <w:tab w:val="left" w:pos="4395"/>
          <w:tab w:val="left" w:pos="4820"/>
        </w:tabs>
        <w:ind w:right="140"/>
        <w:jc w:val="both"/>
        <w:rPr>
          <w:rFonts w:eastAsiaTheme="minorEastAsia"/>
          <w:sz w:val="28"/>
          <w:szCs w:val="28"/>
          <w:lang w:val="uk-UA" w:eastAsia="zh-CN"/>
        </w:rPr>
      </w:pPr>
    </w:p>
    <w:p w:rsidR="00B8377E" w:rsidRDefault="00B8377E" w:rsidP="00B8377E">
      <w:pPr>
        <w:rPr>
          <w:lang w:val="uk-UA"/>
        </w:rPr>
      </w:pPr>
    </w:p>
    <w:p w:rsidR="00B8377E" w:rsidRDefault="00B8377E" w:rsidP="00B8377E">
      <w:pPr>
        <w:rPr>
          <w:lang w:val="uk-UA"/>
        </w:rPr>
      </w:pPr>
    </w:p>
    <w:p w:rsidR="00B8377E" w:rsidRDefault="00B8377E" w:rsidP="00B8377E">
      <w:pPr>
        <w:rPr>
          <w:lang w:val="uk-UA"/>
        </w:rPr>
      </w:pPr>
    </w:p>
    <w:p w:rsidR="00B8377E" w:rsidRDefault="00B8377E" w:rsidP="00B8377E">
      <w:pPr>
        <w:rPr>
          <w:lang w:val="uk-UA"/>
        </w:rPr>
      </w:pPr>
    </w:p>
    <w:p w:rsidR="00B8377E" w:rsidRDefault="00B8377E" w:rsidP="00B8377E">
      <w:pPr>
        <w:rPr>
          <w:lang w:val="uk-UA"/>
        </w:rPr>
      </w:pPr>
    </w:p>
    <w:p w:rsidR="002B7233" w:rsidRDefault="002B7233" w:rsidP="002B7233">
      <w:pPr>
        <w:ind w:left="5387"/>
        <w:jc w:val="both"/>
        <w:rPr>
          <w:lang w:val="uk-UA"/>
        </w:rPr>
      </w:pPr>
    </w:p>
    <w:p w:rsidR="002B7233" w:rsidRDefault="002B7233" w:rsidP="002B7233">
      <w:pPr>
        <w:ind w:left="5387"/>
        <w:jc w:val="both"/>
        <w:rPr>
          <w:lang w:val="uk-UA"/>
        </w:rPr>
      </w:pPr>
    </w:p>
    <w:p w:rsidR="003A6702" w:rsidRDefault="003A6702" w:rsidP="003A6702">
      <w:pPr>
        <w:ind w:left="4962" w:firstLine="425"/>
        <w:jc w:val="right"/>
        <w:rPr>
          <w:lang w:val="uk-UA"/>
        </w:rPr>
      </w:pPr>
    </w:p>
    <w:p w:rsidR="003A6702" w:rsidRDefault="002B7233" w:rsidP="003A6702">
      <w:pPr>
        <w:ind w:left="4962" w:firstLine="425"/>
        <w:jc w:val="right"/>
        <w:rPr>
          <w:lang w:val="uk-UA"/>
        </w:rPr>
      </w:pPr>
      <w:r>
        <w:rPr>
          <w:lang w:val="uk-UA"/>
        </w:rPr>
        <w:lastRenderedPageBreak/>
        <w:t xml:space="preserve">Додаток 1 </w:t>
      </w:r>
    </w:p>
    <w:p w:rsidR="003A6702" w:rsidRDefault="003A6702" w:rsidP="003A6702">
      <w:pPr>
        <w:ind w:left="4962" w:firstLine="425"/>
        <w:jc w:val="right"/>
        <w:rPr>
          <w:lang w:val="uk-UA"/>
        </w:rPr>
      </w:pPr>
      <w:r>
        <w:rPr>
          <w:lang w:val="uk-UA"/>
        </w:rPr>
        <w:t>ЗАТВЕРДЖЕНО</w:t>
      </w:r>
    </w:p>
    <w:p w:rsidR="003A6702" w:rsidRDefault="002B7233" w:rsidP="003A6702">
      <w:pPr>
        <w:ind w:left="4962" w:firstLine="425"/>
        <w:jc w:val="right"/>
        <w:rPr>
          <w:lang w:val="uk-UA"/>
        </w:rPr>
      </w:pPr>
      <w:r>
        <w:rPr>
          <w:lang w:val="uk-UA"/>
        </w:rPr>
        <w:t xml:space="preserve"> рішення</w:t>
      </w:r>
      <w:r w:rsidR="003A6702">
        <w:rPr>
          <w:lang w:val="uk-UA"/>
        </w:rPr>
        <w:t>м</w:t>
      </w:r>
      <w:r>
        <w:rPr>
          <w:lang w:val="uk-UA"/>
        </w:rPr>
        <w:t xml:space="preserve"> Новодмитрівської </w:t>
      </w:r>
    </w:p>
    <w:p w:rsidR="003A6702" w:rsidRDefault="002B7233" w:rsidP="003A6702">
      <w:pPr>
        <w:ind w:left="4962" w:firstLine="425"/>
        <w:jc w:val="right"/>
        <w:rPr>
          <w:lang w:val="uk-UA"/>
        </w:rPr>
      </w:pPr>
      <w:r>
        <w:rPr>
          <w:lang w:val="uk-UA"/>
        </w:rPr>
        <w:t xml:space="preserve">сільської ради від </w:t>
      </w:r>
      <w:r w:rsidR="00B8377E">
        <w:rPr>
          <w:lang w:val="uk-UA"/>
        </w:rPr>
        <w:t>24</w:t>
      </w:r>
      <w:r>
        <w:rPr>
          <w:lang w:val="uk-UA"/>
        </w:rPr>
        <w:t xml:space="preserve"> грудня </w:t>
      </w:r>
    </w:p>
    <w:p w:rsidR="002B7233" w:rsidRDefault="002B7233" w:rsidP="003A6702">
      <w:pPr>
        <w:ind w:left="4962" w:firstLine="425"/>
        <w:jc w:val="right"/>
        <w:rPr>
          <w:lang w:val="uk-UA"/>
        </w:rPr>
      </w:pPr>
      <w:r>
        <w:rPr>
          <w:lang w:val="uk-UA"/>
        </w:rPr>
        <w:t>20</w:t>
      </w:r>
      <w:r w:rsidR="00B8377E">
        <w:rPr>
          <w:lang w:val="uk-UA"/>
        </w:rPr>
        <w:t>20</w:t>
      </w:r>
      <w:r>
        <w:rPr>
          <w:lang w:val="uk-UA"/>
        </w:rPr>
        <w:t xml:space="preserve">  року  №</w:t>
      </w:r>
      <w:r w:rsidR="00B8377E">
        <w:rPr>
          <w:lang w:val="uk-UA"/>
        </w:rPr>
        <w:t>3</w:t>
      </w:r>
      <w:r>
        <w:rPr>
          <w:lang w:val="uk-UA"/>
        </w:rPr>
        <w:t>-1</w:t>
      </w:r>
      <w:r w:rsidR="00B8377E">
        <w:rPr>
          <w:lang w:val="uk-UA"/>
        </w:rPr>
        <w:t>8</w:t>
      </w:r>
      <w:r>
        <w:rPr>
          <w:lang w:val="uk-UA"/>
        </w:rPr>
        <w:t>/</w:t>
      </w:r>
      <w:r>
        <w:rPr>
          <w:lang w:val="en-US"/>
        </w:rPr>
        <w:t>V</w:t>
      </w:r>
      <w:r>
        <w:rPr>
          <w:lang w:val="uk-UA"/>
        </w:rPr>
        <w:t>ІІ</w:t>
      </w:r>
      <w:r w:rsidR="00B8377E">
        <w:rPr>
          <w:lang w:val="uk-UA"/>
        </w:rPr>
        <w:t>І</w:t>
      </w:r>
    </w:p>
    <w:p w:rsidR="002B7233" w:rsidRDefault="002B7233" w:rsidP="002B7233">
      <w:pPr>
        <w:ind w:left="5387"/>
        <w:jc w:val="right"/>
        <w:rPr>
          <w:lang w:val="uk-UA"/>
        </w:rPr>
      </w:pPr>
    </w:p>
    <w:p w:rsidR="002B7233" w:rsidRDefault="002B7233" w:rsidP="002B7233">
      <w:pPr>
        <w:jc w:val="right"/>
        <w:rPr>
          <w:sz w:val="28"/>
          <w:szCs w:val="28"/>
          <w:lang w:val="uk-UA"/>
        </w:rPr>
      </w:pPr>
    </w:p>
    <w:p w:rsidR="002B7233" w:rsidRDefault="002B7233" w:rsidP="002B7233">
      <w:pPr>
        <w:jc w:val="right"/>
        <w:rPr>
          <w:sz w:val="28"/>
          <w:szCs w:val="28"/>
          <w:lang w:val="uk-UA"/>
        </w:rPr>
      </w:pPr>
    </w:p>
    <w:p w:rsidR="003A6702" w:rsidRDefault="003A6702" w:rsidP="002B7233">
      <w:pPr>
        <w:jc w:val="center"/>
        <w:rPr>
          <w:b/>
          <w:i/>
          <w:sz w:val="72"/>
          <w:szCs w:val="72"/>
          <w:lang w:val="uk-UA"/>
        </w:rPr>
      </w:pPr>
    </w:p>
    <w:p w:rsidR="003A6702" w:rsidRDefault="003A6702" w:rsidP="002B7233">
      <w:pPr>
        <w:jc w:val="center"/>
        <w:rPr>
          <w:b/>
          <w:i/>
          <w:sz w:val="72"/>
          <w:szCs w:val="72"/>
          <w:lang w:val="uk-UA"/>
        </w:rPr>
      </w:pPr>
    </w:p>
    <w:p w:rsidR="003A6702" w:rsidRDefault="003A6702" w:rsidP="002B7233">
      <w:pPr>
        <w:jc w:val="center"/>
        <w:rPr>
          <w:b/>
          <w:i/>
          <w:sz w:val="72"/>
          <w:szCs w:val="72"/>
          <w:lang w:val="uk-UA"/>
        </w:rPr>
      </w:pPr>
    </w:p>
    <w:p w:rsidR="003A6702" w:rsidRDefault="003A6702" w:rsidP="002B7233">
      <w:pPr>
        <w:jc w:val="center"/>
        <w:rPr>
          <w:b/>
          <w:i/>
          <w:sz w:val="72"/>
          <w:szCs w:val="72"/>
          <w:lang w:val="uk-UA"/>
        </w:rPr>
      </w:pPr>
    </w:p>
    <w:p w:rsidR="003A6702" w:rsidRDefault="003A6702" w:rsidP="002B7233">
      <w:pPr>
        <w:jc w:val="center"/>
        <w:rPr>
          <w:b/>
          <w:i/>
          <w:sz w:val="72"/>
          <w:szCs w:val="72"/>
          <w:lang w:val="uk-UA"/>
        </w:rPr>
      </w:pPr>
    </w:p>
    <w:p w:rsidR="003A6702" w:rsidRDefault="002B7233" w:rsidP="002B7233">
      <w:pPr>
        <w:jc w:val="center"/>
        <w:rPr>
          <w:b/>
          <w:i/>
          <w:sz w:val="72"/>
          <w:szCs w:val="72"/>
          <w:lang w:val="uk-UA"/>
        </w:rPr>
      </w:pPr>
      <w:r w:rsidRPr="003A6702">
        <w:rPr>
          <w:b/>
          <w:i/>
          <w:sz w:val="96"/>
          <w:szCs w:val="96"/>
          <w:lang w:val="uk-UA"/>
        </w:rPr>
        <w:t>Програма</w:t>
      </w:r>
      <w:r w:rsidRPr="003A6702">
        <w:rPr>
          <w:b/>
          <w:i/>
          <w:sz w:val="72"/>
          <w:szCs w:val="72"/>
          <w:lang w:val="uk-UA"/>
        </w:rPr>
        <w:t xml:space="preserve"> </w:t>
      </w:r>
    </w:p>
    <w:p w:rsidR="002B7233" w:rsidRDefault="002B7233" w:rsidP="002B7233">
      <w:pPr>
        <w:jc w:val="center"/>
        <w:rPr>
          <w:b/>
          <w:i/>
          <w:sz w:val="72"/>
          <w:szCs w:val="72"/>
          <w:lang w:val="uk-UA"/>
        </w:rPr>
      </w:pPr>
      <w:r w:rsidRPr="003A6702">
        <w:rPr>
          <w:b/>
          <w:i/>
          <w:sz w:val="72"/>
          <w:szCs w:val="72"/>
          <w:lang w:val="uk-UA"/>
        </w:rPr>
        <w:t>організації та фінансування у 2021</w:t>
      </w:r>
      <w:r w:rsidR="00B8377E" w:rsidRPr="003A6702">
        <w:rPr>
          <w:b/>
          <w:i/>
          <w:sz w:val="72"/>
          <w:szCs w:val="72"/>
          <w:lang w:val="uk-UA"/>
        </w:rPr>
        <w:t>-2025</w:t>
      </w:r>
      <w:r w:rsidRPr="003A6702">
        <w:rPr>
          <w:b/>
          <w:i/>
          <w:sz w:val="72"/>
          <w:szCs w:val="72"/>
          <w:lang w:val="uk-UA"/>
        </w:rPr>
        <w:t xml:space="preserve"> роках громадських робіт</w:t>
      </w:r>
    </w:p>
    <w:p w:rsidR="003A6702" w:rsidRDefault="003A6702" w:rsidP="002B7233">
      <w:pPr>
        <w:jc w:val="center"/>
        <w:rPr>
          <w:b/>
          <w:i/>
          <w:sz w:val="72"/>
          <w:szCs w:val="72"/>
          <w:lang w:val="uk-UA"/>
        </w:rPr>
      </w:pPr>
    </w:p>
    <w:p w:rsidR="003A6702" w:rsidRDefault="003A6702" w:rsidP="002B7233">
      <w:pPr>
        <w:jc w:val="center"/>
        <w:rPr>
          <w:b/>
          <w:i/>
          <w:sz w:val="72"/>
          <w:szCs w:val="72"/>
          <w:lang w:val="uk-UA"/>
        </w:rPr>
      </w:pPr>
    </w:p>
    <w:p w:rsidR="003A6702" w:rsidRDefault="003A6702" w:rsidP="002B7233">
      <w:pPr>
        <w:jc w:val="center"/>
        <w:rPr>
          <w:b/>
          <w:i/>
          <w:sz w:val="72"/>
          <w:szCs w:val="72"/>
          <w:lang w:val="uk-UA"/>
        </w:rPr>
      </w:pPr>
    </w:p>
    <w:p w:rsidR="003A6702" w:rsidRDefault="003A6702" w:rsidP="002B7233">
      <w:pPr>
        <w:jc w:val="center"/>
        <w:rPr>
          <w:b/>
          <w:i/>
          <w:sz w:val="72"/>
          <w:szCs w:val="72"/>
          <w:lang w:val="uk-UA"/>
        </w:rPr>
      </w:pPr>
    </w:p>
    <w:p w:rsidR="003A6702" w:rsidRDefault="003A6702" w:rsidP="002B7233">
      <w:pPr>
        <w:jc w:val="center"/>
        <w:rPr>
          <w:sz w:val="28"/>
          <w:szCs w:val="28"/>
          <w:lang w:val="uk-UA"/>
        </w:rPr>
      </w:pPr>
    </w:p>
    <w:p w:rsidR="003A6702" w:rsidRPr="003A6702" w:rsidRDefault="003A6702" w:rsidP="002B7233">
      <w:pPr>
        <w:jc w:val="center"/>
        <w:rPr>
          <w:sz w:val="28"/>
          <w:szCs w:val="28"/>
          <w:lang w:val="uk-UA"/>
        </w:rPr>
      </w:pPr>
      <w:r w:rsidRPr="003A6702">
        <w:rPr>
          <w:sz w:val="28"/>
          <w:szCs w:val="28"/>
          <w:lang w:val="uk-UA"/>
        </w:rPr>
        <w:t xml:space="preserve">Нова </w:t>
      </w:r>
      <w:proofErr w:type="spellStart"/>
      <w:r w:rsidRPr="003A6702">
        <w:rPr>
          <w:sz w:val="28"/>
          <w:szCs w:val="28"/>
          <w:lang w:val="uk-UA"/>
        </w:rPr>
        <w:t>Дмитрівка</w:t>
      </w:r>
      <w:proofErr w:type="spellEnd"/>
    </w:p>
    <w:p w:rsidR="003A6702" w:rsidRPr="003A6702" w:rsidRDefault="003A6702" w:rsidP="002B7233">
      <w:pPr>
        <w:jc w:val="center"/>
        <w:rPr>
          <w:sz w:val="28"/>
          <w:szCs w:val="28"/>
          <w:lang w:val="uk-UA"/>
        </w:rPr>
      </w:pPr>
      <w:r w:rsidRPr="003A6702">
        <w:rPr>
          <w:sz w:val="28"/>
          <w:szCs w:val="28"/>
          <w:lang w:val="uk-UA"/>
        </w:rPr>
        <w:t>2020</w:t>
      </w:r>
    </w:p>
    <w:p w:rsidR="002B7233" w:rsidRDefault="002B7233" w:rsidP="002B7233">
      <w:pPr>
        <w:jc w:val="right"/>
        <w:rPr>
          <w:sz w:val="28"/>
          <w:szCs w:val="28"/>
          <w:lang w:val="uk-UA"/>
        </w:rPr>
      </w:pPr>
    </w:p>
    <w:p w:rsidR="003A6702" w:rsidRPr="003A6702" w:rsidRDefault="003A6702" w:rsidP="003A6702">
      <w:pPr>
        <w:jc w:val="center"/>
        <w:rPr>
          <w:b/>
          <w:sz w:val="28"/>
          <w:szCs w:val="28"/>
          <w:lang w:val="uk-UA"/>
        </w:rPr>
      </w:pPr>
      <w:r w:rsidRPr="003A6702">
        <w:rPr>
          <w:b/>
          <w:sz w:val="28"/>
          <w:szCs w:val="28"/>
          <w:lang w:val="uk-UA"/>
        </w:rPr>
        <w:t xml:space="preserve">Програма </w:t>
      </w:r>
    </w:p>
    <w:p w:rsidR="003A6702" w:rsidRDefault="003A6702" w:rsidP="003A6702">
      <w:pPr>
        <w:jc w:val="center"/>
        <w:rPr>
          <w:b/>
          <w:i/>
          <w:sz w:val="72"/>
          <w:szCs w:val="72"/>
          <w:lang w:val="uk-UA"/>
        </w:rPr>
      </w:pPr>
      <w:r w:rsidRPr="003A6702">
        <w:rPr>
          <w:b/>
          <w:sz w:val="28"/>
          <w:szCs w:val="28"/>
          <w:lang w:val="uk-UA"/>
        </w:rPr>
        <w:t>організації та фінансування у 2021-2025 роках громадських робіт</w:t>
      </w:r>
    </w:p>
    <w:p w:rsidR="002B7233" w:rsidRDefault="002B7233" w:rsidP="002B7233">
      <w:pPr>
        <w:jc w:val="right"/>
        <w:rPr>
          <w:sz w:val="28"/>
          <w:szCs w:val="28"/>
          <w:lang w:val="uk-UA"/>
        </w:rPr>
      </w:pPr>
    </w:p>
    <w:p w:rsidR="002B7233" w:rsidRDefault="002B7233" w:rsidP="002B7233">
      <w:pPr>
        <w:numPr>
          <w:ilvl w:val="0"/>
          <w:numId w:val="1"/>
        </w:numPr>
        <w:jc w:val="center"/>
        <w:rPr>
          <w:b/>
          <w:bCs/>
          <w:sz w:val="28"/>
          <w:szCs w:val="28"/>
          <w:lang w:val="uk-UA"/>
        </w:rPr>
      </w:pPr>
      <w:r>
        <w:rPr>
          <w:b/>
          <w:bCs/>
          <w:sz w:val="28"/>
          <w:szCs w:val="28"/>
          <w:lang w:val="uk-UA"/>
        </w:rPr>
        <w:t>Визначення проблеми, на розв’язання якої спрямована Програма</w:t>
      </w:r>
    </w:p>
    <w:p w:rsidR="002B7233" w:rsidRDefault="002B7233" w:rsidP="002B7233">
      <w:pPr>
        <w:ind w:left="360"/>
        <w:rPr>
          <w:sz w:val="28"/>
          <w:szCs w:val="28"/>
          <w:lang w:val="uk-UA"/>
        </w:rPr>
      </w:pPr>
    </w:p>
    <w:p w:rsidR="002B7233" w:rsidRDefault="002B7233" w:rsidP="002B7233">
      <w:pPr>
        <w:ind w:firstLine="360"/>
        <w:jc w:val="both"/>
        <w:rPr>
          <w:sz w:val="28"/>
          <w:szCs w:val="28"/>
          <w:lang w:val="uk-UA"/>
        </w:rPr>
      </w:pPr>
      <w:r>
        <w:rPr>
          <w:sz w:val="28"/>
          <w:szCs w:val="28"/>
          <w:lang w:val="uk-UA"/>
        </w:rPr>
        <w:t>З метою протидії негативним проявам кризових явищ на ринку праці та зняття напруги серед зазначених верств населення Золотоніськ</w:t>
      </w:r>
      <w:r w:rsidR="00594E46">
        <w:rPr>
          <w:sz w:val="28"/>
          <w:szCs w:val="28"/>
          <w:lang w:val="uk-UA"/>
        </w:rPr>
        <w:t>ою</w:t>
      </w:r>
      <w:r>
        <w:rPr>
          <w:sz w:val="28"/>
          <w:szCs w:val="28"/>
          <w:lang w:val="uk-UA"/>
        </w:rPr>
        <w:t xml:space="preserve"> міськрайонн</w:t>
      </w:r>
      <w:r w:rsidR="00594E46">
        <w:rPr>
          <w:sz w:val="28"/>
          <w:szCs w:val="28"/>
          <w:lang w:val="uk-UA"/>
        </w:rPr>
        <w:t>ою філією Черкаського обласного</w:t>
      </w:r>
      <w:r>
        <w:rPr>
          <w:sz w:val="28"/>
          <w:szCs w:val="28"/>
          <w:lang w:val="uk-UA"/>
        </w:rPr>
        <w:t xml:space="preserve">  центр</w:t>
      </w:r>
      <w:r w:rsidR="00594E46">
        <w:rPr>
          <w:sz w:val="28"/>
          <w:szCs w:val="28"/>
          <w:lang w:val="uk-UA"/>
        </w:rPr>
        <w:t>у</w:t>
      </w:r>
      <w:r>
        <w:rPr>
          <w:sz w:val="28"/>
          <w:szCs w:val="28"/>
          <w:lang w:val="uk-UA"/>
        </w:rPr>
        <w:t xml:space="preserve"> зайнятості проводилося залучення їх до громадських робіт.</w:t>
      </w:r>
    </w:p>
    <w:p w:rsidR="002B7233" w:rsidRDefault="002B7233" w:rsidP="002B7233">
      <w:pPr>
        <w:ind w:firstLine="360"/>
        <w:jc w:val="both"/>
        <w:rPr>
          <w:sz w:val="28"/>
          <w:szCs w:val="28"/>
          <w:lang w:val="uk-UA"/>
        </w:rPr>
      </w:pPr>
      <w:r>
        <w:rPr>
          <w:sz w:val="28"/>
          <w:szCs w:val="28"/>
          <w:lang w:val="uk-UA"/>
        </w:rPr>
        <w:t>Одним із важливих заходів підтримки цих людей у період вимушеного безробіття та пошуку роботи є залучення їх до участі в громадських роботах – найпростіших роботах, що потребують знань для використання простих завдань, у деяких випадках із використанням ручних інструментів та/або із значними фізичними зусиллями, та кваліфікованих роботах, що потребують кваліфікації та/або досвіду роботи, які організовуються з метою надання додаткової соціальної підтримки та забезпечення тимчасової зайнятості осіб, які шукають роботу.</w:t>
      </w:r>
    </w:p>
    <w:p w:rsidR="00497AB3" w:rsidRPr="00497AB3" w:rsidRDefault="00497AB3" w:rsidP="00497AB3">
      <w:pPr>
        <w:ind w:firstLine="360"/>
        <w:jc w:val="both"/>
        <w:rPr>
          <w:rFonts w:eastAsia="Calibri"/>
          <w:sz w:val="28"/>
          <w:szCs w:val="28"/>
          <w:lang w:val="uk-UA"/>
        </w:rPr>
      </w:pPr>
      <w:r w:rsidRPr="00497AB3">
        <w:rPr>
          <w:rFonts w:eastAsia="Calibri"/>
          <w:sz w:val="28"/>
          <w:szCs w:val="28"/>
          <w:lang w:val="uk-UA"/>
        </w:rPr>
        <w:t>Відповідно до статті 31 Закону України „Про зайнятість населення” від 04.07.2013 № 406-</w:t>
      </w:r>
      <w:r w:rsidRPr="00497AB3">
        <w:rPr>
          <w:rFonts w:eastAsia="Calibri"/>
          <w:sz w:val="28"/>
          <w:szCs w:val="28"/>
        </w:rPr>
        <w:t>VI</w:t>
      </w:r>
      <w:r w:rsidRPr="00497AB3">
        <w:rPr>
          <w:rFonts w:eastAsia="Calibri"/>
          <w:sz w:val="28"/>
          <w:szCs w:val="28"/>
          <w:lang w:val="uk-UA"/>
        </w:rPr>
        <w:t xml:space="preserve">І із змінами та доповненнями від 17.06.2015 року №534- </w:t>
      </w:r>
      <w:r w:rsidRPr="00497AB3">
        <w:rPr>
          <w:rFonts w:eastAsia="Calibri"/>
          <w:sz w:val="28"/>
          <w:szCs w:val="28"/>
        </w:rPr>
        <w:t>VI</w:t>
      </w:r>
      <w:r w:rsidRPr="00497AB3">
        <w:rPr>
          <w:rFonts w:eastAsia="Calibri"/>
          <w:sz w:val="28"/>
          <w:szCs w:val="28"/>
          <w:lang w:val="uk-UA"/>
        </w:rPr>
        <w:t xml:space="preserve">І, у разі залучення зареєстрованих безробітних до громадських робіт фінансування організації таких робіт здійснюється за рахунок коштів місцевих бюджетів та/або Фонду загальнообов’язкового державного соціального страхування України на випадок безробіття.  </w:t>
      </w:r>
    </w:p>
    <w:p w:rsidR="002B7233" w:rsidRDefault="002B7233" w:rsidP="002B7233">
      <w:pPr>
        <w:ind w:firstLine="360"/>
        <w:jc w:val="both"/>
        <w:rPr>
          <w:sz w:val="28"/>
          <w:szCs w:val="28"/>
          <w:lang w:val="uk-UA"/>
        </w:rPr>
      </w:pPr>
      <w:r>
        <w:rPr>
          <w:sz w:val="28"/>
          <w:szCs w:val="28"/>
          <w:lang w:val="uk-UA"/>
        </w:rPr>
        <w:t>Також, у 20</w:t>
      </w:r>
      <w:r w:rsidR="005A4E7E">
        <w:rPr>
          <w:sz w:val="28"/>
          <w:szCs w:val="28"/>
          <w:lang w:val="uk-UA"/>
        </w:rPr>
        <w:t>21</w:t>
      </w:r>
      <w:r>
        <w:rPr>
          <w:sz w:val="28"/>
          <w:szCs w:val="28"/>
          <w:lang w:val="uk-UA"/>
        </w:rPr>
        <w:t>-202</w:t>
      </w:r>
      <w:r w:rsidR="005A4E7E">
        <w:rPr>
          <w:sz w:val="28"/>
          <w:szCs w:val="28"/>
          <w:lang w:val="uk-UA"/>
        </w:rPr>
        <w:t>5</w:t>
      </w:r>
      <w:r>
        <w:rPr>
          <w:sz w:val="28"/>
          <w:szCs w:val="28"/>
          <w:lang w:val="uk-UA"/>
        </w:rPr>
        <w:t xml:space="preserve"> роках планується залучення до таких робіт зайнятого населення, а саме учнів та студентів у вільний від навчання час, пенсіонерів, працюючих громадян у вільний від роботи час, інших категорій зайнятого населення.</w:t>
      </w:r>
    </w:p>
    <w:p w:rsidR="002B7233" w:rsidRDefault="002B7233" w:rsidP="002B7233">
      <w:pPr>
        <w:ind w:firstLine="360"/>
        <w:jc w:val="both"/>
        <w:rPr>
          <w:b/>
          <w:bCs/>
          <w:sz w:val="28"/>
          <w:szCs w:val="28"/>
          <w:lang w:val="uk-UA"/>
        </w:rPr>
      </w:pPr>
    </w:p>
    <w:p w:rsidR="002B7233" w:rsidRDefault="002B7233" w:rsidP="002B7233">
      <w:pPr>
        <w:numPr>
          <w:ilvl w:val="0"/>
          <w:numId w:val="2"/>
        </w:numPr>
        <w:jc w:val="center"/>
        <w:rPr>
          <w:b/>
          <w:bCs/>
          <w:sz w:val="28"/>
          <w:szCs w:val="28"/>
          <w:lang w:val="uk-UA"/>
        </w:rPr>
      </w:pPr>
      <w:r>
        <w:rPr>
          <w:b/>
          <w:bCs/>
          <w:sz w:val="28"/>
          <w:szCs w:val="28"/>
          <w:lang w:val="uk-UA"/>
        </w:rPr>
        <w:t>Мета та завдання Програми</w:t>
      </w:r>
    </w:p>
    <w:p w:rsidR="00594E46" w:rsidRDefault="00594E46" w:rsidP="00767EF2">
      <w:pPr>
        <w:ind w:left="720"/>
        <w:rPr>
          <w:b/>
          <w:bCs/>
          <w:sz w:val="28"/>
          <w:szCs w:val="28"/>
          <w:lang w:val="uk-UA"/>
        </w:rPr>
      </w:pPr>
    </w:p>
    <w:p w:rsidR="002B7233" w:rsidRDefault="002B7233" w:rsidP="002B7233">
      <w:pPr>
        <w:ind w:firstLine="360"/>
        <w:jc w:val="both"/>
        <w:rPr>
          <w:sz w:val="28"/>
          <w:szCs w:val="28"/>
          <w:lang w:val="uk-UA"/>
        </w:rPr>
      </w:pPr>
      <w:r>
        <w:rPr>
          <w:sz w:val="28"/>
          <w:szCs w:val="28"/>
          <w:lang w:val="uk-UA"/>
        </w:rPr>
        <w:t>Метою Програми є залучення широкого кола жителів до участі в громадських роботах, що дозволить шляхом їх матеріальної підтримки та адаптації до трудової діяльності знизити соціальну напругу, а також сприятиме вирішенню проблем, пов’язаних з благоустроєм села, ремонтом об’єктів соціальної сфери, доглядом за особами похилого віку тощо.</w:t>
      </w:r>
    </w:p>
    <w:p w:rsidR="002B7233" w:rsidRDefault="002B7233" w:rsidP="002B7233">
      <w:pPr>
        <w:ind w:firstLine="360"/>
        <w:jc w:val="both"/>
        <w:rPr>
          <w:sz w:val="28"/>
          <w:szCs w:val="28"/>
          <w:lang w:val="uk-UA"/>
        </w:rPr>
      </w:pPr>
      <w:r>
        <w:rPr>
          <w:sz w:val="28"/>
          <w:szCs w:val="28"/>
          <w:lang w:val="uk-UA"/>
        </w:rPr>
        <w:t>Основними завданнями Програми є:</w:t>
      </w:r>
    </w:p>
    <w:p w:rsidR="002B7233" w:rsidRDefault="002B7233" w:rsidP="002B7233">
      <w:pPr>
        <w:numPr>
          <w:ilvl w:val="0"/>
          <w:numId w:val="3"/>
        </w:numPr>
        <w:jc w:val="both"/>
        <w:rPr>
          <w:sz w:val="28"/>
          <w:szCs w:val="28"/>
          <w:lang w:val="uk-UA"/>
        </w:rPr>
      </w:pPr>
      <w:r>
        <w:rPr>
          <w:sz w:val="28"/>
          <w:szCs w:val="28"/>
          <w:lang w:val="uk-UA"/>
        </w:rPr>
        <w:t>забезпечення тимчасової зайнятості осіб, які шукають роботу;</w:t>
      </w:r>
    </w:p>
    <w:p w:rsidR="002B7233" w:rsidRDefault="002B7233" w:rsidP="002B7233">
      <w:pPr>
        <w:numPr>
          <w:ilvl w:val="0"/>
          <w:numId w:val="3"/>
        </w:numPr>
        <w:jc w:val="both"/>
        <w:rPr>
          <w:sz w:val="28"/>
          <w:szCs w:val="28"/>
          <w:lang w:val="uk-UA"/>
        </w:rPr>
      </w:pPr>
      <w:r>
        <w:rPr>
          <w:sz w:val="28"/>
          <w:szCs w:val="28"/>
          <w:lang w:val="uk-UA"/>
        </w:rPr>
        <w:t>соціальна підтримка безробітних, в першу чергу тих, хто не може на рівних конкурувати на ринку праці і потребує додаткового соціального захисту;</w:t>
      </w:r>
    </w:p>
    <w:p w:rsidR="002B7233" w:rsidRDefault="002B7233" w:rsidP="002B7233">
      <w:pPr>
        <w:numPr>
          <w:ilvl w:val="0"/>
          <w:numId w:val="3"/>
        </w:numPr>
        <w:jc w:val="both"/>
        <w:rPr>
          <w:sz w:val="28"/>
          <w:szCs w:val="28"/>
          <w:lang w:val="uk-UA"/>
        </w:rPr>
      </w:pPr>
      <w:r>
        <w:rPr>
          <w:sz w:val="28"/>
          <w:szCs w:val="28"/>
          <w:lang w:val="uk-UA"/>
        </w:rPr>
        <w:t>забезпечення додатковим заробітком осіб з числа зайнятого населення;</w:t>
      </w:r>
    </w:p>
    <w:p w:rsidR="002B7233" w:rsidRDefault="002B7233" w:rsidP="002B7233">
      <w:pPr>
        <w:numPr>
          <w:ilvl w:val="0"/>
          <w:numId w:val="3"/>
        </w:numPr>
        <w:jc w:val="both"/>
        <w:rPr>
          <w:sz w:val="28"/>
          <w:szCs w:val="28"/>
          <w:lang w:val="uk-UA"/>
        </w:rPr>
      </w:pPr>
      <w:r>
        <w:rPr>
          <w:sz w:val="28"/>
          <w:szCs w:val="28"/>
          <w:lang w:val="uk-UA"/>
        </w:rPr>
        <w:t>взаємодія органів місцевого самоврядування, Золотоніської міськрайонної філії Черкаського обласного центру зайнятості, роботодавців, інших соціальних партнерів.</w:t>
      </w:r>
    </w:p>
    <w:p w:rsidR="002B7233" w:rsidRDefault="002B7233" w:rsidP="002B7233">
      <w:pPr>
        <w:ind w:left="360"/>
        <w:rPr>
          <w:b/>
          <w:bCs/>
          <w:sz w:val="28"/>
          <w:szCs w:val="28"/>
          <w:lang w:val="uk-UA"/>
        </w:rPr>
      </w:pPr>
    </w:p>
    <w:p w:rsidR="002B7233" w:rsidRDefault="002B7233" w:rsidP="002B7233">
      <w:pPr>
        <w:ind w:left="360"/>
        <w:jc w:val="center"/>
        <w:rPr>
          <w:b/>
          <w:bCs/>
          <w:sz w:val="28"/>
          <w:szCs w:val="28"/>
          <w:lang w:val="uk-UA"/>
        </w:rPr>
      </w:pPr>
      <w:r>
        <w:rPr>
          <w:b/>
          <w:bCs/>
          <w:sz w:val="28"/>
          <w:szCs w:val="28"/>
          <w:lang w:val="uk-UA"/>
        </w:rPr>
        <w:t>3.Обґрунтування шляхів та засобів вирішення проблеми, строки виконання Програми</w:t>
      </w:r>
    </w:p>
    <w:p w:rsidR="002B7233" w:rsidRDefault="002B7233" w:rsidP="002B7233">
      <w:pPr>
        <w:ind w:firstLine="540"/>
        <w:jc w:val="both"/>
        <w:rPr>
          <w:sz w:val="28"/>
          <w:szCs w:val="28"/>
          <w:lang w:val="uk-UA"/>
        </w:rPr>
      </w:pPr>
    </w:p>
    <w:p w:rsidR="002B7233" w:rsidRDefault="002B7233" w:rsidP="002B7233">
      <w:pPr>
        <w:ind w:firstLine="540"/>
        <w:jc w:val="both"/>
        <w:rPr>
          <w:sz w:val="28"/>
          <w:szCs w:val="28"/>
          <w:lang w:val="uk-UA"/>
        </w:rPr>
      </w:pPr>
      <w:r>
        <w:rPr>
          <w:sz w:val="28"/>
          <w:szCs w:val="28"/>
          <w:lang w:val="uk-UA"/>
        </w:rPr>
        <w:t>Засобами вирішення проблеми соціального захисту населення села, на які спрямована Програма, відповідно до Закону України „Про зайнятість населення”, є надання можливості участі в громадських роботах – найпростіших роботах, що потребують знань для використання простих завдань, у деяких випадках із використанням ручних інструментів та/або із значними фізичними зусиллями, та кваліфікованих роботах, що потребують кваліфікації та/або досвіду роботи, які організовуються з метою надання додаткової соціальної підтримки та забезпечення тимчасової зайнятості осіб. Реалізація Програми передбачає взаємодію соціальних партнерів</w:t>
      </w:r>
      <w:r>
        <w:rPr>
          <w:i/>
          <w:iCs/>
          <w:sz w:val="28"/>
          <w:szCs w:val="28"/>
          <w:lang w:val="uk-UA"/>
        </w:rPr>
        <w:t xml:space="preserve">, </w:t>
      </w:r>
      <w:r>
        <w:rPr>
          <w:sz w:val="28"/>
          <w:szCs w:val="28"/>
          <w:lang w:val="uk-UA"/>
        </w:rPr>
        <w:t>проведення громадських робіт у роботодавців.</w:t>
      </w:r>
    </w:p>
    <w:p w:rsidR="002B7233" w:rsidRDefault="002B7233" w:rsidP="002B7233">
      <w:pPr>
        <w:ind w:firstLine="540"/>
        <w:jc w:val="both"/>
        <w:rPr>
          <w:sz w:val="28"/>
          <w:szCs w:val="28"/>
          <w:lang w:val="uk-UA"/>
        </w:rPr>
      </w:pPr>
      <w:r>
        <w:rPr>
          <w:sz w:val="28"/>
          <w:szCs w:val="28"/>
          <w:lang w:val="uk-UA"/>
        </w:rPr>
        <w:t>Строк виконання Програми – 20</w:t>
      </w:r>
      <w:r w:rsidR="005A4E7E">
        <w:rPr>
          <w:sz w:val="28"/>
          <w:szCs w:val="28"/>
          <w:lang w:val="uk-UA"/>
        </w:rPr>
        <w:t>21</w:t>
      </w:r>
      <w:r>
        <w:rPr>
          <w:sz w:val="28"/>
          <w:szCs w:val="28"/>
          <w:lang w:val="uk-UA"/>
        </w:rPr>
        <w:t xml:space="preserve"> – 202</w:t>
      </w:r>
      <w:r w:rsidR="005A4E7E">
        <w:rPr>
          <w:sz w:val="28"/>
          <w:szCs w:val="28"/>
          <w:lang w:val="uk-UA"/>
        </w:rPr>
        <w:t>5</w:t>
      </w:r>
      <w:r>
        <w:rPr>
          <w:sz w:val="28"/>
          <w:szCs w:val="28"/>
          <w:lang w:val="uk-UA"/>
        </w:rPr>
        <w:t xml:space="preserve"> роки.</w:t>
      </w:r>
    </w:p>
    <w:p w:rsidR="002B7233" w:rsidRDefault="002B7233" w:rsidP="002B7233">
      <w:pPr>
        <w:ind w:firstLine="540"/>
        <w:jc w:val="both"/>
        <w:rPr>
          <w:b/>
          <w:bCs/>
          <w:sz w:val="28"/>
          <w:szCs w:val="28"/>
          <w:lang w:val="uk-UA"/>
        </w:rPr>
      </w:pPr>
    </w:p>
    <w:p w:rsidR="002B7233" w:rsidRDefault="002B7233" w:rsidP="002B7233">
      <w:pPr>
        <w:ind w:left="360"/>
        <w:jc w:val="center"/>
        <w:rPr>
          <w:b/>
          <w:bCs/>
          <w:sz w:val="28"/>
          <w:szCs w:val="28"/>
          <w:lang w:val="uk-UA"/>
        </w:rPr>
      </w:pPr>
      <w:r>
        <w:rPr>
          <w:b/>
          <w:bCs/>
          <w:sz w:val="28"/>
          <w:szCs w:val="28"/>
          <w:lang w:val="uk-UA"/>
        </w:rPr>
        <w:t>4.Перелік видів громадських робіт</w:t>
      </w:r>
      <w:r w:rsidR="00767EF2">
        <w:rPr>
          <w:b/>
          <w:bCs/>
          <w:sz w:val="28"/>
          <w:szCs w:val="28"/>
          <w:lang w:val="uk-UA"/>
        </w:rPr>
        <w:t xml:space="preserve"> та роботодавців які будуть проводити громадські роботи</w:t>
      </w:r>
    </w:p>
    <w:p w:rsidR="00594E46" w:rsidRDefault="00594E46" w:rsidP="002B7233">
      <w:pPr>
        <w:ind w:left="360"/>
        <w:jc w:val="center"/>
        <w:rPr>
          <w:b/>
          <w:bCs/>
          <w:sz w:val="28"/>
          <w:szCs w:val="28"/>
          <w:lang w:val="uk-UA"/>
        </w:rPr>
      </w:pPr>
    </w:p>
    <w:p w:rsidR="002B7233" w:rsidRDefault="002B7233" w:rsidP="002B7233">
      <w:pPr>
        <w:numPr>
          <w:ilvl w:val="1"/>
          <w:numId w:val="4"/>
        </w:numPr>
        <w:jc w:val="both"/>
        <w:rPr>
          <w:sz w:val="28"/>
          <w:szCs w:val="28"/>
          <w:lang w:val="uk-UA"/>
        </w:rPr>
      </w:pPr>
      <w:r>
        <w:rPr>
          <w:sz w:val="28"/>
          <w:szCs w:val="28"/>
          <w:lang w:val="uk-UA"/>
        </w:rPr>
        <w:t>.Перелік видів громадських робіт, які можуть фінансуватись за рахунок коштів місцевих бюджетів, Фонду, роботодавців:</w:t>
      </w:r>
    </w:p>
    <w:p w:rsidR="00245993" w:rsidRPr="00245993" w:rsidRDefault="00245993" w:rsidP="00245993">
      <w:pPr>
        <w:rPr>
          <w:sz w:val="28"/>
          <w:szCs w:val="28"/>
          <w:u w:val="single"/>
          <w:lang w:val="uk-UA"/>
        </w:rPr>
      </w:pPr>
      <w:r w:rsidRPr="00245993">
        <w:rPr>
          <w:sz w:val="28"/>
          <w:szCs w:val="28"/>
          <w:lang w:val="uk-UA"/>
        </w:rPr>
        <w:t>1.Благоустрій та озеленення населених пунктів</w:t>
      </w:r>
      <w:r w:rsidRPr="00245993">
        <w:rPr>
          <w:sz w:val="28"/>
          <w:szCs w:val="28"/>
          <w:u w:val="single"/>
          <w:lang w:val="uk-UA"/>
        </w:rPr>
        <w:t>;</w:t>
      </w:r>
    </w:p>
    <w:p w:rsidR="00245993" w:rsidRPr="00245993" w:rsidRDefault="00245993" w:rsidP="00245993">
      <w:pPr>
        <w:pStyle w:val="a3"/>
        <w:ind w:left="0"/>
        <w:jc w:val="both"/>
        <w:rPr>
          <w:sz w:val="28"/>
          <w:szCs w:val="28"/>
          <w:lang w:val="uk-UA"/>
        </w:rPr>
      </w:pPr>
      <w:r w:rsidRPr="00245993">
        <w:rPr>
          <w:sz w:val="28"/>
          <w:szCs w:val="28"/>
          <w:lang w:val="uk-UA"/>
        </w:rPr>
        <w:t xml:space="preserve">- </w:t>
      </w:r>
      <w:r>
        <w:rPr>
          <w:sz w:val="28"/>
          <w:szCs w:val="28"/>
          <w:lang w:val="uk-UA"/>
        </w:rPr>
        <w:t xml:space="preserve"> </w:t>
      </w:r>
      <w:r w:rsidRPr="00245993">
        <w:rPr>
          <w:sz w:val="28"/>
          <w:szCs w:val="28"/>
          <w:lang w:val="uk-UA"/>
        </w:rPr>
        <w:t xml:space="preserve">розчистка від самосіву, аварійних, сухостійних та фаутних дерев   </w:t>
      </w:r>
    </w:p>
    <w:p w:rsidR="00245993" w:rsidRPr="00245993" w:rsidRDefault="00245993" w:rsidP="00245993">
      <w:pPr>
        <w:pStyle w:val="a3"/>
        <w:ind w:left="0"/>
        <w:jc w:val="both"/>
        <w:rPr>
          <w:sz w:val="28"/>
          <w:szCs w:val="28"/>
          <w:lang w:val="uk-UA"/>
        </w:rPr>
      </w:pPr>
      <w:r w:rsidRPr="00245993">
        <w:rPr>
          <w:sz w:val="28"/>
          <w:szCs w:val="28"/>
          <w:lang w:val="uk-UA"/>
        </w:rPr>
        <w:t xml:space="preserve">  </w:t>
      </w:r>
      <w:r>
        <w:rPr>
          <w:sz w:val="28"/>
          <w:szCs w:val="28"/>
          <w:lang w:val="uk-UA"/>
        </w:rPr>
        <w:t xml:space="preserve"> </w:t>
      </w:r>
      <w:r w:rsidRPr="00245993">
        <w:rPr>
          <w:sz w:val="28"/>
          <w:szCs w:val="28"/>
          <w:lang w:val="uk-UA"/>
        </w:rPr>
        <w:t xml:space="preserve">дендропарку біля Будинків культури, парків біля обелісків Слави,  </w:t>
      </w:r>
    </w:p>
    <w:p w:rsidR="00245993" w:rsidRPr="00245993" w:rsidRDefault="00245993" w:rsidP="00245993">
      <w:pPr>
        <w:pStyle w:val="a3"/>
        <w:ind w:left="0"/>
        <w:jc w:val="both"/>
        <w:rPr>
          <w:sz w:val="28"/>
          <w:szCs w:val="28"/>
          <w:lang w:val="uk-UA"/>
        </w:rPr>
      </w:pPr>
      <w:r w:rsidRPr="00245993">
        <w:rPr>
          <w:sz w:val="28"/>
          <w:szCs w:val="28"/>
          <w:lang w:val="uk-UA"/>
        </w:rPr>
        <w:t xml:space="preserve"> </w:t>
      </w:r>
      <w:r>
        <w:rPr>
          <w:sz w:val="28"/>
          <w:szCs w:val="28"/>
          <w:lang w:val="uk-UA"/>
        </w:rPr>
        <w:t xml:space="preserve"> </w:t>
      </w:r>
      <w:r w:rsidRPr="00245993">
        <w:rPr>
          <w:sz w:val="28"/>
          <w:szCs w:val="28"/>
          <w:lang w:val="uk-UA"/>
        </w:rPr>
        <w:t xml:space="preserve"> насаджень вздовж комунальних доріг,підрізання та висаджування кущів     </w:t>
      </w:r>
    </w:p>
    <w:p w:rsidR="00245993" w:rsidRPr="00245993" w:rsidRDefault="00245993" w:rsidP="00245993">
      <w:pPr>
        <w:pStyle w:val="a3"/>
        <w:ind w:left="0"/>
        <w:jc w:val="both"/>
        <w:rPr>
          <w:sz w:val="28"/>
          <w:szCs w:val="28"/>
          <w:lang w:val="uk-UA"/>
        </w:rPr>
      </w:pPr>
      <w:r w:rsidRPr="00245993">
        <w:rPr>
          <w:sz w:val="28"/>
          <w:szCs w:val="28"/>
          <w:lang w:val="uk-UA"/>
        </w:rPr>
        <w:t xml:space="preserve">  </w:t>
      </w:r>
      <w:r>
        <w:rPr>
          <w:sz w:val="28"/>
          <w:szCs w:val="28"/>
          <w:lang w:val="uk-UA"/>
        </w:rPr>
        <w:t xml:space="preserve"> </w:t>
      </w:r>
      <w:r w:rsidRPr="00245993">
        <w:rPr>
          <w:sz w:val="28"/>
          <w:szCs w:val="28"/>
          <w:lang w:val="uk-UA"/>
        </w:rPr>
        <w:t xml:space="preserve">біля установ та закладів сільської ради, скошування бур’янів, побілка </w:t>
      </w:r>
    </w:p>
    <w:p w:rsidR="00245993" w:rsidRPr="00245993" w:rsidRDefault="00245993" w:rsidP="00245993">
      <w:pPr>
        <w:pStyle w:val="a3"/>
        <w:ind w:left="0"/>
        <w:jc w:val="both"/>
        <w:rPr>
          <w:sz w:val="28"/>
          <w:szCs w:val="28"/>
          <w:lang w:val="uk-UA"/>
        </w:rPr>
      </w:pPr>
      <w:r w:rsidRPr="00245993">
        <w:rPr>
          <w:sz w:val="28"/>
          <w:szCs w:val="28"/>
          <w:lang w:val="uk-UA"/>
        </w:rPr>
        <w:t xml:space="preserve">  </w:t>
      </w:r>
      <w:r>
        <w:rPr>
          <w:sz w:val="28"/>
          <w:szCs w:val="28"/>
          <w:lang w:val="uk-UA"/>
        </w:rPr>
        <w:t xml:space="preserve"> </w:t>
      </w:r>
      <w:r w:rsidRPr="00245993">
        <w:rPr>
          <w:sz w:val="28"/>
          <w:szCs w:val="28"/>
          <w:lang w:val="uk-UA"/>
        </w:rPr>
        <w:t xml:space="preserve">дерев, бордюрів, благоустрій територій узбіч доріг, тротуарів, стадіону, </w:t>
      </w:r>
    </w:p>
    <w:p w:rsidR="00245993" w:rsidRPr="00245993" w:rsidRDefault="00245993" w:rsidP="00245993">
      <w:pPr>
        <w:pStyle w:val="a3"/>
        <w:ind w:left="0"/>
        <w:jc w:val="both"/>
        <w:rPr>
          <w:sz w:val="28"/>
          <w:szCs w:val="28"/>
          <w:lang w:val="uk-UA"/>
        </w:rPr>
      </w:pPr>
      <w:r w:rsidRPr="00245993">
        <w:rPr>
          <w:sz w:val="28"/>
          <w:szCs w:val="28"/>
          <w:lang w:val="uk-UA"/>
        </w:rPr>
        <w:t xml:space="preserve">  </w:t>
      </w:r>
      <w:r>
        <w:rPr>
          <w:sz w:val="28"/>
          <w:szCs w:val="28"/>
          <w:lang w:val="uk-UA"/>
        </w:rPr>
        <w:t xml:space="preserve"> </w:t>
      </w:r>
      <w:r w:rsidRPr="00245993">
        <w:rPr>
          <w:sz w:val="28"/>
          <w:szCs w:val="28"/>
          <w:lang w:val="uk-UA"/>
        </w:rPr>
        <w:t>території навколо дитячих садків, обелісків Слави;</w:t>
      </w:r>
    </w:p>
    <w:p w:rsidR="00245993" w:rsidRDefault="00245993" w:rsidP="00245993">
      <w:pPr>
        <w:jc w:val="both"/>
        <w:rPr>
          <w:sz w:val="28"/>
          <w:szCs w:val="28"/>
          <w:lang w:val="uk-UA"/>
        </w:rPr>
      </w:pPr>
      <w:r w:rsidRPr="00245993">
        <w:rPr>
          <w:sz w:val="28"/>
          <w:szCs w:val="28"/>
          <w:lang w:val="uk-UA"/>
        </w:rPr>
        <w:t xml:space="preserve">2.Впорядкування території кладовищ, місць поховань, пам’ятників, </w:t>
      </w:r>
      <w:r>
        <w:rPr>
          <w:sz w:val="28"/>
          <w:szCs w:val="28"/>
          <w:lang w:val="uk-UA"/>
        </w:rPr>
        <w:t xml:space="preserve"> </w:t>
      </w:r>
    </w:p>
    <w:p w:rsidR="00245993" w:rsidRDefault="00245993" w:rsidP="00245993">
      <w:pPr>
        <w:jc w:val="both"/>
        <w:rPr>
          <w:sz w:val="28"/>
          <w:szCs w:val="28"/>
          <w:lang w:val="uk-UA"/>
        </w:rPr>
      </w:pPr>
      <w:r>
        <w:rPr>
          <w:sz w:val="28"/>
          <w:szCs w:val="28"/>
          <w:lang w:val="uk-UA"/>
        </w:rPr>
        <w:t xml:space="preserve">   </w:t>
      </w:r>
      <w:r w:rsidRPr="00245993">
        <w:rPr>
          <w:sz w:val="28"/>
          <w:szCs w:val="28"/>
          <w:lang w:val="uk-UA"/>
        </w:rPr>
        <w:t>братських могил, меморіалів захисників вітчизни;</w:t>
      </w:r>
    </w:p>
    <w:p w:rsidR="00245993" w:rsidRPr="00245993" w:rsidRDefault="00245993" w:rsidP="00245993">
      <w:pPr>
        <w:jc w:val="both"/>
        <w:rPr>
          <w:sz w:val="28"/>
          <w:szCs w:val="28"/>
          <w:lang w:val="uk-UA"/>
        </w:rPr>
      </w:pPr>
      <w:r w:rsidRPr="00245993">
        <w:rPr>
          <w:sz w:val="28"/>
          <w:szCs w:val="28"/>
          <w:lang w:val="uk-UA"/>
        </w:rPr>
        <w:t xml:space="preserve">3.Заготівля, складування, рубання дров для топкової  сільських клубів, </w:t>
      </w:r>
    </w:p>
    <w:p w:rsidR="00245993" w:rsidRDefault="00245993" w:rsidP="00245993">
      <w:pPr>
        <w:jc w:val="both"/>
        <w:rPr>
          <w:sz w:val="28"/>
          <w:szCs w:val="28"/>
          <w:lang w:val="uk-UA"/>
        </w:rPr>
      </w:pPr>
      <w:r w:rsidRPr="00245993">
        <w:rPr>
          <w:sz w:val="28"/>
          <w:szCs w:val="28"/>
          <w:lang w:val="uk-UA"/>
        </w:rPr>
        <w:t xml:space="preserve">   будинків культури та сільських бібліотек;</w:t>
      </w:r>
    </w:p>
    <w:p w:rsidR="00245993" w:rsidRPr="00245993" w:rsidRDefault="00245993" w:rsidP="00245993">
      <w:pPr>
        <w:jc w:val="both"/>
        <w:rPr>
          <w:sz w:val="28"/>
          <w:szCs w:val="28"/>
          <w:lang w:val="uk-UA"/>
        </w:rPr>
      </w:pPr>
      <w:r w:rsidRPr="00245993">
        <w:rPr>
          <w:sz w:val="28"/>
          <w:szCs w:val="28"/>
          <w:lang w:val="uk-UA"/>
        </w:rPr>
        <w:t xml:space="preserve">4.Проведення поточного ремонту зупинок громадського автотранспорту, </w:t>
      </w:r>
    </w:p>
    <w:p w:rsidR="00245993" w:rsidRPr="00245993" w:rsidRDefault="00245993" w:rsidP="00245993">
      <w:pPr>
        <w:jc w:val="both"/>
        <w:rPr>
          <w:sz w:val="28"/>
          <w:szCs w:val="28"/>
          <w:lang w:val="uk-UA"/>
        </w:rPr>
      </w:pPr>
      <w:r>
        <w:rPr>
          <w:sz w:val="28"/>
          <w:szCs w:val="28"/>
          <w:lang w:val="uk-UA"/>
        </w:rPr>
        <w:t xml:space="preserve">   </w:t>
      </w:r>
      <w:r w:rsidRPr="00245993">
        <w:rPr>
          <w:sz w:val="28"/>
          <w:szCs w:val="28"/>
          <w:lang w:val="uk-UA"/>
        </w:rPr>
        <w:t>закладів та установ комунальної власності сільської ради;</w:t>
      </w:r>
    </w:p>
    <w:p w:rsidR="00245993" w:rsidRDefault="00245993" w:rsidP="00245993">
      <w:pPr>
        <w:jc w:val="both"/>
        <w:rPr>
          <w:sz w:val="28"/>
          <w:szCs w:val="28"/>
          <w:lang w:val="uk-UA"/>
        </w:rPr>
      </w:pPr>
      <w:r w:rsidRPr="00245993">
        <w:rPr>
          <w:sz w:val="28"/>
          <w:szCs w:val="28"/>
          <w:lang w:val="uk-UA"/>
        </w:rPr>
        <w:t>5.Надання допомоги одиноким громадянам похилого віку та сім</w:t>
      </w:r>
      <w:r w:rsidRPr="00245993">
        <w:rPr>
          <w:sz w:val="28"/>
          <w:szCs w:val="28"/>
        </w:rPr>
        <w:t>’</w:t>
      </w:r>
      <w:r w:rsidRPr="00245993">
        <w:rPr>
          <w:sz w:val="28"/>
          <w:szCs w:val="28"/>
          <w:lang w:val="uk-UA"/>
        </w:rPr>
        <w:t xml:space="preserve">ям </w:t>
      </w:r>
    </w:p>
    <w:p w:rsidR="00245993" w:rsidRPr="00245993" w:rsidRDefault="00245993" w:rsidP="00245993">
      <w:pPr>
        <w:jc w:val="both"/>
        <w:rPr>
          <w:sz w:val="28"/>
          <w:szCs w:val="28"/>
          <w:lang w:val="uk-UA"/>
        </w:rPr>
      </w:pPr>
      <w:r>
        <w:rPr>
          <w:sz w:val="28"/>
          <w:szCs w:val="28"/>
          <w:lang w:val="uk-UA"/>
        </w:rPr>
        <w:t xml:space="preserve">   </w:t>
      </w:r>
      <w:r w:rsidRPr="00245993">
        <w:rPr>
          <w:sz w:val="28"/>
          <w:szCs w:val="28"/>
          <w:lang w:val="uk-UA"/>
        </w:rPr>
        <w:t>громадян,  мобілізованих до лав Збройних Сил України;</w:t>
      </w:r>
    </w:p>
    <w:p w:rsidR="00245993" w:rsidRDefault="00245993" w:rsidP="00245993">
      <w:pPr>
        <w:jc w:val="both"/>
        <w:rPr>
          <w:sz w:val="28"/>
          <w:szCs w:val="28"/>
          <w:lang w:val="uk-UA"/>
        </w:rPr>
      </w:pPr>
      <w:r w:rsidRPr="00245993">
        <w:rPr>
          <w:sz w:val="28"/>
          <w:szCs w:val="28"/>
          <w:lang w:val="uk-UA"/>
        </w:rPr>
        <w:t>6.Інформуванню  населення про  порядок оформлення житлових субсидій та робота з документацією;</w:t>
      </w:r>
    </w:p>
    <w:p w:rsidR="00245993" w:rsidRPr="00245993" w:rsidRDefault="00245993" w:rsidP="00245993">
      <w:pPr>
        <w:jc w:val="both"/>
        <w:rPr>
          <w:sz w:val="28"/>
          <w:szCs w:val="28"/>
          <w:lang w:val="uk-UA"/>
        </w:rPr>
      </w:pPr>
      <w:r w:rsidRPr="00245993">
        <w:rPr>
          <w:sz w:val="28"/>
          <w:szCs w:val="28"/>
          <w:lang w:val="uk-UA"/>
        </w:rPr>
        <w:t>7.Забезпечення громадського порядку;</w:t>
      </w:r>
    </w:p>
    <w:p w:rsidR="00245993" w:rsidRDefault="00245993" w:rsidP="00245993">
      <w:pPr>
        <w:jc w:val="both"/>
        <w:rPr>
          <w:sz w:val="28"/>
          <w:szCs w:val="28"/>
          <w:lang w:val="uk-UA"/>
        </w:rPr>
      </w:pPr>
      <w:r w:rsidRPr="00245993">
        <w:rPr>
          <w:sz w:val="28"/>
          <w:szCs w:val="28"/>
          <w:lang w:val="uk-UA"/>
        </w:rPr>
        <w:t>8.Екологічний захист навколишнього середовища.</w:t>
      </w:r>
    </w:p>
    <w:p w:rsidR="00245993" w:rsidRPr="00245993" w:rsidRDefault="00245993" w:rsidP="00245993">
      <w:pPr>
        <w:jc w:val="both"/>
        <w:rPr>
          <w:sz w:val="28"/>
          <w:szCs w:val="28"/>
          <w:lang w:val="uk-UA"/>
        </w:rPr>
      </w:pPr>
    </w:p>
    <w:p w:rsidR="002B7233" w:rsidRDefault="002B7233" w:rsidP="002B7233">
      <w:pPr>
        <w:numPr>
          <w:ilvl w:val="1"/>
          <w:numId w:val="4"/>
        </w:numPr>
        <w:jc w:val="both"/>
        <w:rPr>
          <w:sz w:val="28"/>
          <w:szCs w:val="28"/>
          <w:lang w:val="uk-UA"/>
        </w:rPr>
      </w:pPr>
      <w:r>
        <w:rPr>
          <w:sz w:val="28"/>
          <w:szCs w:val="28"/>
          <w:lang w:val="uk-UA"/>
        </w:rPr>
        <w:t>.</w:t>
      </w:r>
      <w:r w:rsidR="00245993">
        <w:rPr>
          <w:sz w:val="28"/>
          <w:szCs w:val="28"/>
          <w:lang w:val="uk-UA"/>
        </w:rPr>
        <w:t>Роботодавці, які будуть проводити громадські роботи:</w:t>
      </w:r>
    </w:p>
    <w:p w:rsidR="002B7233" w:rsidRDefault="00245993" w:rsidP="002B7233">
      <w:pPr>
        <w:jc w:val="both"/>
        <w:rPr>
          <w:sz w:val="28"/>
          <w:szCs w:val="28"/>
          <w:lang w:val="uk-UA"/>
        </w:rPr>
      </w:pPr>
      <w:r>
        <w:rPr>
          <w:sz w:val="28"/>
          <w:szCs w:val="28"/>
          <w:lang w:val="uk-UA"/>
        </w:rPr>
        <w:t>- виконавчий комітет Новодмитрівської сільської ради Золотоніського району Черкаської області.</w:t>
      </w:r>
    </w:p>
    <w:p w:rsidR="00245993" w:rsidRDefault="00245993" w:rsidP="002B7233">
      <w:pPr>
        <w:jc w:val="both"/>
        <w:rPr>
          <w:sz w:val="28"/>
          <w:szCs w:val="28"/>
          <w:lang w:val="uk-UA"/>
        </w:rPr>
      </w:pPr>
    </w:p>
    <w:p w:rsidR="002B7233" w:rsidRDefault="002B7233" w:rsidP="002B7233">
      <w:pPr>
        <w:ind w:left="360"/>
        <w:jc w:val="center"/>
        <w:rPr>
          <w:b/>
          <w:bCs/>
          <w:sz w:val="28"/>
          <w:szCs w:val="28"/>
          <w:lang w:val="uk-UA"/>
        </w:rPr>
      </w:pPr>
      <w:r>
        <w:rPr>
          <w:b/>
          <w:bCs/>
          <w:sz w:val="28"/>
          <w:szCs w:val="28"/>
          <w:lang w:val="uk-UA"/>
        </w:rPr>
        <w:lastRenderedPageBreak/>
        <w:t>5.Джерела фінансування Програми</w:t>
      </w:r>
    </w:p>
    <w:p w:rsidR="00245993" w:rsidRDefault="00245993" w:rsidP="002B7233">
      <w:pPr>
        <w:ind w:left="360"/>
        <w:jc w:val="center"/>
        <w:rPr>
          <w:b/>
          <w:bCs/>
          <w:sz w:val="28"/>
          <w:szCs w:val="28"/>
          <w:lang w:val="uk-UA"/>
        </w:rPr>
      </w:pPr>
    </w:p>
    <w:p w:rsidR="002B7233" w:rsidRDefault="002B7233" w:rsidP="002B7233">
      <w:pPr>
        <w:spacing w:before="120"/>
        <w:ind w:firstLine="539"/>
        <w:jc w:val="both"/>
        <w:rPr>
          <w:sz w:val="28"/>
          <w:szCs w:val="28"/>
          <w:lang w:val="uk-UA"/>
        </w:rPr>
      </w:pPr>
      <w:r>
        <w:rPr>
          <w:sz w:val="28"/>
          <w:szCs w:val="28"/>
          <w:lang w:val="uk-UA"/>
        </w:rPr>
        <w:t>Для забезпечення реалізації Програми передбачаються  кошти відповідного місцевого бюджету, виходячи з його фінансових можливостей .</w:t>
      </w:r>
    </w:p>
    <w:p w:rsidR="002B7233" w:rsidRDefault="002B7233" w:rsidP="002B7233">
      <w:pPr>
        <w:ind w:firstLine="540"/>
        <w:jc w:val="both"/>
        <w:rPr>
          <w:sz w:val="28"/>
          <w:szCs w:val="28"/>
          <w:lang w:val="uk-UA"/>
        </w:rPr>
      </w:pPr>
      <w:r>
        <w:rPr>
          <w:sz w:val="28"/>
          <w:szCs w:val="28"/>
          <w:lang w:val="uk-UA"/>
        </w:rPr>
        <w:t>Обсяги видатків на виконання Програми з місцевого бюджету визначаються з дотриманням бюджетного законодавства та з урахуванням пропозицій Золотоніської міськрайонної філії Черкаського обласного центру зайнятості та інших соціальних партнерів.</w:t>
      </w:r>
    </w:p>
    <w:p w:rsidR="002B7233" w:rsidRDefault="002B7233" w:rsidP="002B7233">
      <w:pPr>
        <w:ind w:firstLine="540"/>
        <w:jc w:val="both"/>
        <w:rPr>
          <w:sz w:val="28"/>
          <w:szCs w:val="28"/>
          <w:lang w:val="uk-UA"/>
        </w:rPr>
      </w:pPr>
      <w:r>
        <w:rPr>
          <w:sz w:val="28"/>
          <w:szCs w:val="28"/>
          <w:lang w:val="uk-UA"/>
        </w:rPr>
        <w:t>Також до фінансування Програми залучаються кошти:</w:t>
      </w:r>
    </w:p>
    <w:p w:rsidR="002B7233" w:rsidRDefault="002B7233" w:rsidP="002B7233">
      <w:pPr>
        <w:numPr>
          <w:ilvl w:val="0"/>
          <w:numId w:val="3"/>
        </w:numPr>
        <w:jc w:val="both"/>
        <w:rPr>
          <w:sz w:val="28"/>
          <w:szCs w:val="28"/>
          <w:lang w:val="uk-UA"/>
        </w:rPr>
      </w:pPr>
      <w:r>
        <w:rPr>
          <w:sz w:val="28"/>
          <w:szCs w:val="28"/>
          <w:lang w:val="uk-UA"/>
        </w:rPr>
        <w:t>Фонду загальнообов’язкового державного соціального страхування України на випадок безробіття;</w:t>
      </w:r>
    </w:p>
    <w:p w:rsidR="002B7233" w:rsidRDefault="002B7233" w:rsidP="002B7233">
      <w:pPr>
        <w:numPr>
          <w:ilvl w:val="0"/>
          <w:numId w:val="3"/>
        </w:numPr>
        <w:jc w:val="both"/>
        <w:rPr>
          <w:sz w:val="28"/>
          <w:szCs w:val="28"/>
          <w:lang w:val="uk-UA"/>
        </w:rPr>
      </w:pPr>
      <w:r>
        <w:rPr>
          <w:sz w:val="28"/>
          <w:szCs w:val="28"/>
          <w:lang w:val="uk-UA"/>
        </w:rPr>
        <w:t>роботодавців, для яких виконуються громадські роботи;</w:t>
      </w:r>
    </w:p>
    <w:p w:rsidR="002B7233" w:rsidRDefault="002B7233" w:rsidP="002B7233">
      <w:pPr>
        <w:numPr>
          <w:ilvl w:val="0"/>
          <w:numId w:val="3"/>
        </w:numPr>
        <w:jc w:val="both"/>
        <w:rPr>
          <w:sz w:val="28"/>
          <w:szCs w:val="28"/>
          <w:lang w:val="uk-UA"/>
        </w:rPr>
      </w:pPr>
      <w:r>
        <w:rPr>
          <w:sz w:val="28"/>
          <w:szCs w:val="28"/>
          <w:lang w:val="uk-UA"/>
        </w:rPr>
        <w:t>інших джерел, не заборонених чинним законодавством.</w:t>
      </w:r>
    </w:p>
    <w:p w:rsidR="002B7233" w:rsidRDefault="002B7233" w:rsidP="002B7233">
      <w:pPr>
        <w:ind w:firstLine="540"/>
        <w:jc w:val="both"/>
        <w:rPr>
          <w:sz w:val="28"/>
          <w:szCs w:val="28"/>
          <w:lang w:val="uk-UA"/>
        </w:rPr>
      </w:pPr>
    </w:p>
    <w:p w:rsidR="002B7233" w:rsidRDefault="002B7233" w:rsidP="002B7233">
      <w:pPr>
        <w:ind w:left="360"/>
        <w:jc w:val="center"/>
        <w:rPr>
          <w:b/>
          <w:bCs/>
          <w:sz w:val="28"/>
          <w:szCs w:val="28"/>
          <w:lang w:val="uk-UA"/>
        </w:rPr>
      </w:pPr>
      <w:r>
        <w:rPr>
          <w:b/>
          <w:bCs/>
          <w:sz w:val="28"/>
          <w:szCs w:val="28"/>
          <w:lang w:val="uk-UA"/>
        </w:rPr>
        <w:t>6.Заходи щодо виконання Програми організації та фінансування громадських робіт для населення села  у 20</w:t>
      </w:r>
      <w:r w:rsidR="005A4E7E">
        <w:rPr>
          <w:b/>
          <w:bCs/>
          <w:sz w:val="28"/>
          <w:szCs w:val="28"/>
          <w:lang w:val="uk-UA"/>
        </w:rPr>
        <w:t>21</w:t>
      </w:r>
      <w:r>
        <w:rPr>
          <w:b/>
          <w:bCs/>
          <w:sz w:val="28"/>
          <w:szCs w:val="28"/>
          <w:lang w:val="uk-UA"/>
        </w:rPr>
        <w:t>-202</w:t>
      </w:r>
      <w:r w:rsidR="005A4E7E">
        <w:rPr>
          <w:b/>
          <w:bCs/>
          <w:sz w:val="28"/>
          <w:szCs w:val="28"/>
          <w:lang w:val="uk-UA"/>
        </w:rPr>
        <w:t>5</w:t>
      </w:r>
      <w:r>
        <w:rPr>
          <w:b/>
          <w:bCs/>
          <w:sz w:val="28"/>
          <w:szCs w:val="28"/>
          <w:lang w:val="uk-UA"/>
        </w:rPr>
        <w:t xml:space="preserve"> роках</w:t>
      </w:r>
    </w:p>
    <w:p w:rsidR="002B7233" w:rsidRDefault="002B7233" w:rsidP="002B7233">
      <w:pPr>
        <w:jc w:val="center"/>
        <w:rPr>
          <w:b/>
          <w:bCs/>
          <w:sz w:val="28"/>
          <w:szCs w:val="28"/>
          <w:lang w:val="uk-UA"/>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140"/>
        <w:gridCol w:w="1477"/>
        <w:gridCol w:w="3203"/>
      </w:tblGrid>
      <w:tr w:rsidR="002B7233" w:rsidTr="002B7233">
        <w:tc>
          <w:tcPr>
            <w:tcW w:w="648"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 з/п</w:t>
            </w:r>
          </w:p>
        </w:tc>
        <w:tc>
          <w:tcPr>
            <w:tcW w:w="4140"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Зміст заходу</w:t>
            </w:r>
          </w:p>
        </w:tc>
        <w:tc>
          <w:tcPr>
            <w:tcW w:w="1477"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Термін виконання</w:t>
            </w:r>
          </w:p>
        </w:tc>
        <w:tc>
          <w:tcPr>
            <w:tcW w:w="3203"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Відповідальні за виконання</w:t>
            </w:r>
          </w:p>
        </w:tc>
      </w:tr>
      <w:tr w:rsidR="002B7233" w:rsidRPr="000064C8" w:rsidTr="002B7233">
        <w:tc>
          <w:tcPr>
            <w:tcW w:w="648"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1</w:t>
            </w:r>
          </w:p>
        </w:tc>
        <w:tc>
          <w:tcPr>
            <w:tcW w:w="4140"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Визначити потреби установ, служб та організацій, що займаються проблемами благоустрою, соціального захисту одиноких осіб та громадян похилого віку, інвалідів праці та війни, закладів медицини, освіти та культури з метою організації громадських робіт</w:t>
            </w:r>
          </w:p>
        </w:tc>
        <w:tc>
          <w:tcPr>
            <w:tcW w:w="1477" w:type="dxa"/>
            <w:tcBorders>
              <w:top w:val="single" w:sz="4" w:space="0" w:color="auto"/>
              <w:left w:val="single" w:sz="4" w:space="0" w:color="auto"/>
              <w:bottom w:val="single" w:sz="4" w:space="0" w:color="auto"/>
              <w:right w:val="single" w:sz="4" w:space="0" w:color="auto"/>
            </w:tcBorders>
            <w:hideMark/>
          </w:tcPr>
          <w:p w:rsidR="002B7233" w:rsidRDefault="00C11BF0" w:rsidP="00C11BF0">
            <w:pPr>
              <w:jc w:val="center"/>
              <w:rPr>
                <w:sz w:val="28"/>
                <w:szCs w:val="28"/>
                <w:lang w:val="uk-UA" w:eastAsia="en-US"/>
              </w:rPr>
            </w:pPr>
            <w:r>
              <w:rPr>
                <w:sz w:val="28"/>
                <w:szCs w:val="28"/>
                <w:lang w:val="uk-UA" w:eastAsia="en-US"/>
              </w:rPr>
              <w:t>січень</w:t>
            </w:r>
            <w:r w:rsidR="002B7233">
              <w:rPr>
                <w:sz w:val="28"/>
                <w:szCs w:val="28"/>
                <w:lang w:val="uk-UA" w:eastAsia="en-US"/>
              </w:rPr>
              <w:t xml:space="preserve"> 20</w:t>
            </w:r>
            <w:r w:rsidR="00497AB3">
              <w:rPr>
                <w:sz w:val="28"/>
                <w:szCs w:val="28"/>
                <w:lang w:val="uk-UA" w:eastAsia="en-US"/>
              </w:rPr>
              <w:t>2</w:t>
            </w:r>
            <w:r>
              <w:rPr>
                <w:sz w:val="28"/>
                <w:szCs w:val="28"/>
                <w:lang w:val="uk-UA" w:eastAsia="en-US"/>
              </w:rPr>
              <w:t>1</w:t>
            </w:r>
            <w:r w:rsidR="002B7233">
              <w:rPr>
                <w:sz w:val="28"/>
                <w:szCs w:val="28"/>
                <w:lang w:val="uk-UA" w:eastAsia="en-US"/>
              </w:rPr>
              <w:t xml:space="preserve"> року</w:t>
            </w:r>
          </w:p>
        </w:tc>
        <w:tc>
          <w:tcPr>
            <w:tcW w:w="3203" w:type="dxa"/>
            <w:tcBorders>
              <w:top w:val="single" w:sz="4" w:space="0" w:color="auto"/>
              <w:left w:val="single" w:sz="4" w:space="0" w:color="auto"/>
              <w:bottom w:val="single" w:sz="4" w:space="0" w:color="auto"/>
              <w:right w:val="single" w:sz="4" w:space="0" w:color="auto"/>
            </w:tcBorders>
            <w:hideMark/>
          </w:tcPr>
          <w:p w:rsidR="002B7233" w:rsidRDefault="002B7233" w:rsidP="00FE7976">
            <w:pPr>
              <w:jc w:val="center"/>
              <w:rPr>
                <w:sz w:val="28"/>
                <w:szCs w:val="28"/>
                <w:lang w:val="uk-UA" w:eastAsia="en-US"/>
              </w:rPr>
            </w:pPr>
            <w:r>
              <w:rPr>
                <w:sz w:val="28"/>
                <w:szCs w:val="28"/>
                <w:lang w:val="uk-UA" w:eastAsia="en-US"/>
              </w:rPr>
              <w:t xml:space="preserve">Соціальні партнери: </w:t>
            </w:r>
            <w:r w:rsidR="00FE7976">
              <w:rPr>
                <w:sz w:val="28"/>
                <w:szCs w:val="28"/>
                <w:lang w:val="uk-UA" w:eastAsia="en-US"/>
              </w:rPr>
              <w:t xml:space="preserve">виконавчий комітет </w:t>
            </w:r>
            <w:r>
              <w:rPr>
                <w:sz w:val="28"/>
                <w:szCs w:val="28"/>
                <w:lang w:val="uk-UA" w:eastAsia="en-US"/>
              </w:rPr>
              <w:t>Новодмитрівськ</w:t>
            </w:r>
            <w:r w:rsidR="00FE7976">
              <w:rPr>
                <w:sz w:val="28"/>
                <w:szCs w:val="28"/>
                <w:lang w:val="uk-UA" w:eastAsia="en-US"/>
              </w:rPr>
              <w:t>ої</w:t>
            </w:r>
            <w:r>
              <w:rPr>
                <w:sz w:val="28"/>
                <w:szCs w:val="28"/>
                <w:lang w:val="uk-UA" w:eastAsia="en-US"/>
              </w:rPr>
              <w:t xml:space="preserve"> сільськ</w:t>
            </w:r>
            <w:r w:rsidR="00FE7976">
              <w:rPr>
                <w:sz w:val="28"/>
                <w:szCs w:val="28"/>
                <w:lang w:val="uk-UA" w:eastAsia="en-US"/>
              </w:rPr>
              <w:t>ої</w:t>
            </w:r>
            <w:r>
              <w:rPr>
                <w:sz w:val="28"/>
                <w:szCs w:val="28"/>
                <w:lang w:val="uk-UA" w:eastAsia="en-US"/>
              </w:rPr>
              <w:t xml:space="preserve"> рад</w:t>
            </w:r>
            <w:r w:rsidR="00FE7976">
              <w:rPr>
                <w:sz w:val="28"/>
                <w:szCs w:val="28"/>
                <w:lang w:val="uk-UA" w:eastAsia="en-US"/>
              </w:rPr>
              <w:t>и,</w:t>
            </w:r>
            <w:r>
              <w:rPr>
                <w:sz w:val="28"/>
                <w:szCs w:val="28"/>
                <w:lang w:val="uk-UA" w:eastAsia="en-US"/>
              </w:rPr>
              <w:t xml:space="preserve"> Золотоніська міськрайонна філія Черкаського обласного центру зайнятості, територіальні центри (за згодою), інші громадські організації (за згодою)  </w:t>
            </w:r>
          </w:p>
        </w:tc>
      </w:tr>
      <w:tr w:rsidR="002B7233" w:rsidTr="002B7233">
        <w:tc>
          <w:tcPr>
            <w:tcW w:w="648"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2</w:t>
            </w:r>
          </w:p>
        </w:tc>
        <w:tc>
          <w:tcPr>
            <w:tcW w:w="4140"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Проводити роз’яснювальну роботу щодо соціальної значимості та користі для району і конкретних роботодавців громадських робіт через місцеві засоби масової інформації, семінари, круглі столи тощо</w:t>
            </w:r>
          </w:p>
        </w:tc>
        <w:tc>
          <w:tcPr>
            <w:tcW w:w="1477" w:type="dxa"/>
            <w:tcBorders>
              <w:top w:val="single" w:sz="4" w:space="0" w:color="auto"/>
              <w:left w:val="single" w:sz="4" w:space="0" w:color="auto"/>
              <w:bottom w:val="single" w:sz="4" w:space="0" w:color="auto"/>
              <w:right w:val="single" w:sz="4" w:space="0" w:color="auto"/>
            </w:tcBorders>
            <w:hideMark/>
          </w:tcPr>
          <w:p w:rsidR="002B7233" w:rsidRDefault="002B7233" w:rsidP="00497AB3">
            <w:pPr>
              <w:jc w:val="center"/>
              <w:rPr>
                <w:sz w:val="28"/>
                <w:szCs w:val="28"/>
                <w:lang w:val="uk-UA" w:eastAsia="en-US"/>
              </w:rPr>
            </w:pPr>
            <w:r>
              <w:rPr>
                <w:sz w:val="28"/>
                <w:szCs w:val="28"/>
                <w:lang w:val="uk-UA" w:eastAsia="en-US"/>
              </w:rPr>
              <w:t>20</w:t>
            </w:r>
            <w:r w:rsidR="00497AB3">
              <w:rPr>
                <w:sz w:val="28"/>
                <w:szCs w:val="28"/>
                <w:lang w:val="uk-UA" w:eastAsia="en-US"/>
              </w:rPr>
              <w:t>21</w:t>
            </w:r>
            <w:r>
              <w:rPr>
                <w:sz w:val="28"/>
                <w:szCs w:val="28"/>
                <w:lang w:val="uk-UA" w:eastAsia="en-US"/>
              </w:rPr>
              <w:t xml:space="preserve"> рік</w:t>
            </w:r>
          </w:p>
        </w:tc>
        <w:tc>
          <w:tcPr>
            <w:tcW w:w="3203"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Золотоніська міськрайонна філія Черкаського обласного центру зайнятості;</w:t>
            </w:r>
          </w:p>
          <w:p w:rsidR="002B7233" w:rsidRDefault="00FE7976">
            <w:pPr>
              <w:jc w:val="center"/>
              <w:rPr>
                <w:sz w:val="28"/>
                <w:szCs w:val="28"/>
                <w:lang w:val="uk-UA" w:eastAsia="en-US"/>
              </w:rPr>
            </w:pPr>
            <w:r>
              <w:rPr>
                <w:sz w:val="28"/>
                <w:szCs w:val="28"/>
                <w:lang w:val="uk-UA" w:eastAsia="en-US"/>
              </w:rPr>
              <w:t>Виконавчий комітет</w:t>
            </w:r>
          </w:p>
        </w:tc>
      </w:tr>
      <w:tr w:rsidR="002B7233" w:rsidRPr="000064C8" w:rsidTr="002B7233">
        <w:tc>
          <w:tcPr>
            <w:tcW w:w="648"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3</w:t>
            </w:r>
          </w:p>
        </w:tc>
        <w:tc>
          <w:tcPr>
            <w:tcW w:w="4140"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Забезпечувати оперативне вирішення першочергових організаційних та матеріально-технічних проблем щодо організації та проведення громадських робіт</w:t>
            </w:r>
          </w:p>
        </w:tc>
        <w:tc>
          <w:tcPr>
            <w:tcW w:w="1477" w:type="dxa"/>
            <w:tcBorders>
              <w:top w:val="single" w:sz="4" w:space="0" w:color="auto"/>
              <w:left w:val="single" w:sz="4" w:space="0" w:color="auto"/>
              <w:bottom w:val="single" w:sz="4" w:space="0" w:color="auto"/>
              <w:right w:val="single" w:sz="4" w:space="0" w:color="auto"/>
            </w:tcBorders>
            <w:hideMark/>
          </w:tcPr>
          <w:p w:rsidR="002B7233" w:rsidRDefault="002B7233" w:rsidP="00497AB3">
            <w:pPr>
              <w:jc w:val="center"/>
              <w:rPr>
                <w:sz w:val="28"/>
                <w:szCs w:val="28"/>
                <w:lang w:val="uk-UA" w:eastAsia="en-US"/>
              </w:rPr>
            </w:pPr>
            <w:r>
              <w:rPr>
                <w:sz w:val="28"/>
                <w:szCs w:val="28"/>
                <w:lang w:val="uk-UA" w:eastAsia="en-US"/>
              </w:rPr>
              <w:t>20</w:t>
            </w:r>
            <w:r w:rsidR="00497AB3">
              <w:rPr>
                <w:sz w:val="28"/>
                <w:szCs w:val="28"/>
                <w:lang w:val="uk-UA" w:eastAsia="en-US"/>
              </w:rPr>
              <w:t>21</w:t>
            </w:r>
            <w:r>
              <w:rPr>
                <w:sz w:val="28"/>
                <w:szCs w:val="28"/>
                <w:lang w:val="uk-UA" w:eastAsia="en-US"/>
              </w:rPr>
              <w:t>-202</w:t>
            </w:r>
            <w:r w:rsidR="00497AB3">
              <w:rPr>
                <w:sz w:val="28"/>
                <w:szCs w:val="28"/>
                <w:lang w:val="uk-UA" w:eastAsia="en-US"/>
              </w:rPr>
              <w:t>5</w:t>
            </w:r>
            <w:r>
              <w:rPr>
                <w:sz w:val="28"/>
                <w:szCs w:val="28"/>
                <w:lang w:val="uk-UA" w:eastAsia="en-US"/>
              </w:rPr>
              <w:t xml:space="preserve"> роки</w:t>
            </w:r>
          </w:p>
        </w:tc>
        <w:tc>
          <w:tcPr>
            <w:tcW w:w="3203" w:type="dxa"/>
            <w:tcBorders>
              <w:top w:val="single" w:sz="4" w:space="0" w:color="auto"/>
              <w:left w:val="single" w:sz="4" w:space="0" w:color="auto"/>
              <w:bottom w:val="single" w:sz="4" w:space="0" w:color="auto"/>
              <w:right w:val="single" w:sz="4" w:space="0" w:color="auto"/>
            </w:tcBorders>
            <w:hideMark/>
          </w:tcPr>
          <w:p w:rsidR="002B7233" w:rsidRDefault="00FE7976">
            <w:pPr>
              <w:jc w:val="center"/>
              <w:rPr>
                <w:sz w:val="28"/>
                <w:szCs w:val="28"/>
                <w:lang w:val="uk-UA" w:eastAsia="en-US"/>
              </w:rPr>
            </w:pPr>
            <w:r>
              <w:rPr>
                <w:iCs/>
                <w:sz w:val="28"/>
                <w:szCs w:val="28"/>
                <w:lang w:val="uk-UA" w:eastAsia="en-US"/>
              </w:rPr>
              <w:t>Виконавчий комітет</w:t>
            </w:r>
            <w:r w:rsidR="002B7233">
              <w:rPr>
                <w:iCs/>
                <w:sz w:val="28"/>
                <w:szCs w:val="28"/>
                <w:lang w:val="uk-UA" w:eastAsia="en-US"/>
              </w:rPr>
              <w:t xml:space="preserve">; </w:t>
            </w:r>
            <w:r w:rsidR="002B7233">
              <w:rPr>
                <w:sz w:val="28"/>
                <w:szCs w:val="28"/>
                <w:lang w:val="uk-UA" w:eastAsia="en-US"/>
              </w:rPr>
              <w:t xml:space="preserve">Золотоніська міськрайонна філія Черкаського обласного центру зайнятості, керівники залучених </w:t>
            </w:r>
            <w:r w:rsidR="002B7233">
              <w:rPr>
                <w:sz w:val="28"/>
                <w:szCs w:val="28"/>
                <w:lang w:val="uk-UA" w:eastAsia="en-US"/>
              </w:rPr>
              <w:lastRenderedPageBreak/>
              <w:t>комунальних підприємств, установ, організацій, інших  роботодавців (за їх згодою)</w:t>
            </w:r>
          </w:p>
        </w:tc>
      </w:tr>
      <w:tr w:rsidR="002B7233" w:rsidTr="002B7233">
        <w:tc>
          <w:tcPr>
            <w:tcW w:w="648"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lastRenderedPageBreak/>
              <w:t>4</w:t>
            </w:r>
          </w:p>
        </w:tc>
        <w:tc>
          <w:tcPr>
            <w:tcW w:w="4140"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 xml:space="preserve">Керівникам ПОУ, на базі яких будуть проводитись громадські роботи, призначити відповідальних осіб за організацію цих робіт, зокрема, для ведення необхідної документації та своєчасного обміну інформацією із Золотоніською міськрайонною філією Черкаського обласного центру зайнятості, іншими партнерами </w:t>
            </w:r>
          </w:p>
        </w:tc>
        <w:tc>
          <w:tcPr>
            <w:tcW w:w="1477" w:type="dxa"/>
            <w:tcBorders>
              <w:top w:val="single" w:sz="4" w:space="0" w:color="auto"/>
              <w:left w:val="single" w:sz="4" w:space="0" w:color="auto"/>
              <w:bottom w:val="single" w:sz="4" w:space="0" w:color="auto"/>
              <w:right w:val="single" w:sz="4" w:space="0" w:color="auto"/>
            </w:tcBorders>
            <w:hideMark/>
          </w:tcPr>
          <w:p w:rsidR="002B7233" w:rsidRDefault="002B7233" w:rsidP="00497AB3">
            <w:pPr>
              <w:jc w:val="center"/>
              <w:rPr>
                <w:sz w:val="28"/>
                <w:szCs w:val="28"/>
                <w:lang w:val="uk-UA" w:eastAsia="en-US"/>
              </w:rPr>
            </w:pPr>
            <w:r>
              <w:rPr>
                <w:sz w:val="28"/>
                <w:szCs w:val="28"/>
                <w:lang w:val="uk-UA" w:eastAsia="en-US"/>
              </w:rPr>
              <w:t>20</w:t>
            </w:r>
            <w:r w:rsidR="00497AB3">
              <w:rPr>
                <w:sz w:val="28"/>
                <w:szCs w:val="28"/>
                <w:lang w:val="uk-UA" w:eastAsia="en-US"/>
              </w:rPr>
              <w:t>21</w:t>
            </w:r>
            <w:r>
              <w:rPr>
                <w:sz w:val="28"/>
                <w:szCs w:val="28"/>
                <w:lang w:val="uk-UA" w:eastAsia="en-US"/>
              </w:rPr>
              <w:t>-202</w:t>
            </w:r>
            <w:r w:rsidR="00497AB3">
              <w:rPr>
                <w:sz w:val="28"/>
                <w:szCs w:val="28"/>
                <w:lang w:val="uk-UA" w:eastAsia="en-US"/>
              </w:rPr>
              <w:t>5</w:t>
            </w:r>
            <w:r>
              <w:rPr>
                <w:sz w:val="28"/>
                <w:szCs w:val="28"/>
                <w:lang w:val="uk-UA" w:eastAsia="en-US"/>
              </w:rPr>
              <w:t xml:space="preserve"> роки</w:t>
            </w:r>
          </w:p>
        </w:tc>
        <w:tc>
          <w:tcPr>
            <w:tcW w:w="3203"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Сільський голова, керівники залучених комунальних підприємств, установ, організацій, інших  роботодавців (за їх згодою)</w:t>
            </w:r>
          </w:p>
        </w:tc>
      </w:tr>
      <w:tr w:rsidR="002B7233" w:rsidTr="002B7233">
        <w:tc>
          <w:tcPr>
            <w:tcW w:w="648"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5</w:t>
            </w:r>
          </w:p>
        </w:tc>
        <w:tc>
          <w:tcPr>
            <w:tcW w:w="4140"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Надавати консультативно-методичну допомогу з організаційних і нормативно-правових організації громадських робіт</w:t>
            </w:r>
          </w:p>
        </w:tc>
        <w:tc>
          <w:tcPr>
            <w:tcW w:w="1477" w:type="dxa"/>
            <w:tcBorders>
              <w:top w:val="single" w:sz="4" w:space="0" w:color="auto"/>
              <w:left w:val="single" w:sz="4" w:space="0" w:color="auto"/>
              <w:bottom w:val="single" w:sz="4" w:space="0" w:color="auto"/>
              <w:right w:val="single" w:sz="4" w:space="0" w:color="auto"/>
            </w:tcBorders>
            <w:hideMark/>
          </w:tcPr>
          <w:p w:rsidR="002B7233" w:rsidRDefault="002B7233" w:rsidP="00497AB3">
            <w:pPr>
              <w:jc w:val="center"/>
              <w:rPr>
                <w:sz w:val="28"/>
                <w:szCs w:val="28"/>
                <w:lang w:val="uk-UA" w:eastAsia="en-US"/>
              </w:rPr>
            </w:pPr>
            <w:r>
              <w:rPr>
                <w:sz w:val="28"/>
                <w:szCs w:val="28"/>
                <w:lang w:val="uk-UA" w:eastAsia="en-US"/>
              </w:rPr>
              <w:t>20</w:t>
            </w:r>
            <w:r w:rsidR="00497AB3">
              <w:rPr>
                <w:sz w:val="28"/>
                <w:szCs w:val="28"/>
                <w:lang w:val="uk-UA" w:eastAsia="en-US"/>
              </w:rPr>
              <w:t>21</w:t>
            </w:r>
            <w:r>
              <w:rPr>
                <w:sz w:val="28"/>
                <w:szCs w:val="28"/>
                <w:lang w:val="uk-UA" w:eastAsia="en-US"/>
              </w:rPr>
              <w:t>-202</w:t>
            </w:r>
            <w:r w:rsidR="00497AB3">
              <w:rPr>
                <w:sz w:val="28"/>
                <w:szCs w:val="28"/>
                <w:lang w:val="uk-UA" w:eastAsia="en-US"/>
              </w:rPr>
              <w:t>5</w:t>
            </w:r>
            <w:r>
              <w:rPr>
                <w:sz w:val="28"/>
                <w:szCs w:val="28"/>
                <w:lang w:val="uk-UA" w:eastAsia="en-US"/>
              </w:rPr>
              <w:t xml:space="preserve"> роки</w:t>
            </w:r>
          </w:p>
        </w:tc>
        <w:tc>
          <w:tcPr>
            <w:tcW w:w="3203"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Золотоніська міськрайонна філія Черкаського обласного центру зайнятості</w:t>
            </w:r>
          </w:p>
        </w:tc>
      </w:tr>
      <w:tr w:rsidR="002B7233" w:rsidTr="002B7233">
        <w:tc>
          <w:tcPr>
            <w:tcW w:w="648"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6</w:t>
            </w:r>
          </w:p>
        </w:tc>
        <w:tc>
          <w:tcPr>
            <w:tcW w:w="4140"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Визначити обсяги громадських робіт</w:t>
            </w:r>
          </w:p>
        </w:tc>
        <w:tc>
          <w:tcPr>
            <w:tcW w:w="1477" w:type="dxa"/>
            <w:tcBorders>
              <w:top w:val="single" w:sz="4" w:space="0" w:color="auto"/>
              <w:left w:val="single" w:sz="4" w:space="0" w:color="auto"/>
              <w:bottom w:val="single" w:sz="4" w:space="0" w:color="auto"/>
              <w:right w:val="single" w:sz="4" w:space="0" w:color="auto"/>
            </w:tcBorders>
            <w:hideMark/>
          </w:tcPr>
          <w:p w:rsidR="002B7233" w:rsidRDefault="002B7233" w:rsidP="00497AB3">
            <w:pPr>
              <w:jc w:val="center"/>
              <w:rPr>
                <w:sz w:val="28"/>
                <w:szCs w:val="28"/>
                <w:lang w:val="uk-UA" w:eastAsia="en-US"/>
              </w:rPr>
            </w:pPr>
            <w:r>
              <w:rPr>
                <w:sz w:val="28"/>
                <w:szCs w:val="28"/>
                <w:lang w:val="uk-UA" w:eastAsia="en-US"/>
              </w:rPr>
              <w:t>20</w:t>
            </w:r>
            <w:r w:rsidR="00497AB3">
              <w:rPr>
                <w:sz w:val="28"/>
                <w:szCs w:val="28"/>
                <w:lang w:val="uk-UA" w:eastAsia="en-US"/>
              </w:rPr>
              <w:t>21</w:t>
            </w:r>
            <w:r>
              <w:rPr>
                <w:sz w:val="28"/>
                <w:szCs w:val="28"/>
                <w:lang w:val="uk-UA" w:eastAsia="en-US"/>
              </w:rPr>
              <w:t>-202</w:t>
            </w:r>
            <w:r w:rsidR="00497AB3">
              <w:rPr>
                <w:sz w:val="28"/>
                <w:szCs w:val="28"/>
                <w:lang w:val="uk-UA" w:eastAsia="en-US"/>
              </w:rPr>
              <w:t>5</w:t>
            </w:r>
            <w:r>
              <w:rPr>
                <w:sz w:val="28"/>
                <w:szCs w:val="28"/>
                <w:lang w:val="uk-UA" w:eastAsia="en-US"/>
              </w:rPr>
              <w:t xml:space="preserve"> роки</w:t>
            </w:r>
          </w:p>
        </w:tc>
        <w:tc>
          <w:tcPr>
            <w:tcW w:w="3203" w:type="dxa"/>
            <w:tcBorders>
              <w:top w:val="single" w:sz="4" w:space="0" w:color="auto"/>
              <w:left w:val="single" w:sz="4" w:space="0" w:color="auto"/>
              <w:bottom w:val="single" w:sz="4" w:space="0" w:color="auto"/>
              <w:right w:val="single" w:sz="4" w:space="0" w:color="auto"/>
            </w:tcBorders>
            <w:hideMark/>
          </w:tcPr>
          <w:p w:rsidR="002B7233" w:rsidRDefault="002B7233" w:rsidP="00FE7976">
            <w:pPr>
              <w:jc w:val="center"/>
              <w:rPr>
                <w:sz w:val="28"/>
                <w:szCs w:val="28"/>
                <w:lang w:val="uk-UA" w:eastAsia="en-US"/>
              </w:rPr>
            </w:pPr>
            <w:r>
              <w:rPr>
                <w:iCs/>
                <w:sz w:val="28"/>
                <w:szCs w:val="28"/>
                <w:lang w:val="uk-UA" w:eastAsia="en-US"/>
              </w:rPr>
              <w:t xml:space="preserve"> </w:t>
            </w:r>
            <w:r w:rsidR="00FE7976">
              <w:rPr>
                <w:iCs/>
                <w:sz w:val="28"/>
                <w:szCs w:val="28"/>
                <w:lang w:val="uk-UA" w:eastAsia="en-US"/>
              </w:rPr>
              <w:t>Виконавчий комітет</w:t>
            </w:r>
            <w:r>
              <w:rPr>
                <w:iCs/>
                <w:sz w:val="28"/>
                <w:szCs w:val="28"/>
                <w:lang w:val="uk-UA" w:eastAsia="en-US"/>
              </w:rPr>
              <w:t>,</w:t>
            </w:r>
            <w:r>
              <w:rPr>
                <w:i/>
                <w:iCs/>
                <w:sz w:val="28"/>
                <w:szCs w:val="28"/>
                <w:lang w:val="uk-UA" w:eastAsia="en-US"/>
              </w:rPr>
              <w:t xml:space="preserve"> </w:t>
            </w:r>
            <w:r>
              <w:rPr>
                <w:sz w:val="28"/>
                <w:szCs w:val="28"/>
                <w:lang w:val="uk-UA" w:eastAsia="en-US"/>
              </w:rPr>
              <w:t>керівники залучених комунальних підприємств, установ, організацій, інших  роботодавців (за їх згодою)</w:t>
            </w:r>
            <w:r>
              <w:rPr>
                <w:i/>
                <w:iCs/>
                <w:sz w:val="28"/>
                <w:szCs w:val="28"/>
                <w:lang w:val="uk-UA" w:eastAsia="en-US"/>
              </w:rPr>
              <w:t xml:space="preserve"> </w:t>
            </w:r>
          </w:p>
        </w:tc>
      </w:tr>
      <w:tr w:rsidR="002B7233" w:rsidTr="002B7233">
        <w:tc>
          <w:tcPr>
            <w:tcW w:w="648"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7</w:t>
            </w:r>
          </w:p>
        </w:tc>
        <w:tc>
          <w:tcPr>
            <w:tcW w:w="4140"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Укладати договори про організацію та проведення громадських робіт</w:t>
            </w:r>
          </w:p>
        </w:tc>
        <w:tc>
          <w:tcPr>
            <w:tcW w:w="1477" w:type="dxa"/>
            <w:tcBorders>
              <w:top w:val="single" w:sz="4" w:space="0" w:color="auto"/>
              <w:left w:val="single" w:sz="4" w:space="0" w:color="auto"/>
              <w:bottom w:val="single" w:sz="4" w:space="0" w:color="auto"/>
              <w:right w:val="single" w:sz="4" w:space="0" w:color="auto"/>
            </w:tcBorders>
            <w:hideMark/>
          </w:tcPr>
          <w:p w:rsidR="002B7233" w:rsidRDefault="002B7233" w:rsidP="00497AB3">
            <w:pPr>
              <w:jc w:val="center"/>
              <w:rPr>
                <w:sz w:val="28"/>
                <w:szCs w:val="28"/>
                <w:lang w:val="uk-UA" w:eastAsia="en-US"/>
              </w:rPr>
            </w:pPr>
            <w:r>
              <w:rPr>
                <w:sz w:val="28"/>
                <w:szCs w:val="28"/>
                <w:lang w:val="uk-UA" w:eastAsia="en-US"/>
              </w:rPr>
              <w:t>20</w:t>
            </w:r>
            <w:r w:rsidR="00497AB3">
              <w:rPr>
                <w:sz w:val="28"/>
                <w:szCs w:val="28"/>
                <w:lang w:val="uk-UA" w:eastAsia="en-US"/>
              </w:rPr>
              <w:t>21</w:t>
            </w:r>
            <w:r>
              <w:rPr>
                <w:sz w:val="28"/>
                <w:szCs w:val="28"/>
                <w:lang w:val="uk-UA" w:eastAsia="en-US"/>
              </w:rPr>
              <w:t>-202</w:t>
            </w:r>
            <w:r w:rsidR="00497AB3">
              <w:rPr>
                <w:sz w:val="28"/>
                <w:szCs w:val="28"/>
                <w:lang w:val="uk-UA" w:eastAsia="en-US"/>
              </w:rPr>
              <w:t>5</w:t>
            </w:r>
            <w:r>
              <w:rPr>
                <w:sz w:val="28"/>
                <w:szCs w:val="28"/>
                <w:lang w:val="uk-UA" w:eastAsia="en-US"/>
              </w:rPr>
              <w:t xml:space="preserve"> роки</w:t>
            </w:r>
          </w:p>
        </w:tc>
        <w:tc>
          <w:tcPr>
            <w:tcW w:w="3203"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i/>
                <w:iCs/>
                <w:sz w:val="28"/>
                <w:szCs w:val="28"/>
                <w:lang w:val="uk-UA" w:eastAsia="en-US"/>
              </w:rPr>
            </w:pPr>
            <w:r>
              <w:rPr>
                <w:sz w:val="28"/>
                <w:szCs w:val="28"/>
                <w:lang w:val="uk-UA" w:eastAsia="en-US"/>
              </w:rPr>
              <w:t xml:space="preserve">Золотоніська міськрайонна філія Черкаського обласного центру зайнятості,  </w:t>
            </w:r>
            <w:r w:rsidR="00FE7976">
              <w:rPr>
                <w:sz w:val="28"/>
                <w:szCs w:val="28"/>
                <w:lang w:val="uk-UA" w:eastAsia="en-US"/>
              </w:rPr>
              <w:t>виконавчий комітет</w:t>
            </w:r>
            <w:r>
              <w:rPr>
                <w:sz w:val="28"/>
                <w:szCs w:val="28"/>
                <w:lang w:val="uk-UA" w:eastAsia="en-US"/>
              </w:rPr>
              <w:t>,</w:t>
            </w:r>
            <w:r>
              <w:rPr>
                <w:i/>
                <w:iCs/>
                <w:sz w:val="28"/>
                <w:szCs w:val="28"/>
                <w:lang w:val="uk-UA" w:eastAsia="en-US"/>
              </w:rPr>
              <w:t xml:space="preserve"> </w:t>
            </w:r>
          </w:p>
          <w:p w:rsidR="002B7233" w:rsidRDefault="002B7233">
            <w:pPr>
              <w:jc w:val="center"/>
              <w:rPr>
                <w:sz w:val="28"/>
                <w:szCs w:val="28"/>
                <w:lang w:val="uk-UA" w:eastAsia="en-US"/>
              </w:rPr>
            </w:pPr>
            <w:r>
              <w:rPr>
                <w:sz w:val="28"/>
                <w:szCs w:val="28"/>
                <w:lang w:val="uk-UA" w:eastAsia="en-US"/>
              </w:rPr>
              <w:t xml:space="preserve">визначені роботодавці (за їх згодою) </w:t>
            </w:r>
          </w:p>
        </w:tc>
      </w:tr>
      <w:tr w:rsidR="002B7233" w:rsidTr="002B7233">
        <w:tc>
          <w:tcPr>
            <w:tcW w:w="648"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8</w:t>
            </w:r>
          </w:p>
        </w:tc>
        <w:tc>
          <w:tcPr>
            <w:tcW w:w="4140"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Надавати інформацію про вільні робочі місця для проведення громадських робіт Золотоніській міськрайонній філії Черкаського обласного центру зайнятості</w:t>
            </w:r>
          </w:p>
        </w:tc>
        <w:tc>
          <w:tcPr>
            <w:tcW w:w="1477" w:type="dxa"/>
            <w:tcBorders>
              <w:top w:val="single" w:sz="4" w:space="0" w:color="auto"/>
              <w:left w:val="single" w:sz="4" w:space="0" w:color="auto"/>
              <w:bottom w:val="single" w:sz="4" w:space="0" w:color="auto"/>
              <w:right w:val="single" w:sz="4" w:space="0" w:color="auto"/>
            </w:tcBorders>
            <w:hideMark/>
          </w:tcPr>
          <w:p w:rsidR="002B7233" w:rsidRDefault="002B7233" w:rsidP="00497AB3">
            <w:pPr>
              <w:jc w:val="center"/>
              <w:rPr>
                <w:sz w:val="28"/>
                <w:szCs w:val="28"/>
                <w:lang w:val="uk-UA" w:eastAsia="en-US"/>
              </w:rPr>
            </w:pPr>
            <w:r>
              <w:rPr>
                <w:sz w:val="28"/>
                <w:szCs w:val="28"/>
                <w:lang w:val="uk-UA" w:eastAsia="en-US"/>
              </w:rPr>
              <w:t>20</w:t>
            </w:r>
            <w:r w:rsidR="00497AB3">
              <w:rPr>
                <w:sz w:val="28"/>
                <w:szCs w:val="28"/>
                <w:lang w:val="uk-UA" w:eastAsia="en-US"/>
              </w:rPr>
              <w:t>21</w:t>
            </w:r>
            <w:r>
              <w:rPr>
                <w:sz w:val="28"/>
                <w:szCs w:val="28"/>
                <w:lang w:val="uk-UA" w:eastAsia="en-US"/>
              </w:rPr>
              <w:t>-202</w:t>
            </w:r>
            <w:r w:rsidR="00497AB3">
              <w:rPr>
                <w:sz w:val="28"/>
                <w:szCs w:val="28"/>
                <w:lang w:val="uk-UA" w:eastAsia="en-US"/>
              </w:rPr>
              <w:t>5</w:t>
            </w:r>
            <w:r>
              <w:rPr>
                <w:sz w:val="28"/>
                <w:szCs w:val="28"/>
                <w:lang w:val="uk-UA" w:eastAsia="en-US"/>
              </w:rPr>
              <w:t xml:space="preserve"> роки</w:t>
            </w:r>
          </w:p>
        </w:tc>
        <w:tc>
          <w:tcPr>
            <w:tcW w:w="3203" w:type="dxa"/>
            <w:tcBorders>
              <w:top w:val="single" w:sz="4" w:space="0" w:color="auto"/>
              <w:left w:val="single" w:sz="4" w:space="0" w:color="auto"/>
              <w:bottom w:val="single" w:sz="4" w:space="0" w:color="auto"/>
              <w:right w:val="single" w:sz="4" w:space="0" w:color="auto"/>
            </w:tcBorders>
            <w:hideMark/>
          </w:tcPr>
          <w:p w:rsidR="002B7233" w:rsidRDefault="00FE7976">
            <w:pPr>
              <w:jc w:val="center"/>
              <w:rPr>
                <w:sz w:val="28"/>
                <w:szCs w:val="28"/>
                <w:lang w:val="uk-UA" w:eastAsia="en-US"/>
              </w:rPr>
            </w:pPr>
            <w:r>
              <w:rPr>
                <w:sz w:val="28"/>
                <w:szCs w:val="28"/>
                <w:lang w:val="uk-UA" w:eastAsia="en-US"/>
              </w:rPr>
              <w:t>Виконавчий комітет</w:t>
            </w:r>
            <w:r w:rsidR="002B7233">
              <w:rPr>
                <w:sz w:val="28"/>
                <w:szCs w:val="28"/>
                <w:lang w:val="uk-UA" w:eastAsia="en-US"/>
              </w:rPr>
              <w:t>, керівники залучених комунальних підприємств, установ, організацій, інших  роботодавців (за їх згодою)</w:t>
            </w:r>
          </w:p>
        </w:tc>
      </w:tr>
      <w:tr w:rsidR="002B7233" w:rsidTr="002B7233">
        <w:tc>
          <w:tcPr>
            <w:tcW w:w="648"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9</w:t>
            </w:r>
          </w:p>
        </w:tc>
        <w:tc>
          <w:tcPr>
            <w:tcW w:w="4140"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 xml:space="preserve">Виходячи з видів, обсягів, термінів виконання та у межах </w:t>
            </w:r>
            <w:r>
              <w:rPr>
                <w:sz w:val="28"/>
                <w:szCs w:val="28"/>
                <w:lang w:val="uk-UA" w:eastAsia="en-US"/>
              </w:rPr>
              <w:lastRenderedPageBreak/>
              <w:t xml:space="preserve">кошторисних призначень для проведення громадських робіт направляти осіб, які мають бажання брати участь у таких роботах </w:t>
            </w:r>
          </w:p>
        </w:tc>
        <w:tc>
          <w:tcPr>
            <w:tcW w:w="1477" w:type="dxa"/>
            <w:tcBorders>
              <w:top w:val="single" w:sz="4" w:space="0" w:color="auto"/>
              <w:left w:val="single" w:sz="4" w:space="0" w:color="auto"/>
              <w:bottom w:val="single" w:sz="4" w:space="0" w:color="auto"/>
              <w:right w:val="single" w:sz="4" w:space="0" w:color="auto"/>
            </w:tcBorders>
            <w:hideMark/>
          </w:tcPr>
          <w:p w:rsidR="002B7233" w:rsidRDefault="002B7233" w:rsidP="00497AB3">
            <w:pPr>
              <w:jc w:val="center"/>
              <w:rPr>
                <w:sz w:val="28"/>
                <w:szCs w:val="28"/>
                <w:lang w:val="uk-UA" w:eastAsia="en-US"/>
              </w:rPr>
            </w:pPr>
            <w:r>
              <w:rPr>
                <w:sz w:val="28"/>
                <w:szCs w:val="28"/>
                <w:lang w:val="uk-UA" w:eastAsia="en-US"/>
              </w:rPr>
              <w:lastRenderedPageBreak/>
              <w:t>20</w:t>
            </w:r>
            <w:r w:rsidR="00497AB3">
              <w:rPr>
                <w:sz w:val="28"/>
                <w:szCs w:val="28"/>
                <w:lang w:val="uk-UA" w:eastAsia="en-US"/>
              </w:rPr>
              <w:t>21</w:t>
            </w:r>
            <w:r>
              <w:rPr>
                <w:sz w:val="28"/>
                <w:szCs w:val="28"/>
                <w:lang w:val="uk-UA" w:eastAsia="en-US"/>
              </w:rPr>
              <w:t>-202</w:t>
            </w:r>
            <w:r w:rsidR="00497AB3">
              <w:rPr>
                <w:sz w:val="28"/>
                <w:szCs w:val="28"/>
                <w:lang w:val="uk-UA" w:eastAsia="en-US"/>
              </w:rPr>
              <w:t>5</w:t>
            </w:r>
            <w:r>
              <w:rPr>
                <w:sz w:val="28"/>
                <w:szCs w:val="28"/>
                <w:lang w:val="uk-UA" w:eastAsia="en-US"/>
              </w:rPr>
              <w:t xml:space="preserve"> роки</w:t>
            </w:r>
          </w:p>
        </w:tc>
        <w:tc>
          <w:tcPr>
            <w:tcW w:w="3203"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 xml:space="preserve">Золотоніська міськрайонна філія </w:t>
            </w:r>
            <w:r>
              <w:rPr>
                <w:sz w:val="28"/>
                <w:szCs w:val="28"/>
                <w:lang w:val="uk-UA" w:eastAsia="en-US"/>
              </w:rPr>
              <w:lastRenderedPageBreak/>
              <w:t>Черкаського обласного центру зайнятості</w:t>
            </w:r>
          </w:p>
        </w:tc>
      </w:tr>
      <w:tr w:rsidR="002B7233" w:rsidRPr="000064C8" w:rsidTr="002B7233">
        <w:tc>
          <w:tcPr>
            <w:tcW w:w="648"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lastRenderedPageBreak/>
              <w:t>10</w:t>
            </w:r>
          </w:p>
        </w:tc>
        <w:tc>
          <w:tcPr>
            <w:tcW w:w="4140"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Вирішувати питання своєчасного забезпечення учасників громадських робіт необхідним робочим інвентарем, спецодягом</w:t>
            </w:r>
          </w:p>
        </w:tc>
        <w:tc>
          <w:tcPr>
            <w:tcW w:w="1477" w:type="dxa"/>
            <w:tcBorders>
              <w:top w:val="single" w:sz="4" w:space="0" w:color="auto"/>
              <w:left w:val="single" w:sz="4" w:space="0" w:color="auto"/>
              <w:bottom w:val="single" w:sz="4" w:space="0" w:color="auto"/>
              <w:right w:val="single" w:sz="4" w:space="0" w:color="auto"/>
            </w:tcBorders>
            <w:hideMark/>
          </w:tcPr>
          <w:p w:rsidR="002B7233" w:rsidRDefault="002B7233" w:rsidP="00497AB3">
            <w:pPr>
              <w:jc w:val="center"/>
              <w:rPr>
                <w:sz w:val="28"/>
                <w:szCs w:val="28"/>
                <w:lang w:val="uk-UA" w:eastAsia="en-US"/>
              </w:rPr>
            </w:pPr>
            <w:r>
              <w:rPr>
                <w:sz w:val="28"/>
                <w:szCs w:val="28"/>
                <w:lang w:val="uk-UA" w:eastAsia="en-US"/>
              </w:rPr>
              <w:t>20</w:t>
            </w:r>
            <w:r w:rsidR="00497AB3">
              <w:rPr>
                <w:sz w:val="28"/>
                <w:szCs w:val="28"/>
                <w:lang w:val="uk-UA" w:eastAsia="en-US"/>
              </w:rPr>
              <w:t>21-2025</w:t>
            </w:r>
            <w:r>
              <w:rPr>
                <w:sz w:val="28"/>
                <w:szCs w:val="28"/>
                <w:lang w:val="uk-UA" w:eastAsia="en-US"/>
              </w:rPr>
              <w:t xml:space="preserve"> роки</w:t>
            </w:r>
          </w:p>
        </w:tc>
        <w:tc>
          <w:tcPr>
            <w:tcW w:w="3203" w:type="dxa"/>
            <w:tcBorders>
              <w:top w:val="single" w:sz="4" w:space="0" w:color="auto"/>
              <w:left w:val="single" w:sz="4" w:space="0" w:color="auto"/>
              <w:bottom w:val="single" w:sz="4" w:space="0" w:color="auto"/>
              <w:right w:val="single" w:sz="4" w:space="0" w:color="auto"/>
            </w:tcBorders>
            <w:hideMark/>
          </w:tcPr>
          <w:p w:rsidR="002B7233" w:rsidRDefault="00FE7976">
            <w:pPr>
              <w:jc w:val="center"/>
              <w:rPr>
                <w:sz w:val="28"/>
                <w:szCs w:val="28"/>
                <w:lang w:val="uk-UA" w:eastAsia="en-US"/>
              </w:rPr>
            </w:pPr>
            <w:r>
              <w:rPr>
                <w:iCs/>
                <w:sz w:val="28"/>
                <w:szCs w:val="28"/>
                <w:lang w:val="uk-UA" w:eastAsia="en-US"/>
              </w:rPr>
              <w:t>Виконавчий комітет</w:t>
            </w:r>
            <w:r w:rsidR="002B7233">
              <w:rPr>
                <w:iCs/>
                <w:sz w:val="28"/>
                <w:szCs w:val="28"/>
                <w:lang w:val="uk-UA" w:eastAsia="en-US"/>
              </w:rPr>
              <w:t xml:space="preserve">, </w:t>
            </w:r>
            <w:r w:rsidR="002B7233">
              <w:rPr>
                <w:sz w:val="28"/>
                <w:szCs w:val="28"/>
                <w:lang w:val="uk-UA" w:eastAsia="en-US"/>
              </w:rPr>
              <w:t>керівники залучених комунальних підприємств, установ, організацій, інших  роботодавців (за їх згодою), Золотоніська міськрайонна філія Черкаського обласного центру зайнятості</w:t>
            </w:r>
          </w:p>
        </w:tc>
      </w:tr>
    </w:tbl>
    <w:p w:rsidR="002B7233" w:rsidRDefault="002B7233" w:rsidP="002B7233">
      <w:pPr>
        <w:jc w:val="center"/>
        <w:rPr>
          <w:b/>
          <w:bCs/>
          <w:sz w:val="28"/>
          <w:szCs w:val="28"/>
          <w:lang w:val="uk-UA"/>
        </w:rPr>
      </w:pPr>
    </w:p>
    <w:p w:rsidR="002B7233" w:rsidRDefault="002B7233" w:rsidP="002B7233">
      <w:pPr>
        <w:ind w:left="360"/>
        <w:jc w:val="center"/>
        <w:rPr>
          <w:b/>
          <w:bCs/>
          <w:sz w:val="28"/>
          <w:szCs w:val="28"/>
          <w:lang w:val="uk-UA"/>
        </w:rPr>
      </w:pPr>
      <w:r>
        <w:rPr>
          <w:b/>
          <w:bCs/>
          <w:sz w:val="28"/>
          <w:szCs w:val="28"/>
          <w:lang w:val="uk-UA"/>
        </w:rPr>
        <w:t>7.Контроль за ходом виконання Програми</w:t>
      </w:r>
    </w:p>
    <w:p w:rsidR="002B7233" w:rsidRDefault="002B7233" w:rsidP="00C11BF0">
      <w:pPr>
        <w:ind w:firstLine="360"/>
        <w:jc w:val="both"/>
        <w:rPr>
          <w:sz w:val="28"/>
          <w:szCs w:val="28"/>
          <w:lang w:val="uk-UA"/>
        </w:rPr>
      </w:pPr>
      <w:r>
        <w:rPr>
          <w:sz w:val="28"/>
          <w:szCs w:val="28"/>
          <w:lang w:val="uk-UA"/>
        </w:rPr>
        <w:t xml:space="preserve">Контроль за ходом виконання Програми покладається на орган місцевого самоврядування – </w:t>
      </w:r>
      <w:r w:rsidR="00CA7FC1">
        <w:rPr>
          <w:sz w:val="28"/>
          <w:szCs w:val="28"/>
          <w:lang w:val="uk-UA"/>
        </w:rPr>
        <w:t xml:space="preserve">виконавчий комітет </w:t>
      </w:r>
      <w:r>
        <w:rPr>
          <w:sz w:val="28"/>
          <w:szCs w:val="28"/>
          <w:lang w:val="uk-UA"/>
        </w:rPr>
        <w:t>Новодмитрівськ</w:t>
      </w:r>
      <w:r w:rsidR="00CA7FC1">
        <w:rPr>
          <w:sz w:val="28"/>
          <w:szCs w:val="28"/>
          <w:lang w:val="uk-UA"/>
        </w:rPr>
        <w:t>ої</w:t>
      </w:r>
      <w:r>
        <w:rPr>
          <w:sz w:val="28"/>
          <w:szCs w:val="28"/>
          <w:lang w:val="uk-UA"/>
        </w:rPr>
        <w:t xml:space="preserve"> сільськ</w:t>
      </w:r>
      <w:r w:rsidR="00CA7FC1">
        <w:rPr>
          <w:sz w:val="28"/>
          <w:szCs w:val="28"/>
          <w:lang w:val="uk-UA"/>
        </w:rPr>
        <w:t>ої</w:t>
      </w:r>
      <w:r>
        <w:rPr>
          <w:sz w:val="28"/>
          <w:szCs w:val="28"/>
          <w:lang w:val="uk-UA"/>
        </w:rPr>
        <w:t xml:space="preserve"> рад</w:t>
      </w:r>
      <w:r w:rsidR="00CA7FC1">
        <w:rPr>
          <w:sz w:val="28"/>
          <w:szCs w:val="28"/>
          <w:lang w:val="uk-UA"/>
        </w:rPr>
        <w:t>и</w:t>
      </w:r>
      <w:r>
        <w:rPr>
          <w:sz w:val="28"/>
          <w:szCs w:val="28"/>
          <w:lang w:val="uk-UA"/>
        </w:rPr>
        <w:t xml:space="preserve"> та</w:t>
      </w:r>
      <w:r>
        <w:rPr>
          <w:iCs/>
          <w:sz w:val="28"/>
          <w:szCs w:val="28"/>
          <w:lang w:val="uk-UA"/>
        </w:rPr>
        <w:t xml:space="preserve">  </w:t>
      </w:r>
      <w:r>
        <w:rPr>
          <w:sz w:val="28"/>
          <w:szCs w:val="28"/>
          <w:lang w:val="uk-UA"/>
        </w:rPr>
        <w:t>Золотоніську</w:t>
      </w:r>
      <w:r w:rsidR="00CA7FC1">
        <w:rPr>
          <w:sz w:val="28"/>
          <w:szCs w:val="28"/>
          <w:lang w:val="uk-UA"/>
        </w:rPr>
        <w:t xml:space="preserve"> </w:t>
      </w:r>
      <w:r>
        <w:rPr>
          <w:sz w:val="28"/>
          <w:szCs w:val="28"/>
          <w:lang w:val="uk-UA"/>
        </w:rPr>
        <w:t xml:space="preserve"> міськрайонну філію Черкаського обласного центру зайнятості. Виконавці, зазначені у Програмі, повинні забезпечити</w:t>
      </w:r>
      <w:r w:rsidR="00C11BF0">
        <w:rPr>
          <w:sz w:val="28"/>
          <w:szCs w:val="28"/>
          <w:lang w:val="uk-UA"/>
        </w:rPr>
        <w:t xml:space="preserve"> виконання затверджених заходів.</w:t>
      </w:r>
    </w:p>
    <w:p w:rsidR="002B7233" w:rsidRDefault="002B7233" w:rsidP="002B7233">
      <w:pPr>
        <w:ind w:firstLine="360"/>
        <w:jc w:val="both"/>
        <w:rPr>
          <w:sz w:val="28"/>
          <w:szCs w:val="28"/>
          <w:lang w:val="uk-UA"/>
        </w:rPr>
      </w:pPr>
    </w:p>
    <w:p w:rsidR="002B7233" w:rsidRDefault="002B7233" w:rsidP="002B7233">
      <w:pPr>
        <w:ind w:left="360"/>
        <w:jc w:val="center"/>
        <w:rPr>
          <w:b/>
          <w:bCs/>
          <w:sz w:val="28"/>
          <w:szCs w:val="28"/>
          <w:lang w:val="uk-UA"/>
        </w:rPr>
      </w:pPr>
      <w:r>
        <w:rPr>
          <w:b/>
          <w:bCs/>
          <w:sz w:val="28"/>
          <w:szCs w:val="28"/>
          <w:lang w:val="uk-UA"/>
        </w:rPr>
        <w:t>8.Очікуваний кінцевий результат Програми</w:t>
      </w:r>
    </w:p>
    <w:p w:rsidR="002B7233" w:rsidRDefault="002B7233" w:rsidP="002B7233">
      <w:pPr>
        <w:ind w:left="360"/>
        <w:rPr>
          <w:b/>
          <w:bCs/>
          <w:sz w:val="28"/>
          <w:szCs w:val="28"/>
          <w:lang w:val="uk-UA"/>
        </w:rPr>
      </w:pPr>
    </w:p>
    <w:p w:rsidR="002B7233" w:rsidRDefault="002B7233" w:rsidP="002B7233">
      <w:pPr>
        <w:ind w:firstLine="360"/>
        <w:jc w:val="both"/>
        <w:rPr>
          <w:sz w:val="28"/>
          <w:szCs w:val="28"/>
          <w:lang w:val="uk-UA"/>
        </w:rPr>
      </w:pPr>
      <w:r>
        <w:rPr>
          <w:sz w:val="28"/>
          <w:szCs w:val="28"/>
          <w:lang w:val="uk-UA"/>
        </w:rPr>
        <w:t>Виконання Програми дасть змогу знизити соціальну напругу, сприятиме вирішенню проблем, пов’язаних з благоустроєм сіл на території Новодмитрівської сільської ради, ремонтом об’єктів соціальної сфери, доглядом за особами похилого віку тощо.</w:t>
      </w:r>
    </w:p>
    <w:p w:rsidR="002B7233" w:rsidRDefault="002B7233" w:rsidP="002B7233">
      <w:pPr>
        <w:ind w:firstLine="360"/>
        <w:jc w:val="both"/>
        <w:rPr>
          <w:sz w:val="28"/>
          <w:szCs w:val="28"/>
          <w:lang w:val="uk-UA"/>
        </w:rPr>
      </w:pPr>
      <w:r>
        <w:rPr>
          <w:sz w:val="28"/>
          <w:szCs w:val="28"/>
          <w:lang w:val="uk-UA"/>
        </w:rPr>
        <w:t>Результативні показники, що характеризують виконання Програми:</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3136"/>
        <w:gridCol w:w="1854"/>
        <w:gridCol w:w="2197"/>
        <w:gridCol w:w="1806"/>
      </w:tblGrid>
      <w:tr w:rsidR="002B7233" w:rsidTr="002B7233">
        <w:tc>
          <w:tcPr>
            <w:tcW w:w="638"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 з/п</w:t>
            </w:r>
          </w:p>
        </w:tc>
        <w:tc>
          <w:tcPr>
            <w:tcW w:w="3136"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Показники</w:t>
            </w:r>
          </w:p>
        </w:tc>
        <w:tc>
          <w:tcPr>
            <w:tcW w:w="1854"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Одиниця виміру</w:t>
            </w:r>
          </w:p>
        </w:tc>
        <w:tc>
          <w:tcPr>
            <w:tcW w:w="2197"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Джерело інформації</w:t>
            </w:r>
          </w:p>
        </w:tc>
        <w:tc>
          <w:tcPr>
            <w:tcW w:w="1806" w:type="dxa"/>
            <w:tcBorders>
              <w:top w:val="single" w:sz="4" w:space="0" w:color="auto"/>
              <w:left w:val="single" w:sz="4" w:space="0" w:color="auto"/>
              <w:bottom w:val="single" w:sz="4" w:space="0" w:color="auto"/>
              <w:right w:val="single" w:sz="4" w:space="0" w:color="auto"/>
            </w:tcBorders>
            <w:hideMark/>
          </w:tcPr>
          <w:p w:rsidR="002B7233" w:rsidRDefault="002B7233" w:rsidP="005A4E7E">
            <w:pPr>
              <w:jc w:val="center"/>
              <w:rPr>
                <w:sz w:val="28"/>
                <w:szCs w:val="28"/>
                <w:lang w:val="uk-UA" w:eastAsia="en-US"/>
              </w:rPr>
            </w:pPr>
            <w:r>
              <w:rPr>
                <w:sz w:val="28"/>
                <w:szCs w:val="28"/>
                <w:lang w:val="uk-UA" w:eastAsia="en-US"/>
              </w:rPr>
              <w:t>20</w:t>
            </w:r>
            <w:r w:rsidR="005A4E7E">
              <w:rPr>
                <w:sz w:val="28"/>
                <w:szCs w:val="28"/>
                <w:lang w:val="uk-UA" w:eastAsia="en-US"/>
              </w:rPr>
              <w:t>21</w:t>
            </w:r>
            <w:r>
              <w:rPr>
                <w:sz w:val="28"/>
                <w:szCs w:val="28"/>
                <w:lang w:val="uk-UA" w:eastAsia="en-US"/>
              </w:rPr>
              <w:t xml:space="preserve"> рік</w:t>
            </w:r>
          </w:p>
        </w:tc>
      </w:tr>
      <w:tr w:rsidR="002B7233" w:rsidTr="002B7233">
        <w:tc>
          <w:tcPr>
            <w:tcW w:w="638" w:type="dxa"/>
            <w:tcBorders>
              <w:top w:val="single" w:sz="4" w:space="0" w:color="auto"/>
              <w:left w:val="single" w:sz="4" w:space="0" w:color="auto"/>
              <w:bottom w:val="single" w:sz="4" w:space="0" w:color="auto"/>
              <w:right w:val="single" w:sz="4" w:space="0" w:color="auto"/>
            </w:tcBorders>
            <w:vAlign w:val="center"/>
            <w:hideMark/>
          </w:tcPr>
          <w:p w:rsidR="002B7233" w:rsidRDefault="002B7233">
            <w:pPr>
              <w:jc w:val="center"/>
              <w:rPr>
                <w:sz w:val="28"/>
                <w:szCs w:val="28"/>
                <w:lang w:val="uk-UA" w:eastAsia="en-US"/>
              </w:rPr>
            </w:pPr>
            <w:r>
              <w:rPr>
                <w:sz w:val="28"/>
                <w:szCs w:val="28"/>
                <w:lang w:val="uk-UA" w:eastAsia="en-US"/>
              </w:rPr>
              <w:t>1</w:t>
            </w:r>
          </w:p>
        </w:tc>
        <w:tc>
          <w:tcPr>
            <w:tcW w:w="3136"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Кількість безробітних, які будуть перебувати на обліку у Золотоніській міськрайонній філії Черкаського обласного центру зайнятості</w:t>
            </w:r>
          </w:p>
        </w:tc>
        <w:tc>
          <w:tcPr>
            <w:tcW w:w="1854" w:type="dxa"/>
            <w:tcBorders>
              <w:top w:val="single" w:sz="4" w:space="0" w:color="auto"/>
              <w:left w:val="single" w:sz="4" w:space="0" w:color="auto"/>
              <w:bottom w:val="single" w:sz="4" w:space="0" w:color="auto"/>
              <w:right w:val="single" w:sz="4" w:space="0" w:color="auto"/>
            </w:tcBorders>
            <w:vAlign w:val="center"/>
            <w:hideMark/>
          </w:tcPr>
          <w:p w:rsidR="002B7233" w:rsidRDefault="002B7233">
            <w:pPr>
              <w:jc w:val="center"/>
              <w:rPr>
                <w:sz w:val="28"/>
                <w:szCs w:val="28"/>
                <w:lang w:val="uk-UA" w:eastAsia="en-US"/>
              </w:rPr>
            </w:pPr>
            <w:r>
              <w:rPr>
                <w:sz w:val="28"/>
                <w:szCs w:val="28"/>
                <w:lang w:val="uk-UA" w:eastAsia="en-US"/>
              </w:rPr>
              <w:t>осіб</w:t>
            </w:r>
          </w:p>
        </w:tc>
        <w:tc>
          <w:tcPr>
            <w:tcW w:w="2197" w:type="dxa"/>
            <w:tcBorders>
              <w:top w:val="single" w:sz="4" w:space="0" w:color="auto"/>
              <w:left w:val="single" w:sz="4" w:space="0" w:color="auto"/>
              <w:bottom w:val="single" w:sz="4" w:space="0" w:color="auto"/>
              <w:right w:val="single" w:sz="4" w:space="0" w:color="auto"/>
            </w:tcBorders>
            <w:vAlign w:val="center"/>
            <w:hideMark/>
          </w:tcPr>
          <w:p w:rsidR="002B7233" w:rsidRDefault="002B7233">
            <w:pPr>
              <w:jc w:val="center"/>
              <w:rPr>
                <w:sz w:val="28"/>
                <w:szCs w:val="28"/>
                <w:lang w:val="uk-UA" w:eastAsia="en-US"/>
              </w:rPr>
            </w:pPr>
            <w:r>
              <w:rPr>
                <w:sz w:val="28"/>
                <w:szCs w:val="28"/>
                <w:lang w:val="uk-UA" w:eastAsia="en-US"/>
              </w:rPr>
              <w:t>Золотоніська міськрайонна філія Черкаського обласного центру зайнятості</w:t>
            </w:r>
          </w:p>
        </w:tc>
        <w:tc>
          <w:tcPr>
            <w:tcW w:w="1806" w:type="dxa"/>
            <w:tcBorders>
              <w:top w:val="single" w:sz="4" w:space="0" w:color="auto"/>
              <w:left w:val="single" w:sz="4" w:space="0" w:color="auto"/>
              <w:bottom w:val="single" w:sz="4" w:space="0" w:color="auto"/>
              <w:right w:val="single" w:sz="4" w:space="0" w:color="auto"/>
            </w:tcBorders>
            <w:vAlign w:val="center"/>
          </w:tcPr>
          <w:p w:rsidR="002B7233" w:rsidRDefault="002B7233">
            <w:pPr>
              <w:jc w:val="center"/>
              <w:rPr>
                <w:sz w:val="28"/>
                <w:szCs w:val="28"/>
                <w:lang w:val="uk-UA" w:eastAsia="en-US"/>
              </w:rPr>
            </w:pPr>
          </w:p>
        </w:tc>
      </w:tr>
      <w:tr w:rsidR="002B7233" w:rsidTr="002B7233">
        <w:tc>
          <w:tcPr>
            <w:tcW w:w="638" w:type="dxa"/>
            <w:tcBorders>
              <w:top w:val="single" w:sz="4" w:space="0" w:color="auto"/>
              <w:left w:val="single" w:sz="4" w:space="0" w:color="auto"/>
              <w:bottom w:val="single" w:sz="4" w:space="0" w:color="auto"/>
              <w:right w:val="single" w:sz="4" w:space="0" w:color="auto"/>
            </w:tcBorders>
            <w:vAlign w:val="center"/>
            <w:hideMark/>
          </w:tcPr>
          <w:p w:rsidR="002B7233" w:rsidRDefault="002B7233">
            <w:pPr>
              <w:jc w:val="center"/>
              <w:rPr>
                <w:sz w:val="28"/>
                <w:szCs w:val="28"/>
                <w:lang w:val="uk-UA" w:eastAsia="en-US"/>
              </w:rPr>
            </w:pPr>
            <w:r>
              <w:rPr>
                <w:sz w:val="28"/>
                <w:szCs w:val="28"/>
                <w:lang w:val="uk-UA" w:eastAsia="en-US"/>
              </w:rPr>
              <w:t>2</w:t>
            </w:r>
          </w:p>
        </w:tc>
        <w:tc>
          <w:tcPr>
            <w:tcW w:w="3136" w:type="dxa"/>
            <w:tcBorders>
              <w:top w:val="single" w:sz="4" w:space="0" w:color="auto"/>
              <w:left w:val="single" w:sz="4" w:space="0" w:color="auto"/>
              <w:bottom w:val="single" w:sz="4" w:space="0" w:color="auto"/>
              <w:right w:val="single" w:sz="4" w:space="0" w:color="auto"/>
            </w:tcBorders>
            <w:hideMark/>
          </w:tcPr>
          <w:p w:rsidR="002B7233" w:rsidRDefault="002B7233">
            <w:pPr>
              <w:jc w:val="center"/>
              <w:rPr>
                <w:sz w:val="28"/>
                <w:szCs w:val="28"/>
                <w:lang w:val="uk-UA" w:eastAsia="en-US"/>
              </w:rPr>
            </w:pPr>
            <w:r>
              <w:rPr>
                <w:sz w:val="28"/>
                <w:szCs w:val="28"/>
                <w:lang w:val="uk-UA" w:eastAsia="en-US"/>
              </w:rPr>
              <w:t xml:space="preserve">Кількість безробітних, які будуть перебувати на обліку в Золотоніській міськрайонній філії Черкаського обласного </w:t>
            </w:r>
            <w:r>
              <w:rPr>
                <w:sz w:val="28"/>
                <w:szCs w:val="28"/>
                <w:lang w:val="uk-UA" w:eastAsia="en-US"/>
              </w:rPr>
              <w:lastRenderedPageBreak/>
              <w:t>центру зайнятості та будуть залучені до громадських робіт</w:t>
            </w:r>
          </w:p>
        </w:tc>
        <w:tc>
          <w:tcPr>
            <w:tcW w:w="1854" w:type="dxa"/>
            <w:tcBorders>
              <w:top w:val="single" w:sz="4" w:space="0" w:color="auto"/>
              <w:left w:val="single" w:sz="4" w:space="0" w:color="auto"/>
              <w:bottom w:val="single" w:sz="4" w:space="0" w:color="auto"/>
              <w:right w:val="single" w:sz="4" w:space="0" w:color="auto"/>
            </w:tcBorders>
            <w:vAlign w:val="center"/>
            <w:hideMark/>
          </w:tcPr>
          <w:p w:rsidR="002B7233" w:rsidRDefault="002B7233">
            <w:pPr>
              <w:jc w:val="center"/>
              <w:rPr>
                <w:sz w:val="28"/>
                <w:szCs w:val="28"/>
                <w:lang w:val="uk-UA" w:eastAsia="en-US"/>
              </w:rPr>
            </w:pPr>
            <w:r>
              <w:rPr>
                <w:sz w:val="28"/>
                <w:szCs w:val="28"/>
                <w:lang w:val="uk-UA" w:eastAsia="en-US"/>
              </w:rPr>
              <w:lastRenderedPageBreak/>
              <w:t>осіб</w:t>
            </w:r>
          </w:p>
        </w:tc>
        <w:tc>
          <w:tcPr>
            <w:tcW w:w="2197" w:type="dxa"/>
            <w:tcBorders>
              <w:top w:val="single" w:sz="4" w:space="0" w:color="auto"/>
              <w:left w:val="single" w:sz="4" w:space="0" w:color="auto"/>
              <w:bottom w:val="single" w:sz="4" w:space="0" w:color="auto"/>
              <w:right w:val="single" w:sz="4" w:space="0" w:color="auto"/>
            </w:tcBorders>
            <w:vAlign w:val="center"/>
            <w:hideMark/>
          </w:tcPr>
          <w:p w:rsidR="002B7233" w:rsidRDefault="002B7233">
            <w:pPr>
              <w:jc w:val="center"/>
              <w:rPr>
                <w:sz w:val="28"/>
                <w:szCs w:val="28"/>
                <w:lang w:val="uk-UA" w:eastAsia="en-US"/>
              </w:rPr>
            </w:pPr>
            <w:r>
              <w:rPr>
                <w:sz w:val="28"/>
                <w:szCs w:val="28"/>
                <w:lang w:val="uk-UA" w:eastAsia="en-US"/>
              </w:rPr>
              <w:t xml:space="preserve">Золотоніська міськрайонна філія Черкаського обласного центру </w:t>
            </w:r>
            <w:r>
              <w:rPr>
                <w:sz w:val="28"/>
                <w:szCs w:val="28"/>
                <w:lang w:val="uk-UA" w:eastAsia="en-US"/>
              </w:rPr>
              <w:lastRenderedPageBreak/>
              <w:t>зайнятості</w:t>
            </w:r>
          </w:p>
        </w:tc>
        <w:tc>
          <w:tcPr>
            <w:tcW w:w="1806" w:type="dxa"/>
            <w:tcBorders>
              <w:top w:val="single" w:sz="4" w:space="0" w:color="auto"/>
              <w:left w:val="single" w:sz="4" w:space="0" w:color="auto"/>
              <w:bottom w:val="single" w:sz="4" w:space="0" w:color="auto"/>
              <w:right w:val="single" w:sz="4" w:space="0" w:color="auto"/>
            </w:tcBorders>
            <w:vAlign w:val="center"/>
          </w:tcPr>
          <w:p w:rsidR="002B7233" w:rsidRDefault="002B7233">
            <w:pPr>
              <w:jc w:val="center"/>
              <w:rPr>
                <w:sz w:val="28"/>
                <w:szCs w:val="28"/>
                <w:lang w:val="uk-UA" w:eastAsia="en-US"/>
              </w:rPr>
            </w:pPr>
          </w:p>
        </w:tc>
      </w:tr>
      <w:tr w:rsidR="002B7233" w:rsidTr="002B7233">
        <w:tc>
          <w:tcPr>
            <w:tcW w:w="638" w:type="dxa"/>
            <w:tcBorders>
              <w:top w:val="single" w:sz="4" w:space="0" w:color="auto"/>
              <w:left w:val="single" w:sz="4" w:space="0" w:color="auto"/>
              <w:bottom w:val="single" w:sz="4" w:space="0" w:color="auto"/>
              <w:right w:val="single" w:sz="4" w:space="0" w:color="auto"/>
            </w:tcBorders>
            <w:vAlign w:val="center"/>
            <w:hideMark/>
          </w:tcPr>
          <w:p w:rsidR="002B7233" w:rsidRDefault="002B7233">
            <w:pPr>
              <w:jc w:val="center"/>
              <w:rPr>
                <w:sz w:val="28"/>
                <w:szCs w:val="28"/>
                <w:lang w:val="uk-UA" w:eastAsia="en-US"/>
              </w:rPr>
            </w:pPr>
            <w:r>
              <w:rPr>
                <w:sz w:val="28"/>
                <w:szCs w:val="28"/>
                <w:lang w:val="uk-UA" w:eastAsia="en-US"/>
              </w:rPr>
              <w:t>3</w:t>
            </w:r>
          </w:p>
        </w:tc>
        <w:tc>
          <w:tcPr>
            <w:tcW w:w="3136" w:type="dxa"/>
            <w:tcBorders>
              <w:top w:val="single" w:sz="4" w:space="0" w:color="auto"/>
              <w:left w:val="single" w:sz="4" w:space="0" w:color="auto"/>
              <w:bottom w:val="single" w:sz="4" w:space="0" w:color="auto"/>
              <w:right w:val="single" w:sz="4" w:space="0" w:color="auto"/>
            </w:tcBorders>
            <w:hideMark/>
          </w:tcPr>
          <w:p w:rsidR="002B7233" w:rsidRDefault="002B7233">
            <w:pPr>
              <w:jc w:val="both"/>
              <w:rPr>
                <w:sz w:val="28"/>
                <w:szCs w:val="28"/>
                <w:lang w:val="uk-UA" w:eastAsia="en-US"/>
              </w:rPr>
            </w:pPr>
            <w:r>
              <w:rPr>
                <w:sz w:val="28"/>
                <w:szCs w:val="28"/>
                <w:lang w:val="uk-UA" w:eastAsia="en-US"/>
              </w:rPr>
              <w:t>Питома вага безробітних-учасників громадських робіт у загальній кількості безробітних, які будуть перебувати на обліку в Золотоніській міськрайонній філії Черкаського обласного центру зайнятості</w:t>
            </w:r>
          </w:p>
        </w:tc>
        <w:tc>
          <w:tcPr>
            <w:tcW w:w="1854" w:type="dxa"/>
            <w:tcBorders>
              <w:top w:val="single" w:sz="4" w:space="0" w:color="auto"/>
              <w:left w:val="single" w:sz="4" w:space="0" w:color="auto"/>
              <w:bottom w:val="single" w:sz="4" w:space="0" w:color="auto"/>
              <w:right w:val="single" w:sz="4" w:space="0" w:color="auto"/>
            </w:tcBorders>
            <w:vAlign w:val="center"/>
            <w:hideMark/>
          </w:tcPr>
          <w:p w:rsidR="002B7233" w:rsidRDefault="002B7233">
            <w:pPr>
              <w:jc w:val="center"/>
              <w:rPr>
                <w:sz w:val="28"/>
                <w:szCs w:val="28"/>
                <w:lang w:val="uk-UA" w:eastAsia="en-US"/>
              </w:rPr>
            </w:pPr>
            <w:r>
              <w:rPr>
                <w:sz w:val="28"/>
                <w:szCs w:val="28"/>
                <w:lang w:val="uk-UA" w:eastAsia="en-US"/>
              </w:rPr>
              <w:t>%</w:t>
            </w:r>
          </w:p>
        </w:tc>
        <w:tc>
          <w:tcPr>
            <w:tcW w:w="2197" w:type="dxa"/>
            <w:tcBorders>
              <w:top w:val="single" w:sz="4" w:space="0" w:color="auto"/>
              <w:left w:val="single" w:sz="4" w:space="0" w:color="auto"/>
              <w:bottom w:val="single" w:sz="4" w:space="0" w:color="auto"/>
              <w:right w:val="single" w:sz="4" w:space="0" w:color="auto"/>
            </w:tcBorders>
            <w:vAlign w:val="center"/>
            <w:hideMark/>
          </w:tcPr>
          <w:p w:rsidR="002B7233" w:rsidRDefault="002B7233">
            <w:pPr>
              <w:jc w:val="center"/>
              <w:rPr>
                <w:sz w:val="28"/>
                <w:szCs w:val="28"/>
                <w:lang w:val="uk-UA" w:eastAsia="en-US"/>
              </w:rPr>
            </w:pPr>
            <w:r>
              <w:rPr>
                <w:sz w:val="28"/>
                <w:szCs w:val="28"/>
                <w:lang w:val="uk-UA" w:eastAsia="en-US"/>
              </w:rPr>
              <w:t>Золотоніська міськрайонна філія Черкаського обласного центру зайнятості</w:t>
            </w:r>
          </w:p>
        </w:tc>
        <w:tc>
          <w:tcPr>
            <w:tcW w:w="1806" w:type="dxa"/>
            <w:tcBorders>
              <w:top w:val="single" w:sz="4" w:space="0" w:color="auto"/>
              <w:left w:val="single" w:sz="4" w:space="0" w:color="auto"/>
              <w:bottom w:val="single" w:sz="4" w:space="0" w:color="auto"/>
              <w:right w:val="single" w:sz="4" w:space="0" w:color="auto"/>
            </w:tcBorders>
            <w:vAlign w:val="center"/>
          </w:tcPr>
          <w:p w:rsidR="002B7233" w:rsidRDefault="002B7233">
            <w:pPr>
              <w:jc w:val="center"/>
              <w:rPr>
                <w:sz w:val="28"/>
                <w:szCs w:val="28"/>
                <w:lang w:val="uk-UA" w:eastAsia="en-US"/>
              </w:rPr>
            </w:pPr>
          </w:p>
        </w:tc>
      </w:tr>
      <w:tr w:rsidR="002B7233" w:rsidTr="002B7233">
        <w:tc>
          <w:tcPr>
            <w:tcW w:w="638" w:type="dxa"/>
            <w:tcBorders>
              <w:top w:val="single" w:sz="4" w:space="0" w:color="auto"/>
              <w:left w:val="single" w:sz="4" w:space="0" w:color="auto"/>
              <w:bottom w:val="single" w:sz="4" w:space="0" w:color="auto"/>
              <w:right w:val="single" w:sz="4" w:space="0" w:color="auto"/>
            </w:tcBorders>
            <w:vAlign w:val="center"/>
            <w:hideMark/>
          </w:tcPr>
          <w:p w:rsidR="002B7233" w:rsidRDefault="002B7233">
            <w:pPr>
              <w:jc w:val="center"/>
              <w:rPr>
                <w:sz w:val="28"/>
                <w:szCs w:val="28"/>
                <w:lang w:val="uk-UA" w:eastAsia="en-US"/>
              </w:rPr>
            </w:pPr>
            <w:r>
              <w:rPr>
                <w:sz w:val="28"/>
                <w:szCs w:val="28"/>
                <w:lang w:val="uk-UA" w:eastAsia="en-US"/>
              </w:rPr>
              <w:t>4</w:t>
            </w:r>
          </w:p>
        </w:tc>
        <w:tc>
          <w:tcPr>
            <w:tcW w:w="3136" w:type="dxa"/>
            <w:tcBorders>
              <w:top w:val="single" w:sz="4" w:space="0" w:color="auto"/>
              <w:left w:val="single" w:sz="4" w:space="0" w:color="auto"/>
              <w:bottom w:val="single" w:sz="4" w:space="0" w:color="auto"/>
              <w:right w:val="single" w:sz="4" w:space="0" w:color="auto"/>
            </w:tcBorders>
            <w:hideMark/>
          </w:tcPr>
          <w:p w:rsidR="002B7233" w:rsidRDefault="002B7233">
            <w:pPr>
              <w:jc w:val="both"/>
              <w:rPr>
                <w:sz w:val="28"/>
                <w:szCs w:val="28"/>
                <w:lang w:val="uk-UA" w:eastAsia="en-US"/>
              </w:rPr>
            </w:pPr>
            <w:r>
              <w:rPr>
                <w:sz w:val="28"/>
                <w:szCs w:val="28"/>
                <w:lang w:val="uk-UA" w:eastAsia="en-US"/>
              </w:rPr>
              <w:t>Кількість осіб з числа зайнятого населення, які будуть залучені до громадських робіт</w:t>
            </w:r>
          </w:p>
        </w:tc>
        <w:tc>
          <w:tcPr>
            <w:tcW w:w="1854" w:type="dxa"/>
            <w:tcBorders>
              <w:top w:val="single" w:sz="4" w:space="0" w:color="auto"/>
              <w:left w:val="single" w:sz="4" w:space="0" w:color="auto"/>
              <w:bottom w:val="single" w:sz="4" w:space="0" w:color="auto"/>
              <w:right w:val="single" w:sz="4" w:space="0" w:color="auto"/>
            </w:tcBorders>
            <w:vAlign w:val="center"/>
            <w:hideMark/>
          </w:tcPr>
          <w:p w:rsidR="002B7233" w:rsidRDefault="002B7233">
            <w:pPr>
              <w:jc w:val="center"/>
              <w:rPr>
                <w:sz w:val="28"/>
                <w:szCs w:val="28"/>
                <w:lang w:val="uk-UA" w:eastAsia="en-US"/>
              </w:rPr>
            </w:pPr>
            <w:r>
              <w:rPr>
                <w:sz w:val="28"/>
                <w:szCs w:val="28"/>
                <w:lang w:val="uk-UA" w:eastAsia="en-US"/>
              </w:rPr>
              <w:t>осіб</w:t>
            </w:r>
          </w:p>
        </w:tc>
        <w:tc>
          <w:tcPr>
            <w:tcW w:w="2197" w:type="dxa"/>
            <w:tcBorders>
              <w:top w:val="single" w:sz="4" w:space="0" w:color="auto"/>
              <w:left w:val="single" w:sz="4" w:space="0" w:color="auto"/>
              <w:bottom w:val="single" w:sz="4" w:space="0" w:color="auto"/>
              <w:right w:val="single" w:sz="4" w:space="0" w:color="auto"/>
            </w:tcBorders>
            <w:vAlign w:val="center"/>
            <w:hideMark/>
          </w:tcPr>
          <w:p w:rsidR="002B7233" w:rsidRDefault="00FE7976">
            <w:pPr>
              <w:jc w:val="center"/>
              <w:rPr>
                <w:sz w:val="28"/>
                <w:szCs w:val="28"/>
                <w:lang w:val="uk-UA" w:eastAsia="en-US"/>
              </w:rPr>
            </w:pPr>
            <w:r>
              <w:rPr>
                <w:iCs/>
                <w:sz w:val="28"/>
                <w:szCs w:val="28"/>
                <w:lang w:val="uk-UA" w:eastAsia="en-US"/>
              </w:rPr>
              <w:t>Виконавчий комітет</w:t>
            </w:r>
            <w:r w:rsidR="002B7233">
              <w:rPr>
                <w:iCs/>
                <w:sz w:val="28"/>
                <w:szCs w:val="28"/>
                <w:lang w:val="uk-UA" w:eastAsia="en-US"/>
              </w:rPr>
              <w:t xml:space="preserve"> та </w:t>
            </w:r>
            <w:r w:rsidR="002B7233">
              <w:rPr>
                <w:sz w:val="28"/>
                <w:szCs w:val="28"/>
                <w:lang w:val="uk-UA" w:eastAsia="en-US"/>
              </w:rPr>
              <w:t>Золотоніська міськрайонна філія Черкаського обласного центру зайнятості</w:t>
            </w:r>
          </w:p>
        </w:tc>
        <w:tc>
          <w:tcPr>
            <w:tcW w:w="1806" w:type="dxa"/>
            <w:tcBorders>
              <w:top w:val="single" w:sz="4" w:space="0" w:color="auto"/>
              <w:left w:val="single" w:sz="4" w:space="0" w:color="auto"/>
              <w:bottom w:val="single" w:sz="4" w:space="0" w:color="auto"/>
              <w:right w:val="single" w:sz="4" w:space="0" w:color="auto"/>
            </w:tcBorders>
            <w:vAlign w:val="center"/>
          </w:tcPr>
          <w:p w:rsidR="002B7233" w:rsidRDefault="002B7233">
            <w:pPr>
              <w:jc w:val="center"/>
              <w:rPr>
                <w:sz w:val="28"/>
                <w:szCs w:val="28"/>
                <w:lang w:val="uk-UA" w:eastAsia="en-US"/>
              </w:rPr>
            </w:pPr>
          </w:p>
        </w:tc>
      </w:tr>
    </w:tbl>
    <w:p w:rsidR="002B7233" w:rsidRDefault="002B7233" w:rsidP="002B7233">
      <w:pPr>
        <w:ind w:firstLine="360"/>
        <w:jc w:val="both"/>
        <w:rPr>
          <w:sz w:val="28"/>
          <w:szCs w:val="28"/>
          <w:lang w:val="uk-UA"/>
        </w:rPr>
      </w:pPr>
    </w:p>
    <w:p w:rsidR="002B7233" w:rsidRDefault="002B7233" w:rsidP="002B7233">
      <w:pPr>
        <w:rPr>
          <w:lang w:val="uk-UA"/>
        </w:rPr>
      </w:pPr>
    </w:p>
    <w:p w:rsidR="002B7233" w:rsidRDefault="002B7233" w:rsidP="002B7233">
      <w:pPr>
        <w:rPr>
          <w:sz w:val="28"/>
          <w:szCs w:val="28"/>
          <w:lang w:val="uk-UA"/>
        </w:rPr>
      </w:pPr>
      <w:r>
        <w:rPr>
          <w:sz w:val="28"/>
          <w:szCs w:val="28"/>
          <w:lang w:val="uk-UA"/>
        </w:rPr>
        <w:t xml:space="preserve">Секретар сільської ради                 </w:t>
      </w:r>
      <w:r w:rsidR="005A4E7E">
        <w:rPr>
          <w:sz w:val="28"/>
          <w:szCs w:val="28"/>
          <w:lang w:val="uk-UA"/>
        </w:rPr>
        <w:t xml:space="preserve">                     </w:t>
      </w:r>
      <w:proofErr w:type="spellStart"/>
      <w:r w:rsidR="005A4E7E">
        <w:rPr>
          <w:sz w:val="28"/>
          <w:szCs w:val="28"/>
          <w:lang w:val="uk-UA"/>
        </w:rPr>
        <w:t>І.Кодь</w:t>
      </w:r>
      <w:proofErr w:type="spellEnd"/>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rPr>
          <w:lang w:val="uk-UA"/>
        </w:rPr>
      </w:pPr>
    </w:p>
    <w:p w:rsidR="002B7233" w:rsidRDefault="002B7233" w:rsidP="002B7233">
      <w:pPr>
        <w:jc w:val="center"/>
        <w:rPr>
          <w:sz w:val="28"/>
          <w:lang w:val="uk-UA"/>
        </w:rPr>
      </w:pPr>
    </w:p>
    <w:p w:rsidR="002B7233" w:rsidRDefault="002B7233" w:rsidP="002B7233">
      <w:pPr>
        <w:jc w:val="center"/>
        <w:rPr>
          <w:sz w:val="28"/>
          <w:lang w:val="uk-UA"/>
        </w:rPr>
      </w:pPr>
    </w:p>
    <w:p w:rsidR="002B7233" w:rsidRDefault="002B7233" w:rsidP="002B7233">
      <w:pPr>
        <w:jc w:val="center"/>
        <w:rPr>
          <w:sz w:val="28"/>
          <w:lang w:val="uk-UA"/>
        </w:rPr>
      </w:pPr>
    </w:p>
    <w:p w:rsidR="002B7233" w:rsidRDefault="002B7233" w:rsidP="002B7233">
      <w:pPr>
        <w:jc w:val="center"/>
        <w:rPr>
          <w:sz w:val="28"/>
          <w:lang w:val="uk-UA"/>
        </w:rPr>
      </w:pPr>
    </w:p>
    <w:p w:rsidR="002B7233" w:rsidRDefault="002B7233" w:rsidP="002B7233">
      <w:pPr>
        <w:jc w:val="center"/>
        <w:rPr>
          <w:sz w:val="28"/>
          <w:lang w:val="uk-UA"/>
        </w:rPr>
      </w:pPr>
    </w:p>
    <w:p w:rsidR="002B7233" w:rsidRDefault="002B7233" w:rsidP="002B7233">
      <w:pPr>
        <w:jc w:val="center"/>
        <w:rPr>
          <w:sz w:val="28"/>
          <w:lang w:val="uk-UA"/>
        </w:rPr>
      </w:pPr>
    </w:p>
    <w:p w:rsidR="002B7233" w:rsidRDefault="002B7233" w:rsidP="002B7233">
      <w:pPr>
        <w:jc w:val="center"/>
        <w:rPr>
          <w:sz w:val="28"/>
          <w:lang w:val="uk-UA"/>
        </w:rPr>
      </w:pPr>
    </w:p>
    <w:p w:rsidR="002B7233" w:rsidRDefault="002B7233" w:rsidP="002B7233">
      <w:pPr>
        <w:jc w:val="center"/>
        <w:rPr>
          <w:sz w:val="28"/>
          <w:lang w:val="uk-UA"/>
        </w:rPr>
      </w:pPr>
    </w:p>
    <w:p w:rsidR="002B7233" w:rsidRDefault="002B7233" w:rsidP="002B7233">
      <w:pPr>
        <w:jc w:val="center"/>
        <w:rPr>
          <w:sz w:val="28"/>
          <w:lang w:val="uk-UA"/>
        </w:rPr>
      </w:pPr>
    </w:p>
    <w:p w:rsidR="002B7233" w:rsidRDefault="002B7233" w:rsidP="002B7233">
      <w:pPr>
        <w:ind w:left="5387"/>
        <w:jc w:val="both"/>
        <w:rPr>
          <w:lang w:val="uk-UA"/>
        </w:rPr>
      </w:pPr>
    </w:p>
    <w:p w:rsidR="002B7233" w:rsidRDefault="002B7233" w:rsidP="002B7233">
      <w:pPr>
        <w:ind w:left="5387"/>
        <w:jc w:val="both"/>
        <w:rPr>
          <w:lang w:val="uk-UA"/>
        </w:rPr>
      </w:pPr>
    </w:p>
    <w:sectPr w:rsidR="002B7233" w:rsidSect="004121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C2B6E"/>
    <w:multiLevelType w:val="multilevel"/>
    <w:tmpl w:val="8BEA27F8"/>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 w15:restartNumberingAfterBreak="0">
    <w:nsid w:val="554500BC"/>
    <w:multiLevelType w:val="hybridMultilevel"/>
    <w:tmpl w:val="0E9E2B7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55822C6B"/>
    <w:multiLevelType w:val="hybridMultilevel"/>
    <w:tmpl w:val="9CC83C8E"/>
    <w:lvl w:ilvl="0" w:tplc="8C7E4A5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CA40E7"/>
    <w:multiLevelType w:val="hybridMultilevel"/>
    <w:tmpl w:val="F23C883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5DD21232"/>
    <w:multiLevelType w:val="multilevel"/>
    <w:tmpl w:val="14DC8356"/>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080"/>
        </w:tabs>
        <w:ind w:left="1080" w:hanging="720"/>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440"/>
        </w:tabs>
        <w:ind w:left="1440" w:hanging="108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800"/>
        </w:tabs>
        <w:ind w:left="1800" w:hanging="1440"/>
      </w:pPr>
      <w:rPr>
        <w:rFonts w:cs="Times New Roman"/>
      </w:rPr>
    </w:lvl>
    <w:lvl w:ilvl="6">
      <w:start w:val="1"/>
      <w:numFmt w:val="decimal"/>
      <w:isLgl/>
      <w:lvlText w:val="%1.%2.%3.%4.%5.%6.%7."/>
      <w:lvlJc w:val="left"/>
      <w:pPr>
        <w:tabs>
          <w:tab w:val="num" w:pos="2160"/>
        </w:tabs>
        <w:ind w:left="2160" w:hanging="1800"/>
      </w:pPr>
      <w:rPr>
        <w:rFonts w:cs="Times New Roman"/>
      </w:rPr>
    </w:lvl>
    <w:lvl w:ilvl="7">
      <w:start w:val="1"/>
      <w:numFmt w:val="decimal"/>
      <w:isLgl/>
      <w:lvlText w:val="%1.%2.%3.%4.%5.%6.%7.%8."/>
      <w:lvlJc w:val="left"/>
      <w:pPr>
        <w:tabs>
          <w:tab w:val="num" w:pos="2160"/>
        </w:tabs>
        <w:ind w:left="2160" w:hanging="1800"/>
      </w:pPr>
      <w:rPr>
        <w:rFonts w:cs="Times New Roman"/>
      </w:rPr>
    </w:lvl>
    <w:lvl w:ilvl="8">
      <w:start w:val="1"/>
      <w:numFmt w:val="decimal"/>
      <w:isLgl/>
      <w:lvlText w:val="%1.%2.%3.%4.%5.%6.%7.%8.%9."/>
      <w:lvlJc w:val="left"/>
      <w:pPr>
        <w:tabs>
          <w:tab w:val="num" w:pos="2520"/>
        </w:tabs>
        <w:ind w:left="2520" w:hanging="2160"/>
      </w:pPr>
      <w:rPr>
        <w:rFonts w:cs="Times New Roman"/>
      </w:rPr>
    </w:lvl>
  </w:abstractNum>
  <w:abstractNum w:abstractNumId="5" w15:restartNumberingAfterBreak="0">
    <w:nsid w:val="79620316"/>
    <w:multiLevelType w:val="hybridMultilevel"/>
    <w:tmpl w:val="4C2A7EDE"/>
    <w:lvl w:ilvl="0" w:tplc="9BB863C0">
      <w:start w:val="2"/>
      <w:numFmt w:val="decimal"/>
      <w:lvlText w:val="%1"/>
      <w:lvlJc w:val="left"/>
      <w:pPr>
        <w:tabs>
          <w:tab w:val="num" w:pos="720"/>
        </w:tabs>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B7233"/>
    <w:rsid w:val="000064C8"/>
    <w:rsid w:val="0001027C"/>
    <w:rsid w:val="000B5651"/>
    <w:rsid w:val="00245993"/>
    <w:rsid w:val="002B7233"/>
    <w:rsid w:val="003417E8"/>
    <w:rsid w:val="00346922"/>
    <w:rsid w:val="003A6702"/>
    <w:rsid w:val="00412173"/>
    <w:rsid w:val="00497AB3"/>
    <w:rsid w:val="004E6920"/>
    <w:rsid w:val="00594E46"/>
    <w:rsid w:val="00597A61"/>
    <w:rsid w:val="005A4E7E"/>
    <w:rsid w:val="005F62C7"/>
    <w:rsid w:val="00632F36"/>
    <w:rsid w:val="0065209E"/>
    <w:rsid w:val="006A77BB"/>
    <w:rsid w:val="007518B4"/>
    <w:rsid w:val="00767EF2"/>
    <w:rsid w:val="007C25C3"/>
    <w:rsid w:val="00AD1891"/>
    <w:rsid w:val="00B8377E"/>
    <w:rsid w:val="00C11BF0"/>
    <w:rsid w:val="00C97378"/>
    <w:rsid w:val="00CA7FC1"/>
    <w:rsid w:val="00CD1871"/>
    <w:rsid w:val="00D8252D"/>
    <w:rsid w:val="00FE7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D7072"/>
  <w15:docId w15:val="{16A705E0-45CD-404B-927E-40998F08F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7233"/>
    <w:rPr>
      <w:rFonts w:ascii="Times New Roman" w:eastAsia="Times New Roman" w:hAnsi="Times New Roman" w:cs="Times New Roman"/>
      <w:sz w:val="24"/>
      <w:szCs w:val="24"/>
      <w:lang w:eastAsia="ru-RU"/>
    </w:rPr>
  </w:style>
  <w:style w:type="paragraph" w:styleId="1">
    <w:name w:val="heading 1"/>
    <w:basedOn w:val="a"/>
    <w:next w:val="a"/>
    <w:link w:val="10"/>
    <w:qFormat/>
    <w:rsid w:val="00B8377E"/>
    <w:pPr>
      <w:keepNext/>
      <w:ind w:left="34"/>
      <w:jc w:val="right"/>
      <w:outlineLvl w:val="0"/>
    </w:pPr>
    <w:rPr>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377E"/>
    <w:rPr>
      <w:rFonts w:ascii="Times New Roman" w:eastAsia="Times New Roman" w:hAnsi="Times New Roman" w:cs="Times New Roman"/>
      <w:sz w:val="26"/>
      <w:szCs w:val="20"/>
      <w:lang w:val="uk-UA" w:eastAsia="ru-RU"/>
    </w:rPr>
  </w:style>
  <w:style w:type="paragraph" w:styleId="a3">
    <w:name w:val="List Paragraph"/>
    <w:basedOn w:val="a"/>
    <w:uiPriority w:val="34"/>
    <w:qFormat/>
    <w:rsid w:val="00245993"/>
    <w:pPr>
      <w:ind w:left="720"/>
      <w:contextualSpacing/>
    </w:pPr>
  </w:style>
  <w:style w:type="paragraph" w:styleId="a4">
    <w:name w:val="Balloon Text"/>
    <w:basedOn w:val="a"/>
    <w:link w:val="a5"/>
    <w:uiPriority w:val="99"/>
    <w:semiHidden/>
    <w:unhideWhenUsed/>
    <w:rsid w:val="000064C8"/>
    <w:rPr>
      <w:rFonts w:ascii="Segoe UI" w:hAnsi="Segoe UI" w:cs="Segoe UI"/>
      <w:sz w:val="18"/>
      <w:szCs w:val="18"/>
    </w:rPr>
  </w:style>
  <w:style w:type="character" w:customStyle="1" w:styleId="a5">
    <w:name w:val="Текст выноски Знак"/>
    <w:basedOn w:val="a0"/>
    <w:link w:val="a4"/>
    <w:uiPriority w:val="99"/>
    <w:semiHidden/>
    <w:rsid w:val="000064C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492904">
      <w:bodyDiv w:val="1"/>
      <w:marLeft w:val="0"/>
      <w:marRight w:val="0"/>
      <w:marTop w:val="0"/>
      <w:marBottom w:val="0"/>
      <w:divBdr>
        <w:top w:val="none" w:sz="0" w:space="0" w:color="auto"/>
        <w:left w:val="none" w:sz="0" w:space="0" w:color="auto"/>
        <w:bottom w:val="none" w:sz="0" w:space="0" w:color="auto"/>
        <w:right w:val="none" w:sz="0" w:space="0" w:color="auto"/>
      </w:divBdr>
    </w:div>
    <w:div w:id="1731223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9</Pages>
  <Words>1729</Words>
  <Characters>9858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2021-09-23T14:07:00Z</cp:lastPrinted>
  <dcterms:created xsi:type="dcterms:W3CDTF">2021-02-17T08:30:00Z</dcterms:created>
  <dcterms:modified xsi:type="dcterms:W3CDTF">2021-09-23T14:07:00Z</dcterms:modified>
</cp:coreProperties>
</file>