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473DC" w14:textId="77777777" w:rsidR="003549D1" w:rsidRPr="00DE356F" w:rsidRDefault="003549D1" w:rsidP="00187EAF">
      <w:pPr>
        <w:jc w:val="center"/>
        <w:rPr>
          <w:rFonts w:ascii="Times New Roman" w:hAnsi="Times New Roman"/>
          <w:lang w:val="en-US"/>
        </w:rPr>
      </w:pPr>
    </w:p>
    <w:p w14:paraId="5CBD923E" w14:textId="77777777" w:rsidR="003549D1" w:rsidRDefault="003549D1" w:rsidP="00187EAF">
      <w:pPr>
        <w:jc w:val="center"/>
        <w:rPr>
          <w:rFonts w:ascii="Times New Roman" w:hAnsi="Times New Roman"/>
          <w:sz w:val="14"/>
          <w:lang w:val="uk-UA"/>
        </w:rPr>
      </w:pPr>
      <w:r w:rsidRPr="00DC06B9">
        <w:rPr>
          <w:rFonts w:ascii="Times New Roman" w:hAnsi="Times New Roman"/>
          <w:lang w:val="uk-UA"/>
        </w:rPr>
        <w:object w:dxaOrig="862" w:dyaOrig="1222" w14:anchorId="7785D0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4.25pt" o:ole="" fillcolor="window">
            <v:imagedata r:id="rId5" o:title=""/>
          </v:shape>
          <o:OLEObject Type="Embed" ProgID="Word.Picture.8" ShapeID="_x0000_i1025" DrawAspect="Content" ObjectID="_1693727976" r:id="rId6"/>
        </w:object>
      </w:r>
    </w:p>
    <w:p w14:paraId="6FA02DC3" w14:textId="77777777" w:rsidR="003549D1" w:rsidRDefault="003549D1" w:rsidP="00187EAF">
      <w:pPr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УКРАЇНА</w:t>
      </w:r>
    </w:p>
    <w:p w14:paraId="6F08787D" w14:textId="77777777" w:rsidR="003549D1" w:rsidRDefault="003549D1" w:rsidP="00187EAF">
      <w:pPr>
        <w:jc w:val="center"/>
        <w:rPr>
          <w:rFonts w:ascii="Times New Roman" w:hAnsi="Times New Roman"/>
          <w:b/>
          <w:bCs/>
          <w:sz w:val="28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lang w:val="uk-UA"/>
        </w:rPr>
        <w:t>Новодмитрівська</w:t>
      </w:r>
      <w:proofErr w:type="spellEnd"/>
      <w:r>
        <w:rPr>
          <w:rFonts w:ascii="Times New Roman" w:hAnsi="Times New Roman"/>
          <w:b/>
          <w:bCs/>
          <w:sz w:val="28"/>
          <w:lang w:val="uk-UA"/>
        </w:rPr>
        <w:t xml:space="preserve"> сільська рада</w:t>
      </w:r>
    </w:p>
    <w:p w14:paraId="33034DEB" w14:textId="77777777" w:rsidR="003549D1" w:rsidRDefault="003549D1" w:rsidP="00187EAF">
      <w:pPr>
        <w:jc w:val="center"/>
        <w:rPr>
          <w:rFonts w:ascii="Times New Roman" w:hAnsi="Times New Roman"/>
          <w:b/>
          <w:bCs/>
          <w:sz w:val="28"/>
          <w:lang w:val="uk-UA"/>
        </w:rPr>
      </w:pPr>
      <w:r>
        <w:rPr>
          <w:rFonts w:ascii="Times New Roman" w:hAnsi="Times New Roman"/>
          <w:b/>
          <w:bCs/>
          <w:sz w:val="28"/>
          <w:lang w:val="uk-UA"/>
        </w:rPr>
        <w:t>Золотоніського району Черкаської області</w:t>
      </w:r>
    </w:p>
    <w:p w14:paraId="20D1099D" w14:textId="77777777" w:rsidR="003549D1" w:rsidRDefault="003549D1" w:rsidP="00187E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E6A8C54" w14:textId="77777777" w:rsidR="003549D1" w:rsidRDefault="003549D1" w:rsidP="00187E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12 сесія  </w:t>
      </w:r>
      <w:r>
        <w:rPr>
          <w:rFonts w:ascii="Times New Roman" w:eastAsia="MS Mincho" w:hAnsi="Times New Roman"/>
          <w:b/>
          <w:sz w:val="28"/>
          <w:szCs w:val="28"/>
          <w:lang w:val="en-US" w:eastAsia="zh-CN"/>
        </w:rPr>
        <w:t>VIII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28962026" w14:textId="77777777" w:rsidR="003549D1" w:rsidRDefault="003549D1" w:rsidP="00187E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25C1D09" w14:textId="77777777" w:rsidR="003549D1" w:rsidRDefault="003549D1" w:rsidP="00187EAF">
      <w:pPr>
        <w:keepNext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42D2A3D5" w14:textId="77777777" w:rsidR="003549D1" w:rsidRDefault="003549D1" w:rsidP="00187EAF">
      <w:pPr>
        <w:keepNext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25E3F9BF" w14:textId="7E3C9F36" w:rsidR="003549D1" w:rsidRDefault="003549D1" w:rsidP="00187EA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 28 липня 2021 року №12-1</w:t>
      </w:r>
      <w:r w:rsidR="006209B6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/VIІ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35F0E649" w14:textId="77777777" w:rsidR="003549D1" w:rsidRDefault="003549D1" w:rsidP="00187EA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Дмитрівка</w:t>
      </w:r>
      <w:proofErr w:type="spellEnd"/>
    </w:p>
    <w:p w14:paraId="75BF4673" w14:textId="77777777" w:rsidR="003549D1" w:rsidRDefault="003549D1" w:rsidP="00187EAF">
      <w:pPr>
        <w:tabs>
          <w:tab w:val="left" w:pos="5245"/>
        </w:tabs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FE9201" w14:textId="77777777" w:rsidR="003549D1" w:rsidRDefault="003549D1" w:rsidP="00187EAF">
      <w:pPr>
        <w:tabs>
          <w:tab w:val="left" w:pos="5245"/>
        </w:tabs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взяття на баланс бібліотек </w:t>
      </w:r>
    </w:p>
    <w:p w14:paraId="5233FD50" w14:textId="77777777" w:rsidR="003549D1" w:rsidRDefault="003549D1" w:rsidP="00187EAF">
      <w:pPr>
        <w:tabs>
          <w:tab w:val="left" w:pos="5245"/>
        </w:tabs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комп»ютерної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техніки.</w:t>
      </w:r>
    </w:p>
    <w:p w14:paraId="2F89D4CF" w14:textId="77777777" w:rsidR="003549D1" w:rsidRDefault="003549D1" w:rsidP="00187EAF">
      <w:pPr>
        <w:tabs>
          <w:tab w:val="left" w:pos="5245"/>
        </w:tabs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B5CE82" w14:textId="77777777" w:rsidR="003549D1" w:rsidRDefault="003549D1" w:rsidP="003423FD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Розглянувши акт приймання-передачі майна від 24.06.2021 року  від Комунального закладу «Обласна універсальна бібліотека імені Тараса Шевченка» Черкаської обласної ради в рамках проведення благодійної програми «Підтримки та розвитку бібліотек та освіти в Україні» від 18 травня 2020 року, керуючись Національним положенням (стандартом) бухгалтерського обліку в державному секторі 121 «Основні засоби» затвердженого Наказом Міністерством фінансів України від 12.10.2010 року № 1202, Методичними рекомендаціями з бухгалтерського обліку основних засобів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суб»єктів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державного сектору, затвердженими Наказом Міністерством фінансів України № 11 від 23.01.2015 року та ст.60 Закону України „Про місцеве самоврядування в Україні”,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3AC02BBE" w14:textId="77777777" w:rsidR="003549D1" w:rsidRDefault="003549D1" w:rsidP="003423FD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В И Р І Ш И Л А:</w:t>
      </w:r>
    </w:p>
    <w:p w14:paraId="795ADBAE" w14:textId="77777777" w:rsidR="003549D1" w:rsidRDefault="003549D1" w:rsidP="003423FD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AAA33D" w14:textId="77777777" w:rsidR="003549D1" w:rsidRPr="000E5D4B" w:rsidRDefault="003549D1" w:rsidP="003423FD">
      <w:pPr>
        <w:pStyle w:val="a3"/>
        <w:numPr>
          <w:ilvl w:val="0"/>
          <w:numId w:val="1"/>
        </w:numPr>
        <w:tabs>
          <w:tab w:val="left" w:pos="851"/>
        </w:tabs>
        <w:spacing w:after="80"/>
        <w:ind w:left="0" w:firstLine="537"/>
        <w:jc w:val="both"/>
        <w:rPr>
          <w:rFonts w:ascii="Times New Roman" w:hAnsi="Times New Roman"/>
          <w:sz w:val="20"/>
          <w:szCs w:val="20"/>
          <w:lang w:val="uk-UA"/>
        </w:rPr>
      </w:pPr>
      <w:r w:rsidRPr="000E5D4B">
        <w:rPr>
          <w:rFonts w:ascii="Times New Roman" w:hAnsi="Times New Roman"/>
          <w:sz w:val="28"/>
          <w:szCs w:val="28"/>
          <w:lang w:val="uk-UA"/>
        </w:rPr>
        <w:t xml:space="preserve">Взяти на баланс  сільських бібліотек Новодмитрівської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комп»ютерної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техніки (монітор, клавіатура, системний блок,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комп»стерна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мишка, кабель VGA), що надійшла від БО «БФ «ФАВБЕТ ФАУНДЕЙШН»</w:t>
      </w:r>
      <w:r w:rsidRPr="000E5D4B">
        <w:rPr>
          <w:rFonts w:ascii="Times New Roman" w:hAnsi="Times New Roman"/>
          <w:sz w:val="28"/>
          <w:szCs w:val="28"/>
          <w:lang w:val="uk-UA"/>
        </w:rPr>
        <w:t xml:space="preserve"> :</w:t>
      </w:r>
    </w:p>
    <w:p w14:paraId="06452CE9" w14:textId="77777777" w:rsidR="003549D1" w:rsidRPr="006209B6" w:rsidRDefault="003549D1" w:rsidP="003423F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с.Вільхи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с.Драбівці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с.Ковтуни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B0E8B44" w14:textId="77777777" w:rsidR="003549D1" w:rsidRDefault="003549D1" w:rsidP="003423F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с.Скориківка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кількості 1 комплект на суму 780,00 грн.</w:t>
      </w:r>
    </w:p>
    <w:p w14:paraId="78019CA5" w14:textId="77777777" w:rsidR="003549D1" w:rsidRDefault="003549D1" w:rsidP="003423F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Всього: в кількості 8 комплектів на суму 6240,0039 грн.</w:t>
      </w:r>
    </w:p>
    <w:p w14:paraId="70E36A56" w14:textId="77777777" w:rsidR="003549D1" w:rsidRDefault="003549D1" w:rsidP="003423F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2.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фінансів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, бюджету, планування соціально-економічного розвитку та інвестицій.</w:t>
      </w:r>
    </w:p>
    <w:p w14:paraId="11567B98" w14:textId="55C69FCC" w:rsidR="003549D1" w:rsidRDefault="003549D1" w:rsidP="003423F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</w:t>
      </w:r>
      <w:r w:rsidR="000464C6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А. Кухаренко</w:t>
      </w:r>
    </w:p>
    <w:p w14:paraId="3DD034C9" w14:textId="77777777" w:rsidR="003549D1" w:rsidRDefault="003549D1" w:rsidP="00187EAF">
      <w:pPr>
        <w:tabs>
          <w:tab w:val="left" w:pos="5245"/>
        </w:tabs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549D1" w:rsidSect="000464C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7EAF"/>
    <w:rsid w:val="000464C6"/>
    <w:rsid w:val="000E5D4B"/>
    <w:rsid w:val="00187EAF"/>
    <w:rsid w:val="001F0831"/>
    <w:rsid w:val="002104A4"/>
    <w:rsid w:val="002870A6"/>
    <w:rsid w:val="003423FD"/>
    <w:rsid w:val="003533D6"/>
    <w:rsid w:val="003549D1"/>
    <w:rsid w:val="00412173"/>
    <w:rsid w:val="006209B6"/>
    <w:rsid w:val="006D4DF1"/>
    <w:rsid w:val="006E0A2A"/>
    <w:rsid w:val="007A364A"/>
    <w:rsid w:val="007D6ADE"/>
    <w:rsid w:val="00880738"/>
    <w:rsid w:val="008C6F51"/>
    <w:rsid w:val="008D0DE7"/>
    <w:rsid w:val="0094356B"/>
    <w:rsid w:val="00C8705B"/>
    <w:rsid w:val="00D150C1"/>
    <w:rsid w:val="00D613B0"/>
    <w:rsid w:val="00DC06B9"/>
    <w:rsid w:val="00DE356F"/>
    <w:rsid w:val="00F4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57A29"/>
  <w15:docId w15:val="{EB4CCDB5-3E75-49BB-9F45-9BCFB4B7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EAF"/>
    <w:rPr>
      <w:rFonts w:eastAsia="Times New Roman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7EAF"/>
    <w:pPr>
      <w:ind w:left="720"/>
      <w:contextualSpacing/>
    </w:pPr>
  </w:style>
  <w:style w:type="table" w:styleId="a4">
    <w:name w:val="Table Grid"/>
    <w:basedOn w:val="a1"/>
    <w:uiPriority w:val="99"/>
    <w:rsid w:val="00187EA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7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2021-09-21T08:12:00Z</cp:lastPrinted>
  <dcterms:created xsi:type="dcterms:W3CDTF">2021-09-20T13:14:00Z</dcterms:created>
  <dcterms:modified xsi:type="dcterms:W3CDTF">2021-09-21T08:13:00Z</dcterms:modified>
</cp:coreProperties>
</file>