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86DD" w14:textId="77777777" w:rsidR="00031B6B" w:rsidRPr="00031B6B" w:rsidRDefault="00031B6B" w:rsidP="00031B6B">
      <w:pPr>
        <w:spacing w:after="0" w:line="240" w:lineRule="auto"/>
        <w:ind w:left="5103"/>
        <w:textAlignment w:val="baseline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031B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ЗАТВЕРДЖЕНО </w:t>
      </w:r>
    </w:p>
    <w:p w14:paraId="707EA24D" w14:textId="51AC012C" w:rsidR="00031B6B" w:rsidRPr="00031B6B" w:rsidRDefault="00031B6B" w:rsidP="00031B6B">
      <w:pPr>
        <w:spacing w:after="0" w:line="240" w:lineRule="auto"/>
        <w:ind w:left="5103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31B6B">
        <w:rPr>
          <w:rFonts w:ascii="Times New Roman" w:hAnsi="Times New Roman" w:cs="Times New Roman"/>
          <w:sz w:val="24"/>
          <w:szCs w:val="24"/>
          <w:lang w:val="uk-UA"/>
        </w:rPr>
        <w:t xml:space="preserve">рішенням сесії </w:t>
      </w:r>
      <w:proofErr w:type="spellStart"/>
      <w:r w:rsidR="006C7E57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proofErr w:type="spellEnd"/>
      <w:r w:rsidRPr="00031B6B">
        <w:rPr>
          <w:rFonts w:ascii="Times New Roman" w:hAnsi="Times New Roman" w:cs="Times New Roman"/>
          <w:sz w:val="24"/>
          <w:szCs w:val="24"/>
          <w:lang w:val="uk-UA"/>
        </w:rPr>
        <w:t xml:space="preserve"> ради від </w:t>
      </w:r>
      <w:r w:rsidR="006C7E5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C7E5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. 2021 року №</w:t>
      </w:r>
      <w:r w:rsidR="006C7E5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C7E5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031B6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31B6B">
        <w:rPr>
          <w:rFonts w:ascii="Times New Roman" w:hAnsi="Times New Roman" w:cs="Times New Roman"/>
          <w:sz w:val="24"/>
          <w:szCs w:val="24"/>
          <w:lang w:val="uk-UA"/>
        </w:rPr>
        <w:t>ІІІ</w:t>
      </w:r>
    </w:p>
    <w:p w14:paraId="452551E4" w14:textId="77777777" w:rsidR="00031B6B" w:rsidRPr="00031B6B" w:rsidRDefault="00031B6B" w:rsidP="00031B6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proofErr w:type="spellStart"/>
      <w:r w:rsidRPr="00031B6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31B6B">
        <w:rPr>
          <w:rFonts w:ascii="Times New Roman" w:hAnsi="Times New Roman" w:cs="Times New Roman"/>
          <w:sz w:val="24"/>
          <w:szCs w:val="24"/>
        </w:rPr>
        <w:t xml:space="preserve"> голова</w:t>
      </w:r>
    </w:p>
    <w:p w14:paraId="43C383A6" w14:textId="66978D3F" w:rsidR="00031B6B" w:rsidRPr="00031B6B" w:rsidRDefault="00031B6B" w:rsidP="00031B6B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31B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31B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31B6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31B6B">
        <w:rPr>
          <w:rFonts w:ascii="Times New Roman" w:hAnsi="Times New Roman" w:cs="Times New Roman"/>
          <w:sz w:val="24"/>
          <w:szCs w:val="24"/>
        </w:rPr>
        <w:t xml:space="preserve"> </w:t>
      </w:r>
      <w:r w:rsidR="006C7E57">
        <w:rPr>
          <w:rFonts w:ascii="Times New Roman" w:hAnsi="Times New Roman" w:cs="Times New Roman"/>
          <w:sz w:val="24"/>
          <w:szCs w:val="24"/>
        </w:rPr>
        <w:t>А.КУХАРЕНКО</w:t>
      </w:r>
    </w:p>
    <w:p w14:paraId="3E9E5FC1" w14:textId="77777777" w:rsidR="004E6C6C" w:rsidRPr="00031B6B" w:rsidRDefault="004E6C6C" w:rsidP="004E6C6C">
      <w:pPr>
        <w:rPr>
          <w:lang w:eastAsia="uk-UA"/>
        </w:rPr>
      </w:pPr>
    </w:p>
    <w:p w14:paraId="5CCC50E5" w14:textId="77777777" w:rsidR="004E6C6C" w:rsidRPr="000F2289" w:rsidRDefault="004E6C6C" w:rsidP="004E6C6C">
      <w:pPr>
        <w:pStyle w:val="2"/>
        <w:jc w:val="center"/>
        <w:rPr>
          <w:b/>
          <w:sz w:val="28"/>
          <w:szCs w:val="28"/>
          <w:u w:val="none"/>
        </w:rPr>
      </w:pPr>
      <w:r w:rsidRPr="000F2289">
        <w:rPr>
          <w:b/>
          <w:sz w:val="28"/>
          <w:szCs w:val="28"/>
          <w:u w:val="none"/>
        </w:rPr>
        <w:t xml:space="preserve">П О Л О Ж Е Н </w:t>
      </w:r>
      <w:proofErr w:type="spellStart"/>
      <w:r w:rsidRPr="000F2289">
        <w:rPr>
          <w:b/>
          <w:sz w:val="28"/>
          <w:szCs w:val="28"/>
          <w:u w:val="none"/>
        </w:rPr>
        <w:t>Н</w:t>
      </w:r>
      <w:proofErr w:type="spellEnd"/>
      <w:r w:rsidRPr="000F2289">
        <w:rPr>
          <w:b/>
          <w:sz w:val="28"/>
          <w:szCs w:val="28"/>
          <w:u w:val="none"/>
        </w:rPr>
        <w:t xml:space="preserve"> Я</w:t>
      </w:r>
    </w:p>
    <w:p w14:paraId="25483C9B" w14:textId="77777777" w:rsidR="004E6C6C" w:rsidRPr="004A016D" w:rsidRDefault="004E6C6C" w:rsidP="004E6C6C">
      <w:pPr>
        <w:rPr>
          <w:lang w:val="uk-UA"/>
        </w:rPr>
      </w:pPr>
    </w:p>
    <w:p w14:paraId="5F49D0DC" w14:textId="77777777" w:rsidR="009E6056" w:rsidRDefault="004E6C6C" w:rsidP="009E6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6056">
        <w:rPr>
          <w:rFonts w:ascii="Times New Roman" w:hAnsi="Times New Roman" w:cs="Times New Roman"/>
          <w:sz w:val="28"/>
          <w:szCs w:val="28"/>
          <w:lang w:val="uk-UA"/>
        </w:rPr>
        <w:t xml:space="preserve">про відділ </w:t>
      </w:r>
      <w:r w:rsidRPr="009E6056">
        <w:rPr>
          <w:rFonts w:ascii="Times New Roman" w:hAnsi="Times New Roman" w:cs="Times New Roman"/>
          <w:sz w:val="28"/>
          <w:lang w:val="uk-UA"/>
        </w:rPr>
        <w:t>з питань правопорядку, безпеки громадян, цивільного захисту, охорони праці, запобігання корупції, зв’язків з правоохоронними органами та оборонно-мобілізаційної роботи</w:t>
      </w:r>
      <w:r w:rsidRPr="009E605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</w:p>
    <w:p w14:paraId="2DDE7DDC" w14:textId="62C6DF94" w:rsidR="004E6C6C" w:rsidRPr="009E6056" w:rsidRDefault="006C7E57" w:rsidP="009E6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E6C6C" w:rsidRPr="009E605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4B8F3704" w14:textId="77777777" w:rsidR="004E6C6C" w:rsidRPr="008B4CF0" w:rsidRDefault="004E6C6C" w:rsidP="004E6C6C">
      <w:pPr>
        <w:pStyle w:val="a8"/>
        <w:ind w:left="0" w:firstLine="0"/>
        <w:jc w:val="center"/>
        <w:rPr>
          <w:b/>
          <w:bCs/>
          <w:sz w:val="28"/>
          <w:szCs w:val="28"/>
        </w:rPr>
      </w:pPr>
    </w:p>
    <w:p w14:paraId="503E62FA" w14:textId="77777777" w:rsidR="004E6C6C" w:rsidRPr="008B4CF0" w:rsidRDefault="004E6C6C" w:rsidP="004E6C6C">
      <w:pPr>
        <w:pStyle w:val="a8"/>
        <w:ind w:left="0" w:firstLine="0"/>
        <w:jc w:val="center"/>
        <w:rPr>
          <w:b/>
          <w:bCs/>
          <w:sz w:val="28"/>
          <w:szCs w:val="28"/>
        </w:rPr>
      </w:pPr>
      <w:r w:rsidRPr="008B4CF0">
        <w:rPr>
          <w:b/>
          <w:bCs/>
          <w:sz w:val="28"/>
          <w:szCs w:val="28"/>
        </w:rPr>
        <w:t>І. Загальні положення</w:t>
      </w:r>
    </w:p>
    <w:p w14:paraId="0467F873" w14:textId="77777777" w:rsidR="004E6C6C" w:rsidRPr="008B4CF0" w:rsidRDefault="004E6C6C" w:rsidP="004E6C6C">
      <w:pPr>
        <w:pStyle w:val="a8"/>
        <w:ind w:left="0" w:firstLine="0"/>
        <w:jc w:val="center"/>
        <w:rPr>
          <w:b/>
          <w:bCs/>
          <w:sz w:val="28"/>
          <w:szCs w:val="28"/>
        </w:rPr>
      </w:pPr>
    </w:p>
    <w:p w14:paraId="23B30F46" w14:textId="2BFA3B51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8B4CF0">
        <w:rPr>
          <w:sz w:val="28"/>
          <w:szCs w:val="28"/>
        </w:rPr>
        <w:t xml:space="preserve">1. Відділ з питань правопорядку, безпеки громадян, цивільного захисту, охорони праці, запобігання корупції, </w:t>
      </w:r>
      <w:proofErr w:type="spellStart"/>
      <w:r w:rsidRPr="008B4CF0">
        <w:rPr>
          <w:sz w:val="28"/>
          <w:szCs w:val="28"/>
        </w:rPr>
        <w:t>зв’язків</w:t>
      </w:r>
      <w:proofErr w:type="spellEnd"/>
      <w:r w:rsidRPr="008B4CF0">
        <w:rPr>
          <w:sz w:val="28"/>
          <w:szCs w:val="28"/>
        </w:rPr>
        <w:t xml:space="preserve"> з правоохоронними органами та оборонно-мобілізаційної роботи виконавчого комітету </w:t>
      </w:r>
      <w:bookmarkStart w:id="0" w:name="_Hlk91190485"/>
      <w:proofErr w:type="spellStart"/>
      <w:r w:rsidR="006C7E57" w:rsidRPr="006C7E57">
        <w:rPr>
          <w:sz w:val="28"/>
          <w:szCs w:val="28"/>
        </w:rPr>
        <w:t>Новодмитрівської</w:t>
      </w:r>
      <w:proofErr w:type="spellEnd"/>
      <w:r w:rsidRPr="008B4CF0">
        <w:rPr>
          <w:sz w:val="28"/>
          <w:szCs w:val="28"/>
        </w:rPr>
        <w:t xml:space="preserve"> </w:t>
      </w:r>
      <w:bookmarkEnd w:id="0"/>
      <w:r w:rsidRPr="008B4CF0">
        <w:rPr>
          <w:sz w:val="28"/>
          <w:szCs w:val="28"/>
        </w:rPr>
        <w:t xml:space="preserve">сільської ради є структурним підрозділом </w:t>
      </w:r>
      <w:r>
        <w:rPr>
          <w:sz w:val="28"/>
          <w:szCs w:val="28"/>
        </w:rPr>
        <w:t xml:space="preserve">виконавчого комітету </w:t>
      </w:r>
      <w:proofErr w:type="spellStart"/>
      <w:r w:rsidR="006C7E57" w:rsidRPr="006C7E57">
        <w:rPr>
          <w:sz w:val="28"/>
          <w:szCs w:val="28"/>
        </w:rPr>
        <w:t>Новодмитрівської</w:t>
      </w:r>
      <w:proofErr w:type="spellEnd"/>
      <w:r w:rsidR="006C7E57" w:rsidRPr="008B4CF0">
        <w:rPr>
          <w:sz w:val="28"/>
          <w:szCs w:val="28"/>
        </w:rPr>
        <w:t xml:space="preserve"> </w:t>
      </w:r>
      <w:r>
        <w:rPr>
          <w:sz w:val="28"/>
          <w:szCs w:val="28"/>
        </w:rPr>
        <w:t>сільської</w:t>
      </w:r>
      <w:r w:rsidR="006C7E57" w:rsidRPr="006C7E57">
        <w:rPr>
          <w:sz w:val="28"/>
          <w:szCs w:val="28"/>
        </w:rPr>
        <w:t xml:space="preserve"> </w:t>
      </w:r>
      <w:r w:rsidRPr="00C066D1">
        <w:rPr>
          <w:sz w:val="28"/>
          <w:szCs w:val="28"/>
        </w:rPr>
        <w:t xml:space="preserve">ради, що утворюється сільським головою </w:t>
      </w:r>
      <w:proofErr w:type="spellStart"/>
      <w:r w:rsidR="006C7E57" w:rsidRPr="006C7E57">
        <w:rPr>
          <w:sz w:val="28"/>
          <w:szCs w:val="28"/>
        </w:rPr>
        <w:t>Новодмитрівської</w:t>
      </w:r>
      <w:proofErr w:type="spellEnd"/>
      <w:r w:rsidRPr="00C066D1">
        <w:rPr>
          <w:sz w:val="28"/>
          <w:szCs w:val="28"/>
        </w:rPr>
        <w:t xml:space="preserve"> </w:t>
      </w:r>
      <w:r w:rsidR="005747B2">
        <w:rPr>
          <w:sz w:val="28"/>
          <w:szCs w:val="28"/>
        </w:rPr>
        <w:t>сільської ради</w:t>
      </w:r>
      <w:r w:rsidRPr="00C066D1">
        <w:rPr>
          <w:sz w:val="28"/>
          <w:szCs w:val="28"/>
        </w:rPr>
        <w:t xml:space="preserve"> (надалі сільський голова) на підставі Закону України</w:t>
      </w:r>
      <w:r w:rsidRPr="00977DCD">
        <w:rPr>
          <w:sz w:val="28"/>
          <w:szCs w:val="28"/>
        </w:rPr>
        <w:t xml:space="preserve"> “Про місцеве самовряд</w:t>
      </w:r>
      <w:r>
        <w:rPr>
          <w:sz w:val="28"/>
          <w:szCs w:val="28"/>
        </w:rPr>
        <w:t>ування в Україні”</w:t>
      </w:r>
      <w:r w:rsidRPr="00977DCD">
        <w:rPr>
          <w:sz w:val="28"/>
          <w:szCs w:val="28"/>
        </w:rPr>
        <w:t xml:space="preserve"> для здійснення ним:</w:t>
      </w:r>
    </w:p>
    <w:p w14:paraId="275DAC73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реалізації державної політики з профілактики правопорушень та боротьби із злочинністю у межах компетенції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ради;</w:t>
      </w:r>
    </w:p>
    <w:p w14:paraId="4FAD7E36" w14:textId="15924B2D" w:rsidR="004E6C6C" w:rsidRPr="00977DCD" w:rsidRDefault="004E6C6C" w:rsidP="004E6C6C">
      <w:pPr>
        <w:pStyle w:val="a9"/>
        <w:ind w:firstLine="567"/>
        <w:rPr>
          <w:sz w:val="28"/>
          <w:szCs w:val="28"/>
        </w:rPr>
      </w:pPr>
      <w:r w:rsidRPr="00977DCD">
        <w:rPr>
          <w:sz w:val="28"/>
          <w:szCs w:val="28"/>
        </w:rPr>
        <w:t xml:space="preserve">забезпечення взаємодії, координації та сприяння діяльності правоохоронних, контролюючих та інших органів, розробки рекомендацій щодо тактики протидії проявам корупції та злочинності в </w:t>
      </w:r>
      <w:proofErr w:type="spellStart"/>
      <w:r w:rsidR="006C7E57" w:rsidRPr="006C7E57">
        <w:rPr>
          <w:sz w:val="28"/>
          <w:szCs w:val="28"/>
        </w:rPr>
        <w:t>Новодмитрівськ</w:t>
      </w:r>
      <w:r w:rsidR="006C7E57" w:rsidRPr="006C7E57">
        <w:rPr>
          <w:sz w:val="28"/>
          <w:szCs w:val="28"/>
        </w:rPr>
        <w:t>ій</w:t>
      </w:r>
      <w:proofErr w:type="spellEnd"/>
      <w:r>
        <w:rPr>
          <w:sz w:val="28"/>
          <w:szCs w:val="28"/>
        </w:rPr>
        <w:t xml:space="preserve"> територіальній громаді</w:t>
      </w:r>
      <w:r w:rsidRPr="00977DCD">
        <w:rPr>
          <w:sz w:val="28"/>
          <w:szCs w:val="28"/>
        </w:rPr>
        <w:t>, підприємствах, установах, організаці</w:t>
      </w:r>
      <w:r w:rsidR="007B7D37">
        <w:rPr>
          <w:sz w:val="28"/>
          <w:szCs w:val="28"/>
        </w:rPr>
        <w:t xml:space="preserve">ях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>;</w:t>
      </w:r>
    </w:p>
    <w:p w14:paraId="4DCFAD91" w14:textId="77777777" w:rsidR="004E6C6C" w:rsidRPr="00977DCD" w:rsidRDefault="004E6C6C" w:rsidP="004E6C6C">
      <w:pPr>
        <w:pStyle w:val="a9"/>
        <w:ind w:firstLine="567"/>
        <w:rPr>
          <w:sz w:val="28"/>
          <w:szCs w:val="28"/>
        </w:rPr>
      </w:pPr>
      <w:r w:rsidRPr="00977DCD">
        <w:rPr>
          <w:sz w:val="28"/>
          <w:szCs w:val="28"/>
        </w:rPr>
        <w:t xml:space="preserve">аналізу виконання законів, указів Президента України та рішень уряду з питань діяльності виконавчої влади по </w:t>
      </w:r>
      <w:r>
        <w:rPr>
          <w:sz w:val="28"/>
          <w:szCs w:val="28"/>
        </w:rPr>
        <w:t>забезпеченню</w:t>
      </w:r>
      <w:r w:rsidRPr="00977DCD">
        <w:rPr>
          <w:sz w:val="28"/>
          <w:szCs w:val="28"/>
        </w:rPr>
        <w:t xml:space="preserve"> законності;</w:t>
      </w:r>
    </w:p>
    <w:p w14:paraId="3342663F" w14:textId="77777777" w:rsidR="004E6C6C" w:rsidRDefault="004E6C6C" w:rsidP="004E6C6C">
      <w:pPr>
        <w:pStyle w:val="a9"/>
        <w:ind w:firstLine="567"/>
        <w:rPr>
          <w:sz w:val="28"/>
          <w:szCs w:val="28"/>
        </w:rPr>
      </w:pPr>
      <w:r w:rsidRPr="00977DCD">
        <w:rPr>
          <w:sz w:val="28"/>
          <w:szCs w:val="28"/>
        </w:rPr>
        <w:t xml:space="preserve">заходів щодо запобігання і протидії корупції, забезпечення належного рівня взаємодії і координації; </w:t>
      </w:r>
    </w:p>
    <w:p w14:paraId="15595F2C" w14:textId="77777777" w:rsidR="004E6C6C" w:rsidRPr="00977DCD" w:rsidRDefault="004E6C6C" w:rsidP="004E6C6C">
      <w:pPr>
        <w:pStyle w:val="a9"/>
        <w:ind w:firstLine="567"/>
        <w:rPr>
          <w:sz w:val="28"/>
          <w:szCs w:val="28"/>
        </w:rPr>
      </w:pPr>
      <w:r w:rsidRPr="00977DCD">
        <w:rPr>
          <w:sz w:val="28"/>
          <w:szCs w:val="28"/>
        </w:rPr>
        <w:t>здійснення контролю за дотриманням вимог законодавства щодо врегулюванн</w:t>
      </w:r>
      <w:r>
        <w:rPr>
          <w:sz w:val="28"/>
          <w:szCs w:val="28"/>
        </w:rPr>
        <w:t>я</w:t>
      </w:r>
      <w:r w:rsidRPr="00977DCD">
        <w:rPr>
          <w:sz w:val="28"/>
          <w:szCs w:val="28"/>
        </w:rPr>
        <w:t xml:space="preserve"> конфлікту інтересів</w:t>
      </w:r>
      <w:r>
        <w:rPr>
          <w:sz w:val="28"/>
          <w:szCs w:val="28"/>
        </w:rPr>
        <w:t>;</w:t>
      </w:r>
    </w:p>
    <w:p w14:paraId="20A4DE1F" w14:textId="77777777" w:rsidR="004E6C6C" w:rsidRPr="00977DCD" w:rsidRDefault="004E6C6C" w:rsidP="004E6C6C">
      <w:pPr>
        <w:pStyle w:val="a9"/>
        <w:ind w:firstLine="567"/>
        <w:rPr>
          <w:sz w:val="28"/>
          <w:szCs w:val="28"/>
        </w:rPr>
      </w:pPr>
      <w:r w:rsidRPr="00977DCD">
        <w:rPr>
          <w:sz w:val="28"/>
          <w:szCs w:val="28"/>
        </w:rPr>
        <w:t>управління мобілізаційною підготовкою та проведенням заходів щодо мобілізації, розв’язання інших проблем оборонного характеру</w:t>
      </w:r>
      <w:r>
        <w:rPr>
          <w:sz w:val="28"/>
          <w:szCs w:val="28"/>
        </w:rPr>
        <w:t>.</w:t>
      </w:r>
    </w:p>
    <w:p w14:paraId="6FEA1B82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C066D1">
        <w:rPr>
          <w:sz w:val="28"/>
          <w:szCs w:val="28"/>
        </w:rPr>
        <w:t>2. Відділ підпорядковується сільському голові та першому заступнику сільського голови і здійснює свої повноваження та функції під їхнім безпосереднім керівництвом.</w:t>
      </w:r>
    </w:p>
    <w:p w14:paraId="032E38AD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3. Відділ у своїй діяльності керується Конституцією України, Законами України, постановами Верховної Ради України, актами Президента України та Кабінету Міністрів України, розпорядженнями голови </w:t>
      </w:r>
      <w:r>
        <w:rPr>
          <w:sz w:val="28"/>
          <w:szCs w:val="28"/>
        </w:rPr>
        <w:t>Черкаської</w:t>
      </w:r>
      <w:r w:rsidRPr="00977DCD">
        <w:rPr>
          <w:sz w:val="28"/>
          <w:szCs w:val="28"/>
        </w:rPr>
        <w:t xml:space="preserve"> обласної державної адміністрації, </w:t>
      </w:r>
      <w:r>
        <w:rPr>
          <w:sz w:val="28"/>
          <w:szCs w:val="28"/>
        </w:rPr>
        <w:t>рішеннями сесій та виконкому сільської ради,</w:t>
      </w:r>
      <w:r w:rsidRPr="00977DCD">
        <w:rPr>
          <w:sz w:val="28"/>
          <w:szCs w:val="28"/>
        </w:rPr>
        <w:t xml:space="preserve">розпорядженнями </w:t>
      </w:r>
      <w:r>
        <w:rPr>
          <w:sz w:val="28"/>
          <w:szCs w:val="28"/>
        </w:rPr>
        <w:t>сільського голови</w:t>
      </w:r>
      <w:r w:rsidRPr="00977DCD">
        <w:rPr>
          <w:sz w:val="28"/>
          <w:szCs w:val="28"/>
        </w:rPr>
        <w:t>, а також цим Положенням.</w:t>
      </w:r>
    </w:p>
    <w:p w14:paraId="1F40EE6F" w14:textId="4EEE8326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lastRenderedPageBreak/>
        <w:t>4.  Положення пр</w:t>
      </w:r>
      <w:r>
        <w:rPr>
          <w:sz w:val="28"/>
          <w:szCs w:val="28"/>
        </w:rPr>
        <w:t>о відділ затверджується сесією</w:t>
      </w:r>
      <w:r w:rsidR="006C7E57" w:rsidRPr="006C7E57">
        <w:rPr>
          <w:sz w:val="28"/>
          <w:szCs w:val="28"/>
        </w:rPr>
        <w:t xml:space="preserve"> </w:t>
      </w:r>
      <w:proofErr w:type="spellStart"/>
      <w:r w:rsidR="006C7E57" w:rsidRPr="006C7E57"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сільської</w:t>
      </w:r>
      <w:r w:rsidRPr="00977DCD">
        <w:rPr>
          <w:sz w:val="28"/>
          <w:szCs w:val="28"/>
        </w:rPr>
        <w:t xml:space="preserve"> ради.</w:t>
      </w:r>
    </w:p>
    <w:p w14:paraId="1907EAE6" w14:textId="77777777" w:rsidR="004E6C6C" w:rsidRPr="00110E50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5. Організація роботи відділу здійснюється відповідно до регламенту виконавчого комітету </w:t>
      </w:r>
      <w:r>
        <w:rPr>
          <w:sz w:val="28"/>
          <w:szCs w:val="28"/>
        </w:rPr>
        <w:t xml:space="preserve">сільської </w:t>
      </w:r>
      <w:r w:rsidRPr="00977DCD">
        <w:rPr>
          <w:sz w:val="28"/>
          <w:szCs w:val="28"/>
        </w:rPr>
        <w:t xml:space="preserve">ради, Інструкції з діловодства в </w:t>
      </w:r>
      <w:r>
        <w:rPr>
          <w:sz w:val="28"/>
          <w:szCs w:val="28"/>
        </w:rPr>
        <w:t>сільській раді</w:t>
      </w:r>
      <w:r w:rsidRPr="00977DCD">
        <w:rPr>
          <w:sz w:val="28"/>
          <w:szCs w:val="28"/>
        </w:rPr>
        <w:t xml:space="preserve">. </w:t>
      </w:r>
    </w:p>
    <w:p w14:paraId="5FCB4A7A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6. Відділ у процесі виконання покладених на нього завдань взаємодіє з органами Служби безпеки, </w:t>
      </w:r>
      <w:r>
        <w:rPr>
          <w:sz w:val="28"/>
          <w:szCs w:val="28"/>
        </w:rPr>
        <w:t>Національної поліції України</w:t>
      </w:r>
      <w:r w:rsidRPr="00977DCD">
        <w:rPr>
          <w:sz w:val="28"/>
          <w:szCs w:val="28"/>
        </w:rPr>
        <w:t xml:space="preserve">, Міністерства оборони, Міністерства </w:t>
      </w:r>
      <w:r>
        <w:rPr>
          <w:sz w:val="28"/>
          <w:szCs w:val="28"/>
        </w:rPr>
        <w:t>внутрішніх справ</w:t>
      </w:r>
      <w:r w:rsidRPr="00977DCD">
        <w:rPr>
          <w:sz w:val="28"/>
          <w:szCs w:val="28"/>
        </w:rPr>
        <w:t>, прокуратури, судовими органами</w:t>
      </w:r>
      <w:r>
        <w:rPr>
          <w:sz w:val="28"/>
          <w:szCs w:val="28"/>
        </w:rPr>
        <w:t>, Державної фіскальної служби</w:t>
      </w:r>
      <w:r w:rsidRPr="00977DCD">
        <w:rPr>
          <w:sz w:val="28"/>
          <w:szCs w:val="28"/>
        </w:rPr>
        <w:t xml:space="preserve">, відділами </w:t>
      </w:r>
      <w:r>
        <w:rPr>
          <w:sz w:val="28"/>
          <w:szCs w:val="28"/>
        </w:rPr>
        <w:t>виконавчого комітету</w:t>
      </w:r>
      <w:r w:rsidRPr="00977DCD">
        <w:rPr>
          <w:sz w:val="28"/>
          <w:szCs w:val="28"/>
        </w:rPr>
        <w:t xml:space="preserve">, а також з підприємствами, установами, організаціями та об’єднаннями громадян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>.</w:t>
      </w:r>
    </w:p>
    <w:p w14:paraId="14F50AC2" w14:textId="77777777" w:rsidR="004E6C6C" w:rsidRPr="00977DCD" w:rsidRDefault="004E6C6C" w:rsidP="004E6C6C">
      <w:pPr>
        <w:pStyle w:val="3"/>
        <w:ind w:left="0" w:firstLine="567"/>
        <w:jc w:val="both"/>
        <w:rPr>
          <w:b/>
          <w:sz w:val="28"/>
          <w:szCs w:val="28"/>
        </w:rPr>
      </w:pPr>
    </w:p>
    <w:p w14:paraId="17AA5F30" w14:textId="77777777" w:rsidR="004E6C6C" w:rsidRDefault="004E6C6C" w:rsidP="004E6C6C">
      <w:pPr>
        <w:pStyle w:val="a8"/>
        <w:ind w:left="0" w:firstLine="567"/>
        <w:jc w:val="center"/>
        <w:rPr>
          <w:b/>
          <w:bCs/>
          <w:sz w:val="28"/>
          <w:szCs w:val="28"/>
        </w:rPr>
      </w:pPr>
      <w:r w:rsidRPr="00977DCD">
        <w:rPr>
          <w:b/>
          <w:bCs/>
          <w:sz w:val="28"/>
          <w:szCs w:val="28"/>
        </w:rPr>
        <w:t xml:space="preserve">ІІ. Основні завдання </w:t>
      </w:r>
    </w:p>
    <w:p w14:paraId="7E127C71" w14:textId="77777777" w:rsidR="004E6C6C" w:rsidRDefault="004E6C6C" w:rsidP="004E6C6C">
      <w:pPr>
        <w:pStyle w:val="a8"/>
        <w:ind w:left="0" w:firstLine="567"/>
        <w:jc w:val="center"/>
        <w:rPr>
          <w:b/>
          <w:bCs/>
          <w:sz w:val="28"/>
          <w:szCs w:val="28"/>
        </w:rPr>
      </w:pPr>
    </w:p>
    <w:p w14:paraId="263CEA3F" w14:textId="77777777" w:rsidR="004E6C6C" w:rsidRPr="00C365BA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977DCD">
        <w:rPr>
          <w:b/>
          <w:sz w:val="28"/>
          <w:szCs w:val="28"/>
        </w:rPr>
        <w:t>З питань запобігання корупції:</w:t>
      </w:r>
    </w:p>
    <w:p w14:paraId="09F33BA5" w14:textId="77777777" w:rsidR="004E6C6C" w:rsidRPr="00C365BA" w:rsidRDefault="004E6C6C" w:rsidP="004E6C6C">
      <w:pPr>
        <w:pStyle w:val="3"/>
        <w:ind w:left="0" w:firstLine="567"/>
        <w:jc w:val="both"/>
        <w:rPr>
          <w:b/>
          <w:sz w:val="28"/>
          <w:szCs w:val="28"/>
        </w:rPr>
      </w:pPr>
    </w:p>
    <w:p w14:paraId="5343EABA" w14:textId="00A7CCC9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F2B05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. </w:t>
      </w:r>
      <w:r w:rsidRPr="00977DCD">
        <w:rPr>
          <w:color w:val="000000"/>
          <w:sz w:val="28"/>
          <w:szCs w:val="28"/>
          <w:lang w:val="uk-UA"/>
        </w:rPr>
        <w:t>П</w:t>
      </w:r>
      <w:r w:rsidRPr="001F2B05">
        <w:rPr>
          <w:color w:val="000000"/>
          <w:sz w:val="28"/>
          <w:szCs w:val="28"/>
          <w:lang w:val="uk-UA"/>
        </w:rPr>
        <w:t xml:space="preserve">ідготовка, забезпечення та контроль за здійсненням заходів щодо запобігання </w:t>
      </w:r>
      <w:proofErr w:type="spellStart"/>
      <w:r w:rsidRPr="001F2B05">
        <w:rPr>
          <w:color w:val="000000"/>
          <w:sz w:val="28"/>
          <w:szCs w:val="28"/>
          <w:lang w:val="uk-UA"/>
        </w:rPr>
        <w:t>корупції</w:t>
      </w:r>
      <w:r w:rsidRPr="001F2B05">
        <w:rPr>
          <w:sz w:val="28"/>
          <w:szCs w:val="28"/>
          <w:lang w:val="uk-UA"/>
        </w:rPr>
        <w:t>та</w:t>
      </w:r>
      <w:proofErr w:type="spellEnd"/>
      <w:r w:rsidRPr="001F2B05">
        <w:rPr>
          <w:sz w:val="28"/>
          <w:szCs w:val="28"/>
          <w:lang w:val="uk-UA"/>
        </w:rPr>
        <w:t xml:space="preserve"> припинення корупційних правопорушень у сфері службової діяльності, що готуються або вчинені працівниками структурних підрозділів </w:t>
      </w:r>
      <w:r>
        <w:rPr>
          <w:sz w:val="28"/>
          <w:szCs w:val="28"/>
          <w:lang w:val="uk-UA"/>
        </w:rPr>
        <w:t xml:space="preserve">чи іншими особами на території </w:t>
      </w:r>
      <w:proofErr w:type="spellStart"/>
      <w:r w:rsidR="006C7E57" w:rsidRPr="006C7E57"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1F2B05">
        <w:rPr>
          <w:sz w:val="28"/>
          <w:szCs w:val="28"/>
          <w:lang w:val="uk-UA"/>
        </w:rPr>
        <w:t>ТГ.</w:t>
      </w:r>
    </w:p>
    <w:p w14:paraId="6F90CDD7" w14:textId="77777777" w:rsidR="004E6C6C" w:rsidRPr="002F3701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F3701">
        <w:rPr>
          <w:color w:val="000000"/>
          <w:sz w:val="28"/>
          <w:szCs w:val="28"/>
          <w:lang w:val="uk-UA"/>
        </w:rPr>
        <w:t>2. Н</w:t>
      </w:r>
      <w:proofErr w:type="spellStart"/>
      <w:r w:rsidRPr="002F3701">
        <w:rPr>
          <w:color w:val="000000"/>
          <w:sz w:val="28"/>
          <w:szCs w:val="28"/>
        </w:rPr>
        <w:t>адання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методичної</w:t>
      </w:r>
      <w:proofErr w:type="spellEnd"/>
      <w:r w:rsidRPr="002F3701">
        <w:rPr>
          <w:color w:val="000000"/>
          <w:sz w:val="28"/>
          <w:szCs w:val="28"/>
        </w:rPr>
        <w:t xml:space="preserve"> та </w:t>
      </w:r>
      <w:proofErr w:type="spellStart"/>
      <w:r w:rsidRPr="002F3701">
        <w:rPr>
          <w:color w:val="000000"/>
          <w:sz w:val="28"/>
          <w:szCs w:val="28"/>
        </w:rPr>
        <w:t>консультаційної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допомоги</w:t>
      </w:r>
      <w:proofErr w:type="spellEnd"/>
      <w:r w:rsidRPr="002F3701">
        <w:rPr>
          <w:color w:val="000000"/>
          <w:sz w:val="28"/>
          <w:szCs w:val="28"/>
        </w:rPr>
        <w:t xml:space="preserve"> з </w:t>
      </w:r>
      <w:proofErr w:type="spellStart"/>
      <w:r w:rsidRPr="002F3701">
        <w:rPr>
          <w:color w:val="000000"/>
          <w:sz w:val="28"/>
          <w:szCs w:val="28"/>
        </w:rPr>
        <w:t>питань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дотримання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вимог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антикорупційного</w:t>
      </w:r>
      <w:proofErr w:type="spellEnd"/>
      <w:r w:rsidRPr="002F3701">
        <w:rPr>
          <w:color w:val="000000"/>
          <w:sz w:val="28"/>
          <w:szCs w:val="28"/>
        </w:rPr>
        <w:t xml:space="preserve"> </w:t>
      </w:r>
      <w:proofErr w:type="spellStart"/>
      <w:r w:rsidRPr="002F3701">
        <w:rPr>
          <w:color w:val="000000"/>
          <w:sz w:val="28"/>
          <w:szCs w:val="28"/>
        </w:rPr>
        <w:t>законодавства</w:t>
      </w:r>
      <w:proofErr w:type="spellEnd"/>
      <w:r w:rsidRPr="002F3701">
        <w:rPr>
          <w:color w:val="000000"/>
          <w:sz w:val="28"/>
          <w:szCs w:val="28"/>
          <w:lang w:val="uk-UA"/>
        </w:rPr>
        <w:t>.</w:t>
      </w:r>
    </w:p>
    <w:p w14:paraId="21359D01" w14:textId="77777777" w:rsidR="004E6C6C" w:rsidRPr="002F3701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F3701">
        <w:rPr>
          <w:color w:val="000000"/>
          <w:sz w:val="28"/>
          <w:szCs w:val="28"/>
          <w:lang w:val="uk-UA"/>
        </w:rPr>
        <w:t xml:space="preserve">3. Участь в інформаційному та науково-дослідному забезпеченні здійснення заходів щодо запобігання та виявлення корупції. </w:t>
      </w:r>
    </w:p>
    <w:p w14:paraId="20D4F86C" w14:textId="77777777" w:rsidR="004E6C6C" w:rsidRPr="002F3701" w:rsidRDefault="004E6C6C" w:rsidP="004E6C6C">
      <w:pPr>
        <w:pStyle w:val="a8"/>
        <w:ind w:left="0" w:firstLine="567"/>
        <w:jc w:val="both"/>
        <w:rPr>
          <w:color w:val="000000"/>
          <w:sz w:val="28"/>
          <w:szCs w:val="28"/>
        </w:rPr>
      </w:pPr>
      <w:r w:rsidRPr="002F3701">
        <w:rPr>
          <w:color w:val="000000"/>
          <w:sz w:val="28"/>
          <w:szCs w:val="28"/>
        </w:rPr>
        <w:t xml:space="preserve">4.  Проведення організаційної та роз’яснювальної роботи із запобігання, виявлення і протидії корупції </w:t>
      </w:r>
      <w:r w:rsidRPr="002F3701">
        <w:rPr>
          <w:sz w:val="28"/>
          <w:szCs w:val="28"/>
        </w:rPr>
        <w:t>серед посадових осіб місцевого самоврядування.</w:t>
      </w:r>
    </w:p>
    <w:p w14:paraId="254AFE89" w14:textId="77777777" w:rsidR="004E6C6C" w:rsidRPr="002F3701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76EFA">
        <w:rPr>
          <w:color w:val="000000"/>
          <w:sz w:val="28"/>
          <w:szCs w:val="28"/>
          <w:lang w:val="uk-UA"/>
        </w:rPr>
        <w:t>5</w:t>
      </w:r>
      <w:r w:rsidRPr="002F3701">
        <w:rPr>
          <w:color w:val="000000"/>
          <w:sz w:val="28"/>
          <w:szCs w:val="28"/>
          <w:lang w:val="uk-UA"/>
        </w:rPr>
        <w:t xml:space="preserve">.  Проведення перевірки фактів своєчасності подання </w:t>
      </w:r>
      <w:r w:rsidRPr="002F3701">
        <w:rPr>
          <w:sz w:val="28"/>
          <w:szCs w:val="28"/>
          <w:lang w:val="uk-UA"/>
        </w:rPr>
        <w:t>декларацій осіб, уповноважених на виконання функцій держави або місцевого самоврядування</w:t>
      </w:r>
      <w:r w:rsidRPr="002F3701">
        <w:rPr>
          <w:color w:val="000000"/>
          <w:sz w:val="28"/>
          <w:szCs w:val="28"/>
          <w:lang w:val="uk-UA"/>
        </w:rPr>
        <w:t>, перевірки таких декларацій на наявність конфлікту інтересів, а також здійснення їх логічного та арифметичного контролю.</w:t>
      </w:r>
    </w:p>
    <w:p w14:paraId="49138331" w14:textId="77777777" w:rsidR="004E6C6C" w:rsidRPr="002F3701" w:rsidRDefault="004E6C6C" w:rsidP="00D06234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2F3701">
        <w:rPr>
          <w:sz w:val="28"/>
          <w:szCs w:val="28"/>
        </w:rPr>
        <w:t>6</w:t>
      </w:r>
      <w:r w:rsidRPr="002F3701">
        <w:rPr>
          <w:sz w:val="28"/>
          <w:szCs w:val="28"/>
          <w:lang w:val="uk-UA"/>
        </w:rPr>
        <w:t>.  З</w:t>
      </w:r>
      <w:proofErr w:type="spellStart"/>
      <w:r w:rsidRPr="002F3701">
        <w:rPr>
          <w:sz w:val="28"/>
          <w:szCs w:val="28"/>
        </w:rPr>
        <w:t>дійснення</w:t>
      </w:r>
      <w:proofErr w:type="spellEnd"/>
      <w:r w:rsidRPr="002F3701">
        <w:rPr>
          <w:sz w:val="28"/>
          <w:szCs w:val="28"/>
        </w:rPr>
        <w:t xml:space="preserve"> контролю за </w:t>
      </w:r>
      <w:proofErr w:type="spellStart"/>
      <w:r w:rsidRPr="002F3701">
        <w:rPr>
          <w:sz w:val="28"/>
          <w:szCs w:val="28"/>
        </w:rPr>
        <w:t>дотриманням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вимог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законодавства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щодо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врегулювання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конфлікту</w:t>
      </w:r>
      <w:proofErr w:type="spellEnd"/>
      <w:r w:rsidRPr="002F3701">
        <w:rPr>
          <w:sz w:val="28"/>
          <w:szCs w:val="28"/>
        </w:rPr>
        <w:t xml:space="preserve"> </w:t>
      </w:r>
      <w:proofErr w:type="spellStart"/>
      <w:r w:rsidRPr="002F3701">
        <w:rPr>
          <w:sz w:val="28"/>
          <w:szCs w:val="28"/>
        </w:rPr>
        <w:t>інтересів</w:t>
      </w:r>
      <w:proofErr w:type="spellEnd"/>
      <w:r w:rsidRPr="002F3701">
        <w:rPr>
          <w:sz w:val="28"/>
          <w:szCs w:val="28"/>
          <w:lang w:val="uk-UA"/>
        </w:rPr>
        <w:t>.</w:t>
      </w:r>
    </w:p>
    <w:p w14:paraId="0C9CDC33" w14:textId="77777777" w:rsidR="004E6C6C" w:rsidRPr="002F3701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78B84B7E" w14:textId="77777777" w:rsidR="004E6C6C" w:rsidRPr="002F3701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2F3701">
        <w:rPr>
          <w:b/>
          <w:sz w:val="28"/>
          <w:szCs w:val="28"/>
        </w:rPr>
        <w:t>З питань цивільного захисту:</w:t>
      </w:r>
    </w:p>
    <w:p w14:paraId="51351F1A" w14:textId="77777777" w:rsidR="004E6C6C" w:rsidRPr="002F3701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7DF70BDF" w14:textId="77777777" w:rsidR="004E6C6C" w:rsidRPr="002F3701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Удосконалення цивільної оборони, цивільного захисту населення і територій  від надзвичайних ситуацій, запобігання їх виникненню і реагування  на  надзвичайні  ситуації;</w:t>
      </w:r>
    </w:p>
    <w:p w14:paraId="098F6BA4" w14:textId="77777777" w:rsidR="004E6C6C" w:rsidRPr="002F3701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Визначення рівня надзвичайної ситуації, забезпечення  оперативного  і повного інформування  органів управління з питань надзвичайних ситуацій та цивільної оборони щодо загрози її  виникнення  або про її  виникнення та хід ліквідації;</w:t>
      </w:r>
    </w:p>
    <w:p w14:paraId="5E212F58" w14:textId="77777777" w:rsidR="004E6C6C" w:rsidRPr="002F3701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Здійснення, відповідно до закону, державного нагляду і контролю за виконанням вимог цивільної оборони і техногенної безпеки,  заходів щодо запобігання виникненню надзвичайних ситуацій та ліквідації їх наслідків, </w:t>
      </w: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станом готовності сил і засобів цивільної оборони до проведення рятувальних  та інших невідкладних робіт у разі виникнення надзвичайної ситуації; </w:t>
      </w:r>
    </w:p>
    <w:p w14:paraId="3A2228B9" w14:textId="77777777" w:rsidR="004E6C6C" w:rsidRPr="002F3701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Розроблення, погодження та затвердження в межах  своєї  компетенції плани дій з цивільної оборони та  заходів  щодо запобігання виникненню і ліквідації  можливих надзвичайних ситуацій та їх наслідків, які є обов'язковими до виконання установами та організаціями усіх форм власності;      </w:t>
      </w:r>
    </w:p>
    <w:p w14:paraId="4B810E4F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5.З</w:t>
      </w:r>
      <w:proofErr w:type="spellStart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</w:t>
      </w: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ення</w:t>
      </w:r>
      <w:proofErr w:type="spellEnd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закону </w:t>
      </w:r>
      <w:proofErr w:type="spellStart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</w:t>
      </w:r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proofErr w:type="spellEnd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</w:t>
      </w:r>
      <w:proofErr w:type="spellEnd"/>
      <w:r w:rsidRPr="002F37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2F37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 стану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цивільної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 на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310EC305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6.К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 за</w:t>
      </w:r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тренувань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надзвичайних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ситуацій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цивільної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 в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1E5C53E3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70AE05D" w14:textId="77777777" w:rsidR="004E6C6C" w:rsidRPr="00CB4FD7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CB4FD7">
        <w:rPr>
          <w:b/>
          <w:sz w:val="28"/>
          <w:szCs w:val="28"/>
        </w:rPr>
        <w:t>З питань охорони праці:</w:t>
      </w:r>
    </w:p>
    <w:p w14:paraId="574E32C4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DFE6104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o98"/>
      <w:bookmarkEnd w:id="1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1.З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працюючих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правилами, стандартами, нормами,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інструкціями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нормативно-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правовими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актами про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52DCD229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o99"/>
      <w:bookmarkStart w:id="3" w:name="o100"/>
      <w:bookmarkStart w:id="4" w:name="o101"/>
      <w:bookmarkStart w:id="5" w:name="o102"/>
      <w:bookmarkEnd w:id="2"/>
      <w:bookmarkEnd w:id="3"/>
      <w:bookmarkEnd w:id="4"/>
      <w:bookmarkEnd w:id="5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2.Р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озслідуванн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коли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розслідування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аварій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7C774489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o104"/>
      <w:bookmarkStart w:id="7" w:name="o105"/>
      <w:bookmarkStart w:id="8" w:name="o108"/>
      <w:bookmarkStart w:id="9" w:name="o109"/>
      <w:bookmarkEnd w:id="6"/>
      <w:bookmarkEnd w:id="7"/>
      <w:bookmarkEnd w:id="8"/>
      <w:bookmarkEnd w:id="9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наліз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аварій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заподіяної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шкоди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068D2D37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o110"/>
      <w:bookmarkStart w:id="11" w:name="o111"/>
      <w:bookmarkStart w:id="12" w:name="o113"/>
      <w:bookmarkStart w:id="13" w:name="o114"/>
      <w:bookmarkEnd w:id="10"/>
      <w:bookmarkEnd w:id="11"/>
      <w:bookmarkEnd w:id="12"/>
      <w:bookmarkEnd w:id="13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П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аспортизаці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вимогам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710C4AC1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o115"/>
      <w:bookmarkStart w:id="15" w:name="o116"/>
      <w:bookmarkEnd w:id="14"/>
      <w:bookmarkEnd w:id="15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5.К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</w:t>
      </w:r>
      <w:bookmarkStart w:id="16" w:name="o117"/>
      <w:bookmarkStart w:id="17" w:name="o118"/>
      <w:bookmarkEnd w:id="16"/>
      <w:bookmarkEnd w:id="17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працівниками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нормативно-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посадових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інструкцій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7F9CBBA8" w14:textId="77777777" w:rsidR="004E6C6C" w:rsidRPr="00CB4FD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o119"/>
      <w:bookmarkEnd w:id="18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6.К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приписів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нагляду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пропозицій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трудових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колективів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профспілок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фонду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3AD80B73" w14:textId="77777777" w:rsidR="004E6C6C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9" w:name="o120"/>
      <w:bookmarkStart w:id="20" w:name="o123"/>
      <w:bookmarkEnd w:id="19"/>
      <w:bookmarkEnd w:id="20"/>
      <w:r w:rsidRPr="00CB4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7.К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онтроль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неповнолітніх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жінок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інвалідів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CB4FD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D3C1884" w14:textId="77777777" w:rsidR="004E6C6C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5853C58" w14:textId="77777777" w:rsidR="004E6C6C" w:rsidRPr="00976EFA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976EFA">
        <w:rPr>
          <w:b/>
          <w:sz w:val="28"/>
          <w:szCs w:val="28"/>
        </w:rPr>
        <w:t>З питань контролю за додержанням законодавства про працю:</w:t>
      </w:r>
    </w:p>
    <w:p w14:paraId="7368E53D" w14:textId="77777777" w:rsidR="004E6C6C" w:rsidRPr="00976EFA" w:rsidRDefault="004E6C6C" w:rsidP="004E6C6C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1A2F5D3C" w14:textId="77777777" w:rsidR="004E6C6C" w:rsidRDefault="004E6C6C" w:rsidP="004E6C6C">
      <w:pPr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1. </w:t>
      </w: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З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дійснення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>делегованих</w:t>
      </w:r>
      <w:proofErr w:type="spellEnd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>сфері</w:t>
      </w:r>
      <w:proofErr w:type="spellEnd"/>
      <w:r w:rsidRPr="00976E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контролю </w:t>
      </w: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додержанням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працю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юридичними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особами (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включаючи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їх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структурні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відокремлені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підрозділи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є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юридичними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особами) та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фізичними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особами,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які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використовують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найману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працю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bookmarkStart w:id="21" w:name="n18"/>
      <w:bookmarkEnd w:id="21"/>
    </w:p>
    <w:p w14:paraId="261874E1" w14:textId="77777777" w:rsidR="004E6C6C" w:rsidRPr="00976EFA" w:rsidRDefault="004E6C6C" w:rsidP="00D06234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2. </w:t>
      </w: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Проведення д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ержавн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ого</w:t>
      </w: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контрол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ю </w:t>
      </w:r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за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додержанням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працю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у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формі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інспекційних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відвідувань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невиїзних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інспектувань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інспекторами</w:t>
      </w:r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праці</w:t>
      </w:r>
      <w:bookmarkStart w:id="22" w:name="n19"/>
      <w:bookmarkEnd w:id="22"/>
      <w:proofErr w:type="spellEnd"/>
      <w:r w:rsidRPr="00976EF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348AA6B" w14:textId="77777777" w:rsidR="004E6C6C" w:rsidRPr="00976EFA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BE73B4" w14:textId="77777777" w:rsidR="004E6C6C" w:rsidRPr="00CB4FD7" w:rsidRDefault="004E6C6C" w:rsidP="004E6C6C">
      <w:pPr>
        <w:pStyle w:val="21"/>
        <w:ind w:left="0" w:firstLine="567"/>
        <w:jc w:val="center"/>
        <w:rPr>
          <w:b/>
          <w:bCs/>
          <w:sz w:val="28"/>
          <w:szCs w:val="28"/>
          <w:lang w:val="ru-RU"/>
        </w:rPr>
      </w:pPr>
      <w:bookmarkStart w:id="23" w:name="o124"/>
      <w:bookmarkEnd w:id="23"/>
      <w:r w:rsidRPr="00CB4FD7">
        <w:rPr>
          <w:b/>
          <w:bCs/>
          <w:sz w:val="28"/>
          <w:szCs w:val="28"/>
        </w:rPr>
        <w:t>З питань</w:t>
      </w:r>
      <w:r w:rsidRPr="00CB4FD7">
        <w:rPr>
          <w:b/>
          <w:sz w:val="28"/>
          <w:szCs w:val="28"/>
        </w:rPr>
        <w:t xml:space="preserve"> правопорядку, безпеки громадян, </w:t>
      </w:r>
      <w:proofErr w:type="spellStart"/>
      <w:r w:rsidRPr="00CB4FD7">
        <w:rPr>
          <w:b/>
          <w:bCs/>
          <w:sz w:val="28"/>
          <w:szCs w:val="28"/>
          <w:lang w:val="ru-RU"/>
        </w:rPr>
        <w:t>зв’язків</w:t>
      </w:r>
      <w:proofErr w:type="spellEnd"/>
      <w:r w:rsidRPr="00CB4FD7">
        <w:rPr>
          <w:b/>
          <w:bCs/>
          <w:sz w:val="28"/>
          <w:szCs w:val="28"/>
          <w:lang w:val="ru-RU"/>
        </w:rPr>
        <w:t xml:space="preserve"> з</w:t>
      </w:r>
      <w:r w:rsidRPr="00CB4FD7">
        <w:rPr>
          <w:b/>
          <w:bCs/>
          <w:sz w:val="28"/>
          <w:szCs w:val="28"/>
        </w:rPr>
        <w:t xml:space="preserve"> правоохоронними органами:</w:t>
      </w:r>
    </w:p>
    <w:p w14:paraId="5669C05E" w14:textId="77777777" w:rsidR="004E6C6C" w:rsidRPr="00CB4FD7" w:rsidRDefault="004E6C6C" w:rsidP="004E6C6C">
      <w:pPr>
        <w:pStyle w:val="21"/>
        <w:ind w:left="0" w:firstLine="567"/>
        <w:jc w:val="center"/>
        <w:rPr>
          <w:b/>
          <w:bCs/>
          <w:sz w:val="28"/>
          <w:szCs w:val="28"/>
          <w:lang w:val="ru-RU"/>
        </w:rPr>
      </w:pPr>
    </w:p>
    <w:p w14:paraId="3205B948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CB4FD7">
        <w:rPr>
          <w:sz w:val="28"/>
          <w:szCs w:val="28"/>
        </w:rPr>
        <w:t>1. Підготовка розпоряджень і рішень з питань законності і правопорядку, додержання</w:t>
      </w:r>
      <w:r w:rsidRPr="00977DCD">
        <w:rPr>
          <w:sz w:val="28"/>
          <w:szCs w:val="28"/>
        </w:rPr>
        <w:t xml:space="preserve"> прав і свобод громадян.</w:t>
      </w:r>
    </w:p>
    <w:p w14:paraId="20A1BE8C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2. Забезпечення координації та сприяння діяльності органів, на які покладено обов’язки здійснювати боротьбу зі злочинністю, виконання вимог чинного законодавства України з питань зміцнення правопорядку та законності у межах компетенції</w:t>
      </w:r>
      <w:r>
        <w:rPr>
          <w:sz w:val="28"/>
          <w:szCs w:val="28"/>
        </w:rPr>
        <w:t>,</w:t>
      </w:r>
      <w:r w:rsidRPr="00977DCD">
        <w:rPr>
          <w:sz w:val="28"/>
          <w:szCs w:val="28"/>
        </w:rPr>
        <w:t xml:space="preserve"> визначених Законом України “Про місцеве самоврядування в Україні”.</w:t>
      </w:r>
    </w:p>
    <w:p w14:paraId="7817CDF5" w14:textId="77777777" w:rsidR="004E6C6C" w:rsidRPr="00977DCD" w:rsidRDefault="004E6C6C" w:rsidP="004E6C6C">
      <w:pPr>
        <w:pStyle w:val="4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3. Організація </w:t>
      </w:r>
      <w:r>
        <w:rPr>
          <w:sz w:val="28"/>
          <w:szCs w:val="28"/>
          <w:lang w:val="ru-RU"/>
        </w:rPr>
        <w:t xml:space="preserve">та </w:t>
      </w:r>
      <w:proofErr w:type="spellStart"/>
      <w:r>
        <w:rPr>
          <w:sz w:val="28"/>
          <w:szCs w:val="28"/>
          <w:lang w:val="ru-RU"/>
        </w:rPr>
        <w:t>сприяння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забезпеченн</w:t>
      </w:r>
      <w:proofErr w:type="spellEnd"/>
      <w:r>
        <w:rPr>
          <w:sz w:val="28"/>
          <w:szCs w:val="28"/>
          <w:lang w:val="ru-RU"/>
        </w:rPr>
        <w:t>ю</w:t>
      </w:r>
      <w:r w:rsidRPr="00977DCD">
        <w:rPr>
          <w:sz w:val="28"/>
          <w:szCs w:val="28"/>
        </w:rPr>
        <w:t xml:space="preserve"> заходів щодо охорони громадського порядку та дорожньої безпеки, боротьби зі злочинністю.</w:t>
      </w:r>
    </w:p>
    <w:p w14:paraId="44452CAF" w14:textId="77777777" w:rsidR="004E6C6C" w:rsidRPr="00977DCD" w:rsidRDefault="004E6C6C" w:rsidP="004E6C6C">
      <w:pPr>
        <w:pStyle w:val="4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4. Сприяння виконанню актів Законодавства України з питань громадянства, пов’язаних з перебуванням іноземців та осіб без громадянства, протидії нелегальної міграції.</w:t>
      </w:r>
    </w:p>
    <w:p w14:paraId="2CD01901" w14:textId="77777777" w:rsidR="004E6C6C" w:rsidRPr="00977DCD" w:rsidRDefault="004E6C6C" w:rsidP="004E6C6C">
      <w:pPr>
        <w:pStyle w:val="4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5. Координація діяльності утворених адміністративних комісій, громадських формувань по охороні громадського порядку.</w:t>
      </w:r>
    </w:p>
    <w:p w14:paraId="465C16A0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6. В разі оголошення зони надзвичайної ситуації в зв’язку із стихійним лихом, аварі</w:t>
      </w:r>
      <w:r>
        <w:rPr>
          <w:sz w:val="28"/>
          <w:szCs w:val="28"/>
        </w:rPr>
        <w:t>єю</w:t>
      </w:r>
      <w:r w:rsidRPr="00977DCD">
        <w:rPr>
          <w:sz w:val="28"/>
          <w:szCs w:val="28"/>
        </w:rPr>
        <w:t>, катастрофою, пожеж</w:t>
      </w:r>
      <w:r>
        <w:rPr>
          <w:sz w:val="28"/>
          <w:szCs w:val="28"/>
        </w:rPr>
        <w:t>ею</w:t>
      </w:r>
      <w:r w:rsidRPr="00977DCD">
        <w:rPr>
          <w:sz w:val="28"/>
          <w:szCs w:val="28"/>
        </w:rPr>
        <w:t>, інши</w:t>
      </w:r>
      <w:r>
        <w:rPr>
          <w:sz w:val="28"/>
          <w:szCs w:val="28"/>
        </w:rPr>
        <w:t>ми</w:t>
      </w:r>
      <w:r w:rsidRPr="00977DCD">
        <w:rPr>
          <w:sz w:val="28"/>
          <w:szCs w:val="28"/>
        </w:rPr>
        <w:t xml:space="preserve"> надзвичайни</w:t>
      </w:r>
      <w:r>
        <w:rPr>
          <w:sz w:val="28"/>
          <w:szCs w:val="28"/>
        </w:rPr>
        <w:t>ми</w:t>
      </w:r>
      <w:r w:rsidRPr="00977DCD">
        <w:rPr>
          <w:sz w:val="28"/>
          <w:szCs w:val="28"/>
        </w:rPr>
        <w:t xml:space="preserve"> ситу</w:t>
      </w:r>
      <w:r>
        <w:rPr>
          <w:sz w:val="28"/>
          <w:szCs w:val="28"/>
        </w:rPr>
        <w:t>аціями</w:t>
      </w:r>
      <w:r w:rsidRPr="00977DCD">
        <w:rPr>
          <w:sz w:val="28"/>
          <w:szCs w:val="28"/>
        </w:rPr>
        <w:t>, здійснює передбачені законодавством заходи, пов’язані з підтриманням у них громадського порядку, врятуванням людей, захистом їх прав та збереження матеріальних цінностей.</w:t>
      </w:r>
    </w:p>
    <w:p w14:paraId="55DCDB1B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7. Здійснює аналіз та оцінку криміногенної обстановки в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, виявлення тенденцій </w:t>
      </w:r>
      <w:r>
        <w:rPr>
          <w:sz w:val="28"/>
          <w:szCs w:val="28"/>
        </w:rPr>
        <w:t>її</w:t>
      </w:r>
      <w:r w:rsidRPr="00977DCD">
        <w:rPr>
          <w:sz w:val="28"/>
          <w:szCs w:val="28"/>
        </w:rPr>
        <w:t xml:space="preserve"> ускладнення, визначення пріоритетних напрямів боротьби з формами злочинності та вжиття заходів щодо локалізації злочинного впливу криміналітету на суспільні, економічні процеси в </w:t>
      </w:r>
      <w:r>
        <w:rPr>
          <w:sz w:val="28"/>
          <w:szCs w:val="28"/>
        </w:rPr>
        <w:t>громаді</w:t>
      </w:r>
      <w:r w:rsidRPr="00977DCD">
        <w:rPr>
          <w:sz w:val="28"/>
          <w:szCs w:val="28"/>
        </w:rPr>
        <w:t>.</w:t>
      </w:r>
    </w:p>
    <w:p w14:paraId="14CE72A1" w14:textId="77777777" w:rsidR="004E6C6C" w:rsidRPr="00977DCD" w:rsidRDefault="004E6C6C" w:rsidP="004E6C6C">
      <w:pPr>
        <w:pStyle w:val="4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8. Розробка пропозицій щодо запобігання встановленню корумпованих </w:t>
      </w:r>
      <w:proofErr w:type="spellStart"/>
      <w:r w:rsidRPr="00977DCD">
        <w:rPr>
          <w:sz w:val="28"/>
          <w:szCs w:val="28"/>
        </w:rPr>
        <w:t>зв’язків</w:t>
      </w:r>
      <w:proofErr w:type="spellEnd"/>
      <w:r w:rsidRPr="00977DCD">
        <w:rPr>
          <w:sz w:val="28"/>
          <w:szCs w:val="28"/>
        </w:rPr>
        <w:t xml:space="preserve"> </w:t>
      </w:r>
      <w:proofErr w:type="spellStart"/>
      <w:r w:rsidRPr="00977DCD">
        <w:rPr>
          <w:sz w:val="28"/>
          <w:szCs w:val="28"/>
        </w:rPr>
        <w:t>з</w:t>
      </w:r>
      <w:r>
        <w:rPr>
          <w:sz w:val="28"/>
          <w:szCs w:val="28"/>
        </w:rPr>
        <w:t>іслужбовцями</w:t>
      </w:r>
      <w:proofErr w:type="spellEnd"/>
      <w:r>
        <w:rPr>
          <w:sz w:val="28"/>
          <w:szCs w:val="28"/>
        </w:rPr>
        <w:t xml:space="preserve"> органів місцевого самоврядування</w:t>
      </w:r>
      <w:r w:rsidRPr="00977DCD">
        <w:rPr>
          <w:sz w:val="28"/>
          <w:szCs w:val="28"/>
        </w:rPr>
        <w:t xml:space="preserve"> та посадовими особами, втягнення їх у протиправну діяльність.</w:t>
      </w:r>
    </w:p>
    <w:p w14:paraId="4F103978" w14:textId="77777777" w:rsidR="004E6C6C" w:rsidRDefault="004E6C6C" w:rsidP="004E6C6C">
      <w:pPr>
        <w:pStyle w:val="3"/>
        <w:ind w:left="0" w:firstLine="567"/>
        <w:jc w:val="both"/>
      </w:pPr>
      <w:r w:rsidRPr="00977DCD">
        <w:rPr>
          <w:sz w:val="28"/>
          <w:szCs w:val="28"/>
        </w:rPr>
        <w:t xml:space="preserve">9. Організація контролю за виконанням заходів по запобіганню корупції серед службовців </w:t>
      </w:r>
      <w:r>
        <w:rPr>
          <w:sz w:val="28"/>
          <w:szCs w:val="28"/>
        </w:rPr>
        <w:t>орган</w:t>
      </w:r>
      <w:r w:rsidRPr="00A34669">
        <w:rPr>
          <w:sz w:val="28"/>
          <w:szCs w:val="28"/>
        </w:rPr>
        <w:t>у</w:t>
      </w:r>
      <w:r>
        <w:rPr>
          <w:sz w:val="28"/>
          <w:szCs w:val="28"/>
        </w:rPr>
        <w:t xml:space="preserve"> місцевого самоврядування</w:t>
      </w:r>
      <w:r w:rsidRPr="00977DCD">
        <w:rPr>
          <w:sz w:val="28"/>
          <w:szCs w:val="28"/>
        </w:rPr>
        <w:t xml:space="preserve">, особливо в підрозділах, де існує високий ризик корупційних проявів. </w:t>
      </w:r>
    </w:p>
    <w:p w14:paraId="3C79862A" w14:textId="77777777" w:rsidR="004E6C6C" w:rsidRPr="00A34669" w:rsidRDefault="004E6C6C" w:rsidP="004E6C6C">
      <w:pPr>
        <w:pStyle w:val="21"/>
        <w:ind w:left="0" w:firstLine="567"/>
        <w:rPr>
          <w:b/>
          <w:bCs/>
          <w:sz w:val="28"/>
          <w:szCs w:val="28"/>
        </w:rPr>
      </w:pPr>
    </w:p>
    <w:p w14:paraId="1D1CBD5F" w14:textId="77777777" w:rsidR="004E6C6C" w:rsidRDefault="004E6C6C" w:rsidP="004E6C6C">
      <w:pPr>
        <w:pStyle w:val="21"/>
        <w:ind w:left="0" w:firstLine="567"/>
        <w:jc w:val="center"/>
        <w:rPr>
          <w:b/>
          <w:bCs/>
          <w:sz w:val="28"/>
          <w:szCs w:val="28"/>
        </w:rPr>
      </w:pPr>
      <w:r w:rsidRPr="00977DCD">
        <w:rPr>
          <w:b/>
          <w:bCs/>
          <w:sz w:val="28"/>
          <w:szCs w:val="28"/>
        </w:rPr>
        <w:t>З питань оборонно - мобілізаційної роботи:</w:t>
      </w:r>
    </w:p>
    <w:p w14:paraId="72999D41" w14:textId="77777777" w:rsidR="004E6C6C" w:rsidRDefault="004E6C6C" w:rsidP="004E6C6C">
      <w:pPr>
        <w:pStyle w:val="21"/>
        <w:ind w:left="0" w:firstLine="567"/>
        <w:jc w:val="center"/>
        <w:rPr>
          <w:b/>
          <w:bCs/>
          <w:sz w:val="28"/>
          <w:szCs w:val="28"/>
        </w:rPr>
      </w:pPr>
    </w:p>
    <w:p w14:paraId="0A32CC37" w14:textId="77777777" w:rsidR="004E6C6C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1. Забезпечення виконання законодавства з питань оборонної та мобілізаційної роботи.</w:t>
      </w:r>
    </w:p>
    <w:p w14:paraId="59D1085C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2. Організація планування і здійснення заходів, спрямованих на своєчасне проведення мобілізації.</w:t>
      </w:r>
    </w:p>
    <w:p w14:paraId="433A9BF8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3. Організац</w:t>
      </w:r>
      <w:r>
        <w:rPr>
          <w:sz w:val="28"/>
          <w:szCs w:val="28"/>
        </w:rPr>
        <w:t xml:space="preserve">ія, координація, </w:t>
      </w:r>
      <w:proofErr w:type="spellStart"/>
      <w:r>
        <w:rPr>
          <w:sz w:val="28"/>
          <w:szCs w:val="28"/>
        </w:rPr>
        <w:t>методологічне</w:t>
      </w:r>
      <w:r w:rsidRPr="00977DCD">
        <w:rPr>
          <w:sz w:val="28"/>
          <w:szCs w:val="28"/>
        </w:rPr>
        <w:t>забезпечення</w:t>
      </w:r>
      <w:proofErr w:type="spellEnd"/>
      <w:r w:rsidRPr="00977DCD">
        <w:rPr>
          <w:sz w:val="28"/>
          <w:szCs w:val="28"/>
        </w:rPr>
        <w:t xml:space="preserve"> розробки і здійснення заходів щодо мобілізаційної підготовки, переведення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 і об’єктів </w:t>
      </w:r>
      <w:proofErr w:type="spellStart"/>
      <w:r>
        <w:rPr>
          <w:sz w:val="28"/>
          <w:szCs w:val="28"/>
        </w:rPr>
        <w:t>господарюваннягромади</w:t>
      </w:r>
      <w:proofErr w:type="spellEnd"/>
      <w:r w:rsidRPr="00977DCD">
        <w:rPr>
          <w:sz w:val="28"/>
          <w:szCs w:val="28"/>
        </w:rPr>
        <w:t xml:space="preserve"> на режим роботи в умовах особливого періоду, а також сталого їх функціонування в цих умовах.</w:t>
      </w:r>
    </w:p>
    <w:p w14:paraId="3A7E5E2C" w14:textId="77777777" w:rsidR="004E6C6C" w:rsidRPr="00977DCD" w:rsidRDefault="004E6C6C" w:rsidP="004E6C6C">
      <w:pPr>
        <w:pStyle w:val="a9"/>
        <w:ind w:firstLine="567"/>
        <w:rPr>
          <w:sz w:val="28"/>
          <w:szCs w:val="28"/>
        </w:rPr>
      </w:pPr>
    </w:p>
    <w:p w14:paraId="1CEF991A" w14:textId="77777777" w:rsidR="004E6C6C" w:rsidRPr="00977DCD" w:rsidRDefault="004E6C6C" w:rsidP="004E6C6C">
      <w:pPr>
        <w:pStyle w:val="a8"/>
        <w:ind w:left="0" w:firstLine="567"/>
        <w:jc w:val="center"/>
        <w:rPr>
          <w:b/>
          <w:bCs/>
          <w:sz w:val="28"/>
          <w:szCs w:val="28"/>
        </w:rPr>
      </w:pPr>
      <w:r w:rsidRPr="00977DCD">
        <w:rPr>
          <w:b/>
          <w:bCs/>
          <w:sz w:val="28"/>
          <w:szCs w:val="28"/>
        </w:rPr>
        <w:t xml:space="preserve">ІІІ. </w:t>
      </w:r>
      <w:r>
        <w:rPr>
          <w:b/>
          <w:bCs/>
          <w:sz w:val="28"/>
          <w:szCs w:val="28"/>
        </w:rPr>
        <w:t>Ф</w:t>
      </w:r>
      <w:r w:rsidRPr="00977DCD">
        <w:rPr>
          <w:b/>
          <w:bCs/>
          <w:sz w:val="28"/>
          <w:szCs w:val="28"/>
        </w:rPr>
        <w:t xml:space="preserve">ункції </w:t>
      </w:r>
    </w:p>
    <w:p w14:paraId="2ED12921" w14:textId="77777777" w:rsidR="004E6C6C" w:rsidRDefault="004E6C6C" w:rsidP="004E6C6C">
      <w:pPr>
        <w:pStyle w:val="21"/>
        <w:ind w:left="0" w:firstLine="567"/>
        <w:rPr>
          <w:b/>
          <w:bCs/>
          <w:i/>
          <w:sz w:val="28"/>
          <w:szCs w:val="28"/>
        </w:rPr>
      </w:pPr>
    </w:p>
    <w:p w14:paraId="292390AF" w14:textId="77777777" w:rsidR="004E6C6C" w:rsidRDefault="004E6C6C" w:rsidP="004E6C6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E5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  питань запобігання і виявлення  корупції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54725E2B" w14:textId="77777777" w:rsidR="004E6C6C" w:rsidRPr="00110E50" w:rsidRDefault="004E6C6C" w:rsidP="004E6C6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93743C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77DCD">
        <w:rPr>
          <w:color w:val="000000"/>
          <w:sz w:val="28"/>
          <w:szCs w:val="28"/>
        </w:rPr>
        <w:t>1</w:t>
      </w:r>
      <w:r w:rsidRPr="00977DCD">
        <w:rPr>
          <w:color w:val="000000"/>
          <w:sz w:val="28"/>
          <w:szCs w:val="28"/>
          <w:lang w:val="uk-UA"/>
        </w:rPr>
        <w:t>. Р</w:t>
      </w:r>
      <w:proofErr w:type="spellStart"/>
      <w:r w:rsidRPr="00977DCD">
        <w:rPr>
          <w:color w:val="000000"/>
          <w:sz w:val="28"/>
          <w:szCs w:val="28"/>
        </w:rPr>
        <w:t>озробляє</w:t>
      </w:r>
      <w:proofErr w:type="spellEnd"/>
      <w:r w:rsidRPr="00977DCD">
        <w:rPr>
          <w:color w:val="000000"/>
          <w:sz w:val="28"/>
          <w:szCs w:val="28"/>
        </w:rPr>
        <w:t xml:space="preserve"> та проводить заходи </w:t>
      </w:r>
      <w:proofErr w:type="spellStart"/>
      <w:r w:rsidRPr="00977DCD">
        <w:rPr>
          <w:color w:val="000000"/>
          <w:sz w:val="28"/>
          <w:szCs w:val="28"/>
        </w:rPr>
        <w:t>щодо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запобігання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корупційним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правопорушенням</w:t>
      </w:r>
      <w:proofErr w:type="spellEnd"/>
      <w:r w:rsidRPr="00977DCD">
        <w:rPr>
          <w:color w:val="000000"/>
          <w:sz w:val="28"/>
          <w:szCs w:val="28"/>
        </w:rPr>
        <w:t xml:space="preserve">, а </w:t>
      </w:r>
      <w:proofErr w:type="spellStart"/>
      <w:r w:rsidRPr="00977DCD">
        <w:rPr>
          <w:color w:val="000000"/>
          <w:sz w:val="28"/>
          <w:szCs w:val="28"/>
        </w:rPr>
        <w:t>також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здійснює</w:t>
      </w:r>
      <w:proofErr w:type="spellEnd"/>
      <w:r w:rsidRPr="00977DCD">
        <w:rPr>
          <w:color w:val="000000"/>
          <w:sz w:val="28"/>
          <w:szCs w:val="28"/>
        </w:rPr>
        <w:t xml:space="preserve"> контроль за </w:t>
      </w:r>
      <w:proofErr w:type="spellStart"/>
      <w:r w:rsidRPr="00977DCD">
        <w:rPr>
          <w:color w:val="000000"/>
          <w:sz w:val="28"/>
          <w:szCs w:val="28"/>
        </w:rPr>
        <w:t>їх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проведенням</w:t>
      </w:r>
      <w:proofErr w:type="spellEnd"/>
      <w:r w:rsidRPr="00977DCD">
        <w:rPr>
          <w:color w:val="000000"/>
          <w:sz w:val="28"/>
          <w:szCs w:val="28"/>
          <w:lang w:val="uk-UA"/>
        </w:rPr>
        <w:t>.</w:t>
      </w:r>
    </w:p>
    <w:p w14:paraId="2DDEE8C1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77DCD">
        <w:rPr>
          <w:color w:val="000000"/>
          <w:sz w:val="28"/>
          <w:szCs w:val="28"/>
          <w:lang w:val="uk-UA"/>
        </w:rPr>
        <w:t xml:space="preserve">2. Надає іншим структурним підрозділам органу місцевого самоврядування, </w:t>
      </w:r>
      <w:r>
        <w:rPr>
          <w:color w:val="000000"/>
          <w:sz w:val="28"/>
          <w:szCs w:val="28"/>
          <w:lang w:val="uk-UA"/>
        </w:rPr>
        <w:t xml:space="preserve">депутатам, </w:t>
      </w:r>
      <w:r w:rsidRPr="00977DCD">
        <w:rPr>
          <w:color w:val="000000"/>
          <w:sz w:val="28"/>
          <w:szCs w:val="28"/>
          <w:lang w:val="uk-UA"/>
        </w:rPr>
        <w:t>підприємствам, установам, організаціям та їх окремим працівникам роз’яснення щодо застосування антикорупційного законодавства.</w:t>
      </w:r>
    </w:p>
    <w:p w14:paraId="5B940E7A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77DCD">
        <w:rPr>
          <w:color w:val="000000"/>
          <w:sz w:val="28"/>
          <w:szCs w:val="28"/>
          <w:lang w:val="uk-UA"/>
        </w:rPr>
        <w:t>3.Вживає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і службових осіб органу місцевого самоврядування, вносить керівник</w:t>
      </w:r>
      <w:r>
        <w:rPr>
          <w:color w:val="000000"/>
          <w:sz w:val="28"/>
          <w:szCs w:val="28"/>
          <w:lang w:val="uk-UA"/>
        </w:rPr>
        <w:t>у</w:t>
      </w:r>
      <w:r w:rsidRPr="00977DCD">
        <w:rPr>
          <w:color w:val="000000"/>
          <w:sz w:val="28"/>
          <w:szCs w:val="28"/>
          <w:lang w:val="uk-UA"/>
        </w:rPr>
        <w:t xml:space="preserve"> пропозиції щодо усунення таких ризиків.</w:t>
      </w:r>
    </w:p>
    <w:p w14:paraId="59FC3A68" w14:textId="77777777" w:rsidR="004E6C6C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B548EE">
        <w:rPr>
          <w:sz w:val="28"/>
          <w:szCs w:val="28"/>
          <w:lang w:val="uk-UA"/>
        </w:rPr>
        <w:t xml:space="preserve">У межах наданих повноважень, за дорученнями </w:t>
      </w:r>
      <w:r>
        <w:rPr>
          <w:sz w:val="28"/>
          <w:szCs w:val="28"/>
          <w:lang w:val="uk-UA"/>
        </w:rPr>
        <w:t xml:space="preserve">сільського </w:t>
      </w:r>
      <w:r w:rsidRPr="00B548EE">
        <w:rPr>
          <w:sz w:val="28"/>
          <w:szCs w:val="28"/>
          <w:lang w:val="uk-UA"/>
        </w:rPr>
        <w:t xml:space="preserve">голови  здійснює перевірки </w:t>
      </w:r>
      <w:r>
        <w:rPr>
          <w:sz w:val="28"/>
          <w:szCs w:val="28"/>
          <w:lang w:val="uk-UA"/>
        </w:rPr>
        <w:t xml:space="preserve">працівників </w:t>
      </w:r>
      <w:r w:rsidRPr="00B548EE">
        <w:rPr>
          <w:sz w:val="28"/>
          <w:szCs w:val="28"/>
          <w:lang w:val="uk-UA"/>
        </w:rPr>
        <w:t>орган</w:t>
      </w:r>
      <w:r>
        <w:rPr>
          <w:sz w:val="28"/>
          <w:szCs w:val="28"/>
          <w:lang w:val="uk-UA"/>
        </w:rPr>
        <w:t>у</w:t>
      </w:r>
      <w:r w:rsidRPr="00B548EE">
        <w:rPr>
          <w:sz w:val="28"/>
          <w:szCs w:val="28"/>
          <w:lang w:val="uk-UA"/>
        </w:rPr>
        <w:t xml:space="preserve"> виконавчого комітету, підпорядкованих їм підрозділів, установ, підприємств з питань запобігання корупційним і злочинним проявам та інших напрямків діяльності</w:t>
      </w:r>
      <w:r>
        <w:rPr>
          <w:sz w:val="28"/>
          <w:szCs w:val="28"/>
          <w:lang w:val="uk-UA"/>
        </w:rPr>
        <w:t>.</w:t>
      </w:r>
    </w:p>
    <w:p w14:paraId="3C598AB0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977DCD">
        <w:rPr>
          <w:color w:val="000000"/>
          <w:sz w:val="28"/>
          <w:szCs w:val="28"/>
          <w:lang w:val="uk-UA"/>
        </w:rPr>
        <w:t>. Н</w:t>
      </w:r>
      <w:proofErr w:type="spellStart"/>
      <w:r w:rsidRPr="00977DCD">
        <w:rPr>
          <w:color w:val="000000"/>
          <w:sz w:val="28"/>
          <w:szCs w:val="28"/>
        </w:rPr>
        <w:t>адає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допомогу</w:t>
      </w:r>
      <w:proofErr w:type="spellEnd"/>
      <w:r w:rsidRPr="00977DCD">
        <w:rPr>
          <w:color w:val="000000"/>
          <w:sz w:val="28"/>
          <w:szCs w:val="28"/>
        </w:rPr>
        <w:t xml:space="preserve"> в </w:t>
      </w:r>
      <w:proofErr w:type="spellStart"/>
      <w:r w:rsidRPr="00977DCD">
        <w:rPr>
          <w:color w:val="000000"/>
          <w:sz w:val="28"/>
          <w:szCs w:val="28"/>
        </w:rPr>
        <w:t>заповненні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декларацій</w:t>
      </w:r>
      <w:proofErr w:type="spellEnd"/>
      <w:r w:rsidRPr="00977DCD">
        <w:rPr>
          <w:color w:val="000000"/>
          <w:sz w:val="28"/>
          <w:szCs w:val="28"/>
        </w:rPr>
        <w:t xml:space="preserve"> про </w:t>
      </w:r>
      <w:proofErr w:type="spellStart"/>
      <w:r w:rsidRPr="00977DCD">
        <w:rPr>
          <w:color w:val="000000"/>
          <w:sz w:val="28"/>
          <w:szCs w:val="28"/>
        </w:rPr>
        <w:t>майно</w:t>
      </w:r>
      <w:proofErr w:type="spellEnd"/>
      <w:r w:rsidRPr="00977DCD">
        <w:rPr>
          <w:color w:val="000000"/>
          <w:sz w:val="28"/>
          <w:szCs w:val="28"/>
        </w:rPr>
        <w:t xml:space="preserve">, доходи, </w:t>
      </w:r>
      <w:proofErr w:type="spellStart"/>
      <w:r w:rsidRPr="00977DCD">
        <w:rPr>
          <w:color w:val="000000"/>
          <w:sz w:val="28"/>
          <w:szCs w:val="28"/>
        </w:rPr>
        <w:t>витрати</w:t>
      </w:r>
      <w:proofErr w:type="spellEnd"/>
      <w:r w:rsidRPr="00977DCD">
        <w:rPr>
          <w:color w:val="000000"/>
          <w:sz w:val="28"/>
          <w:szCs w:val="28"/>
        </w:rPr>
        <w:t xml:space="preserve"> і </w:t>
      </w:r>
      <w:proofErr w:type="spellStart"/>
      <w:r w:rsidRPr="00977DCD">
        <w:rPr>
          <w:color w:val="000000"/>
          <w:sz w:val="28"/>
          <w:szCs w:val="28"/>
        </w:rPr>
        <w:t>зобов’язання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фінансового</w:t>
      </w:r>
      <w:proofErr w:type="spellEnd"/>
      <w:r w:rsidRPr="00977DCD">
        <w:rPr>
          <w:color w:val="000000"/>
          <w:sz w:val="28"/>
          <w:szCs w:val="28"/>
        </w:rPr>
        <w:t xml:space="preserve"> характеру, проводить у </w:t>
      </w:r>
      <w:proofErr w:type="spellStart"/>
      <w:r w:rsidRPr="00977DCD">
        <w:rPr>
          <w:color w:val="000000"/>
          <w:sz w:val="28"/>
          <w:szCs w:val="28"/>
        </w:rPr>
        <w:t>встановленому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законодавством</w:t>
      </w:r>
      <w:proofErr w:type="spellEnd"/>
      <w:r w:rsidRPr="00977DCD">
        <w:rPr>
          <w:color w:val="000000"/>
          <w:sz w:val="28"/>
          <w:szCs w:val="28"/>
        </w:rPr>
        <w:t xml:space="preserve"> порядку </w:t>
      </w:r>
      <w:proofErr w:type="spellStart"/>
      <w:r w:rsidRPr="00977DCD">
        <w:rPr>
          <w:color w:val="000000"/>
          <w:sz w:val="28"/>
          <w:szCs w:val="28"/>
        </w:rPr>
        <w:t>перевірку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фактів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своєчасності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подання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зазначених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декларацій</w:t>
      </w:r>
      <w:proofErr w:type="spellEnd"/>
      <w:r w:rsidRPr="00977DCD">
        <w:rPr>
          <w:color w:val="000000"/>
          <w:sz w:val="28"/>
          <w:szCs w:val="28"/>
        </w:rPr>
        <w:t xml:space="preserve">, </w:t>
      </w:r>
      <w:proofErr w:type="spellStart"/>
      <w:r w:rsidRPr="00977DCD">
        <w:rPr>
          <w:color w:val="000000"/>
          <w:sz w:val="28"/>
          <w:szCs w:val="28"/>
        </w:rPr>
        <w:t>їх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перевірку</w:t>
      </w:r>
      <w:proofErr w:type="spellEnd"/>
      <w:r w:rsidRPr="00977DCD">
        <w:rPr>
          <w:color w:val="000000"/>
          <w:sz w:val="28"/>
          <w:szCs w:val="28"/>
        </w:rPr>
        <w:t xml:space="preserve"> на </w:t>
      </w:r>
      <w:proofErr w:type="spellStart"/>
      <w:r w:rsidRPr="00977DCD">
        <w:rPr>
          <w:color w:val="000000"/>
          <w:sz w:val="28"/>
          <w:szCs w:val="28"/>
        </w:rPr>
        <w:t>наявність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конфлікту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інтересів</w:t>
      </w:r>
      <w:proofErr w:type="spellEnd"/>
      <w:r w:rsidRPr="00977DCD">
        <w:rPr>
          <w:color w:val="000000"/>
          <w:sz w:val="28"/>
          <w:szCs w:val="28"/>
        </w:rPr>
        <w:t xml:space="preserve">, а </w:t>
      </w:r>
      <w:proofErr w:type="spellStart"/>
      <w:r w:rsidRPr="00977DCD">
        <w:rPr>
          <w:color w:val="000000"/>
          <w:sz w:val="28"/>
          <w:szCs w:val="28"/>
        </w:rPr>
        <w:t>також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здійснює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логічний</w:t>
      </w:r>
      <w:proofErr w:type="spellEnd"/>
      <w:r w:rsidRPr="00977DCD">
        <w:rPr>
          <w:color w:val="000000"/>
          <w:sz w:val="28"/>
          <w:szCs w:val="28"/>
        </w:rPr>
        <w:t xml:space="preserve"> та </w:t>
      </w:r>
      <w:proofErr w:type="spellStart"/>
      <w:r w:rsidRPr="00977DCD">
        <w:rPr>
          <w:color w:val="000000"/>
          <w:sz w:val="28"/>
          <w:szCs w:val="28"/>
        </w:rPr>
        <w:t>арифметичний</w:t>
      </w:r>
      <w:proofErr w:type="spellEnd"/>
      <w:r w:rsidRPr="00977DCD">
        <w:rPr>
          <w:color w:val="000000"/>
          <w:sz w:val="28"/>
          <w:szCs w:val="28"/>
        </w:rPr>
        <w:t xml:space="preserve"> контроль </w:t>
      </w:r>
      <w:proofErr w:type="spellStart"/>
      <w:r w:rsidRPr="00977DCD">
        <w:rPr>
          <w:color w:val="000000"/>
          <w:sz w:val="28"/>
          <w:szCs w:val="28"/>
        </w:rPr>
        <w:t>декларацій</w:t>
      </w:r>
      <w:proofErr w:type="spellEnd"/>
      <w:r w:rsidRPr="00977DCD">
        <w:rPr>
          <w:color w:val="000000"/>
          <w:sz w:val="28"/>
          <w:szCs w:val="28"/>
          <w:lang w:val="uk-UA"/>
        </w:rPr>
        <w:t>.</w:t>
      </w:r>
    </w:p>
    <w:p w14:paraId="522A52C9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  <w:lang w:val="uk-UA"/>
        </w:rPr>
        <w:t xml:space="preserve">. </w:t>
      </w:r>
      <w:r w:rsidRPr="00977DCD">
        <w:rPr>
          <w:color w:val="000000"/>
          <w:sz w:val="28"/>
          <w:szCs w:val="28"/>
          <w:lang w:val="uk-UA"/>
        </w:rPr>
        <w:t>У</w:t>
      </w:r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разі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виявлення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під</w:t>
      </w:r>
      <w:proofErr w:type="spellEnd"/>
      <w:r w:rsidRPr="00977DCD">
        <w:rPr>
          <w:color w:val="000000"/>
          <w:sz w:val="28"/>
          <w:szCs w:val="28"/>
        </w:rPr>
        <w:t xml:space="preserve"> час </w:t>
      </w:r>
      <w:proofErr w:type="spellStart"/>
      <w:r w:rsidRPr="00977DCD">
        <w:rPr>
          <w:color w:val="000000"/>
          <w:sz w:val="28"/>
          <w:szCs w:val="28"/>
        </w:rPr>
        <w:t>перевірки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декларації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арифметичних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або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логічних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помилок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невідкладно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письмово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повідомляє</w:t>
      </w:r>
      <w:proofErr w:type="spellEnd"/>
      <w:r w:rsidRPr="00977DCD">
        <w:rPr>
          <w:color w:val="000000"/>
          <w:sz w:val="28"/>
          <w:szCs w:val="28"/>
        </w:rPr>
        <w:t xml:space="preserve"> про </w:t>
      </w:r>
      <w:proofErr w:type="spellStart"/>
      <w:r w:rsidRPr="00977DCD">
        <w:rPr>
          <w:color w:val="000000"/>
          <w:sz w:val="28"/>
          <w:szCs w:val="28"/>
        </w:rPr>
        <w:t>це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відповідному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суб’єкту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декларування</w:t>
      </w:r>
      <w:proofErr w:type="spellEnd"/>
      <w:r w:rsidRPr="00977DCD">
        <w:rPr>
          <w:color w:val="000000"/>
          <w:sz w:val="28"/>
          <w:szCs w:val="28"/>
        </w:rPr>
        <w:t xml:space="preserve"> для </w:t>
      </w:r>
      <w:proofErr w:type="spellStart"/>
      <w:r w:rsidRPr="00977DCD">
        <w:rPr>
          <w:color w:val="000000"/>
          <w:sz w:val="28"/>
          <w:szCs w:val="28"/>
        </w:rPr>
        <w:t>подання</w:t>
      </w:r>
      <w:proofErr w:type="spellEnd"/>
      <w:r w:rsidRPr="00977DCD">
        <w:rPr>
          <w:color w:val="000000"/>
          <w:sz w:val="28"/>
          <w:szCs w:val="28"/>
        </w:rPr>
        <w:t xml:space="preserve"> ним </w:t>
      </w:r>
      <w:proofErr w:type="spellStart"/>
      <w:r w:rsidRPr="00977DCD">
        <w:rPr>
          <w:color w:val="000000"/>
          <w:sz w:val="28"/>
          <w:szCs w:val="28"/>
        </w:rPr>
        <w:t>письмового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пояснення</w:t>
      </w:r>
      <w:proofErr w:type="spellEnd"/>
      <w:r w:rsidRPr="00977DCD">
        <w:rPr>
          <w:color w:val="000000"/>
          <w:sz w:val="28"/>
          <w:szCs w:val="28"/>
        </w:rPr>
        <w:t xml:space="preserve"> та/</w:t>
      </w:r>
      <w:proofErr w:type="spellStart"/>
      <w:r w:rsidRPr="00977DCD">
        <w:rPr>
          <w:color w:val="000000"/>
          <w:sz w:val="28"/>
          <w:szCs w:val="28"/>
        </w:rPr>
        <w:t>або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виправленої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декларації</w:t>
      </w:r>
      <w:proofErr w:type="spellEnd"/>
      <w:r w:rsidRPr="00977DCD">
        <w:rPr>
          <w:color w:val="000000"/>
          <w:sz w:val="28"/>
          <w:szCs w:val="28"/>
          <w:lang w:val="uk-UA"/>
        </w:rPr>
        <w:t>.</w:t>
      </w:r>
    </w:p>
    <w:p w14:paraId="3CB6C27C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977DCD">
        <w:rPr>
          <w:color w:val="000000"/>
          <w:sz w:val="28"/>
          <w:szCs w:val="28"/>
          <w:lang w:val="uk-UA"/>
        </w:rPr>
        <w:t xml:space="preserve"> У</w:t>
      </w:r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разі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виявлення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фактів</w:t>
      </w:r>
      <w:proofErr w:type="spellEnd"/>
      <w:r w:rsidRPr="00977DCD">
        <w:rPr>
          <w:color w:val="000000"/>
          <w:sz w:val="28"/>
          <w:szCs w:val="28"/>
        </w:rPr>
        <w:t xml:space="preserve">, </w:t>
      </w:r>
      <w:proofErr w:type="spellStart"/>
      <w:r w:rsidRPr="00977DCD">
        <w:rPr>
          <w:color w:val="000000"/>
          <w:sz w:val="28"/>
          <w:szCs w:val="28"/>
        </w:rPr>
        <w:t>що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можуть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свідчити</w:t>
      </w:r>
      <w:proofErr w:type="spellEnd"/>
      <w:r w:rsidRPr="00977DCD">
        <w:rPr>
          <w:color w:val="000000"/>
          <w:sz w:val="28"/>
          <w:szCs w:val="28"/>
        </w:rPr>
        <w:t xml:space="preserve"> про </w:t>
      </w:r>
      <w:proofErr w:type="spellStart"/>
      <w:r w:rsidRPr="00977DCD">
        <w:rPr>
          <w:color w:val="000000"/>
          <w:sz w:val="28"/>
          <w:szCs w:val="28"/>
        </w:rPr>
        <w:t>вчинення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корупційних</w:t>
      </w:r>
      <w:proofErr w:type="spellEnd"/>
      <w:r>
        <w:rPr>
          <w:color w:val="000000"/>
          <w:sz w:val="28"/>
          <w:szCs w:val="28"/>
          <w:lang w:val="uk-UA"/>
        </w:rPr>
        <w:t>п</w:t>
      </w:r>
      <w:proofErr w:type="spellStart"/>
      <w:r w:rsidRPr="00977DCD">
        <w:rPr>
          <w:color w:val="000000"/>
          <w:sz w:val="28"/>
          <w:szCs w:val="28"/>
        </w:rPr>
        <w:t>равопорушень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посадовими</w:t>
      </w:r>
      <w:proofErr w:type="spellEnd"/>
      <w:r w:rsidRPr="00977DCD">
        <w:rPr>
          <w:color w:val="000000"/>
          <w:sz w:val="28"/>
          <w:szCs w:val="28"/>
        </w:rPr>
        <w:t xml:space="preserve"> особами </w:t>
      </w:r>
      <w:r w:rsidRPr="00977DCD">
        <w:rPr>
          <w:color w:val="000000"/>
          <w:sz w:val="28"/>
          <w:szCs w:val="28"/>
          <w:lang w:val="uk-UA"/>
        </w:rPr>
        <w:t xml:space="preserve">місцевого самоврядування, </w:t>
      </w:r>
      <w:r w:rsidRPr="00977DCD">
        <w:rPr>
          <w:color w:val="000000"/>
          <w:sz w:val="28"/>
          <w:szCs w:val="28"/>
        </w:rPr>
        <w:t xml:space="preserve"> а </w:t>
      </w:r>
      <w:proofErr w:type="spellStart"/>
      <w:r w:rsidRPr="00977DCD">
        <w:rPr>
          <w:color w:val="000000"/>
          <w:sz w:val="28"/>
          <w:szCs w:val="28"/>
        </w:rPr>
        <w:t>також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ознак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правопорушення</w:t>
      </w:r>
      <w:proofErr w:type="spellEnd"/>
      <w:r w:rsidRPr="00977DCD">
        <w:rPr>
          <w:color w:val="000000"/>
          <w:sz w:val="28"/>
          <w:szCs w:val="28"/>
        </w:rPr>
        <w:t xml:space="preserve"> за результатами </w:t>
      </w:r>
      <w:proofErr w:type="spellStart"/>
      <w:r w:rsidRPr="00977DCD">
        <w:rPr>
          <w:color w:val="000000"/>
          <w:sz w:val="28"/>
          <w:szCs w:val="28"/>
        </w:rPr>
        <w:t>перевірок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декларацій</w:t>
      </w:r>
      <w:proofErr w:type="spellEnd"/>
      <w:r w:rsidRPr="00977DCD">
        <w:rPr>
          <w:color w:val="000000"/>
          <w:sz w:val="28"/>
          <w:szCs w:val="28"/>
        </w:rPr>
        <w:t xml:space="preserve"> про </w:t>
      </w:r>
      <w:proofErr w:type="spellStart"/>
      <w:r w:rsidRPr="00977DCD">
        <w:rPr>
          <w:color w:val="000000"/>
          <w:sz w:val="28"/>
          <w:szCs w:val="28"/>
        </w:rPr>
        <w:t>майно</w:t>
      </w:r>
      <w:proofErr w:type="spellEnd"/>
      <w:r w:rsidRPr="00977DCD">
        <w:rPr>
          <w:color w:val="000000"/>
          <w:sz w:val="28"/>
          <w:szCs w:val="28"/>
        </w:rPr>
        <w:t xml:space="preserve">, доходи, </w:t>
      </w:r>
      <w:proofErr w:type="spellStart"/>
      <w:r w:rsidRPr="00977DCD">
        <w:rPr>
          <w:color w:val="000000"/>
          <w:sz w:val="28"/>
          <w:szCs w:val="28"/>
        </w:rPr>
        <w:t>витрати</w:t>
      </w:r>
      <w:proofErr w:type="spellEnd"/>
      <w:r w:rsidRPr="00977DCD">
        <w:rPr>
          <w:color w:val="000000"/>
          <w:sz w:val="28"/>
          <w:szCs w:val="28"/>
        </w:rPr>
        <w:t xml:space="preserve"> і </w:t>
      </w:r>
      <w:proofErr w:type="spellStart"/>
      <w:r w:rsidRPr="00977DCD">
        <w:rPr>
          <w:color w:val="000000"/>
          <w:sz w:val="28"/>
          <w:szCs w:val="28"/>
        </w:rPr>
        <w:t>зобов’язання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фінансового</w:t>
      </w:r>
      <w:proofErr w:type="spellEnd"/>
      <w:r w:rsidRPr="00977DCD">
        <w:rPr>
          <w:color w:val="000000"/>
          <w:sz w:val="28"/>
          <w:szCs w:val="28"/>
        </w:rPr>
        <w:t xml:space="preserve"> характеру, </w:t>
      </w:r>
      <w:proofErr w:type="spellStart"/>
      <w:r w:rsidRPr="00977DCD">
        <w:rPr>
          <w:color w:val="000000"/>
          <w:sz w:val="28"/>
          <w:szCs w:val="28"/>
        </w:rPr>
        <w:t>інформує</w:t>
      </w:r>
      <w:proofErr w:type="spellEnd"/>
      <w:r w:rsidRPr="00977DCD">
        <w:rPr>
          <w:color w:val="000000"/>
          <w:sz w:val="28"/>
          <w:szCs w:val="28"/>
        </w:rPr>
        <w:t xml:space="preserve"> в </w:t>
      </w:r>
      <w:proofErr w:type="spellStart"/>
      <w:r w:rsidRPr="00977DCD">
        <w:rPr>
          <w:color w:val="000000"/>
          <w:sz w:val="28"/>
          <w:szCs w:val="28"/>
        </w:rPr>
        <w:t>установленому</w:t>
      </w:r>
      <w:proofErr w:type="spellEnd"/>
      <w:r w:rsidRPr="00977DCD">
        <w:rPr>
          <w:color w:val="000000"/>
          <w:sz w:val="28"/>
          <w:szCs w:val="28"/>
        </w:rPr>
        <w:t xml:space="preserve"> порядку про </w:t>
      </w:r>
      <w:proofErr w:type="spellStart"/>
      <w:r w:rsidRPr="00977DCD">
        <w:rPr>
          <w:color w:val="000000"/>
          <w:sz w:val="28"/>
          <w:szCs w:val="28"/>
        </w:rPr>
        <w:t>такі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факти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голову</w:t>
      </w:r>
      <w:r w:rsidR="007B7D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ТГ</w:t>
      </w:r>
      <w:r w:rsidRPr="00977DCD">
        <w:rPr>
          <w:color w:val="000000"/>
          <w:sz w:val="28"/>
          <w:szCs w:val="28"/>
          <w:lang w:val="uk-UA"/>
        </w:rPr>
        <w:t xml:space="preserve">, </w:t>
      </w:r>
      <w:r w:rsidRPr="00977DCD">
        <w:rPr>
          <w:color w:val="000000"/>
          <w:sz w:val="28"/>
          <w:szCs w:val="28"/>
        </w:rPr>
        <w:t xml:space="preserve">а </w:t>
      </w:r>
      <w:proofErr w:type="spellStart"/>
      <w:r w:rsidRPr="00977DCD">
        <w:rPr>
          <w:color w:val="000000"/>
          <w:sz w:val="28"/>
          <w:szCs w:val="28"/>
        </w:rPr>
        <w:t>також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правоохоронні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органи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відповідно</w:t>
      </w:r>
      <w:proofErr w:type="spellEnd"/>
      <w:r w:rsidRPr="00977DCD">
        <w:rPr>
          <w:color w:val="000000"/>
          <w:sz w:val="28"/>
          <w:szCs w:val="28"/>
        </w:rPr>
        <w:t xml:space="preserve"> до </w:t>
      </w:r>
      <w:proofErr w:type="spellStart"/>
      <w:r w:rsidRPr="00977DCD">
        <w:rPr>
          <w:color w:val="000000"/>
          <w:sz w:val="28"/>
          <w:szCs w:val="28"/>
        </w:rPr>
        <w:t>їх</w:t>
      </w:r>
      <w:proofErr w:type="spellEnd"/>
      <w:r w:rsidRPr="00977DCD">
        <w:rPr>
          <w:color w:val="000000"/>
          <w:sz w:val="28"/>
          <w:szCs w:val="28"/>
        </w:rPr>
        <w:t xml:space="preserve"> </w:t>
      </w:r>
      <w:proofErr w:type="spellStart"/>
      <w:r w:rsidRPr="00977DCD">
        <w:rPr>
          <w:color w:val="000000"/>
          <w:sz w:val="28"/>
          <w:szCs w:val="28"/>
        </w:rPr>
        <w:t>компетенції</w:t>
      </w:r>
      <w:proofErr w:type="spellEnd"/>
      <w:r w:rsidRPr="00977DCD">
        <w:rPr>
          <w:color w:val="000000"/>
          <w:sz w:val="28"/>
          <w:szCs w:val="28"/>
          <w:lang w:val="uk-UA"/>
        </w:rPr>
        <w:t>.</w:t>
      </w:r>
    </w:p>
    <w:p w14:paraId="4A4FE43D" w14:textId="77777777" w:rsidR="004E6C6C" w:rsidRPr="00977DCD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Pr="00977DCD">
        <w:rPr>
          <w:color w:val="000000"/>
          <w:sz w:val="28"/>
          <w:szCs w:val="28"/>
          <w:lang w:val="uk-UA"/>
        </w:rPr>
        <w:t>. Веде облік працівників органу місцевого самоврядування, підприємств, установ та організації, притягнутих до відповідальності за вчинення корупційних правопорушень.</w:t>
      </w:r>
    </w:p>
    <w:p w14:paraId="75F3E627" w14:textId="77777777" w:rsidR="004E6C6C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r w:rsidRPr="00977DCD">
        <w:rPr>
          <w:color w:val="000000"/>
          <w:sz w:val="28"/>
          <w:szCs w:val="28"/>
          <w:lang w:val="uk-UA"/>
        </w:rPr>
        <w:t>. Взаємодіє з підрозділами з питань запобігання та виявлення корупції державних органів, органів місцевого самоврядування, підприємств, установ та організацій, спеціально уповноваженими суб’єктами у сфері протидії корупції.</w:t>
      </w:r>
    </w:p>
    <w:p w14:paraId="28D158E3" w14:textId="77777777" w:rsidR="004E6C6C" w:rsidRPr="00E91F6A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Pr="00977DCD">
        <w:rPr>
          <w:color w:val="000000"/>
          <w:sz w:val="28"/>
          <w:szCs w:val="28"/>
          <w:lang w:val="uk-UA"/>
        </w:rPr>
        <w:t>. Р</w:t>
      </w:r>
      <w:r w:rsidRPr="00E91F6A">
        <w:rPr>
          <w:color w:val="000000"/>
          <w:sz w:val="28"/>
          <w:szCs w:val="28"/>
          <w:lang w:val="uk-UA"/>
        </w:rPr>
        <w:t xml:space="preserve">озглядає в межах повноважень повідомлення щодо причетності працівників органу </w:t>
      </w:r>
      <w:r>
        <w:rPr>
          <w:color w:val="000000"/>
          <w:sz w:val="28"/>
          <w:szCs w:val="28"/>
          <w:lang w:val="uk-UA"/>
        </w:rPr>
        <w:t>місцевого самовря</w:t>
      </w:r>
      <w:r w:rsidRPr="00977DCD">
        <w:rPr>
          <w:color w:val="000000"/>
          <w:sz w:val="28"/>
          <w:szCs w:val="28"/>
          <w:lang w:val="uk-UA"/>
        </w:rPr>
        <w:t>дування</w:t>
      </w:r>
      <w:r w:rsidRPr="00E91F6A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підпорядкованих</w:t>
      </w:r>
      <w:r w:rsidRPr="00E91F6A">
        <w:rPr>
          <w:color w:val="000000"/>
          <w:sz w:val="28"/>
          <w:szCs w:val="28"/>
          <w:lang w:val="uk-UA"/>
        </w:rPr>
        <w:t xml:space="preserve"> підприємств, установ та організаці</w:t>
      </w:r>
      <w:r>
        <w:rPr>
          <w:color w:val="000000"/>
          <w:sz w:val="28"/>
          <w:szCs w:val="28"/>
          <w:lang w:val="uk-UA"/>
        </w:rPr>
        <w:t>й</w:t>
      </w:r>
      <w:r w:rsidRPr="00E91F6A">
        <w:rPr>
          <w:color w:val="000000"/>
          <w:sz w:val="28"/>
          <w:szCs w:val="28"/>
          <w:lang w:val="uk-UA"/>
        </w:rPr>
        <w:t xml:space="preserve"> до вчинення корупційних правопорушень.</w:t>
      </w:r>
    </w:p>
    <w:p w14:paraId="024BB38B" w14:textId="77777777" w:rsidR="004E6C6C" w:rsidRPr="00C365BA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C365BA">
        <w:rPr>
          <w:sz w:val="28"/>
          <w:szCs w:val="28"/>
          <w:lang w:val="uk-UA"/>
        </w:rPr>
        <w:t xml:space="preserve">11. Забезпечує контроль виконання </w:t>
      </w:r>
      <w:r w:rsidR="007B7D37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ТГ</w:t>
      </w:r>
      <w:r w:rsidRPr="00C365BA">
        <w:rPr>
          <w:sz w:val="28"/>
          <w:szCs w:val="28"/>
          <w:lang w:val="uk-UA"/>
        </w:rPr>
        <w:t xml:space="preserve"> законів України, постанов Кабінету Міністрів і центральних органів  виконавчої влади з питань </w:t>
      </w:r>
      <w:r w:rsidRPr="00C365BA">
        <w:rPr>
          <w:sz w:val="28"/>
          <w:szCs w:val="28"/>
          <w:lang w:val="uk-UA"/>
        </w:rPr>
        <w:lastRenderedPageBreak/>
        <w:t>охорони громадського порядку, боротьби зі злочинністю, корупцією та правопорушеннями.</w:t>
      </w:r>
    </w:p>
    <w:p w14:paraId="2D337C04" w14:textId="77777777" w:rsidR="004E6C6C" w:rsidRPr="0056028D" w:rsidRDefault="004E6C6C" w:rsidP="004E6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28D">
        <w:rPr>
          <w:rFonts w:ascii="Times New Roman" w:hAnsi="Times New Roman" w:cs="Times New Roman"/>
          <w:sz w:val="28"/>
          <w:szCs w:val="28"/>
          <w:lang w:val="uk-UA"/>
        </w:rPr>
        <w:t>12. У процесі виконання покладених на підрозділ  завдань координує взаємодію з органами Служби безпеки, Національної поліції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агенції  з питань запобігання корупції,</w:t>
      </w:r>
      <w:r w:rsidRPr="0056028D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внутрішніх справ, прокуратури, судовими органами, Державної фіскальної служби, відділами виконавчого комітету, а також з підприємствами, установами, організа</w:t>
      </w:r>
      <w:r w:rsidR="007B7D37">
        <w:rPr>
          <w:rFonts w:ascii="Times New Roman" w:hAnsi="Times New Roman" w:cs="Times New Roman"/>
          <w:sz w:val="28"/>
          <w:szCs w:val="28"/>
          <w:lang w:val="uk-UA"/>
        </w:rPr>
        <w:t xml:space="preserve">ціями та об’єднаннями громадян </w:t>
      </w:r>
      <w:r w:rsidRPr="0056028D">
        <w:rPr>
          <w:rFonts w:ascii="Times New Roman" w:hAnsi="Times New Roman" w:cs="Times New Roman"/>
          <w:sz w:val="28"/>
          <w:szCs w:val="28"/>
          <w:lang w:val="uk-UA"/>
        </w:rPr>
        <w:t>ТГ.</w:t>
      </w:r>
    </w:p>
    <w:p w14:paraId="2B2978DA" w14:textId="77777777" w:rsidR="004E6C6C" w:rsidRPr="004C69F8" w:rsidRDefault="004E6C6C" w:rsidP="004E6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9F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.Співпрацює з засобами масової інформації з метою інформування громадськості, державних органів, об'єднань громадян про заходи, які вживаються Президентом України, Кабінетом Міністрів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сільською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 радою щодо підвищення ефективності боротьби зі злочинністю і корупцією, поліпшення діяльності правоохоронних органів, виконавчої влади у зміцненні правопорядку і законності. </w:t>
      </w:r>
    </w:p>
    <w:p w14:paraId="710E140A" w14:textId="77777777" w:rsidR="004E6C6C" w:rsidRPr="004C69F8" w:rsidRDefault="004E6C6C" w:rsidP="004E6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. Готує пропозиції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голові ТГ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  щодо забезпечення координації та сприяння діяльності органів, які задіяні до виконання обласних і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місцевих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комплексних і цільових програм профілактики злочинності і забезпечення правопорядку. </w:t>
      </w:r>
    </w:p>
    <w:p w14:paraId="4423C376" w14:textId="77777777" w:rsidR="004E6C6C" w:rsidRPr="004C69F8" w:rsidRDefault="004E6C6C" w:rsidP="004E6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69F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 xml:space="preserve">. Аналізує криміногенну обстановку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громади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>, виявляє тенденції її ускладнення, визначення пріоритетних напрям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C69F8">
        <w:rPr>
          <w:rFonts w:ascii="Times New Roman" w:hAnsi="Times New Roman" w:cs="Times New Roman"/>
          <w:sz w:val="28"/>
          <w:szCs w:val="28"/>
          <w:lang w:val="uk-UA"/>
        </w:rPr>
        <w:t>ів боротьби зі злочинністю, розробляє заходи щодо запобігання злочинним проявам та мобілізація зусиль й підвищення ефективності діяльності громадських формувань з охорони громадського порядку.</w:t>
      </w:r>
    </w:p>
    <w:p w14:paraId="2B0E5B36" w14:textId="77777777" w:rsidR="004E6C6C" w:rsidRPr="00977DCD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7DCD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6</w:t>
      </w:r>
      <w:r w:rsidRPr="00977DCD">
        <w:rPr>
          <w:sz w:val="28"/>
          <w:szCs w:val="28"/>
          <w:lang w:val="uk-UA"/>
        </w:rPr>
        <w:t xml:space="preserve">. Спільно з іншими підрозділами </w:t>
      </w:r>
      <w:r>
        <w:rPr>
          <w:sz w:val="28"/>
          <w:szCs w:val="28"/>
          <w:lang w:val="uk-UA"/>
        </w:rPr>
        <w:t>сільської</w:t>
      </w:r>
      <w:r w:rsidRPr="00977DCD">
        <w:rPr>
          <w:sz w:val="28"/>
          <w:szCs w:val="28"/>
          <w:lang w:val="uk-UA"/>
        </w:rPr>
        <w:t xml:space="preserve"> ради при взаємодії з правоохоронними і контролюючими органами об’єднує зусилля у здійсненні спільних скоординованих заходів щодо усунення причин і умов, які сприяють злочинності, а також здійснює контроль за додержанням вимог законодавства України, розпоряджень </w:t>
      </w:r>
      <w:r w:rsidR="007B7D37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ТГ</w:t>
      </w:r>
      <w:r w:rsidRPr="00977DCD">
        <w:rPr>
          <w:sz w:val="28"/>
          <w:szCs w:val="28"/>
          <w:lang w:val="uk-UA"/>
        </w:rPr>
        <w:t xml:space="preserve"> з питань забезпечення громадської безпеки, громадського порядку, боротьби зі злочинністю. </w:t>
      </w:r>
    </w:p>
    <w:p w14:paraId="60CDFC2F" w14:textId="77777777" w:rsidR="004E6C6C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7DC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Pr="00977DCD">
        <w:rPr>
          <w:sz w:val="28"/>
          <w:szCs w:val="28"/>
          <w:lang w:val="uk-UA"/>
        </w:rPr>
        <w:t xml:space="preserve">. Готує на наради при </w:t>
      </w:r>
      <w:r w:rsidR="007B7D37"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  <w:lang w:val="uk-UA"/>
        </w:rPr>
        <w:t>ТГ</w:t>
      </w:r>
      <w:r w:rsidRPr="00977DCD">
        <w:rPr>
          <w:sz w:val="28"/>
          <w:szCs w:val="28"/>
          <w:lang w:val="uk-UA"/>
        </w:rPr>
        <w:t>, за участі правоохоронних органів, інформаці</w:t>
      </w:r>
      <w:r>
        <w:rPr>
          <w:sz w:val="28"/>
          <w:szCs w:val="28"/>
          <w:lang w:val="uk-UA"/>
        </w:rPr>
        <w:t>ю</w:t>
      </w:r>
      <w:r w:rsidRPr="00977DCD">
        <w:rPr>
          <w:sz w:val="28"/>
          <w:szCs w:val="28"/>
          <w:lang w:val="uk-UA"/>
        </w:rPr>
        <w:t xml:space="preserve"> про стан злочинності </w:t>
      </w:r>
      <w:r w:rsidR="007B7D37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ТГ</w:t>
      </w:r>
      <w:r w:rsidRPr="00977DCD">
        <w:rPr>
          <w:sz w:val="28"/>
          <w:szCs w:val="28"/>
          <w:lang w:val="uk-UA"/>
        </w:rPr>
        <w:t xml:space="preserve">, визначає основні напрямки боротьби з нею, а також контролює хід виконання прийнятих рішень. </w:t>
      </w:r>
    </w:p>
    <w:p w14:paraId="5950818C" w14:textId="77777777" w:rsidR="004E6C6C" w:rsidRPr="00977DCD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7DC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977DCD">
        <w:rPr>
          <w:sz w:val="28"/>
          <w:szCs w:val="28"/>
          <w:lang w:val="uk-UA"/>
        </w:rPr>
        <w:t>. Вивчає досвід роботи органів місцевого самоврядування з питань діяльності громадських формувань з охорони громадського порядку, надає їм методичну допомогу у вдосконаленні форм і методів організа</w:t>
      </w:r>
      <w:r>
        <w:rPr>
          <w:sz w:val="28"/>
          <w:szCs w:val="28"/>
          <w:lang w:val="uk-UA"/>
        </w:rPr>
        <w:t>ційно</w:t>
      </w:r>
      <w:r w:rsidRPr="00977DCD">
        <w:rPr>
          <w:sz w:val="28"/>
          <w:szCs w:val="28"/>
          <w:lang w:val="uk-UA"/>
        </w:rPr>
        <w:t>ї роботи з попередження правопорушень, висвітлює цей досвід на сторінках засобів масової інформації.</w:t>
      </w:r>
    </w:p>
    <w:p w14:paraId="0086B5F9" w14:textId="77777777" w:rsidR="004E6C6C" w:rsidRPr="00977DCD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7DC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977DCD">
        <w:rPr>
          <w:sz w:val="28"/>
          <w:szCs w:val="28"/>
          <w:lang w:val="uk-UA"/>
        </w:rPr>
        <w:t>. С</w:t>
      </w:r>
      <w:proofErr w:type="spellStart"/>
      <w:r w:rsidRPr="00977DCD">
        <w:rPr>
          <w:sz w:val="28"/>
          <w:szCs w:val="28"/>
        </w:rPr>
        <w:t>пільно</w:t>
      </w:r>
      <w:proofErr w:type="spellEnd"/>
      <w:r w:rsidRPr="00977DCD">
        <w:rPr>
          <w:sz w:val="28"/>
          <w:szCs w:val="28"/>
        </w:rPr>
        <w:t xml:space="preserve"> з </w:t>
      </w:r>
      <w:proofErr w:type="spellStart"/>
      <w:r w:rsidRPr="00977DCD">
        <w:rPr>
          <w:sz w:val="28"/>
          <w:szCs w:val="28"/>
        </w:rPr>
        <w:t>правоохоронними</w:t>
      </w:r>
      <w:proofErr w:type="spellEnd"/>
      <w:r w:rsidRPr="00977DCD">
        <w:rPr>
          <w:sz w:val="28"/>
          <w:szCs w:val="28"/>
        </w:rPr>
        <w:t xml:space="preserve"> органами </w:t>
      </w:r>
      <w:proofErr w:type="spellStart"/>
      <w:r w:rsidRPr="00977DCD">
        <w:rPr>
          <w:sz w:val="28"/>
          <w:szCs w:val="28"/>
        </w:rPr>
        <w:t>контролює</w:t>
      </w:r>
      <w:proofErr w:type="spellEnd"/>
      <w:r w:rsidRPr="00977DCD">
        <w:rPr>
          <w:sz w:val="28"/>
          <w:szCs w:val="28"/>
        </w:rPr>
        <w:t xml:space="preserve"> роботу </w:t>
      </w:r>
      <w:proofErr w:type="spellStart"/>
      <w:r w:rsidRPr="00977DCD">
        <w:rPr>
          <w:sz w:val="28"/>
          <w:szCs w:val="28"/>
        </w:rPr>
        <w:t>громадських</w:t>
      </w:r>
      <w:proofErr w:type="spellEnd"/>
      <w:r w:rsidRPr="00977DCD">
        <w:rPr>
          <w:sz w:val="28"/>
          <w:szCs w:val="28"/>
        </w:rPr>
        <w:t xml:space="preserve"> </w:t>
      </w:r>
      <w:proofErr w:type="spellStart"/>
      <w:r w:rsidRPr="00977DCD">
        <w:rPr>
          <w:sz w:val="28"/>
          <w:szCs w:val="28"/>
        </w:rPr>
        <w:t>формувань</w:t>
      </w:r>
      <w:proofErr w:type="spellEnd"/>
      <w:r w:rsidRPr="00977DCD">
        <w:rPr>
          <w:sz w:val="28"/>
          <w:szCs w:val="28"/>
        </w:rPr>
        <w:t xml:space="preserve"> з </w:t>
      </w:r>
      <w:proofErr w:type="spellStart"/>
      <w:r w:rsidRPr="00977DCD">
        <w:rPr>
          <w:sz w:val="28"/>
          <w:szCs w:val="28"/>
        </w:rPr>
        <w:t>охорони</w:t>
      </w:r>
      <w:proofErr w:type="spellEnd"/>
      <w:r w:rsidRPr="00977DCD">
        <w:rPr>
          <w:sz w:val="28"/>
          <w:szCs w:val="28"/>
        </w:rPr>
        <w:t xml:space="preserve"> </w:t>
      </w:r>
      <w:proofErr w:type="spellStart"/>
      <w:r w:rsidRPr="00977DCD">
        <w:rPr>
          <w:sz w:val="28"/>
          <w:szCs w:val="28"/>
        </w:rPr>
        <w:t>громадського</w:t>
      </w:r>
      <w:proofErr w:type="spellEnd"/>
      <w:r w:rsidRPr="00977DCD">
        <w:rPr>
          <w:sz w:val="28"/>
          <w:szCs w:val="28"/>
        </w:rPr>
        <w:t xml:space="preserve"> порядку</w:t>
      </w:r>
      <w:r w:rsidRPr="00977DCD">
        <w:rPr>
          <w:sz w:val="28"/>
          <w:szCs w:val="28"/>
          <w:lang w:val="uk-UA"/>
        </w:rPr>
        <w:t xml:space="preserve"> та</w:t>
      </w:r>
      <w:r w:rsidRPr="00977DCD">
        <w:rPr>
          <w:sz w:val="28"/>
          <w:szCs w:val="28"/>
        </w:rPr>
        <w:t xml:space="preserve"> </w:t>
      </w:r>
      <w:proofErr w:type="spellStart"/>
      <w:r w:rsidRPr="00977DCD">
        <w:rPr>
          <w:sz w:val="28"/>
          <w:szCs w:val="28"/>
        </w:rPr>
        <w:t>аналізу</w:t>
      </w:r>
      <w:proofErr w:type="spellEnd"/>
      <w:r w:rsidRPr="00977DCD">
        <w:rPr>
          <w:sz w:val="28"/>
          <w:szCs w:val="28"/>
          <w:lang w:val="uk-UA"/>
        </w:rPr>
        <w:t xml:space="preserve">є їх </w:t>
      </w:r>
      <w:proofErr w:type="spellStart"/>
      <w:r w:rsidRPr="00977DCD">
        <w:rPr>
          <w:sz w:val="28"/>
          <w:szCs w:val="28"/>
        </w:rPr>
        <w:t>діяльн</w:t>
      </w:r>
      <w:r w:rsidRPr="00977DCD">
        <w:rPr>
          <w:sz w:val="28"/>
          <w:szCs w:val="28"/>
          <w:lang w:val="uk-UA"/>
        </w:rPr>
        <w:t>ість</w:t>
      </w:r>
      <w:proofErr w:type="spellEnd"/>
      <w:r w:rsidRPr="00977DCD">
        <w:rPr>
          <w:sz w:val="28"/>
          <w:szCs w:val="28"/>
          <w:lang w:val="uk-UA"/>
        </w:rPr>
        <w:t>.</w:t>
      </w:r>
    </w:p>
    <w:p w14:paraId="4AFFCA54" w14:textId="77777777" w:rsidR="004E6C6C" w:rsidRPr="00977DCD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977DCD">
        <w:rPr>
          <w:sz w:val="28"/>
          <w:szCs w:val="28"/>
          <w:lang w:val="uk-UA"/>
        </w:rPr>
        <w:t xml:space="preserve">. Сприяє роботі </w:t>
      </w:r>
      <w:r>
        <w:rPr>
          <w:sz w:val="28"/>
          <w:szCs w:val="28"/>
          <w:lang w:val="uk-UA"/>
        </w:rPr>
        <w:t xml:space="preserve">відділу освіти </w:t>
      </w:r>
      <w:r w:rsidRPr="00977DCD">
        <w:rPr>
          <w:sz w:val="28"/>
          <w:szCs w:val="28"/>
          <w:lang w:val="uk-UA"/>
        </w:rPr>
        <w:t xml:space="preserve">у проведенні заходів з попередження </w:t>
      </w:r>
      <w:r>
        <w:rPr>
          <w:sz w:val="28"/>
          <w:szCs w:val="28"/>
          <w:lang w:val="uk-UA"/>
        </w:rPr>
        <w:t>кримінальних і адміністративних</w:t>
      </w:r>
      <w:r w:rsidRPr="00977DCD">
        <w:rPr>
          <w:sz w:val="28"/>
          <w:szCs w:val="28"/>
          <w:lang w:val="uk-UA"/>
        </w:rPr>
        <w:t xml:space="preserve"> правопорушень серед неповнолітніх. </w:t>
      </w:r>
    </w:p>
    <w:p w14:paraId="5201CD2F" w14:textId="77777777" w:rsidR="004E6C6C" w:rsidRPr="00977DCD" w:rsidRDefault="004E6C6C" w:rsidP="004E6C6C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7DC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Pr="00977DCD">
        <w:rPr>
          <w:sz w:val="28"/>
          <w:szCs w:val="28"/>
          <w:lang w:val="uk-UA"/>
        </w:rPr>
        <w:t xml:space="preserve">. Готує </w:t>
      </w:r>
      <w:r w:rsidR="007B7D37">
        <w:rPr>
          <w:sz w:val="28"/>
          <w:szCs w:val="28"/>
          <w:lang w:val="uk-UA"/>
        </w:rPr>
        <w:t xml:space="preserve">голові </w:t>
      </w:r>
      <w:r>
        <w:rPr>
          <w:sz w:val="28"/>
          <w:szCs w:val="28"/>
          <w:lang w:val="uk-UA"/>
        </w:rPr>
        <w:t>ТГ</w:t>
      </w:r>
      <w:r w:rsidRPr="00977DCD">
        <w:rPr>
          <w:sz w:val="28"/>
          <w:szCs w:val="28"/>
          <w:lang w:val="uk-UA"/>
        </w:rPr>
        <w:t xml:space="preserve">   для представлення в облдержадміністрацію піврічні та щорічні інформації з виконання Комплексної програми профілактики </w:t>
      </w:r>
      <w:r w:rsidRPr="00977DCD">
        <w:rPr>
          <w:sz w:val="28"/>
          <w:szCs w:val="28"/>
          <w:lang w:val="uk-UA"/>
        </w:rPr>
        <w:lastRenderedPageBreak/>
        <w:t xml:space="preserve">злочинності, Програми боротьби з незаконною міграцією та інші відомості згідно з запитами облдержадміністрації і зацікавлених відомств. </w:t>
      </w:r>
    </w:p>
    <w:p w14:paraId="2A29731F" w14:textId="77777777" w:rsidR="004E6C6C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6776D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2</w:t>
      </w:r>
      <w:r w:rsidRPr="006776D7">
        <w:rPr>
          <w:sz w:val="28"/>
          <w:szCs w:val="28"/>
          <w:lang w:val="uk-UA"/>
        </w:rPr>
        <w:t>. Виконує доручення, ро</w:t>
      </w:r>
      <w:r w:rsidR="007B7D37">
        <w:rPr>
          <w:sz w:val="28"/>
          <w:szCs w:val="28"/>
          <w:lang w:val="uk-UA"/>
        </w:rPr>
        <w:t xml:space="preserve">зпорядження та вказівки голови </w:t>
      </w:r>
      <w:r w:rsidRPr="006776D7">
        <w:rPr>
          <w:sz w:val="28"/>
          <w:szCs w:val="28"/>
          <w:lang w:val="uk-UA"/>
        </w:rPr>
        <w:t>ТГ щодо запобігання та протидії фактам корупції.</w:t>
      </w:r>
    </w:p>
    <w:p w14:paraId="13322715" w14:textId="77777777" w:rsidR="00031B6B" w:rsidRDefault="00031B6B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06121AA9" w14:textId="77777777" w:rsidR="004E6C6C" w:rsidRPr="00531427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531427">
        <w:rPr>
          <w:b/>
          <w:sz w:val="28"/>
          <w:szCs w:val="28"/>
        </w:rPr>
        <w:t>З питань цивільного захисту:</w:t>
      </w:r>
    </w:p>
    <w:p w14:paraId="7F958A8D" w14:textId="77777777" w:rsidR="004E6C6C" w:rsidRPr="00531427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26F1362A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Організовує розроблення і здійснення заходів щодо удосконалення цивільної оборони, цивільного захисту населення і територій  від надзвичайних ситуацій,  запобігання їх виникненню і реагування  на  надзвичайні  ситуації;</w:t>
      </w:r>
    </w:p>
    <w:p w14:paraId="0EB7B550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Подає органам місцевого с</w:t>
      </w:r>
      <w:r w:rsidR="000C0E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амоврядування пропозиції до проє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ктів державних та регіональних програм і прогнозів щодо ліквідації наслідків надзвичайних ситуацій, вдосконалення системи цивільної оборони, запобігання виникненню надзвичайних ситуацій; </w:t>
      </w:r>
    </w:p>
    <w:p w14:paraId="38B37F8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Подає пропозиції органам місцевого самоврядування щодо включення до про</w:t>
      </w:r>
      <w:r w:rsidR="000C0E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кту бюджету витрат на розвиток та функціонування системи цивільної оборони, захисту населення і територій від надзвичайних ситуацій,  ліквідації  їх наслідків, забезпечує цільове використання виділених йому бюджетних коштів; </w:t>
      </w:r>
    </w:p>
    <w:p w14:paraId="5931149F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Визначає в межах своєї компетенції рівень надзвичайної ситуації,  забезпечує  оперативне  і повне інформування  органів управління з питань надзвичайних ситуацій та цивільної оборони щодо загрози її  виникнення  або про її  виникнення та хід ліквідації;</w:t>
      </w:r>
    </w:p>
    <w:p w14:paraId="4AF0EDC7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Керує роботами, пов'язаними з ліквідацією надзвичайних ситуацій, контролює готовність відповідних місцевих  органів з питань надзвичайних ситуацій та цивільного захисту населення, підпорядкованих сил цивільної оборони до дій за призначенням; </w:t>
      </w:r>
    </w:p>
    <w:p w14:paraId="17DED937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6. Здійснює відповідно до закону державний нагляд і контроль за виконанням вимог цивільної оборони і техногенної безпеки,  заходів щодо запобігання виникненню надзвичайних ситуацій та ліквідації їх наслідків, станом готовності сил і засобів цивільної оборони до проведення рятувальних  та інших невідкладних робіт у разі виникнення надзвичайної ситуації; </w:t>
      </w:r>
    </w:p>
    <w:p w14:paraId="5B3FD85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 Оповіщає населення за розпорядженням начальника цивільної оборони області (міста) про загрозу і виникнення надзвичайної ситуації,   контролює  належне  функціонування територіальних  та об'єктових систем оповіщення; </w:t>
      </w:r>
    </w:p>
    <w:p w14:paraId="3B5C4944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8. Організовує в установленому порядку надання допомоги населенню, яке потерпіло внаслідок надзвичайної ситуації; </w:t>
      </w:r>
    </w:p>
    <w:p w14:paraId="5E739B9B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9. Розробляє, погоджує та затверджує в межах  своєї  компетенції плани дій з цивільної оборони та  заходів  щодо запобігання виникненню і ліквідації  можливих надзвичайних ситуацій та їх наслідків, які є обов'язковими до виконання установами та організаціями усіх форм власності;      </w:t>
      </w:r>
    </w:p>
    <w:p w14:paraId="14256459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0.Ф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ормує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замовлень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матеріально-технічні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для потреб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сил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оборони; </w:t>
      </w:r>
    </w:p>
    <w:p w14:paraId="79877867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закону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 на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5D2311F5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онтролює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тренувань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надзвичайних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ситуацій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цивільної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оборони в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2574DEAA" w14:textId="77777777" w:rsidR="00EA6B99" w:rsidRDefault="00EA6B99" w:rsidP="004E6C6C">
      <w:pPr>
        <w:pStyle w:val="3"/>
        <w:ind w:left="0" w:firstLine="567"/>
        <w:jc w:val="center"/>
        <w:rPr>
          <w:b/>
          <w:sz w:val="28"/>
          <w:szCs w:val="28"/>
        </w:rPr>
      </w:pPr>
    </w:p>
    <w:p w14:paraId="0F8EE080" w14:textId="77777777" w:rsidR="004E6C6C" w:rsidRPr="00531427" w:rsidRDefault="004E6C6C" w:rsidP="004E6C6C">
      <w:pPr>
        <w:pStyle w:val="3"/>
        <w:ind w:left="0" w:firstLine="567"/>
        <w:jc w:val="center"/>
        <w:rPr>
          <w:b/>
          <w:sz w:val="28"/>
          <w:szCs w:val="28"/>
        </w:rPr>
      </w:pPr>
      <w:r w:rsidRPr="00531427">
        <w:rPr>
          <w:b/>
          <w:sz w:val="28"/>
          <w:szCs w:val="28"/>
        </w:rPr>
        <w:t>З питань охорони праці:</w:t>
      </w:r>
    </w:p>
    <w:p w14:paraId="77473F93" w14:textId="77777777" w:rsidR="00031B6B" w:rsidRDefault="00031B6B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35EE9A2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працюючих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правилами, стандартами, нормами,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інструкціями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нормативно-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актами про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6B35AFCF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2.П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ідвищення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кваліфікації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перевірку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посадових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05A68EB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3.Б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 участь 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розслідуванні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коли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розслідування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аварій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установах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організаціях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61BEA9EC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4.Б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 участь у 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працюванні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ефективної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охороною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травматизму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невиробничого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характеру; </w:t>
      </w:r>
    </w:p>
    <w:p w14:paraId="6A89A497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5.Б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 участь у 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озробленні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безпеки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гігієни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виробничого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середовища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участю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профспіл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); </w:t>
      </w:r>
    </w:p>
    <w:p w14:paraId="3D7C173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6.С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прияє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впровадженню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досягнень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науки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техніки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колективного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працюючих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навколишнього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природного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середовища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5C944597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7.В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еде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нещасних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професійних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захворювань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аварій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заподіяної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шкоди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3F3EA82B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8.Р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озглядає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заяви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скарги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працюючих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61C64C31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9.П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ропаганд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безпечн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нешкідлив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0F65D416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0.Бере участь у п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аспортизації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відповідності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вимогам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50861321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працівниками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нормативно-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посадових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інструкцій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4298A93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приписів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державного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нагляду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пропозицій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уповноважених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трудових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колективів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профспілок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питань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коштів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фонду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75A1513D" w14:textId="77777777" w:rsidR="004E6C6C" w:rsidRPr="0022405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своєчасним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інструктаж</w:t>
      </w:r>
      <w:r w:rsidR="00224057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="0022405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2405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працюючих</w:t>
      </w:r>
      <w:proofErr w:type="spellEnd"/>
      <w:r w:rsidR="002240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48B68752" w14:textId="77777777" w:rsidR="004E6C6C" w:rsidRPr="00031B6B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31B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4.З</w:t>
      </w:r>
      <w:r w:rsidRPr="00031B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дійснює контроль за забезпеченням працюючих засобами  індивідуального захисту, миючими засобами, санітарно-побутовими приміщеннями; організацією питного режиму; наданням працівникам передбачених законодавством пільг і  компенсацій,  пов'язаних з шкідливими умовами праці; </w:t>
      </w:r>
    </w:p>
    <w:p w14:paraId="1D723FDD" w14:textId="77777777" w:rsidR="004E6C6C" w:rsidRPr="00531427" w:rsidRDefault="004E6C6C" w:rsidP="004E6C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неповнолітніх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жінок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інвалідів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14:paraId="4308CA6A" w14:textId="77777777" w:rsidR="004E6C6C" w:rsidRPr="00224057" w:rsidRDefault="004E6C6C" w:rsidP="000C0E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</w:t>
      </w:r>
      <w:r w:rsidRPr="0053142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6.З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дійснює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проходженням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попереднього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роботу) і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періодичних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трудової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медичних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>оглядів</w:t>
      </w:r>
      <w:proofErr w:type="spellEnd"/>
      <w:r w:rsidRPr="00531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2405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 w:rsidR="002240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434A2923" w14:textId="704BF7C1" w:rsidR="004F71D3" w:rsidRDefault="000C0ECD" w:rsidP="000C0E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17.</w:t>
      </w:r>
      <w:r w:rsidR="004F71D3" w:rsidRPr="004F71D3">
        <w:rPr>
          <w:lang w:val="uk-UA"/>
        </w:rPr>
        <w:t xml:space="preserve"> </w:t>
      </w:r>
      <w:r w:rsidR="00EA6B99" w:rsidRPr="00EA6B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Здійснює контроль за реалізацією робіт та наданих  послуг підрядників, що надаються Виконавчому  комітету </w:t>
      </w:r>
      <w:proofErr w:type="spellStart"/>
      <w:r w:rsidR="006C7E57" w:rsidRPr="006C7E5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A6B99" w:rsidRPr="00EA6B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 а також за  </w:t>
      </w:r>
      <w:proofErr w:type="spellStart"/>
      <w:r w:rsidR="00EA6B99" w:rsidRPr="00EA6B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дотриманнням</w:t>
      </w:r>
      <w:proofErr w:type="spellEnd"/>
      <w:r w:rsidR="00EA6B99" w:rsidRPr="00EA6B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вимог нормативних документів щодо порядку виконання і прийняття робіт та послуг в межах повноважень відділу</w:t>
      </w:r>
      <w:r w:rsidR="004F71D3" w:rsidRPr="004F71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F18FB62" w14:textId="71BD5BFD" w:rsidR="004F71D3" w:rsidRPr="00CE460C" w:rsidRDefault="004F71D3" w:rsidP="004F71D3">
      <w:pPr>
        <w:pStyle w:val="a3"/>
        <w:shd w:val="clear" w:color="auto" w:fill="FFFFFF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Здійснює інші</w:t>
      </w:r>
      <w:r w:rsidRPr="00CE460C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повноважен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ня</w:t>
      </w:r>
      <w:r w:rsidRPr="00CE460C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відповідно до рішень </w:t>
      </w:r>
      <w:proofErr w:type="spellStart"/>
      <w:r w:rsidR="006C7E57" w:rsidRPr="006C7E57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C7E57" w:rsidRPr="00CE460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E460C">
        <w:rPr>
          <w:rFonts w:ascii="Times New Roman" w:hAnsi="Times New Roman"/>
          <w:color w:val="000000"/>
          <w:sz w:val="28"/>
          <w:szCs w:val="28"/>
          <w:lang w:val="uk-UA"/>
        </w:rPr>
        <w:t xml:space="preserve">сільської ради, виконавчого комітету </w:t>
      </w:r>
      <w:proofErr w:type="spellStart"/>
      <w:r w:rsidR="006C7E57" w:rsidRPr="006C7E57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C7E57" w:rsidRPr="006C7E57">
        <w:rPr>
          <w:sz w:val="28"/>
          <w:szCs w:val="28"/>
          <w:lang w:val="uk-UA"/>
        </w:rPr>
        <w:t xml:space="preserve"> </w:t>
      </w:r>
      <w:r w:rsidRPr="00CE460C">
        <w:rPr>
          <w:rFonts w:ascii="Times New Roman" w:hAnsi="Times New Roman"/>
          <w:color w:val="000000"/>
          <w:sz w:val="28"/>
          <w:szCs w:val="28"/>
          <w:lang w:val="uk-UA"/>
        </w:rPr>
        <w:t>сільської ради, розпоряджень та доручень сільського голови, першого заступника сільського голови, що не суперечать чинному законодавству.</w:t>
      </w:r>
    </w:p>
    <w:p w14:paraId="4C70A602" w14:textId="77777777" w:rsidR="000C0ECD" w:rsidRPr="00976EFA" w:rsidRDefault="000C0ECD" w:rsidP="000C0ECD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14:paraId="189D788A" w14:textId="77777777" w:rsidR="004E6C6C" w:rsidRPr="00976EFA" w:rsidRDefault="004E6C6C" w:rsidP="004E6C6C">
      <w:pPr>
        <w:pStyle w:val="3"/>
        <w:ind w:left="0" w:firstLine="567"/>
        <w:jc w:val="center"/>
        <w:rPr>
          <w:sz w:val="28"/>
          <w:szCs w:val="28"/>
        </w:rPr>
      </w:pPr>
      <w:r w:rsidRPr="00976EFA">
        <w:rPr>
          <w:b/>
          <w:sz w:val="28"/>
          <w:szCs w:val="28"/>
        </w:rPr>
        <w:t>З питань контролю за додержанням законодавства про працю:</w:t>
      </w:r>
    </w:p>
    <w:p w14:paraId="6C26097E" w14:textId="77777777" w:rsidR="004E6C6C" w:rsidRPr="00976EFA" w:rsidRDefault="004E6C6C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0A470BEE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</w:rPr>
        <w:t xml:space="preserve">1) </w:t>
      </w:r>
      <w:r w:rsidRPr="00976EFA">
        <w:rPr>
          <w:sz w:val="28"/>
          <w:szCs w:val="28"/>
          <w:shd w:val="clear" w:color="auto" w:fill="FFFFFF"/>
          <w:lang w:val="uk-UA"/>
        </w:rPr>
        <w:t>За</w:t>
      </w:r>
      <w:proofErr w:type="spellStart"/>
      <w:r w:rsidRPr="00976EFA">
        <w:rPr>
          <w:sz w:val="28"/>
          <w:szCs w:val="28"/>
          <w:shd w:val="clear" w:color="auto" w:fill="FFFFFF"/>
        </w:rPr>
        <w:t>безпечує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у межах </w:t>
      </w:r>
      <w:proofErr w:type="spellStart"/>
      <w:r w:rsidRPr="00976EFA">
        <w:rPr>
          <w:sz w:val="28"/>
          <w:szCs w:val="28"/>
          <w:shd w:val="clear" w:color="auto" w:fill="FFFFFF"/>
        </w:rPr>
        <w:t>своїх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повноважень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захист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прав і </w:t>
      </w:r>
      <w:proofErr w:type="spellStart"/>
      <w:r w:rsidRPr="00976EFA">
        <w:rPr>
          <w:sz w:val="28"/>
          <w:szCs w:val="28"/>
          <w:shd w:val="clear" w:color="auto" w:fill="FFFFFF"/>
        </w:rPr>
        <w:t>законних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інтересів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фізичних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976EFA">
        <w:rPr>
          <w:sz w:val="28"/>
          <w:szCs w:val="28"/>
          <w:shd w:val="clear" w:color="auto" w:fill="FFFFFF"/>
        </w:rPr>
        <w:t>юридичних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осіб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;   </w:t>
      </w:r>
    </w:p>
    <w:p w14:paraId="62A16554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</w:rPr>
        <w:t xml:space="preserve">2) </w:t>
      </w:r>
      <w:r w:rsidRPr="00976EFA">
        <w:rPr>
          <w:sz w:val="28"/>
          <w:szCs w:val="28"/>
          <w:shd w:val="clear" w:color="auto" w:fill="FFFFFF"/>
          <w:lang w:val="uk-UA"/>
        </w:rPr>
        <w:t>З</w:t>
      </w:r>
      <w:proofErr w:type="spellStart"/>
      <w:r w:rsidRPr="00976EFA">
        <w:rPr>
          <w:sz w:val="28"/>
          <w:szCs w:val="28"/>
          <w:shd w:val="clear" w:color="auto" w:fill="FFFFFF"/>
        </w:rPr>
        <w:t>дійснює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державний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контроль за </w:t>
      </w:r>
      <w:proofErr w:type="spellStart"/>
      <w:r w:rsidRPr="00976EFA">
        <w:rPr>
          <w:sz w:val="28"/>
          <w:szCs w:val="28"/>
          <w:shd w:val="clear" w:color="auto" w:fill="FFFFFF"/>
        </w:rPr>
        <w:t>дотриманням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976EFA">
        <w:rPr>
          <w:sz w:val="28"/>
          <w:szCs w:val="28"/>
          <w:shd w:val="clear" w:color="auto" w:fill="FFFFFF"/>
        </w:rPr>
        <w:t>працю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юридичними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особами, у тому </w:t>
      </w:r>
      <w:proofErr w:type="spellStart"/>
      <w:r w:rsidRPr="00976EFA">
        <w:rPr>
          <w:sz w:val="28"/>
          <w:szCs w:val="28"/>
          <w:shd w:val="clear" w:color="auto" w:fill="FFFFFF"/>
        </w:rPr>
        <w:t>числі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їх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структурними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976EFA">
        <w:rPr>
          <w:sz w:val="28"/>
          <w:szCs w:val="28"/>
          <w:shd w:val="clear" w:color="auto" w:fill="FFFFFF"/>
        </w:rPr>
        <w:t>відокремленими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підрозділами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які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не є </w:t>
      </w:r>
      <w:proofErr w:type="spellStart"/>
      <w:r w:rsidRPr="00976EFA">
        <w:rPr>
          <w:sz w:val="28"/>
          <w:szCs w:val="28"/>
          <w:shd w:val="clear" w:color="auto" w:fill="FFFFFF"/>
        </w:rPr>
        <w:t>юридичними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особами, та </w:t>
      </w:r>
      <w:proofErr w:type="spellStart"/>
      <w:r w:rsidRPr="00976EFA">
        <w:rPr>
          <w:sz w:val="28"/>
          <w:szCs w:val="28"/>
          <w:shd w:val="clear" w:color="auto" w:fill="FFFFFF"/>
        </w:rPr>
        <w:t>фізичними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особами, </w:t>
      </w:r>
      <w:proofErr w:type="spellStart"/>
      <w:r w:rsidRPr="00976EFA">
        <w:rPr>
          <w:sz w:val="28"/>
          <w:szCs w:val="28"/>
          <w:shd w:val="clear" w:color="auto" w:fill="FFFFFF"/>
        </w:rPr>
        <w:t>які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використовують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найману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працю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;   </w:t>
      </w:r>
    </w:p>
    <w:p w14:paraId="64B9265F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3) Здійснює державний контроль за дотриманням законодавства про зайнятість населення в частині дотримання прав громадян під час прийому на роботу та працівників під час звільнення з роботи; використання праці іноземців та осіб без громадянства; наймання працівників для подальшого виконання ними роботи в Україні в іншого роботодавця; дотримання прав і гарантій стосовно працевлаштування громадян, які мають додаткові гарантії у сприянні працевлаштуванню; провадження діяльності з надання послуг з посередництва та працевлаштування; </w:t>
      </w:r>
      <w:r w:rsidRPr="00976EFA">
        <w:rPr>
          <w:sz w:val="28"/>
          <w:szCs w:val="28"/>
          <w:shd w:val="clear" w:color="auto" w:fill="FFFFFF"/>
        </w:rPr>
        <w:t> </w:t>
      </w:r>
    </w:p>
    <w:p w14:paraId="2E020911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</w:rPr>
        <w:t xml:space="preserve">4) </w:t>
      </w:r>
      <w:r w:rsidRPr="00976EFA"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Pr="00976EFA">
        <w:rPr>
          <w:sz w:val="28"/>
          <w:szCs w:val="28"/>
          <w:shd w:val="clear" w:color="auto" w:fill="FFFFFF"/>
        </w:rPr>
        <w:t>кладає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976EFA">
        <w:rPr>
          <w:sz w:val="28"/>
          <w:szCs w:val="28"/>
          <w:shd w:val="clear" w:color="auto" w:fill="FFFFFF"/>
        </w:rPr>
        <w:t>випадках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передбачених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законом, </w:t>
      </w:r>
      <w:proofErr w:type="spellStart"/>
      <w:r w:rsidRPr="00976EFA">
        <w:rPr>
          <w:sz w:val="28"/>
          <w:szCs w:val="28"/>
          <w:shd w:val="clear" w:color="auto" w:fill="FFFFFF"/>
        </w:rPr>
        <w:t>протоколи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976EFA">
        <w:rPr>
          <w:sz w:val="28"/>
          <w:szCs w:val="28"/>
          <w:shd w:val="clear" w:color="auto" w:fill="FFFFFF"/>
        </w:rPr>
        <w:t>адміністративні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правопорушення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;   </w:t>
      </w:r>
    </w:p>
    <w:p w14:paraId="1F22A300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</w:rPr>
        <w:t xml:space="preserve">5) </w:t>
      </w:r>
      <w:r w:rsidRPr="00976EFA">
        <w:rPr>
          <w:sz w:val="28"/>
          <w:szCs w:val="28"/>
          <w:shd w:val="clear" w:color="auto" w:fill="FFFFFF"/>
          <w:lang w:val="uk-UA"/>
        </w:rPr>
        <w:t>В</w:t>
      </w:r>
      <w:proofErr w:type="spellStart"/>
      <w:r w:rsidRPr="00976EFA">
        <w:rPr>
          <w:sz w:val="28"/>
          <w:szCs w:val="28"/>
          <w:shd w:val="clear" w:color="auto" w:fill="FFFFFF"/>
        </w:rPr>
        <w:t>идає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76EFA">
        <w:rPr>
          <w:sz w:val="28"/>
          <w:szCs w:val="28"/>
          <w:shd w:val="clear" w:color="auto" w:fill="FFFFFF"/>
        </w:rPr>
        <w:t>установленому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порядку </w:t>
      </w:r>
      <w:proofErr w:type="spellStart"/>
      <w:r w:rsidRPr="00976EFA">
        <w:rPr>
          <w:sz w:val="28"/>
          <w:szCs w:val="28"/>
          <w:shd w:val="clear" w:color="auto" w:fill="FFFFFF"/>
        </w:rPr>
        <w:t>юридичним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особам, та </w:t>
      </w:r>
      <w:proofErr w:type="spellStart"/>
      <w:r w:rsidRPr="00976EFA">
        <w:rPr>
          <w:sz w:val="28"/>
          <w:szCs w:val="28"/>
          <w:shd w:val="clear" w:color="auto" w:fill="FFFFFF"/>
        </w:rPr>
        <w:t>фізичним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особам, </w:t>
      </w:r>
      <w:proofErr w:type="spellStart"/>
      <w:r w:rsidRPr="00976EFA">
        <w:rPr>
          <w:sz w:val="28"/>
          <w:szCs w:val="28"/>
          <w:shd w:val="clear" w:color="auto" w:fill="FFFFFF"/>
        </w:rPr>
        <w:t>які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використовують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найману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працю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обов’язкові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976EFA">
        <w:rPr>
          <w:sz w:val="28"/>
          <w:szCs w:val="28"/>
          <w:shd w:val="clear" w:color="auto" w:fill="FFFFFF"/>
        </w:rPr>
        <w:t>виконання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приписи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щодо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усунення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порушень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976EFA">
        <w:rPr>
          <w:sz w:val="28"/>
          <w:szCs w:val="28"/>
          <w:shd w:val="clear" w:color="auto" w:fill="FFFFFF"/>
        </w:rPr>
        <w:t>питань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які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належать до </w:t>
      </w:r>
      <w:proofErr w:type="spellStart"/>
      <w:r w:rsidRPr="00976EFA">
        <w:rPr>
          <w:sz w:val="28"/>
          <w:szCs w:val="28"/>
          <w:shd w:val="clear" w:color="auto" w:fill="FFFFFF"/>
        </w:rPr>
        <w:t>компетенції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виконавчого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органу, та вносить </w:t>
      </w:r>
      <w:proofErr w:type="spellStart"/>
      <w:r w:rsidRPr="00976EFA">
        <w:rPr>
          <w:sz w:val="28"/>
          <w:szCs w:val="28"/>
          <w:shd w:val="clear" w:color="auto" w:fill="FFFFFF"/>
        </w:rPr>
        <w:t>пропозиції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щодо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накладення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дисциплінарних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стягнень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976EFA">
        <w:rPr>
          <w:sz w:val="28"/>
          <w:szCs w:val="28"/>
          <w:shd w:val="clear" w:color="auto" w:fill="FFFFFF"/>
        </w:rPr>
        <w:t>посадових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осіб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винних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976EFA">
        <w:rPr>
          <w:sz w:val="28"/>
          <w:szCs w:val="28"/>
          <w:shd w:val="clear" w:color="auto" w:fill="FFFFFF"/>
        </w:rPr>
        <w:t>порушенні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976EFA">
        <w:rPr>
          <w:sz w:val="28"/>
          <w:szCs w:val="28"/>
          <w:shd w:val="clear" w:color="auto" w:fill="FFFFFF"/>
        </w:rPr>
        <w:t>;  </w:t>
      </w:r>
    </w:p>
    <w:p w14:paraId="0ED3F7F7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E241EE">
        <w:rPr>
          <w:sz w:val="28"/>
          <w:szCs w:val="28"/>
          <w:shd w:val="clear" w:color="auto" w:fill="FFFFFF"/>
          <w:lang w:val="uk-UA"/>
        </w:rPr>
        <w:t xml:space="preserve">6) </w:t>
      </w:r>
      <w:r w:rsidRPr="00976EFA">
        <w:rPr>
          <w:sz w:val="28"/>
          <w:szCs w:val="28"/>
          <w:shd w:val="clear" w:color="auto" w:fill="FFFFFF"/>
          <w:lang w:val="uk-UA"/>
        </w:rPr>
        <w:t>З</w:t>
      </w:r>
      <w:r w:rsidRPr="00E241EE">
        <w:rPr>
          <w:sz w:val="28"/>
          <w:szCs w:val="28"/>
          <w:shd w:val="clear" w:color="auto" w:fill="FFFFFF"/>
          <w:lang w:val="uk-UA"/>
        </w:rPr>
        <w:t xml:space="preserve">абезпечує роботодавців і працівників інформацією та роз’ясненнями щодо ефективних засобів дотримання законодавства, у межах повноважень, визначених положенням про виконавчий орган, та запобігання можливим його порушенням; </w:t>
      </w:r>
      <w:r w:rsidRPr="00976EFA">
        <w:rPr>
          <w:sz w:val="28"/>
          <w:szCs w:val="28"/>
          <w:shd w:val="clear" w:color="auto" w:fill="FFFFFF"/>
        </w:rPr>
        <w:t> </w:t>
      </w:r>
      <w:r w:rsidRPr="00E241EE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74DC84B6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</w:rPr>
        <w:t xml:space="preserve">7) </w:t>
      </w:r>
      <w:r w:rsidRPr="00976EFA">
        <w:rPr>
          <w:sz w:val="28"/>
          <w:szCs w:val="28"/>
          <w:shd w:val="clear" w:color="auto" w:fill="FFFFFF"/>
          <w:lang w:val="uk-UA"/>
        </w:rPr>
        <w:t>Н</w:t>
      </w:r>
      <w:proofErr w:type="spellStart"/>
      <w:r w:rsidRPr="00976EFA">
        <w:rPr>
          <w:sz w:val="28"/>
          <w:szCs w:val="28"/>
          <w:shd w:val="clear" w:color="auto" w:fill="FFFFFF"/>
        </w:rPr>
        <w:t>акладає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у порядку, </w:t>
      </w:r>
      <w:proofErr w:type="spellStart"/>
      <w:r w:rsidRPr="00976EFA">
        <w:rPr>
          <w:sz w:val="28"/>
          <w:szCs w:val="28"/>
          <w:shd w:val="clear" w:color="auto" w:fill="FFFFFF"/>
        </w:rPr>
        <w:t>визначеному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штрафи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за </w:t>
      </w:r>
      <w:proofErr w:type="spellStart"/>
      <w:r w:rsidRPr="00976EFA">
        <w:rPr>
          <w:sz w:val="28"/>
          <w:szCs w:val="28"/>
          <w:shd w:val="clear" w:color="auto" w:fill="FFFFFF"/>
        </w:rPr>
        <w:t>порушення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76EFA">
        <w:rPr>
          <w:sz w:val="28"/>
          <w:szCs w:val="28"/>
          <w:shd w:val="clear" w:color="auto" w:fill="FFFFFF"/>
        </w:rPr>
        <w:t>повноваження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здійснення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державного контролю за </w:t>
      </w:r>
      <w:proofErr w:type="spellStart"/>
      <w:r w:rsidRPr="00976EFA">
        <w:rPr>
          <w:sz w:val="28"/>
          <w:szCs w:val="28"/>
          <w:shd w:val="clear" w:color="auto" w:fill="FFFFFF"/>
        </w:rPr>
        <w:t>яким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віднесені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976EFA">
        <w:rPr>
          <w:sz w:val="28"/>
          <w:szCs w:val="28"/>
          <w:shd w:val="clear" w:color="auto" w:fill="FFFFFF"/>
        </w:rPr>
        <w:t>повноважень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76EFA">
        <w:rPr>
          <w:sz w:val="28"/>
          <w:szCs w:val="28"/>
          <w:shd w:val="clear" w:color="auto" w:fill="FFFFFF"/>
        </w:rPr>
        <w:t>виконавчого</w:t>
      </w:r>
      <w:proofErr w:type="spellEnd"/>
      <w:r w:rsidRPr="00976EFA">
        <w:rPr>
          <w:sz w:val="28"/>
          <w:szCs w:val="28"/>
          <w:shd w:val="clear" w:color="auto" w:fill="FFFFFF"/>
        </w:rPr>
        <w:t xml:space="preserve"> органу;  </w:t>
      </w:r>
    </w:p>
    <w:p w14:paraId="4ADC2CFB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8) Здійснює фіксацію процесу інспекційного відвідування з використанням засобів аудіо-, фото- та відеотехніки; </w:t>
      </w:r>
      <w:r w:rsidRPr="00976EFA">
        <w:rPr>
          <w:sz w:val="28"/>
          <w:szCs w:val="28"/>
          <w:shd w:val="clear" w:color="auto" w:fill="FFFFFF"/>
        </w:rPr>
        <w:t> </w:t>
      </w:r>
    </w:p>
    <w:p w14:paraId="7BB6848D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lastRenderedPageBreak/>
        <w:t xml:space="preserve">9) Звітує про виконання покладених на виконавчий орган завдань за формою та у строки, визначені </w:t>
      </w:r>
      <w:proofErr w:type="spellStart"/>
      <w:r w:rsidRPr="00976EFA">
        <w:rPr>
          <w:sz w:val="28"/>
          <w:szCs w:val="28"/>
          <w:shd w:val="clear" w:color="auto" w:fill="FFFFFF"/>
          <w:lang w:val="uk-UA"/>
        </w:rPr>
        <w:t>Держпраці</w:t>
      </w:r>
      <w:proofErr w:type="spellEnd"/>
      <w:r w:rsidRPr="00976EFA">
        <w:rPr>
          <w:sz w:val="28"/>
          <w:szCs w:val="28"/>
          <w:shd w:val="clear" w:color="auto" w:fill="FFFFFF"/>
          <w:lang w:val="uk-UA"/>
        </w:rPr>
        <w:t xml:space="preserve">; </w:t>
      </w:r>
      <w:r w:rsidRPr="00976EFA">
        <w:rPr>
          <w:sz w:val="28"/>
          <w:szCs w:val="28"/>
          <w:shd w:val="clear" w:color="auto" w:fill="FFFFFF"/>
        </w:rPr>
        <w:t> </w:t>
      </w:r>
    </w:p>
    <w:p w14:paraId="24082097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10) Подає до </w:t>
      </w:r>
      <w:proofErr w:type="spellStart"/>
      <w:r w:rsidRPr="00976EFA">
        <w:rPr>
          <w:sz w:val="28"/>
          <w:szCs w:val="28"/>
          <w:shd w:val="clear" w:color="auto" w:fill="FFFFFF"/>
          <w:lang w:val="uk-UA"/>
        </w:rPr>
        <w:t>Держпраці</w:t>
      </w:r>
      <w:proofErr w:type="spellEnd"/>
      <w:r w:rsidRPr="00976EFA">
        <w:rPr>
          <w:sz w:val="28"/>
          <w:szCs w:val="28"/>
          <w:shd w:val="clear" w:color="auto" w:fill="FFFFFF"/>
          <w:lang w:val="uk-UA"/>
        </w:rPr>
        <w:t xml:space="preserve"> чи її територіальних органів матеріали та організаційно-розпорядчі документи, що складаються при проведенні та за результатами інспекційних відвідувань, невиїзних інспектувань; </w:t>
      </w:r>
      <w:r w:rsidRPr="00976EFA">
        <w:rPr>
          <w:sz w:val="28"/>
          <w:szCs w:val="28"/>
          <w:shd w:val="clear" w:color="auto" w:fill="FFFFFF"/>
        </w:rPr>
        <w:t> </w:t>
      </w:r>
    </w:p>
    <w:p w14:paraId="66D714FF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11) Бере участь в організації проведення та / або проведенні навчання, підвищення кваліфікації, підготовки та перепідготовки з питань щодо здійснення повноважень у сфері державного контролю за додержанням законодавства про працю; </w:t>
      </w:r>
    </w:p>
    <w:p w14:paraId="644D7A2A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12) Проводить інформаційно-роз’яснювальну роботу з питань, що належать до його компетенції, у тому числі з питань недопущення дискримінації на робочих місцях ВІЛ-інфікованих і хворих на СНІД; </w:t>
      </w:r>
      <w:r w:rsidRPr="00976EFA">
        <w:rPr>
          <w:sz w:val="28"/>
          <w:szCs w:val="28"/>
          <w:shd w:val="clear" w:color="auto" w:fill="FFFFFF"/>
        </w:rPr>
        <w:t> </w:t>
      </w:r>
    </w:p>
    <w:p w14:paraId="0B547CF2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13) Аналізує стан та тенденції додержання законодавства про працю у межах території ради та вживає заходів до усунення недоліків; </w:t>
      </w:r>
      <w:r w:rsidRPr="00976EFA">
        <w:rPr>
          <w:sz w:val="28"/>
          <w:szCs w:val="28"/>
          <w:shd w:val="clear" w:color="auto" w:fill="FFFFFF"/>
        </w:rPr>
        <w:t> </w:t>
      </w:r>
    </w:p>
    <w:p w14:paraId="434A01AB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14) Розглядає в установленому законодавством порядку звернення громадян; </w:t>
      </w:r>
      <w:r w:rsidRPr="00976EFA">
        <w:rPr>
          <w:sz w:val="28"/>
          <w:szCs w:val="28"/>
          <w:shd w:val="clear" w:color="auto" w:fill="FFFFFF"/>
        </w:rPr>
        <w:t> </w:t>
      </w:r>
    </w:p>
    <w:p w14:paraId="092EC7FA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15) Постійно інформує населення про стан здійснення делегованих повноважень; </w:t>
      </w:r>
      <w:r w:rsidRPr="00976EFA">
        <w:rPr>
          <w:sz w:val="28"/>
          <w:szCs w:val="28"/>
          <w:shd w:val="clear" w:color="auto" w:fill="FFFFFF"/>
        </w:rPr>
        <w:t> </w:t>
      </w:r>
    </w:p>
    <w:p w14:paraId="62BA86E7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16) Організовує роботу з укомплектування, зберігання, обліку та використання документів, створених у ході здійснення своїх повноважень; </w:t>
      </w:r>
      <w:r w:rsidRPr="00976EFA">
        <w:rPr>
          <w:sz w:val="28"/>
          <w:szCs w:val="28"/>
          <w:shd w:val="clear" w:color="auto" w:fill="FFFFFF"/>
        </w:rPr>
        <w:t> </w:t>
      </w:r>
    </w:p>
    <w:p w14:paraId="28D637E4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17) Забезпечує у межах своїх повноважень реалізацію державної політики стосовно захисту інформації з обмеженим доступом; </w:t>
      </w:r>
      <w:r w:rsidRPr="00976EFA">
        <w:rPr>
          <w:sz w:val="28"/>
          <w:szCs w:val="28"/>
          <w:shd w:val="clear" w:color="auto" w:fill="FFFFFF"/>
        </w:rPr>
        <w:t> </w:t>
      </w:r>
    </w:p>
    <w:p w14:paraId="3D2AF5DA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18) Забезпечує захист персональних даних, доступ до яких отримано у ході здійснення повноважень; </w:t>
      </w:r>
      <w:r w:rsidRPr="00976EFA">
        <w:rPr>
          <w:sz w:val="28"/>
          <w:szCs w:val="28"/>
          <w:shd w:val="clear" w:color="auto" w:fill="FFFFFF"/>
        </w:rPr>
        <w:t> </w:t>
      </w:r>
    </w:p>
    <w:p w14:paraId="342685BC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19) Готує та подає в установленому порядку аналітичні матеріали і статистичну звітність з питань реалізації делегованих повноважень у сфері здійснення державного контролю за додержанням законодавства про працю, керівнику виконавчого органу та </w:t>
      </w:r>
      <w:proofErr w:type="spellStart"/>
      <w:r w:rsidRPr="00976EFA">
        <w:rPr>
          <w:sz w:val="28"/>
          <w:szCs w:val="28"/>
          <w:shd w:val="clear" w:color="auto" w:fill="FFFFFF"/>
          <w:lang w:val="uk-UA"/>
        </w:rPr>
        <w:t>Держпраці</w:t>
      </w:r>
      <w:proofErr w:type="spellEnd"/>
      <w:r w:rsidRPr="00976EFA">
        <w:rPr>
          <w:sz w:val="28"/>
          <w:szCs w:val="28"/>
          <w:shd w:val="clear" w:color="auto" w:fill="FFFFFF"/>
          <w:lang w:val="uk-UA"/>
        </w:rPr>
        <w:t xml:space="preserve">; </w:t>
      </w:r>
      <w:r w:rsidRPr="00976EFA">
        <w:rPr>
          <w:sz w:val="28"/>
          <w:szCs w:val="28"/>
          <w:shd w:val="clear" w:color="auto" w:fill="FFFFFF"/>
        </w:rPr>
        <w:t> </w:t>
      </w:r>
    </w:p>
    <w:p w14:paraId="44E55975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20) Проводить моніторинг проблемних питань реалізації державної політики у сфері державного контролю за додержанням законодавства про працю, готує та подає </w:t>
      </w:r>
      <w:proofErr w:type="spellStart"/>
      <w:r w:rsidRPr="00976EFA">
        <w:rPr>
          <w:sz w:val="28"/>
          <w:szCs w:val="28"/>
          <w:shd w:val="clear" w:color="auto" w:fill="FFFFFF"/>
          <w:lang w:val="uk-UA"/>
        </w:rPr>
        <w:t>Держпраці</w:t>
      </w:r>
      <w:proofErr w:type="spellEnd"/>
      <w:r w:rsidRPr="00976EFA">
        <w:rPr>
          <w:sz w:val="28"/>
          <w:szCs w:val="28"/>
          <w:shd w:val="clear" w:color="auto" w:fill="FFFFFF"/>
          <w:lang w:val="uk-UA"/>
        </w:rPr>
        <w:t xml:space="preserve"> пропозиції щодо їх врегулювання; </w:t>
      </w:r>
      <w:r w:rsidRPr="00976EFA">
        <w:rPr>
          <w:sz w:val="28"/>
          <w:szCs w:val="28"/>
          <w:shd w:val="clear" w:color="auto" w:fill="FFFFFF"/>
        </w:rPr>
        <w:t> </w:t>
      </w:r>
    </w:p>
    <w:p w14:paraId="2DA5C761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21) Проводить моніторинг стану дотримання законодавства про працю, у тому числі у сфері оплати праці в частині своєчасної і не нижче визначеного державою мінімального розміру оплати праці; </w:t>
      </w:r>
      <w:r w:rsidRPr="00976EFA">
        <w:rPr>
          <w:sz w:val="28"/>
          <w:szCs w:val="28"/>
          <w:shd w:val="clear" w:color="auto" w:fill="FFFFFF"/>
        </w:rPr>
        <w:t> </w:t>
      </w:r>
    </w:p>
    <w:p w14:paraId="4BDEA0F7" w14:textId="77777777" w:rsidR="004E6C6C" w:rsidRPr="00976EFA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76EFA">
        <w:rPr>
          <w:sz w:val="28"/>
          <w:szCs w:val="28"/>
          <w:shd w:val="clear" w:color="auto" w:fill="FFFFFF"/>
          <w:lang w:val="uk-UA"/>
        </w:rPr>
        <w:t xml:space="preserve">22) Бере участь у інформаційно-роз’яснювальних кампаніях щодо найбільш ефективних способів дотримання норм законодавства про працю, захисту і поновлення трудових прав працівників; </w:t>
      </w:r>
    </w:p>
    <w:p w14:paraId="36D1FD92" w14:textId="77777777" w:rsidR="004E6C6C" w:rsidRPr="005649D2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5649D2">
        <w:rPr>
          <w:sz w:val="28"/>
          <w:szCs w:val="28"/>
          <w:shd w:val="clear" w:color="auto" w:fill="FFFFFF"/>
          <w:lang w:val="uk-UA"/>
        </w:rPr>
        <w:t>23) Співпрацює з іншими виконавчими органами ради щодо забезпечення реалізації завдань і повноважень, що входять до їхньої компетенції.</w:t>
      </w:r>
    </w:p>
    <w:p w14:paraId="30F99BB6" w14:textId="77777777" w:rsidR="004E6C6C" w:rsidRDefault="004E6C6C" w:rsidP="00E241E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5649D2">
        <w:rPr>
          <w:sz w:val="28"/>
          <w:szCs w:val="28"/>
          <w:shd w:val="clear" w:color="auto" w:fill="FFFFFF"/>
          <w:lang w:val="uk-UA"/>
        </w:rPr>
        <w:t>Для виконання повноважень в сфері</w:t>
      </w:r>
      <w:r w:rsidRPr="005649D2">
        <w:rPr>
          <w:sz w:val="28"/>
          <w:szCs w:val="28"/>
        </w:rPr>
        <w:t xml:space="preserve">контролю за </w:t>
      </w:r>
      <w:proofErr w:type="spellStart"/>
      <w:r w:rsidRPr="005649D2">
        <w:rPr>
          <w:sz w:val="28"/>
          <w:szCs w:val="28"/>
        </w:rPr>
        <w:t>додержанням</w:t>
      </w:r>
      <w:proofErr w:type="spellEnd"/>
      <w:r w:rsidRPr="005649D2">
        <w:rPr>
          <w:sz w:val="28"/>
          <w:szCs w:val="28"/>
        </w:rPr>
        <w:t xml:space="preserve"> </w:t>
      </w:r>
      <w:proofErr w:type="spellStart"/>
      <w:r w:rsidRPr="005649D2">
        <w:rPr>
          <w:sz w:val="28"/>
          <w:szCs w:val="28"/>
        </w:rPr>
        <w:t>законодавства</w:t>
      </w:r>
      <w:proofErr w:type="spellEnd"/>
      <w:r w:rsidRPr="005649D2">
        <w:rPr>
          <w:sz w:val="28"/>
          <w:szCs w:val="28"/>
        </w:rPr>
        <w:t xml:space="preserve"> про </w:t>
      </w:r>
      <w:proofErr w:type="spellStart"/>
      <w:r w:rsidRPr="005649D2">
        <w:rPr>
          <w:sz w:val="28"/>
          <w:szCs w:val="28"/>
        </w:rPr>
        <w:t>працю</w:t>
      </w:r>
      <w:proofErr w:type="spellEnd"/>
      <w:r w:rsidRPr="005649D2">
        <w:rPr>
          <w:sz w:val="28"/>
          <w:szCs w:val="28"/>
          <w:lang w:val="uk-UA"/>
        </w:rPr>
        <w:t xml:space="preserve"> повноваження інспектора праці у відділі покладається на начальника відділу.</w:t>
      </w:r>
    </w:p>
    <w:p w14:paraId="72D76E81" w14:textId="77777777" w:rsidR="00E241EE" w:rsidRDefault="00E241EE" w:rsidP="004E6C6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14:paraId="4DB73F74" w14:textId="77777777" w:rsidR="004E6C6C" w:rsidRDefault="004E6C6C" w:rsidP="004E6C6C">
      <w:pPr>
        <w:pStyle w:val="3"/>
        <w:ind w:left="0" w:firstLine="567"/>
        <w:jc w:val="center"/>
        <w:rPr>
          <w:b/>
          <w:bCs/>
          <w:sz w:val="28"/>
          <w:szCs w:val="28"/>
        </w:rPr>
      </w:pPr>
      <w:r w:rsidRPr="00B548EE">
        <w:rPr>
          <w:b/>
          <w:bCs/>
          <w:sz w:val="28"/>
          <w:szCs w:val="28"/>
        </w:rPr>
        <w:lastRenderedPageBreak/>
        <w:t>З питань</w:t>
      </w:r>
      <w:r w:rsidRPr="00B548EE">
        <w:rPr>
          <w:b/>
          <w:sz w:val="28"/>
          <w:szCs w:val="28"/>
        </w:rPr>
        <w:t xml:space="preserve"> правопорядку, безпеки громадян, </w:t>
      </w:r>
      <w:r>
        <w:rPr>
          <w:b/>
          <w:bCs/>
          <w:sz w:val="28"/>
          <w:szCs w:val="28"/>
        </w:rPr>
        <w:t>зв’язків з правоохоронними органами</w:t>
      </w:r>
      <w:r w:rsidRPr="00B548EE">
        <w:rPr>
          <w:b/>
          <w:bCs/>
          <w:sz w:val="28"/>
          <w:szCs w:val="28"/>
        </w:rPr>
        <w:t>:</w:t>
      </w:r>
    </w:p>
    <w:p w14:paraId="0A0A10E6" w14:textId="77777777" w:rsidR="004E6C6C" w:rsidRDefault="004E6C6C" w:rsidP="004E6C6C">
      <w:pPr>
        <w:pStyle w:val="3"/>
        <w:ind w:left="0" w:firstLine="567"/>
        <w:jc w:val="center"/>
        <w:rPr>
          <w:b/>
          <w:bCs/>
          <w:sz w:val="28"/>
          <w:szCs w:val="28"/>
        </w:rPr>
      </w:pPr>
    </w:p>
    <w:p w14:paraId="3F36ED2B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 Об’єднує зусилля </w:t>
      </w:r>
      <w:r>
        <w:rPr>
          <w:sz w:val="28"/>
          <w:szCs w:val="28"/>
        </w:rPr>
        <w:t>виконавчих органів</w:t>
      </w:r>
      <w:r w:rsidRPr="00977DCD">
        <w:rPr>
          <w:sz w:val="28"/>
          <w:szCs w:val="28"/>
        </w:rPr>
        <w:t xml:space="preserve"> у здійсненні спільних скоординованих заходів щодо усунення причин та умов, які сприяють корупції та злочинності.</w:t>
      </w:r>
    </w:p>
    <w:p w14:paraId="39356B81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2. Вносить пропозиції і готує питання для розгляду на засіданнях </w:t>
      </w:r>
      <w:r>
        <w:rPr>
          <w:sz w:val="28"/>
          <w:szCs w:val="28"/>
        </w:rPr>
        <w:t xml:space="preserve">сесій та </w:t>
      </w:r>
      <w:r w:rsidRPr="00977DCD">
        <w:rPr>
          <w:sz w:val="28"/>
          <w:szCs w:val="28"/>
        </w:rPr>
        <w:t xml:space="preserve">виконкому, робочих нарадах під керівництвом </w:t>
      </w:r>
      <w:r>
        <w:rPr>
          <w:sz w:val="28"/>
          <w:szCs w:val="28"/>
        </w:rPr>
        <w:t>голови</w:t>
      </w:r>
      <w:r w:rsidR="007B7D37">
        <w:rPr>
          <w:sz w:val="28"/>
          <w:szCs w:val="28"/>
        </w:rPr>
        <w:t xml:space="preserve">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за участю керівників правоохоронних і контролюючих органів, здійснює контроль за реалізацією їх рішень.</w:t>
      </w:r>
    </w:p>
    <w:p w14:paraId="516A0862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7DCD">
        <w:rPr>
          <w:sz w:val="28"/>
          <w:szCs w:val="28"/>
        </w:rPr>
        <w:t xml:space="preserve">. Готує на розгляд </w:t>
      </w:r>
      <w:r w:rsidR="007B7D37">
        <w:rPr>
          <w:sz w:val="28"/>
          <w:szCs w:val="28"/>
        </w:rPr>
        <w:t xml:space="preserve">голови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піврічні інформації про стан злочинності </w:t>
      </w:r>
      <w:r w:rsidR="007B7D37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і визначає основні напрямки боротьби з нею.</w:t>
      </w:r>
    </w:p>
    <w:p w14:paraId="6BD06D3E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77DCD">
        <w:rPr>
          <w:sz w:val="28"/>
          <w:szCs w:val="28"/>
        </w:rPr>
        <w:t xml:space="preserve">. Здійснює за дорученням голови </w:t>
      </w:r>
      <w:r>
        <w:rPr>
          <w:sz w:val="28"/>
          <w:szCs w:val="28"/>
        </w:rPr>
        <w:t xml:space="preserve">ТГ </w:t>
      </w:r>
      <w:r w:rsidRPr="00977DCD">
        <w:rPr>
          <w:sz w:val="28"/>
          <w:szCs w:val="28"/>
        </w:rPr>
        <w:t>розгляд заяв і пропозицій громадян,</w:t>
      </w:r>
      <w:r>
        <w:rPr>
          <w:sz w:val="28"/>
          <w:szCs w:val="28"/>
        </w:rPr>
        <w:t xml:space="preserve"> підприємств,</w:t>
      </w:r>
      <w:r w:rsidRPr="00977DCD">
        <w:rPr>
          <w:sz w:val="28"/>
          <w:szCs w:val="28"/>
        </w:rPr>
        <w:t xml:space="preserve"> державних і громадських організацій з питань охорони правопорядку та боротьби із злочинністю, дотримання законності, готує по них відповідні висновки та пропозиції.</w:t>
      </w:r>
    </w:p>
    <w:p w14:paraId="35FBD4F7" w14:textId="77777777" w:rsidR="004E6C6C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За дорученням го</w:t>
      </w:r>
      <w:r w:rsidR="007B7D37">
        <w:rPr>
          <w:sz w:val="28"/>
          <w:szCs w:val="28"/>
        </w:rPr>
        <w:t xml:space="preserve">лови </w:t>
      </w:r>
      <w:r>
        <w:rPr>
          <w:sz w:val="28"/>
          <w:szCs w:val="28"/>
        </w:rPr>
        <w:t>ТГ аналізує матеріали, які надходять від правоохоронних органів, органів суду, прокуратури, спеціально уповноважених суб’єктів у сфері протидії корупції,  сприяє своєчасному вжиттю заходів за результатами їх розгляду.</w:t>
      </w:r>
    </w:p>
    <w:p w14:paraId="1925E1DF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77DCD">
        <w:rPr>
          <w:sz w:val="28"/>
          <w:szCs w:val="28"/>
        </w:rPr>
        <w:t xml:space="preserve">. Разом з іншими державними і правоохоронними органами надає методичну і консультативну допомогу </w:t>
      </w:r>
      <w:r>
        <w:rPr>
          <w:sz w:val="28"/>
          <w:szCs w:val="28"/>
        </w:rPr>
        <w:t xml:space="preserve">громадянам, </w:t>
      </w:r>
      <w:r w:rsidRPr="00977DCD">
        <w:rPr>
          <w:sz w:val="28"/>
          <w:szCs w:val="28"/>
        </w:rPr>
        <w:t xml:space="preserve">працівникам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 з питань правоохоронної діяльності, протидії корупційних проявів серед </w:t>
      </w:r>
      <w:r>
        <w:rPr>
          <w:sz w:val="28"/>
          <w:szCs w:val="28"/>
        </w:rPr>
        <w:t>посадовців місцевого самоврядування</w:t>
      </w:r>
      <w:r w:rsidRPr="00977DCD">
        <w:rPr>
          <w:sz w:val="28"/>
          <w:szCs w:val="28"/>
        </w:rPr>
        <w:t xml:space="preserve"> та інших питань, віднесених до компетенції відділу.</w:t>
      </w:r>
    </w:p>
    <w:p w14:paraId="5D56EF31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77DCD">
        <w:rPr>
          <w:sz w:val="28"/>
          <w:szCs w:val="28"/>
        </w:rPr>
        <w:t xml:space="preserve">. Здійснює аналіз стану матеріально-технічного забезпечення </w:t>
      </w:r>
      <w:r>
        <w:rPr>
          <w:sz w:val="28"/>
          <w:szCs w:val="28"/>
        </w:rPr>
        <w:t>правоохоронних органів та громадських формувань з охорони громадського</w:t>
      </w:r>
      <w:r w:rsidR="007B7D37">
        <w:rPr>
          <w:sz w:val="28"/>
          <w:szCs w:val="28"/>
        </w:rPr>
        <w:t xml:space="preserve"> порядку які діють на території </w:t>
      </w:r>
      <w:r>
        <w:rPr>
          <w:sz w:val="28"/>
          <w:szCs w:val="28"/>
        </w:rPr>
        <w:t xml:space="preserve">ТГ, </w:t>
      </w:r>
      <w:r w:rsidRPr="00977DCD">
        <w:rPr>
          <w:sz w:val="28"/>
          <w:szCs w:val="28"/>
        </w:rPr>
        <w:t xml:space="preserve">побутового забезпечення їх працівників і вносить </w:t>
      </w:r>
      <w:r w:rsidR="007B7D37">
        <w:rPr>
          <w:sz w:val="28"/>
          <w:szCs w:val="28"/>
        </w:rPr>
        <w:t xml:space="preserve">голові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пропозиції щодо їх покращення.</w:t>
      </w:r>
    </w:p>
    <w:p w14:paraId="6B231A11" w14:textId="77777777" w:rsidR="004E6C6C" w:rsidRDefault="004E6C6C" w:rsidP="004E6C6C">
      <w:pPr>
        <w:pStyle w:val="21"/>
        <w:tabs>
          <w:tab w:val="left" w:pos="877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8</w:t>
      </w:r>
      <w:r w:rsidRPr="00065408">
        <w:rPr>
          <w:bCs/>
          <w:sz w:val="28"/>
          <w:szCs w:val="28"/>
        </w:rPr>
        <w:t xml:space="preserve">. </w:t>
      </w:r>
      <w:r w:rsidRPr="0017649C">
        <w:rPr>
          <w:sz w:val="28"/>
          <w:szCs w:val="28"/>
          <w:lang w:val="ru-RU"/>
        </w:rPr>
        <w:t>Н</w:t>
      </w:r>
      <w:proofErr w:type="spellStart"/>
      <w:r w:rsidRPr="0017649C">
        <w:rPr>
          <w:sz w:val="28"/>
          <w:szCs w:val="28"/>
        </w:rPr>
        <w:t>адає</w:t>
      </w:r>
      <w:proofErr w:type="spellEnd"/>
      <w:r w:rsidRPr="0017649C">
        <w:rPr>
          <w:sz w:val="28"/>
          <w:szCs w:val="28"/>
        </w:rPr>
        <w:t xml:space="preserve"> інформацію правоохоронним органам про необхідність організації належного громадського порядку та громадської безпеки при проведенні зборів, мітингів, маніфестацій, демонстрацій, спортивних, видовищних та інших масових заходів на території громади</w:t>
      </w:r>
      <w:r w:rsidRPr="0017649C">
        <w:rPr>
          <w:sz w:val="28"/>
          <w:szCs w:val="28"/>
          <w:lang w:val="ru-RU"/>
        </w:rPr>
        <w:t>, з</w:t>
      </w:r>
      <w:r w:rsidRPr="0017649C">
        <w:rPr>
          <w:bCs/>
          <w:sz w:val="28"/>
          <w:szCs w:val="28"/>
        </w:rPr>
        <w:t xml:space="preserve">а необхідності, разом з правоохоронними органами, </w:t>
      </w:r>
      <w:r w:rsidRPr="0017649C">
        <w:rPr>
          <w:sz w:val="28"/>
          <w:szCs w:val="28"/>
        </w:rPr>
        <w:t xml:space="preserve">громадськими формуваннями з охорони громадського порядку здійснює контроль за забезпеченням громадського порядку, дотриманням прав та свобод громадян при </w:t>
      </w:r>
      <w:proofErr w:type="spellStart"/>
      <w:r w:rsidRPr="0017649C">
        <w:rPr>
          <w:sz w:val="28"/>
          <w:szCs w:val="28"/>
          <w:lang w:val="ru-RU"/>
        </w:rPr>
        <w:t>проведенні</w:t>
      </w:r>
      <w:proofErr w:type="spellEnd"/>
      <w:r w:rsidRPr="0017649C">
        <w:rPr>
          <w:sz w:val="28"/>
          <w:szCs w:val="28"/>
          <w:lang w:val="ru-RU"/>
        </w:rPr>
        <w:t xml:space="preserve"> </w:t>
      </w:r>
      <w:proofErr w:type="spellStart"/>
      <w:r w:rsidRPr="0017649C">
        <w:rPr>
          <w:sz w:val="28"/>
          <w:szCs w:val="28"/>
          <w:lang w:val="ru-RU"/>
        </w:rPr>
        <w:t>вказаних</w:t>
      </w:r>
      <w:proofErr w:type="spellEnd"/>
      <w:r w:rsidRPr="0017649C">
        <w:rPr>
          <w:sz w:val="28"/>
          <w:szCs w:val="28"/>
          <w:lang w:val="ru-RU"/>
        </w:rPr>
        <w:t xml:space="preserve"> </w:t>
      </w:r>
      <w:proofErr w:type="spellStart"/>
      <w:r w:rsidRPr="0017649C">
        <w:rPr>
          <w:sz w:val="28"/>
          <w:szCs w:val="28"/>
          <w:lang w:val="ru-RU"/>
        </w:rPr>
        <w:t>заходів</w:t>
      </w:r>
      <w:proofErr w:type="spellEnd"/>
      <w:r>
        <w:rPr>
          <w:sz w:val="28"/>
          <w:szCs w:val="28"/>
          <w:lang w:val="ru-RU"/>
        </w:rPr>
        <w:t>.</w:t>
      </w:r>
    </w:p>
    <w:p w14:paraId="3CABF443" w14:textId="77777777" w:rsidR="004E6C6C" w:rsidRDefault="004E6C6C" w:rsidP="004E6C6C">
      <w:pPr>
        <w:pStyle w:val="21"/>
        <w:tabs>
          <w:tab w:val="left" w:pos="877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9. </w:t>
      </w:r>
      <w:proofErr w:type="spellStart"/>
      <w:r>
        <w:rPr>
          <w:sz w:val="28"/>
          <w:szCs w:val="28"/>
          <w:lang w:val="ru-RU"/>
        </w:rPr>
        <w:t>Безпосередньо</w:t>
      </w:r>
      <w:proofErr w:type="spellEnd"/>
      <w:r>
        <w:rPr>
          <w:sz w:val="28"/>
          <w:szCs w:val="28"/>
          <w:lang w:val="ru-RU"/>
        </w:rPr>
        <w:t xml:space="preserve">, в </w:t>
      </w:r>
      <w:proofErr w:type="spellStart"/>
      <w:r>
        <w:rPr>
          <w:sz w:val="28"/>
          <w:szCs w:val="28"/>
          <w:lang w:val="ru-RU"/>
        </w:rPr>
        <w:t>якості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сільської</w:t>
      </w:r>
      <w:proofErr w:type="spellEnd"/>
      <w:r>
        <w:rPr>
          <w:sz w:val="28"/>
          <w:szCs w:val="28"/>
          <w:lang w:val="ru-RU"/>
        </w:rPr>
        <w:t xml:space="preserve"> ради, </w:t>
      </w:r>
      <w:proofErr w:type="spellStart"/>
      <w:r>
        <w:rPr>
          <w:sz w:val="28"/>
          <w:szCs w:val="28"/>
          <w:lang w:val="ru-RU"/>
        </w:rPr>
        <w:t>приймає</w:t>
      </w:r>
      <w:proofErr w:type="spellEnd"/>
      <w:r>
        <w:rPr>
          <w:sz w:val="28"/>
          <w:szCs w:val="28"/>
          <w:lang w:val="ru-RU"/>
        </w:rPr>
        <w:t xml:space="preserve"> участь при </w:t>
      </w:r>
      <w:proofErr w:type="spellStart"/>
      <w:r>
        <w:rPr>
          <w:sz w:val="28"/>
          <w:szCs w:val="28"/>
          <w:lang w:val="ru-RU"/>
        </w:rPr>
        <w:t>проведенні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перевірок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правоохоронними</w:t>
      </w:r>
      <w:proofErr w:type="spellEnd"/>
      <w:r>
        <w:rPr>
          <w:sz w:val="28"/>
          <w:szCs w:val="28"/>
          <w:lang w:val="ru-RU"/>
        </w:rPr>
        <w:t xml:space="preserve"> органами, </w:t>
      </w:r>
      <w:proofErr w:type="spellStart"/>
      <w:r>
        <w:rPr>
          <w:sz w:val="28"/>
          <w:szCs w:val="28"/>
          <w:lang w:val="ru-RU"/>
        </w:rPr>
        <w:t>виконанні</w:t>
      </w:r>
      <w:proofErr w:type="spellEnd"/>
      <w:r>
        <w:rPr>
          <w:sz w:val="28"/>
          <w:szCs w:val="28"/>
          <w:lang w:val="ru-RU"/>
        </w:rPr>
        <w:t xml:space="preserve"> ними </w:t>
      </w:r>
      <w:proofErr w:type="spellStart"/>
      <w:r>
        <w:rPr>
          <w:sz w:val="28"/>
          <w:szCs w:val="28"/>
          <w:lang w:val="ru-RU"/>
        </w:rPr>
        <w:t>інших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передбачених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законодавством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дій</w:t>
      </w:r>
      <w:proofErr w:type="spellEnd"/>
      <w:r>
        <w:rPr>
          <w:sz w:val="28"/>
          <w:szCs w:val="28"/>
          <w:lang w:val="ru-RU"/>
        </w:rPr>
        <w:t xml:space="preserve"> в органах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установах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організаціях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підприємствах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підпорядкованих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Білозірській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раді</w:t>
      </w:r>
      <w:proofErr w:type="spellEnd"/>
      <w:r>
        <w:rPr>
          <w:sz w:val="28"/>
          <w:szCs w:val="28"/>
          <w:lang w:val="ru-RU"/>
        </w:rPr>
        <w:t>.</w:t>
      </w:r>
    </w:p>
    <w:p w14:paraId="2BC6925F" w14:textId="77777777" w:rsidR="004E6C6C" w:rsidRDefault="004E6C6C" w:rsidP="004E6C6C">
      <w:pPr>
        <w:pStyle w:val="21"/>
        <w:tabs>
          <w:tab w:val="left" w:pos="877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 </w:t>
      </w:r>
      <w:proofErr w:type="spellStart"/>
      <w:r>
        <w:rPr>
          <w:sz w:val="28"/>
          <w:szCs w:val="28"/>
          <w:lang w:val="ru-RU"/>
        </w:rPr>
        <w:t>Вивчає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правоохоронних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надання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відповідної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інформації</w:t>
      </w:r>
      <w:proofErr w:type="spellEnd"/>
      <w:r>
        <w:rPr>
          <w:sz w:val="28"/>
          <w:szCs w:val="28"/>
          <w:lang w:val="ru-RU"/>
        </w:rPr>
        <w:t xml:space="preserve"> та\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документів</w:t>
      </w:r>
      <w:proofErr w:type="spellEnd"/>
      <w:r>
        <w:rPr>
          <w:sz w:val="28"/>
          <w:szCs w:val="28"/>
          <w:lang w:val="ru-RU"/>
        </w:rPr>
        <w:t xml:space="preserve">,  </w:t>
      </w:r>
      <w:proofErr w:type="spellStart"/>
      <w:r>
        <w:rPr>
          <w:sz w:val="28"/>
          <w:szCs w:val="28"/>
          <w:lang w:val="ru-RU"/>
        </w:rPr>
        <w:t>вивчає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або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безпосередньо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готує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інформацію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lastRenderedPageBreak/>
        <w:t>запитувані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документи</w:t>
      </w:r>
      <w:proofErr w:type="spellEnd"/>
      <w:r>
        <w:rPr>
          <w:sz w:val="28"/>
          <w:szCs w:val="28"/>
          <w:lang w:val="ru-RU"/>
        </w:rPr>
        <w:t xml:space="preserve"> по </w:t>
      </w:r>
      <w:proofErr w:type="spellStart"/>
      <w:r>
        <w:rPr>
          <w:sz w:val="28"/>
          <w:szCs w:val="28"/>
          <w:lang w:val="ru-RU"/>
        </w:rPr>
        <w:t>вказаним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запитам</w:t>
      </w:r>
      <w:proofErr w:type="spellEnd"/>
      <w:r>
        <w:rPr>
          <w:sz w:val="28"/>
          <w:szCs w:val="28"/>
          <w:lang w:val="ru-RU"/>
        </w:rPr>
        <w:t xml:space="preserve">, вносить </w:t>
      </w:r>
      <w:proofErr w:type="spellStart"/>
      <w:r>
        <w:rPr>
          <w:sz w:val="28"/>
          <w:szCs w:val="28"/>
          <w:lang w:val="ru-RU"/>
        </w:rPr>
        <w:t>пропозиції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керівнику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можливості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інформації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вимог</w:t>
      </w:r>
      <w:proofErr w:type="spellEnd"/>
      <w:r>
        <w:rPr>
          <w:sz w:val="28"/>
          <w:szCs w:val="28"/>
          <w:lang w:val="ru-RU"/>
        </w:rPr>
        <w:t xml:space="preserve"> чинного </w:t>
      </w:r>
      <w:proofErr w:type="spellStart"/>
      <w:r>
        <w:rPr>
          <w:sz w:val="28"/>
          <w:szCs w:val="28"/>
          <w:lang w:val="ru-RU"/>
        </w:rPr>
        <w:t>законодавства</w:t>
      </w:r>
      <w:proofErr w:type="spellEnd"/>
      <w:r>
        <w:rPr>
          <w:sz w:val="28"/>
          <w:szCs w:val="28"/>
          <w:lang w:val="ru-RU"/>
        </w:rPr>
        <w:t xml:space="preserve">. </w:t>
      </w:r>
    </w:p>
    <w:p w14:paraId="7BEA0CCB" w14:textId="77777777" w:rsidR="004E6C6C" w:rsidRPr="0017649C" w:rsidRDefault="004E6C6C" w:rsidP="004E6C6C">
      <w:pPr>
        <w:pStyle w:val="21"/>
        <w:tabs>
          <w:tab w:val="left" w:pos="877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  <w:lang w:val="ru-RU"/>
        </w:rPr>
        <w:t xml:space="preserve">11. За </w:t>
      </w:r>
      <w:proofErr w:type="spellStart"/>
      <w:r>
        <w:rPr>
          <w:sz w:val="28"/>
          <w:szCs w:val="28"/>
          <w:lang w:val="ru-RU"/>
        </w:rPr>
        <w:t>необхідності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представляє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інтереси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Білозірської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сільської</w:t>
      </w:r>
      <w:proofErr w:type="spellEnd"/>
      <w:r>
        <w:rPr>
          <w:sz w:val="28"/>
          <w:szCs w:val="28"/>
          <w:lang w:val="ru-RU"/>
        </w:rPr>
        <w:t xml:space="preserve"> ради в </w:t>
      </w:r>
      <w:proofErr w:type="spellStart"/>
      <w:r>
        <w:rPr>
          <w:sz w:val="28"/>
          <w:szCs w:val="28"/>
          <w:lang w:val="ru-RU"/>
        </w:rPr>
        <w:t>правоохоронних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контролюючих</w:t>
      </w:r>
      <w:proofErr w:type="spellEnd"/>
      <w:r>
        <w:rPr>
          <w:sz w:val="28"/>
          <w:szCs w:val="28"/>
          <w:lang w:val="ru-RU"/>
        </w:rPr>
        <w:t xml:space="preserve"> органах, </w:t>
      </w:r>
      <w:proofErr w:type="spellStart"/>
      <w:r>
        <w:rPr>
          <w:sz w:val="28"/>
          <w:szCs w:val="28"/>
          <w:lang w:val="ru-RU"/>
        </w:rPr>
        <w:t>безпосередньо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відповідні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пояснення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імені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сільської</w:t>
      </w:r>
      <w:proofErr w:type="spellEnd"/>
      <w:r>
        <w:rPr>
          <w:sz w:val="28"/>
          <w:szCs w:val="28"/>
          <w:lang w:val="ru-RU"/>
        </w:rPr>
        <w:t xml:space="preserve"> ради </w:t>
      </w:r>
      <w:proofErr w:type="spellStart"/>
      <w:r>
        <w:rPr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присутнім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надає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консультативну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допомогу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відповідних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пояснень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іншими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працівниками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Білозірської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сільської</w:t>
      </w:r>
      <w:proofErr w:type="spellEnd"/>
      <w:r>
        <w:rPr>
          <w:sz w:val="28"/>
          <w:szCs w:val="28"/>
          <w:lang w:val="ru-RU"/>
        </w:rPr>
        <w:t xml:space="preserve"> ради, </w:t>
      </w:r>
      <w:proofErr w:type="spellStart"/>
      <w:r>
        <w:rPr>
          <w:sz w:val="28"/>
          <w:szCs w:val="28"/>
          <w:lang w:val="ru-RU"/>
        </w:rPr>
        <w:t>її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підпорядкованих</w:t>
      </w:r>
      <w:proofErr w:type="spellEnd"/>
      <w:r>
        <w:rPr>
          <w:sz w:val="28"/>
          <w:szCs w:val="28"/>
          <w:lang w:val="ru-RU"/>
        </w:rPr>
        <w:t xml:space="preserve"> ним  </w:t>
      </w:r>
      <w:proofErr w:type="spellStart"/>
      <w:r>
        <w:rPr>
          <w:sz w:val="28"/>
          <w:szCs w:val="28"/>
          <w:lang w:val="ru-RU"/>
        </w:rPr>
        <w:t>організацій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установ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підприємств</w:t>
      </w:r>
      <w:proofErr w:type="spellEnd"/>
      <w:r>
        <w:rPr>
          <w:sz w:val="28"/>
          <w:szCs w:val="28"/>
          <w:lang w:val="ru-RU"/>
        </w:rPr>
        <w:t>.</w:t>
      </w:r>
    </w:p>
    <w:p w14:paraId="5CF9B01F" w14:textId="77777777" w:rsidR="004E6C6C" w:rsidRDefault="004E6C6C" w:rsidP="004E6C6C">
      <w:pPr>
        <w:pStyle w:val="21"/>
        <w:ind w:left="0" w:firstLine="567"/>
        <w:jc w:val="center"/>
        <w:rPr>
          <w:b/>
          <w:bCs/>
          <w:i/>
          <w:sz w:val="28"/>
          <w:szCs w:val="28"/>
        </w:rPr>
      </w:pPr>
    </w:p>
    <w:p w14:paraId="71E67026" w14:textId="77777777" w:rsidR="004E6C6C" w:rsidRPr="000C53DD" w:rsidRDefault="004E6C6C" w:rsidP="004E6C6C">
      <w:pPr>
        <w:pStyle w:val="21"/>
        <w:ind w:left="0" w:firstLine="567"/>
        <w:jc w:val="center"/>
        <w:rPr>
          <w:b/>
          <w:bCs/>
          <w:sz w:val="28"/>
          <w:szCs w:val="28"/>
        </w:rPr>
      </w:pPr>
      <w:r w:rsidRPr="000C53DD">
        <w:rPr>
          <w:b/>
          <w:bCs/>
          <w:sz w:val="28"/>
          <w:szCs w:val="28"/>
        </w:rPr>
        <w:t>З питань оборон</w:t>
      </w:r>
      <w:r>
        <w:rPr>
          <w:b/>
          <w:bCs/>
          <w:sz w:val="28"/>
          <w:szCs w:val="28"/>
        </w:rPr>
        <w:t>н</w:t>
      </w:r>
      <w:r w:rsidRPr="000C53DD">
        <w:rPr>
          <w:b/>
          <w:bCs/>
          <w:sz w:val="28"/>
          <w:szCs w:val="28"/>
        </w:rPr>
        <w:t>о - мобілізаційної роботи</w:t>
      </w:r>
      <w:r>
        <w:rPr>
          <w:b/>
          <w:bCs/>
          <w:sz w:val="28"/>
          <w:szCs w:val="28"/>
        </w:rPr>
        <w:t>:</w:t>
      </w:r>
    </w:p>
    <w:p w14:paraId="3069484F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</w:p>
    <w:p w14:paraId="5207C4C2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1. Організ</w:t>
      </w:r>
      <w:r>
        <w:rPr>
          <w:sz w:val="28"/>
          <w:szCs w:val="28"/>
        </w:rPr>
        <w:t>овує</w:t>
      </w:r>
      <w:r w:rsidRPr="00977DCD">
        <w:rPr>
          <w:sz w:val="28"/>
          <w:szCs w:val="28"/>
        </w:rPr>
        <w:t xml:space="preserve"> і координує розробку мобілізаційного плану на особливий період, довготермінових і річних планів мобілізаційної підготовки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>.</w:t>
      </w:r>
    </w:p>
    <w:p w14:paraId="0F1419F3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2. Організ</w:t>
      </w:r>
      <w:r>
        <w:rPr>
          <w:sz w:val="28"/>
          <w:szCs w:val="28"/>
        </w:rPr>
        <w:t>овує</w:t>
      </w:r>
      <w:r w:rsidRPr="00977DCD">
        <w:rPr>
          <w:sz w:val="28"/>
          <w:szCs w:val="28"/>
        </w:rPr>
        <w:t xml:space="preserve"> і контролює створення об’єктів і потужностей мобілізаційного призначення, а також мобілізаційних запасів стратегічних і найважливіших видів сировини, матеріалів, устаткування, продовольства, речового та іншого майна.</w:t>
      </w:r>
    </w:p>
    <w:p w14:paraId="11344018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3. Розробляє оперативно-мобілізаційні документи та здійснює методичне і організаційне забезпечення переведення</w:t>
      </w:r>
      <w:r>
        <w:rPr>
          <w:sz w:val="28"/>
          <w:szCs w:val="28"/>
        </w:rPr>
        <w:t xml:space="preserve"> відповідних місцевих органів </w:t>
      </w:r>
      <w:r w:rsidRPr="00977DCD">
        <w:rPr>
          <w:sz w:val="28"/>
          <w:szCs w:val="28"/>
        </w:rPr>
        <w:t>на режим роботи в умовах особливого періоду.</w:t>
      </w:r>
    </w:p>
    <w:p w14:paraId="1C8B90C5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77DCD">
        <w:rPr>
          <w:sz w:val="28"/>
          <w:szCs w:val="28"/>
        </w:rPr>
        <w:t>. Організ</w:t>
      </w:r>
      <w:r>
        <w:rPr>
          <w:sz w:val="28"/>
          <w:szCs w:val="28"/>
        </w:rPr>
        <w:t>овує</w:t>
      </w:r>
      <w:r w:rsidRPr="00977DCD">
        <w:rPr>
          <w:sz w:val="28"/>
          <w:szCs w:val="28"/>
        </w:rPr>
        <w:t xml:space="preserve"> підготовку запасного пункту управління до роботи в умовах особливого періоду.</w:t>
      </w:r>
    </w:p>
    <w:p w14:paraId="313D83F3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77DCD">
        <w:rPr>
          <w:sz w:val="28"/>
          <w:szCs w:val="28"/>
        </w:rPr>
        <w:t xml:space="preserve">. Контролює розробку і здійснення заходів щодо нормованого забезпечення населення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в особливий період.</w:t>
      </w:r>
    </w:p>
    <w:p w14:paraId="1FFBC577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77DCD">
        <w:rPr>
          <w:sz w:val="28"/>
          <w:szCs w:val="28"/>
        </w:rPr>
        <w:t xml:space="preserve">. Бере участь у роботі щодо перерозподілу трудових ресурсів в особливий період, бронювання військовозобов’язаних за підприємствами, установами і організаціями на період мобілізації та </w:t>
      </w:r>
      <w:r>
        <w:rPr>
          <w:sz w:val="28"/>
          <w:szCs w:val="28"/>
        </w:rPr>
        <w:t>у</w:t>
      </w:r>
      <w:r w:rsidRPr="00977DCD">
        <w:rPr>
          <w:sz w:val="28"/>
          <w:szCs w:val="28"/>
        </w:rPr>
        <w:t xml:space="preserve"> воєнний час.</w:t>
      </w:r>
    </w:p>
    <w:p w14:paraId="18D324F3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77DCD">
        <w:rPr>
          <w:sz w:val="28"/>
          <w:szCs w:val="28"/>
        </w:rPr>
        <w:t xml:space="preserve">. Бере участь у розробці планів і заходів щодо раціонального розміщення продуктивних сил на території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і використання людських, матеріальних, природних та фінансових ресурсів, а також виробничих потужностей в особливий період.</w:t>
      </w:r>
    </w:p>
    <w:p w14:paraId="773D3306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77DCD">
        <w:rPr>
          <w:sz w:val="28"/>
          <w:szCs w:val="28"/>
        </w:rPr>
        <w:t xml:space="preserve">. Взаємодіє </w:t>
      </w:r>
      <w:r>
        <w:rPr>
          <w:sz w:val="28"/>
          <w:szCs w:val="28"/>
        </w:rPr>
        <w:t>зі</w:t>
      </w:r>
      <w:r w:rsidRPr="00977DCD">
        <w:rPr>
          <w:sz w:val="28"/>
          <w:szCs w:val="28"/>
        </w:rPr>
        <w:t xml:space="preserve"> штабом з надзвичайних ситуацій та цивільного захисту населення у питаннях узгодження планів цивільної оборони з мобілізаційними та довготерміновими і річними планами мобілізаційної підготовки.</w:t>
      </w:r>
    </w:p>
    <w:p w14:paraId="01DB6897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77DCD">
        <w:rPr>
          <w:sz w:val="28"/>
          <w:szCs w:val="28"/>
        </w:rPr>
        <w:t xml:space="preserve">. Бере участь у створенні системи інформаційного забезпечення відповідних органів </w:t>
      </w:r>
      <w:r>
        <w:rPr>
          <w:sz w:val="28"/>
          <w:szCs w:val="28"/>
        </w:rPr>
        <w:t>місцевого самоврядування</w:t>
      </w:r>
      <w:r w:rsidRPr="00977DCD">
        <w:rPr>
          <w:sz w:val="28"/>
          <w:szCs w:val="28"/>
        </w:rPr>
        <w:t xml:space="preserve"> в умовах особливого періоду.</w:t>
      </w:r>
    </w:p>
    <w:p w14:paraId="594822A0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77DCD">
        <w:rPr>
          <w:sz w:val="28"/>
          <w:szCs w:val="28"/>
        </w:rPr>
        <w:t xml:space="preserve">. Визначає за підсумками перевірки рівень мобілізаційної готовності підприємств, установ, організацій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>.</w:t>
      </w:r>
    </w:p>
    <w:p w14:paraId="3F652FB1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77DCD">
        <w:rPr>
          <w:sz w:val="28"/>
          <w:szCs w:val="28"/>
        </w:rPr>
        <w:t>. Контролює додержання відповідними відділами</w:t>
      </w:r>
      <w:r>
        <w:rPr>
          <w:sz w:val="28"/>
          <w:szCs w:val="28"/>
        </w:rPr>
        <w:t xml:space="preserve"> виконавчого комітету</w:t>
      </w:r>
      <w:r w:rsidRPr="00977DCD">
        <w:rPr>
          <w:sz w:val="28"/>
          <w:szCs w:val="28"/>
        </w:rPr>
        <w:t xml:space="preserve"> законодавства щодо соціального захисту ветеранів війни та прирівняних до них осіб, військовослужбовців, звільнених з військової служби, а також щодо пільг і допомоги сім’ям військовослужбовців строкової служби.</w:t>
      </w:r>
    </w:p>
    <w:p w14:paraId="27E3626F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977DCD">
        <w:rPr>
          <w:sz w:val="28"/>
          <w:szCs w:val="28"/>
        </w:rPr>
        <w:t>. Сприяє підготовці молоді до військової служби, проведення призову громадян на військову службу.</w:t>
      </w:r>
    </w:p>
    <w:p w14:paraId="5943FA97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3</w:t>
      </w:r>
      <w:r w:rsidRPr="00977DCD">
        <w:rPr>
          <w:sz w:val="28"/>
          <w:szCs w:val="28"/>
        </w:rPr>
        <w:t xml:space="preserve">. Координує і контролює проведення заходів щодо забезпечення потреб оборони держави, у тому числі мобілізаційної підготовки та мобілізації </w:t>
      </w:r>
      <w:r w:rsidR="007B7D37">
        <w:rPr>
          <w:sz w:val="28"/>
          <w:szCs w:val="28"/>
        </w:rPr>
        <w:t xml:space="preserve">на території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>.</w:t>
      </w:r>
    </w:p>
    <w:p w14:paraId="1FF14A86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977DCD">
        <w:rPr>
          <w:sz w:val="28"/>
          <w:szCs w:val="28"/>
        </w:rPr>
        <w:t xml:space="preserve">. Контролює виконання підприємствами, які розташовані на території </w:t>
      </w:r>
      <w:r>
        <w:rPr>
          <w:sz w:val="28"/>
          <w:szCs w:val="28"/>
        </w:rPr>
        <w:t>ТГ</w:t>
      </w:r>
      <w:r w:rsidRPr="00977DCD">
        <w:rPr>
          <w:sz w:val="28"/>
          <w:szCs w:val="28"/>
        </w:rPr>
        <w:t xml:space="preserve"> замовлень Збройних Сил України та інших військових формувань, створених згідно із законодавством, на виробництво і поставку необхідної </w:t>
      </w:r>
      <w:proofErr w:type="spellStart"/>
      <w:r w:rsidRPr="00977DCD">
        <w:rPr>
          <w:sz w:val="28"/>
          <w:szCs w:val="28"/>
        </w:rPr>
        <w:t>ім</w:t>
      </w:r>
      <w:proofErr w:type="spellEnd"/>
      <w:r w:rsidRPr="00977DCD">
        <w:rPr>
          <w:sz w:val="28"/>
          <w:szCs w:val="28"/>
        </w:rPr>
        <w:t xml:space="preserve"> продукції.</w:t>
      </w:r>
    </w:p>
    <w:p w14:paraId="06C4BE17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977DCD">
        <w:rPr>
          <w:sz w:val="28"/>
          <w:szCs w:val="28"/>
        </w:rPr>
        <w:t xml:space="preserve">. Розробляє плани участі у територіальній обороні, здійснює керівництво підготовкою до територіальної оборони підпорядкованих сил, засобів, а також об’єктів що належать до сфери управління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ради.</w:t>
      </w:r>
    </w:p>
    <w:p w14:paraId="44BD2FCD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977DCD">
        <w:rPr>
          <w:sz w:val="28"/>
          <w:szCs w:val="28"/>
        </w:rPr>
        <w:t>. Бере участь в підготовці звітів про хід виконання заходів мобілізаційної підготовки.</w:t>
      </w:r>
    </w:p>
    <w:p w14:paraId="28DFB533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977DCD">
        <w:rPr>
          <w:sz w:val="28"/>
          <w:szCs w:val="28"/>
        </w:rPr>
        <w:t>. Відділ може виконувати і інші функції з питань оборонної та мобілізаційної роботи.</w:t>
      </w:r>
    </w:p>
    <w:p w14:paraId="29372452" w14:textId="77777777" w:rsidR="004E6C6C" w:rsidRPr="00977DCD" w:rsidRDefault="004E6C6C" w:rsidP="004E6C6C">
      <w:pPr>
        <w:pStyle w:val="3"/>
        <w:ind w:left="0" w:firstLine="567"/>
        <w:jc w:val="both"/>
        <w:rPr>
          <w:sz w:val="28"/>
          <w:szCs w:val="28"/>
        </w:rPr>
      </w:pPr>
    </w:p>
    <w:p w14:paraId="43791982" w14:textId="77777777" w:rsidR="004E6C6C" w:rsidRDefault="004E6C6C" w:rsidP="004E6C6C">
      <w:pPr>
        <w:pStyle w:val="a9"/>
        <w:ind w:firstLine="567"/>
        <w:jc w:val="center"/>
        <w:rPr>
          <w:b/>
          <w:sz w:val="28"/>
          <w:szCs w:val="28"/>
        </w:rPr>
      </w:pPr>
      <w:r w:rsidRPr="00977DCD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977DC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Права та обов’язки </w:t>
      </w:r>
    </w:p>
    <w:p w14:paraId="17D46127" w14:textId="77777777" w:rsidR="004E6C6C" w:rsidRPr="00977DCD" w:rsidRDefault="004E6C6C" w:rsidP="004E6C6C">
      <w:pPr>
        <w:pStyle w:val="a9"/>
        <w:ind w:firstLine="567"/>
        <w:jc w:val="center"/>
        <w:rPr>
          <w:sz w:val="28"/>
          <w:szCs w:val="28"/>
        </w:rPr>
      </w:pPr>
    </w:p>
    <w:p w14:paraId="499FCF3D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 Отримувати від інших структурних підрозділів інформацію і матеріали, необхідні для виконання покладених на нього завдань, </w:t>
      </w:r>
      <w:r>
        <w:rPr>
          <w:sz w:val="28"/>
          <w:szCs w:val="28"/>
        </w:rPr>
        <w:t>а</w:t>
      </w:r>
      <w:r w:rsidRPr="00977DCD">
        <w:rPr>
          <w:sz w:val="28"/>
          <w:szCs w:val="28"/>
        </w:rPr>
        <w:t xml:space="preserve"> також в установленому законом порядку інформацію з обмеженим доступом або таку, що містить державну таємницю.</w:t>
      </w:r>
    </w:p>
    <w:p w14:paraId="12DE283C" w14:textId="77777777" w:rsidR="004E6C6C" w:rsidRPr="00724CE1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2. Отримувати від працівників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 усні і письмові  пояснення з питань</w:t>
      </w:r>
      <w:r w:rsidRPr="00724CE1">
        <w:rPr>
          <w:sz w:val="28"/>
          <w:szCs w:val="28"/>
        </w:rPr>
        <w:t>, які виникають під час проведення службових розслідувань (перевірок),   а також щодо виявлених логічних і арифметичних помилок у деклараціях осіб, уповноважених на виконання функцій держави або місцевого самоврядування.</w:t>
      </w:r>
    </w:p>
    <w:p w14:paraId="6FBA4DCD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724CE1">
        <w:rPr>
          <w:sz w:val="28"/>
          <w:szCs w:val="28"/>
        </w:rPr>
        <w:t>3.  Ініціювати перед сільським головою питання щодо надсилання запитів до державних органів, органів місцевого самоврядування, підприємств, установ та організацій</w:t>
      </w:r>
      <w:r w:rsidRPr="00977DCD">
        <w:rPr>
          <w:sz w:val="28"/>
          <w:szCs w:val="28"/>
        </w:rPr>
        <w:t xml:space="preserve"> незалежно від форм власності з метою отримання від них відповідної інформації та матеріалів, необхідних  для виконання покладних на </w:t>
      </w:r>
      <w:r>
        <w:rPr>
          <w:sz w:val="28"/>
          <w:szCs w:val="28"/>
        </w:rPr>
        <w:t>відділ</w:t>
      </w:r>
      <w:r w:rsidRPr="00977DCD">
        <w:rPr>
          <w:sz w:val="28"/>
          <w:szCs w:val="28"/>
        </w:rPr>
        <w:t xml:space="preserve"> завдань.</w:t>
      </w:r>
    </w:p>
    <w:p w14:paraId="5947A0AA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 4.  Брати участь  у проведенні в установленому порядку службового розслідування (перевірки) в </w:t>
      </w:r>
      <w:r>
        <w:rPr>
          <w:sz w:val="28"/>
          <w:szCs w:val="28"/>
        </w:rPr>
        <w:t>підрозділах виконавчого комітету та підпорядкованих ним організаціях, підприємствах</w:t>
      </w:r>
      <w:r w:rsidRPr="00977DCD">
        <w:rPr>
          <w:sz w:val="28"/>
          <w:szCs w:val="28"/>
        </w:rPr>
        <w:t xml:space="preserve"> з метою виявлення причин та умов, що призвели до вчинення корупційного правопорушення або невиконання вимог антикорупційного законодавства.</w:t>
      </w:r>
    </w:p>
    <w:p w14:paraId="2BEB88E1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5.</w:t>
      </w:r>
      <w:r w:rsidR="0030116C"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>Залучатись до проведення експертизи про</w:t>
      </w:r>
      <w:r w:rsidR="000C0ECD">
        <w:rPr>
          <w:sz w:val="28"/>
          <w:szCs w:val="28"/>
        </w:rPr>
        <w:t>є</w:t>
      </w:r>
      <w:r w:rsidRPr="00977DCD">
        <w:rPr>
          <w:sz w:val="28"/>
          <w:szCs w:val="28"/>
        </w:rPr>
        <w:t>ктів нормативно-правових актів, організаційно-розпорядчих документів, що видаються органом місцевого самоврядування з метою виявлення причин, що призводять чи можуть призвести до вчинення корупційних правопорушень</w:t>
      </w:r>
      <w:r>
        <w:rPr>
          <w:sz w:val="28"/>
          <w:szCs w:val="28"/>
        </w:rPr>
        <w:t>.</w:t>
      </w:r>
    </w:p>
    <w:p w14:paraId="05EEE187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Приймати участь у</w:t>
      </w:r>
      <w:r w:rsidRPr="00977DCD">
        <w:rPr>
          <w:sz w:val="28"/>
          <w:szCs w:val="28"/>
        </w:rPr>
        <w:t xml:space="preserve"> внутрішньо</w:t>
      </w:r>
      <w:r>
        <w:rPr>
          <w:sz w:val="28"/>
          <w:szCs w:val="28"/>
        </w:rPr>
        <w:t>му</w:t>
      </w:r>
      <w:r w:rsidRPr="00977DCD">
        <w:rPr>
          <w:sz w:val="28"/>
          <w:szCs w:val="28"/>
        </w:rPr>
        <w:t xml:space="preserve"> аудит</w:t>
      </w:r>
      <w:r>
        <w:rPr>
          <w:sz w:val="28"/>
          <w:szCs w:val="28"/>
        </w:rPr>
        <w:t>і</w:t>
      </w:r>
      <w:r w:rsidRPr="00977DCD">
        <w:rPr>
          <w:sz w:val="28"/>
          <w:szCs w:val="28"/>
        </w:rPr>
        <w:t xml:space="preserve"> органу місцевого самоврядування, в частині дотримання вимог антикорупційного  законодавства</w:t>
      </w:r>
      <w:r w:rsidR="007B7D37">
        <w:rPr>
          <w:sz w:val="28"/>
          <w:szCs w:val="28"/>
        </w:rPr>
        <w:t xml:space="preserve">, ініціювати перед керівником </w:t>
      </w:r>
      <w:r>
        <w:rPr>
          <w:sz w:val="28"/>
          <w:szCs w:val="28"/>
        </w:rPr>
        <w:t>ТГ проведення такого аудиту</w:t>
      </w:r>
      <w:r w:rsidRPr="00977DCD">
        <w:rPr>
          <w:sz w:val="28"/>
          <w:szCs w:val="28"/>
        </w:rPr>
        <w:t>.</w:t>
      </w:r>
    </w:p>
    <w:p w14:paraId="384EBDF4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D34CAB">
        <w:rPr>
          <w:sz w:val="28"/>
          <w:szCs w:val="28"/>
        </w:rPr>
        <w:t xml:space="preserve">7. </w:t>
      </w:r>
      <w:r>
        <w:rPr>
          <w:sz w:val="28"/>
          <w:szCs w:val="28"/>
        </w:rPr>
        <w:t>П</w:t>
      </w:r>
      <w:r w:rsidRPr="00D34CAB">
        <w:rPr>
          <w:sz w:val="28"/>
          <w:szCs w:val="28"/>
        </w:rPr>
        <w:t>роводит</w:t>
      </w:r>
      <w:r>
        <w:rPr>
          <w:sz w:val="28"/>
          <w:szCs w:val="28"/>
        </w:rPr>
        <w:t>и</w:t>
      </w:r>
      <w:r w:rsidRPr="00D34CAB">
        <w:rPr>
          <w:sz w:val="28"/>
          <w:szCs w:val="28"/>
        </w:rPr>
        <w:t xml:space="preserve"> за дорученням </w:t>
      </w:r>
      <w:r>
        <w:rPr>
          <w:sz w:val="28"/>
          <w:szCs w:val="28"/>
        </w:rPr>
        <w:t xml:space="preserve">сільського </w:t>
      </w:r>
      <w:r w:rsidR="000C0ECD">
        <w:rPr>
          <w:sz w:val="28"/>
          <w:szCs w:val="28"/>
        </w:rPr>
        <w:t>голови аналіз проє</w:t>
      </w:r>
      <w:r w:rsidRPr="00D34CAB">
        <w:rPr>
          <w:sz w:val="28"/>
          <w:szCs w:val="28"/>
        </w:rPr>
        <w:t>ктів розпоряджень та інших документів, пов'язаних з використанням бюджетних коштів, для забезпечення їх цільового та ефективного використання;</w:t>
      </w:r>
    </w:p>
    <w:p w14:paraId="3FD9FF2D" w14:textId="77777777" w:rsidR="004E6C6C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П</w:t>
      </w:r>
      <w:r w:rsidRPr="00D34CAB">
        <w:rPr>
          <w:sz w:val="28"/>
          <w:szCs w:val="28"/>
        </w:rPr>
        <w:t>роводит</w:t>
      </w:r>
      <w:r>
        <w:rPr>
          <w:sz w:val="28"/>
          <w:szCs w:val="28"/>
        </w:rPr>
        <w:t>и</w:t>
      </w:r>
      <w:r w:rsidRPr="00D34CAB">
        <w:rPr>
          <w:sz w:val="28"/>
          <w:szCs w:val="28"/>
        </w:rPr>
        <w:t xml:space="preserve"> за дорученням </w:t>
      </w:r>
      <w:r>
        <w:rPr>
          <w:sz w:val="28"/>
          <w:szCs w:val="28"/>
        </w:rPr>
        <w:t xml:space="preserve">сільського </w:t>
      </w:r>
      <w:r w:rsidRPr="00D34CAB">
        <w:rPr>
          <w:sz w:val="28"/>
          <w:szCs w:val="28"/>
        </w:rPr>
        <w:t xml:space="preserve">голови </w:t>
      </w:r>
      <w:r w:rsidRPr="00D15DCD">
        <w:rPr>
          <w:sz w:val="28"/>
          <w:szCs w:val="28"/>
        </w:rPr>
        <w:t xml:space="preserve">оцінку </w:t>
      </w:r>
      <w:r w:rsidRPr="00D34CAB">
        <w:rPr>
          <w:sz w:val="28"/>
          <w:szCs w:val="28"/>
        </w:rPr>
        <w:t>ефективності функціонування системи внутрішнього контролю; ступеня виконання і досягнення цілей, визначених у річних планах; ефективності планування і виконання бюджетних програм та результатів їх виконання; якості надання адміністративних послуг</w:t>
      </w:r>
      <w:r>
        <w:rPr>
          <w:sz w:val="28"/>
          <w:szCs w:val="28"/>
        </w:rPr>
        <w:t>,</w:t>
      </w:r>
      <w:r w:rsidRPr="00D34CAB">
        <w:rPr>
          <w:sz w:val="28"/>
          <w:szCs w:val="28"/>
        </w:rPr>
        <w:t xml:space="preserve"> стану збереження активів та інформації</w:t>
      </w:r>
      <w:r>
        <w:rPr>
          <w:sz w:val="28"/>
          <w:szCs w:val="28"/>
        </w:rPr>
        <w:t>;</w:t>
      </w:r>
      <w:r w:rsidRPr="00D34CAB">
        <w:rPr>
          <w:sz w:val="28"/>
          <w:szCs w:val="28"/>
        </w:rPr>
        <w:t xml:space="preserve"> стану управління майном</w:t>
      </w:r>
      <w:r>
        <w:rPr>
          <w:sz w:val="28"/>
          <w:szCs w:val="28"/>
        </w:rPr>
        <w:t xml:space="preserve">; </w:t>
      </w:r>
      <w:r w:rsidRPr="00D34CAB">
        <w:rPr>
          <w:sz w:val="28"/>
          <w:szCs w:val="28"/>
        </w:rPr>
        <w:t xml:space="preserve">ризиків, які негативно впливають на виконання функцій і завдань </w:t>
      </w:r>
      <w:r>
        <w:rPr>
          <w:sz w:val="28"/>
          <w:szCs w:val="28"/>
        </w:rPr>
        <w:t>органу місцевого самоврядування.</w:t>
      </w:r>
    </w:p>
    <w:p w14:paraId="291F2A68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77DCD">
        <w:rPr>
          <w:sz w:val="28"/>
          <w:szCs w:val="28"/>
        </w:rPr>
        <w:t xml:space="preserve">. Одержувати в установленому порядку безоплатно від правоохоронних та контролюючих органів, установ і організацій інформацію, статистичні та інші дані, матеріали, що стосуються питань боротьби з злочинністю і корупцією. </w:t>
      </w:r>
    </w:p>
    <w:p w14:paraId="2BAA8F14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77DCD">
        <w:rPr>
          <w:sz w:val="28"/>
          <w:szCs w:val="28"/>
        </w:rPr>
        <w:t xml:space="preserve">. Залучати в установленому порядку до виконання заходів щодо забезпечення підготовки матеріалів для проведення засідань, нарад та інших заходів фахівців правоохоронних органів та контролюючих організацій,  утворюючи з цією метою робочі групи. </w:t>
      </w:r>
    </w:p>
    <w:p w14:paraId="493FCE0D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977DCD">
        <w:rPr>
          <w:sz w:val="28"/>
          <w:szCs w:val="28"/>
        </w:rPr>
        <w:t xml:space="preserve"> Брати участь в роботі нарад, засіданнях </w:t>
      </w:r>
      <w:r>
        <w:rPr>
          <w:sz w:val="28"/>
          <w:szCs w:val="28"/>
        </w:rPr>
        <w:t xml:space="preserve">виконавчого комітету та </w:t>
      </w:r>
      <w:r w:rsidRPr="00977DCD">
        <w:rPr>
          <w:sz w:val="28"/>
          <w:szCs w:val="28"/>
        </w:rPr>
        <w:t>ради, а також засіданнях правоохоронних та контролюючих органів, інших організаційно-профілактичних заходах правоохоронної спрямованості.</w:t>
      </w:r>
    </w:p>
    <w:p w14:paraId="2FD0B61F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977DCD">
        <w:rPr>
          <w:sz w:val="28"/>
          <w:szCs w:val="28"/>
        </w:rPr>
        <w:t xml:space="preserve">. Готувати і доводити іншим структурним підрозділам </w:t>
      </w:r>
      <w:r>
        <w:rPr>
          <w:sz w:val="28"/>
          <w:szCs w:val="28"/>
        </w:rPr>
        <w:t>сільської</w:t>
      </w:r>
      <w:r w:rsidRPr="00977DCD">
        <w:rPr>
          <w:sz w:val="28"/>
          <w:szCs w:val="28"/>
        </w:rPr>
        <w:t xml:space="preserve"> ради обов’язкові для виконання  вказівки щодо впровадження в життя рішень з питань планування, методологічного та методичного забезпечення мобілізаційної підготовки.</w:t>
      </w:r>
    </w:p>
    <w:p w14:paraId="74E77E3A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977DCD">
        <w:rPr>
          <w:sz w:val="28"/>
          <w:szCs w:val="28"/>
        </w:rPr>
        <w:t xml:space="preserve">. Перевіряти і визначати ефективність проведення заходів іншими структурними підрозділами </w:t>
      </w:r>
      <w:r>
        <w:rPr>
          <w:sz w:val="28"/>
          <w:szCs w:val="28"/>
        </w:rPr>
        <w:t>щ</w:t>
      </w:r>
      <w:r w:rsidRPr="00977DCD">
        <w:rPr>
          <w:sz w:val="28"/>
          <w:szCs w:val="28"/>
        </w:rPr>
        <w:t xml:space="preserve">одо розв’язання поточних проблем оборонного характеру та мобілізаційної підготовки. </w:t>
      </w:r>
    </w:p>
    <w:p w14:paraId="6FE27566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977DCD">
        <w:rPr>
          <w:sz w:val="28"/>
          <w:szCs w:val="28"/>
        </w:rPr>
        <w:t xml:space="preserve">. Залучати спеціалістів інших </w:t>
      </w:r>
      <w:r>
        <w:rPr>
          <w:sz w:val="28"/>
          <w:szCs w:val="28"/>
        </w:rPr>
        <w:t xml:space="preserve">відділів виконавчого </w:t>
      </w:r>
      <w:proofErr w:type="spellStart"/>
      <w:r>
        <w:rPr>
          <w:sz w:val="28"/>
          <w:szCs w:val="28"/>
        </w:rPr>
        <w:t>комітетусільської</w:t>
      </w:r>
      <w:proofErr w:type="spellEnd"/>
      <w:r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>ради, підприємст</w:t>
      </w:r>
      <w:r>
        <w:rPr>
          <w:sz w:val="28"/>
          <w:szCs w:val="28"/>
        </w:rPr>
        <w:t>в, установ,</w:t>
      </w:r>
      <w:r w:rsidRPr="00977DCD">
        <w:rPr>
          <w:sz w:val="28"/>
          <w:szCs w:val="28"/>
        </w:rPr>
        <w:t xml:space="preserve"> організацій, об’єднань громадян (за погодженням з їхніми керівниками) для розгляду питань, що належать до його компетенції.</w:t>
      </w:r>
    </w:p>
    <w:p w14:paraId="5DBEAD7C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77DCD">
        <w:rPr>
          <w:sz w:val="28"/>
          <w:szCs w:val="28"/>
        </w:rPr>
        <w:t>5. Скликати в встановленому порядку наради з питань, що належать до його компетенції</w:t>
      </w:r>
      <w:r>
        <w:rPr>
          <w:sz w:val="28"/>
          <w:szCs w:val="28"/>
        </w:rPr>
        <w:t>.</w:t>
      </w:r>
    </w:p>
    <w:p w14:paraId="77124962" w14:textId="77777777" w:rsidR="004E6C6C" w:rsidRPr="00977DCD" w:rsidRDefault="004E6C6C" w:rsidP="004E6C6C">
      <w:pPr>
        <w:pStyle w:val="2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77DCD">
        <w:rPr>
          <w:sz w:val="28"/>
          <w:szCs w:val="28"/>
        </w:rPr>
        <w:t>6. Подавати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сільськомуголові</w:t>
      </w:r>
      <w:proofErr w:type="spellEnd"/>
      <w:r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пропозиції </w:t>
      </w:r>
      <w:r>
        <w:rPr>
          <w:sz w:val="28"/>
          <w:szCs w:val="28"/>
        </w:rPr>
        <w:t>про</w:t>
      </w:r>
      <w:r w:rsidRPr="00977DCD">
        <w:rPr>
          <w:sz w:val="28"/>
          <w:szCs w:val="28"/>
        </w:rPr>
        <w:t xml:space="preserve"> заохочення працівників, які брали участь у розробці, підготовці та проведенні відповідних заходів щодо мобілізаційної підготовки, а також щодо накладення стягнень на осіб, які допустили порушення вимог законодавства і відповідних розпоряджень </w:t>
      </w:r>
      <w:r>
        <w:rPr>
          <w:sz w:val="28"/>
          <w:szCs w:val="28"/>
        </w:rPr>
        <w:t xml:space="preserve">сільського голови </w:t>
      </w:r>
      <w:r w:rsidRPr="00977DCD">
        <w:rPr>
          <w:sz w:val="28"/>
          <w:szCs w:val="28"/>
        </w:rPr>
        <w:t>з питань мобілізаційної підготовки.</w:t>
      </w:r>
    </w:p>
    <w:p w14:paraId="13961E8E" w14:textId="77777777" w:rsidR="004E6C6C" w:rsidRDefault="004E6C6C" w:rsidP="004E6C6C">
      <w:pPr>
        <w:pStyle w:val="21"/>
        <w:ind w:left="0" w:firstLine="567"/>
        <w:jc w:val="both"/>
        <w:rPr>
          <w:i/>
          <w:sz w:val="28"/>
          <w:szCs w:val="28"/>
        </w:rPr>
      </w:pPr>
    </w:p>
    <w:p w14:paraId="011EDB12" w14:textId="77777777" w:rsidR="004E6C6C" w:rsidRPr="00080B77" w:rsidRDefault="004E6C6C" w:rsidP="001046C8">
      <w:pPr>
        <w:pStyle w:val="21"/>
        <w:ind w:left="0" w:firstLine="567"/>
        <w:jc w:val="center"/>
        <w:rPr>
          <w:b/>
          <w:sz w:val="28"/>
          <w:szCs w:val="28"/>
        </w:rPr>
      </w:pPr>
      <w:r w:rsidRPr="00080B77">
        <w:rPr>
          <w:b/>
          <w:sz w:val="28"/>
          <w:szCs w:val="28"/>
          <w:lang w:val="en-US"/>
        </w:rPr>
        <w:t>V</w:t>
      </w:r>
      <w:r w:rsidRPr="00080B77">
        <w:rPr>
          <w:b/>
          <w:sz w:val="28"/>
          <w:szCs w:val="28"/>
        </w:rPr>
        <w:t>.  Організація роботи</w:t>
      </w:r>
    </w:p>
    <w:p w14:paraId="17C6FED5" w14:textId="77777777" w:rsidR="004E6C6C" w:rsidRPr="00080B77" w:rsidRDefault="004E6C6C" w:rsidP="004E6C6C">
      <w:pPr>
        <w:pStyle w:val="21"/>
        <w:ind w:left="0" w:firstLine="567"/>
        <w:jc w:val="both"/>
        <w:rPr>
          <w:b/>
          <w:sz w:val="28"/>
          <w:szCs w:val="28"/>
        </w:rPr>
      </w:pPr>
    </w:p>
    <w:p w14:paraId="482AFB2F" w14:textId="77777777" w:rsidR="004E6C6C" w:rsidRPr="00080B77" w:rsidRDefault="004E6C6C" w:rsidP="007A444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080B77">
        <w:rPr>
          <w:sz w:val="28"/>
          <w:szCs w:val="28"/>
          <w:lang w:eastAsia="uk-UA"/>
        </w:rPr>
        <w:t xml:space="preserve">Відділ в установленому законодавством порядку та у межах повноважень взаємодіє з іншими підрозділами,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</w:t>
      </w:r>
      <w:r w:rsidRPr="00080B77">
        <w:rPr>
          <w:sz w:val="28"/>
          <w:szCs w:val="28"/>
          <w:lang w:eastAsia="uk-UA"/>
        </w:rPr>
        <w:lastRenderedPageBreak/>
        <w:t>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14:paraId="33F31C32" w14:textId="77777777" w:rsidR="004E6C6C" w:rsidRPr="00080B77" w:rsidRDefault="004E6C6C" w:rsidP="007A444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80B77">
        <w:rPr>
          <w:sz w:val="28"/>
          <w:szCs w:val="28"/>
        </w:rPr>
        <w:t xml:space="preserve"> Відділ з питань правопорядку, безпеки громадян, цивільного захисту, охорони праці, запобігання корупції, зв’язків з правоохоронними органами та оборонно-мобілізаційної роботи виконавчого комітету Білозірської сільської ради очолює начальник, який призначається на посаду і звільняється з посади сільським головою згідно із законодавством.</w:t>
      </w:r>
    </w:p>
    <w:p w14:paraId="108D6B5B" w14:textId="28CF56DE" w:rsidR="004E6C6C" w:rsidRPr="00080B77" w:rsidRDefault="004E6C6C" w:rsidP="007A444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80B77">
        <w:rPr>
          <w:sz w:val="28"/>
          <w:szCs w:val="28"/>
        </w:rPr>
        <w:t>Начальник повинен мати вищу освіту відповідного професійного    спрямування за освітньо-кваліфікаційним рівнем спеціаліста  або магістра,.</w:t>
      </w:r>
    </w:p>
    <w:p w14:paraId="1C5C3696" w14:textId="77777777" w:rsidR="004E6C6C" w:rsidRPr="00080B77" w:rsidRDefault="004E6C6C" w:rsidP="007A444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80B77">
        <w:rPr>
          <w:sz w:val="28"/>
          <w:szCs w:val="28"/>
          <w:lang w:eastAsia="uk-UA"/>
        </w:rPr>
        <w:t>Начальник відділу:</w:t>
      </w:r>
    </w:p>
    <w:p w14:paraId="18A6D8A2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80B77">
        <w:rPr>
          <w:rFonts w:ascii="Times New Roman" w:eastAsia="Times New Roman" w:hAnsi="Times New Roman"/>
          <w:sz w:val="28"/>
          <w:szCs w:val="28"/>
          <w:lang w:val="uk-UA" w:eastAsia="uk-UA"/>
        </w:rPr>
        <w:t>здійснює керівництво відділом, несе відповідальність за організацію та результати його діяльності, сприяє створенню належних умов праці у відділі;</w:t>
      </w:r>
    </w:p>
    <w:p w14:paraId="53D184E9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подає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затвердження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до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сесії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сільської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положення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14:paraId="27E4B21E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0B77">
        <w:rPr>
          <w:rFonts w:ascii="Times New Roman" w:eastAsia="Times New Roman" w:hAnsi="Times New Roman"/>
          <w:sz w:val="28"/>
          <w:szCs w:val="28"/>
          <w:lang w:val="uk-UA" w:eastAsia="uk-UA"/>
        </w:rPr>
        <w:t>разом з керуючим справами виконавчого комітету розробляє</w:t>
      </w:r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посадові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інструкції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працівників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0B91E9B7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розподіляє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обов’язки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між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працівниками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77BFC986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планує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роботу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, вносить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пропозиції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щодо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формування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планів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роботи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органу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місцевого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самоврядування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13A314CA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вживає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заходів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до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удосконалення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організації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підвищення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ефективності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роботи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72614DA4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звітує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перед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виконавчим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комітетом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виконання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покладених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завдань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затверджених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планів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роботи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19EC78A1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може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брати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участь у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засіданнях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органів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місцевого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самоврядування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1FDC6945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80B77">
        <w:rPr>
          <w:rFonts w:ascii="Times New Roman" w:eastAsia="Times New Roman" w:hAnsi="Times New Roman"/>
          <w:sz w:val="28"/>
          <w:szCs w:val="28"/>
          <w:lang w:val="uk-UA" w:eastAsia="uk-UA"/>
        </w:rPr>
        <w:t>представляє інтереси відділу у взаємовідносинах з іншими структурними підрозділами органу місцевого самоврядування, підприємствами, установами та організаціями - за дорученням керівництва відповідної ради;</w:t>
      </w:r>
    </w:p>
    <w:p w14:paraId="65BF390E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проводить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особистий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прийом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громадян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з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питань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належать до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повноважень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73FCC8BE" w14:textId="77777777" w:rsidR="004E6C6C" w:rsidRPr="00080B77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забезпечує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дотримання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працівниками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відділу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правил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внутрішнього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080B77">
        <w:rPr>
          <w:rFonts w:ascii="Times New Roman" w:eastAsia="Times New Roman" w:hAnsi="Times New Roman"/>
          <w:sz w:val="28"/>
          <w:szCs w:val="28"/>
          <w:lang w:val="uk-UA" w:eastAsia="uk-UA"/>
        </w:rPr>
        <w:t>службового</w:t>
      </w:r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розпорядку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дисципліни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43AE0820" w14:textId="77777777" w:rsidR="004E6C6C" w:rsidRPr="007A4444" w:rsidRDefault="004E6C6C" w:rsidP="004E6C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здійснює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інші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повноваження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>визначені</w:t>
      </w:r>
      <w:proofErr w:type="spellEnd"/>
      <w:r w:rsidRPr="00080B77">
        <w:rPr>
          <w:rFonts w:ascii="Times New Roman" w:eastAsia="Times New Roman" w:hAnsi="Times New Roman"/>
          <w:sz w:val="28"/>
          <w:szCs w:val="28"/>
          <w:lang w:eastAsia="uk-UA"/>
        </w:rPr>
        <w:t xml:space="preserve"> законом.</w:t>
      </w:r>
    </w:p>
    <w:p w14:paraId="067A8B12" w14:textId="77777777" w:rsidR="007A4444" w:rsidRPr="006E22A1" w:rsidRDefault="007A4444" w:rsidP="007A4444">
      <w:pPr>
        <w:pStyle w:val="a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="000C0ECD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Начальник, </w:t>
      </w:r>
      <w:proofErr w:type="spellStart"/>
      <w:r w:rsidR="000C0ECD">
        <w:rPr>
          <w:rFonts w:ascii="Times New Roman" w:hAnsi="Times New Roman" w:cs="Times New Roman"/>
          <w:color w:val="000000"/>
          <w:sz w:val="28"/>
          <w:szCs w:val="28"/>
        </w:rPr>
        <w:t>спеціалісти</w:t>
      </w:r>
      <w:proofErr w:type="spellEnd"/>
      <w:r w:rsidR="000C0E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0EC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відділу</w:t>
      </w:r>
      <w:r w:rsidRPr="006E22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E22A1">
        <w:rPr>
          <w:rFonts w:ascii="Times New Roman" w:hAnsi="Times New Roman" w:cs="Times New Roman"/>
          <w:color w:val="000000"/>
          <w:sz w:val="28"/>
          <w:szCs w:val="28"/>
        </w:rPr>
        <w:t>призначаються</w:t>
      </w:r>
      <w:proofErr w:type="spellEnd"/>
      <w:r w:rsidRPr="006E22A1">
        <w:rPr>
          <w:rFonts w:ascii="Times New Roman" w:hAnsi="Times New Roman" w:cs="Times New Roman"/>
          <w:color w:val="000000"/>
          <w:sz w:val="28"/>
          <w:szCs w:val="28"/>
        </w:rPr>
        <w:t xml:space="preserve"> на посаду і </w:t>
      </w:r>
      <w:proofErr w:type="spellStart"/>
      <w:r w:rsidRPr="006E22A1">
        <w:rPr>
          <w:rFonts w:ascii="Times New Roman" w:hAnsi="Times New Roman" w:cs="Times New Roman"/>
          <w:color w:val="000000"/>
          <w:sz w:val="28"/>
          <w:szCs w:val="28"/>
        </w:rPr>
        <w:t>звільняються</w:t>
      </w:r>
      <w:proofErr w:type="spellEnd"/>
      <w:r w:rsidRPr="006E22A1">
        <w:rPr>
          <w:rFonts w:ascii="Times New Roman" w:hAnsi="Times New Roman" w:cs="Times New Roman"/>
          <w:color w:val="000000"/>
          <w:sz w:val="28"/>
          <w:szCs w:val="28"/>
        </w:rPr>
        <w:t xml:space="preserve"> з посади </w:t>
      </w:r>
      <w:proofErr w:type="spellStart"/>
      <w:r w:rsidRPr="006E22A1">
        <w:rPr>
          <w:rFonts w:ascii="Times New Roman" w:hAnsi="Times New Roman" w:cs="Times New Roman"/>
          <w:color w:val="000000"/>
          <w:sz w:val="28"/>
          <w:szCs w:val="28"/>
        </w:rPr>
        <w:t>сільським</w:t>
      </w:r>
      <w:proofErr w:type="spellEnd"/>
      <w:r w:rsidRPr="006E22A1">
        <w:rPr>
          <w:rFonts w:ascii="Times New Roman" w:hAnsi="Times New Roman" w:cs="Times New Roman"/>
          <w:color w:val="000000"/>
          <w:sz w:val="28"/>
          <w:szCs w:val="28"/>
        </w:rPr>
        <w:t xml:space="preserve"> головою, </w:t>
      </w:r>
      <w:proofErr w:type="spellStart"/>
      <w:r w:rsidRPr="006E22A1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6E22A1">
        <w:rPr>
          <w:rFonts w:ascii="Times New Roman" w:hAnsi="Times New Roman" w:cs="Times New Roman"/>
          <w:color w:val="000000"/>
          <w:sz w:val="28"/>
          <w:szCs w:val="28"/>
        </w:rPr>
        <w:t xml:space="preserve"> до чинного </w:t>
      </w:r>
      <w:proofErr w:type="spellStart"/>
      <w:r w:rsidRPr="006E22A1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6E22A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35E40B" w14:textId="354456F2" w:rsidR="007A4444" w:rsidRPr="007A4444" w:rsidRDefault="007A4444" w:rsidP="007A4444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A4444">
        <w:rPr>
          <w:rFonts w:ascii="Times New Roman" w:eastAsia="Calibri" w:hAnsi="Times New Roman"/>
          <w:sz w:val="28"/>
          <w:szCs w:val="28"/>
          <w:lang w:val="uk-UA"/>
        </w:rPr>
        <w:t>2</w:t>
      </w:r>
      <w:r w:rsidRPr="007A4444">
        <w:rPr>
          <w:rFonts w:ascii="Times New Roman" w:eastAsia="Calibri" w:hAnsi="Times New Roman"/>
          <w:sz w:val="28"/>
          <w:szCs w:val="28"/>
        </w:rPr>
        <w:t xml:space="preserve">) Структура,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чисельність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працівників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Положення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про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відділ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затверджується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сесією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eastAsia="Calibri" w:hAnsi="Times New Roman"/>
          <w:sz w:val="28"/>
          <w:szCs w:val="28"/>
        </w:rPr>
        <w:t>сільської</w:t>
      </w:r>
      <w:proofErr w:type="spellEnd"/>
      <w:r w:rsidRPr="007A4444">
        <w:rPr>
          <w:rFonts w:ascii="Times New Roman" w:eastAsia="Calibri" w:hAnsi="Times New Roman"/>
          <w:sz w:val="28"/>
          <w:szCs w:val="28"/>
        </w:rPr>
        <w:t xml:space="preserve"> ради.</w:t>
      </w:r>
    </w:p>
    <w:p w14:paraId="7C7A3DCE" w14:textId="77777777" w:rsidR="007A4444" w:rsidRPr="006E22A1" w:rsidRDefault="007A4444" w:rsidP="007A4444">
      <w:pPr>
        <w:pStyle w:val="af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Діяльність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відділу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здійснюється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основі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перспективного та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поточних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планів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Спеціалісти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відділу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працюють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="000C0E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основі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плану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відділу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індивідуальних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планів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роботи</w:t>
      </w:r>
      <w:proofErr w:type="spellEnd"/>
      <w:r w:rsidRPr="006E22A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78A1F06F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4444">
        <w:rPr>
          <w:rFonts w:ascii="Times New Roman" w:hAnsi="Times New Roman"/>
          <w:sz w:val="28"/>
          <w:szCs w:val="28"/>
          <w:lang w:val="uk-UA"/>
        </w:rPr>
        <w:t>4) На період відпустки або на час відсутності начальника відділу його обов’язки виконує працівник відділу відповідно до розпорядження сільського голови.</w:t>
      </w:r>
    </w:p>
    <w:p w14:paraId="7791C20A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4444">
        <w:rPr>
          <w:rFonts w:ascii="Times New Roman" w:hAnsi="Times New Roman"/>
          <w:sz w:val="28"/>
          <w:szCs w:val="28"/>
        </w:rPr>
        <w:t>Посадовим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особам </w:t>
      </w:r>
      <w:proofErr w:type="spellStart"/>
      <w:r w:rsidRPr="007A4444">
        <w:rPr>
          <w:rFonts w:ascii="Times New Roman" w:hAnsi="Times New Roman"/>
          <w:sz w:val="28"/>
          <w:szCs w:val="28"/>
        </w:rPr>
        <w:t>забороняється</w:t>
      </w:r>
      <w:proofErr w:type="spellEnd"/>
      <w:r w:rsidRPr="007A4444">
        <w:rPr>
          <w:rFonts w:ascii="Times New Roman" w:hAnsi="Times New Roman"/>
          <w:sz w:val="28"/>
          <w:szCs w:val="28"/>
        </w:rPr>
        <w:t>:</w:t>
      </w:r>
    </w:p>
    <w:p w14:paraId="2DCDF33E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7A4444">
        <w:rPr>
          <w:rFonts w:ascii="Times New Roman" w:hAnsi="Times New Roman"/>
          <w:sz w:val="28"/>
          <w:szCs w:val="28"/>
        </w:rPr>
        <w:t>Брати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участь у </w:t>
      </w:r>
      <w:proofErr w:type="spellStart"/>
      <w:r w:rsidRPr="007A4444">
        <w:rPr>
          <w:rFonts w:ascii="Times New Roman" w:hAnsi="Times New Roman"/>
          <w:sz w:val="28"/>
          <w:szCs w:val="28"/>
        </w:rPr>
        <w:t>діях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що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суперечать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національним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інтересам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A4444">
        <w:rPr>
          <w:rFonts w:ascii="Times New Roman" w:hAnsi="Times New Roman"/>
          <w:sz w:val="28"/>
          <w:szCs w:val="28"/>
        </w:rPr>
        <w:t>.</w:t>
      </w:r>
    </w:p>
    <w:p w14:paraId="50F963DE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lastRenderedPageBreak/>
        <w:t xml:space="preserve">2) </w:t>
      </w:r>
      <w:proofErr w:type="spellStart"/>
      <w:r w:rsidRPr="007A4444">
        <w:rPr>
          <w:rFonts w:ascii="Times New Roman" w:hAnsi="Times New Roman"/>
          <w:sz w:val="28"/>
          <w:szCs w:val="28"/>
        </w:rPr>
        <w:t>Вчиняти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дії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що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можуть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7A4444">
        <w:rPr>
          <w:rFonts w:ascii="Times New Roman" w:hAnsi="Times New Roman"/>
          <w:sz w:val="28"/>
          <w:szCs w:val="28"/>
        </w:rPr>
        <w:t>розцінені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як </w:t>
      </w:r>
      <w:proofErr w:type="spellStart"/>
      <w:r w:rsidRPr="007A444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свого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службового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становища в </w:t>
      </w:r>
      <w:proofErr w:type="spellStart"/>
      <w:r w:rsidRPr="007A4444">
        <w:rPr>
          <w:rFonts w:ascii="Times New Roman" w:hAnsi="Times New Roman"/>
          <w:sz w:val="28"/>
          <w:szCs w:val="28"/>
        </w:rPr>
        <w:t>корисних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цілях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7A4444">
        <w:rPr>
          <w:rFonts w:ascii="Times New Roman" w:hAnsi="Times New Roman"/>
          <w:sz w:val="28"/>
          <w:szCs w:val="28"/>
        </w:rPr>
        <w:t>також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дії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які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чинного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вважаються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корупційними</w:t>
      </w:r>
      <w:proofErr w:type="spellEnd"/>
      <w:r w:rsidRPr="007A4444">
        <w:rPr>
          <w:rFonts w:ascii="Times New Roman" w:hAnsi="Times New Roman"/>
          <w:sz w:val="28"/>
          <w:szCs w:val="28"/>
        </w:rPr>
        <w:t>.</w:t>
      </w:r>
    </w:p>
    <w:p w14:paraId="0A792D65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A4444">
        <w:rPr>
          <w:rFonts w:ascii="Times New Roman" w:hAnsi="Times New Roman"/>
          <w:sz w:val="28"/>
          <w:szCs w:val="28"/>
        </w:rPr>
        <w:t>Виявляти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всупереч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інтересам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справи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упередженість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або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прихильність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будь-</w:t>
      </w:r>
      <w:proofErr w:type="spellStart"/>
      <w:r w:rsidRPr="007A4444">
        <w:rPr>
          <w:rFonts w:ascii="Times New Roman" w:hAnsi="Times New Roman"/>
          <w:sz w:val="28"/>
          <w:szCs w:val="28"/>
        </w:rPr>
        <w:t>якого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підприємства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установи, </w:t>
      </w:r>
      <w:proofErr w:type="spellStart"/>
      <w:r w:rsidRPr="007A4444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об’єднання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або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конкретної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особи.</w:t>
      </w:r>
    </w:p>
    <w:p w14:paraId="65CF24D3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7A4444">
        <w:rPr>
          <w:rFonts w:ascii="Times New Roman" w:hAnsi="Times New Roman"/>
          <w:sz w:val="28"/>
          <w:szCs w:val="28"/>
        </w:rPr>
        <w:t>Приймати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дарунки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чи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послуги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фізичних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або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юридичних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осіб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7A4444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зі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своєю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службовою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діяльністю</w:t>
      </w:r>
      <w:proofErr w:type="spellEnd"/>
      <w:r w:rsidRPr="007A4444">
        <w:rPr>
          <w:rFonts w:ascii="Times New Roman" w:hAnsi="Times New Roman"/>
          <w:sz w:val="28"/>
          <w:szCs w:val="28"/>
        </w:rPr>
        <w:t>.</w:t>
      </w:r>
    </w:p>
    <w:p w14:paraId="56C4A824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5) </w:t>
      </w:r>
      <w:proofErr w:type="spellStart"/>
      <w:r w:rsidRPr="007A4444">
        <w:rPr>
          <w:rFonts w:ascii="Times New Roman" w:hAnsi="Times New Roman"/>
          <w:sz w:val="28"/>
          <w:szCs w:val="28"/>
        </w:rPr>
        <w:t>Брати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участь у страйках.</w:t>
      </w:r>
    </w:p>
    <w:p w14:paraId="51733FB9" w14:textId="77777777" w:rsidR="007A4444" w:rsidRPr="006E22A1" w:rsidRDefault="007A4444" w:rsidP="007A4444">
      <w:pPr>
        <w:pStyle w:val="1"/>
        <w:spacing w:line="240" w:lineRule="auto"/>
        <w:ind w:firstLine="567"/>
        <w:jc w:val="left"/>
        <w:rPr>
          <w:sz w:val="28"/>
          <w:szCs w:val="28"/>
        </w:rPr>
      </w:pPr>
      <w:r w:rsidRPr="00EA3A44">
        <w:rPr>
          <w:sz w:val="28"/>
          <w:szCs w:val="28"/>
        </w:rPr>
        <w:t>Відповідальність посадових осіб відділу:</w:t>
      </w:r>
    </w:p>
    <w:p w14:paraId="4D608375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7A4444">
        <w:rPr>
          <w:rFonts w:ascii="Times New Roman" w:hAnsi="Times New Roman"/>
          <w:sz w:val="28"/>
          <w:szCs w:val="28"/>
        </w:rPr>
        <w:t>Працівник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відділу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який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7A4444">
        <w:rPr>
          <w:rFonts w:ascii="Times New Roman" w:hAnsi="Times New Roman"/>
          <w:sz w:val="28"/>
          <w:szCs w:val="28"/>
        </w:rPr>
        <w:t>вжив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цим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Положенням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заходів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порушень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що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призвели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sz w:val="28"/>
          <w:szCs w:val="28"/>
        </w:rPr>
        <w:t>негативних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наслідків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ущемлення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прав і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sz w:val="28"/>
          <w:szCs w:val="28"/>
        </w:rPr>
        <w:t>несе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A4444">
        <w:rPr>
          <w:rFonts w:ascii="Times New Roman" w:hAnsi="Times New Roman"/>
          <w:sz w:val="28"/>
          <w:szCs w:val="28"/>
        </w:rPr>
        <w:t>установленому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порядку. </w:t>
      </w:r>
    </w:p>
    <w:p w14:paraId="0AA004E3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4444">
        <w:rPr>
          <w:rFonts w:ascii="Times New Roman" w:hAnsi="Times New Roman"/>
          <w:sz w:val="28"/>
          <w:szCs w:val="28"/>
        </w:rPr>
        <w:t xml:space="preserve">2) За </w:t>
      </w:r>
      <w:proofErr w:type="spellStart"/>
      <w:r w:rsidRPr="007A4444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трудової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A4444">
        <w:rPr>
          <w:rFonts w:ascii="Times New Roman" w:hAnsi="Times New Roman"/>
          <w:sz w:val="28"/>
          <w:szCs w:val="28"/>
        </w:rPr>
        <w:t>виконавчої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дисципліни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працівники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відділу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притягуються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відповідальності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згідно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7A4444">
        <w:rPr>
          <w:rFonts w:ascii="Times New Roman" w:hAnsi="Times New Roman"/>
          <w:sz w:val="28"/>
          <w:szCs w:val="28"/>
        </w:rPr>
        <w:t>чинним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A4444">
        <w:rPr>
          <w:rFonts w:ascii="Times New Roman" w:hAnsi="Times New Roman"/>
          <w:sz w:val="28"/>
          <w:szCs w:val="28"/>
        </w:rPr>
        <w:t>.</w:t>
      </w:r>
    </w:p>
    <w:p w14:paraId="37E822BA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4444">
        <w:rPr>
          <w:rFonts w:ascii="Times New Roman" w:hAnsi="Times New Roman"/>
          <w:sz w:val="28"/>
          <w:szCs w:val="28"/>
          <w:lang w:val="uk-UA"/>
        </w:rPr>
        <w:t>3) За невиконання та/або несвоєчасне виконання завдань і функцій, передбачених цим Положенням, посадовими інструкціями, начальник і працівники Відділу несуть відповідальність у порядку, встановленому законодавством.</w:t>
      </w:r>
    </w:p>
    <w:p w14:paraId="5F88FE21" w14:textId="77777777" w:rsidR="007A4444" w:rsidRPr="001A4408" w:rsidRDefault="007A4444" w:rsidP="007A4444">
      <w:pPr>
        <w:pStyle w:val="1"/>
        <w:spacing w:line="240" w:lineRule="auto"/>
        <w:ind w:firstLine="567"/>
        <w:jc w:val="left"/>
        <w:rPr>
          <w:sz w:val="28"/>
          <w:szCs w:val="28"/>
        </w:rPr>
      </w:pPr>
      <w:r w:rsidRPr="001A4408">
        <w:rPr>
          <w:sz w:val="28"/>
          <w:szCs w:val="28"/>
        </w:rPr>
        <w:t>Фінансове та матеріально-технічне забезпечення діяльності відділу:</w:t>
      </w:r>
    </w:p>
    <w:p w14:paraId="258A198C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Відділ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фінансується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7A4444">
        <w:rPr>
          <w:rFonts w:ascii="Times New Roman" w:hAnsi="Times New Roman"/>
          <w:sz w:val="28"/>
          <w:szCs w:val="28"/>
        </w:rPr>
        <w:t>рахунок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коштів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7A4444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 w:rsidRPr="007A4444">
        <w:rPr>
          <w:rFonts w:ascii="Times New Roman" w:hAnsi="Times New Roman"/>
          <w:sz w:val="28"/>
          <w:szCs w:val="28"/>
        </w:rPr>
        <w:t>виділених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A4444">
        <w:rPr>
          <w:rFonts w:ascii="Times New Roman" w:hAnsi="Times New Roman"/>
          <w:sz w:val="28"/>
          <w:szCs w:val="28"/>
        </w:rPr>
        <w:t>його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. </w:t>
      </w:r>
    </w:p>
    <w:p w14:paraId="3E02D65E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Відділ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володіє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і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користується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майном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знаходиться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оперативному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управлінні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Розпорядження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майном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здійснюється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положень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чинного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>.</w:t>
      </w:r>
    </w:p>
    <w:p w14:paraId="0DE6AB12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4444">
        <w:rPr>
          <w:rFonts w:ascii="Times New Roman" w:hAnsi="Times New Roman"/>
          <w:sz w:val="28"/>
          <w:szCs w:val="28"/>
        </w:rPr>
        <w:t xml:space="preserve">3) Оплата </w:t>
      </w:r>
      <w:proofErr w:type="spellStart"/>
      <w:r w:rsidRPr="007A4444">
        <w:rPr>
          <w:rFonts w:ascii="Times New Roman" w:hAnsi="Times New Roman"/>
          <w:sz w:val="28"/>
          <w:szCs w:val="28"/>
        </w:rPr>
        <w:t>праці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відділу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чинного  </w:t>
      </w:r>
      <w:proofErr w:type="spellStart"/>
      <w:r w:rsidRPr="007A4444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Pr="007A4444">
        <w:rPr>
          <w:rFonts w:ascii="Times New Roman" w:hAnsi="Times New Roman"/>
          <w:sz w:val="28"/>
          <w:szCs w:val="28"/>
        </w:rPr>
        <w:t>.</w:t>
      </w:r>
    </w:p>
    <w:p w14:paraId="653D79A0" w14:textId="77777777" w:rsidR="007A4444" w:rsidRPr="006E22A1" w:rsidRDefault="007A4444" w:rsidP="007A4444">
      <w:pPr>
        <w:pStyle w:val="1"/>
        <w:spacing w:line="240" w:lineRule="auto"/>
        <w:ind w:firstLine="567"/>
        <w:rPr>
          <w:sz w:val="28"/>
          <w:szCs w:val="28"/>
        </w:rPr>
      </w:pPr>
      <w:r w:rsidRPr="006E22A1">
        <w:rPr>
          <w:sz w:val="28"/>
          <w:szCs w:val="28"/>
        </w:rPr>
        <w:t>Покладення на відділу обов’язків, не передбачених цим Положенням, і таких, що не стосуються питань фахової діяльності відділу, не допускається.</w:t>
      </w:r>
    </w:p>
    <w:p w14:paraId="026FCFC9" w14:textId="77777777" w:rsidR="007A4444" w:rsidRPr="007A4444" w:rsidRDefault="007A4444" w:rsidP="007A44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4444">
        <w:rPr>
          <w:rFonts w:ascii="Times New Roman" w:hAnsi="Times New Roman"/>
          <w:sz w:val="28"/>
          <w:szCs w:val="28"/>
        </w:rPr>
        <w:t>Зміни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A4444">
        <w:rPr>
          <w:rFonts w:ascii="Times New Roman" w:hAnsi="Times New Roman"/>
          <w:sz w:val="28"/>
          <w:szCs w:val="28"/>
        </w:rPr>
        <w:t>доповнення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sz w:val="28"/>
          <w:szCs w:val="28"/>
        </w:rPr>
        <w:t>цього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sz w:val="28"/>
          <w:szCs w:val="28"/>
        </w:rPr>
        <w:t>вносяться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в порядку, </w:t>
      </w:r>
      <w:proofErr w:type="spellStart"/>
      <w:r w:rsidRPr="007A4444">
        <w:rPr>
          <w:rFonts w:ascii="Times New Roman" w:hAnsi="Times New Roman"/>
          <w:sz w:val="28"/>
          <w:szCs w:val="28"/>
        </w:rPr>
        <w:t>встановленому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Регламентом </w:t>
      </w:r>
      <w:proofErr w:type="spellStart"/>
      <w:r w:rsidRPr="007A4444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7A4444">
        <w:rPr>
          <w:rFonts w:ascii="Times New Roman" w:hAnsi="Times New Roman"/>
          <w:sz w:val="28"/>
          <w:szCs w:val="28"/>
        </w:rPr>
        <w:t xml:space="preserve"> ради.</w:t>
      </w:r>
    </w:p>
    <w:p w14:paraId="168311A3" w14:textId="77777777" w:rsidR="007A4444" w:rsidRPr="007A4444" w:rsidRDefault="007A4444" w:rsidP="007A444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D1614"/>
          <w:sz w:val="28"/>
          <w:szCs w:val="28"/>
        </w:rPr>
      </w:pP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Реорганізація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ліквідація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відділу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здійснюється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підставі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сільської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вимог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 xml:space="preserve"> чинного </w:t>
      </w:r>
      <w:proofErr w:type="spellStart"/>
      <w:r w:rsidRPr="007A4444">
        <w:rPr>
          <w:rFonts w:ascii="Times New Roman" w:hAnsi="Times New Roman"/>
          <w:color w:val="000000"/>
          <w:sz w:val="28"/>
          <w:szCs w:val="28"/>
        </w:rPr>
        <w:t>законодавства</w:t>
      </w:r>
      <w:proofErr w:type="spellEnd"/>
      <w:r w:rsidRPr="007A4444">
        <w:rPr>
          <w:rFonts w:ascii="Times New Roman" w:hAnsi="Times New Roman"/>
          <w:color w:val="000000"/>
          <w:sz w:val="28"/>
          <w:szCs w:val="28"/>
        </w:rPr>
        <w:t>.</w:t>
      </w:r>
    </w:p>
    <w:p w14:paraId="3D4855DC" w14:textId="77777777" w:rsidR="007A4444" w:rsidRPr="007A4444" w:rsidRDefault="007A4444" w:rsidP="007A444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B12B9E2" w14:textId="77777777" w:rsidR="004E6C6C" w:rsidRPr="00080B77" w:rsidRDefault="004E6C6C" w:rsidP="007A4444">
      <w:pPr>
        <w:pStyle w:val="21"/>
        <w:ind w:left="0" w:firstLine="567"/>
        <w:jc w:val="both"/>
        <w:rPr>
          <w:sz w:val="28"/>
          <w:szCs w:val="28"/>
          <w:lang w:val="ru-RU"/>
        </w:rPr>
      </w:pPr>
    </w:p>
    <w:p w14:paraId="3871C83A" w14:textId="77777777" w:rsidR="004E6C6C" w:rsidRDefault="004E6C6C" w:rsidP="007A444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01B2A99" w14:textId="42B0B74C" w:rsidR="00D62718" w:rsidRPr="00D62718" w:rsidRDefault="00D62718" w:rsidP="00D627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62718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             </w:t>
      </w:r>
      <w:r w:rsidR="000B07F3">
        <w:rPr>
          <w:rFonts w:ascii="Times New Roman" w:hAnsi="Times New Roman" w:cs="Times New Roman"/>
          <w:sz w:val="28"/>
          <w:szCs w:val="28"/>
          <w:lang w:val="uk-UA"/>
        </w:rPr>
        <w:t>Ірина КОДЬ</w:t>
      </w:r>
    </w:p>
    <w:p w14:paraId="2D3DD4AC" w14:textId="77777777" w:rsidR="004E6C6C" w:rsidRDefault="004E6C6C" w:rsidP="007A444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3814A0F4" w14:textId="77777777" w:rsidR="004E6C6C" w:rsidRPr="00080B77" w:rsidRDefault="004E6C6C" w:rsidP="007A444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0A6F8A09" w14:textId="77777777" w:rsidR="003E69EB" w:rsidRPr="003E69EB" w:rsidRDefault="003E69EB" w:rsidP="007A4444">
      <w:pPr>
        <w:tabs>
          <w:tab w:val="left" w:pos="1926"/>
          <w:tab w:val="left" w:pos="7560"/>
        </w:tabs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</w:p>
    <w:sectPr w:rsidR="003E69EB" w:rsidRPr="003E69EB" w:rsidSect="00D62718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C5555" w14:textId="77777777" w:rsidR="00D4683A" w:rsidRDefault="00D4683A" w:rsidP="004E6C6C">
      <w:pPr>
        <w:spacing w:after="0" w:line="240" w:lineRule="auto"/>
      </w:pPr>
      <w:r>
        <w:separator/>
      </w:r>
    </w:p>
  </w:endnote>
  <w:endnote w:type="continuationSeparator" w:id="0">
    <w:p w14:paraId="5907C09F" w14:textId="77777777" w:rsidR="00D4683A" w:rsidRDefault="00D4683A" w:rsidP="004E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F2321" w14:textId="77777777" w:rsidR="00D4683A" w:rsidRDefault="00D4683A" w:rsidP="004E6C6C">
      <w:pPr>
        <w:spacing w:after="0" w:line="240" w:lineRule="auto"/>
      </w:pPr>
      <w:r>
        <w:separator/>
      </w:r>
    </w:p>
  </w:footnote>
  <w:footnote w:type="continuationSeparator" w:id="0">
    <w:p w14:paraId="022226DD" w14:textId="77777777" w:rsidR="00D4683A" w:rsidRDefault="00D4683A" w:rsidP="004E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1131481"/>
      <w:docPartObj>
        <w:docPartGallery w:val="Page Numbers (Top of Page)"/>
        <w:docPartUnique/>
      </w:docPartObj>
    </w:sdtPr>
    <w:sdtEndPr/>
    <w:sdtContent>
      <w:p w14:paraId="4BC91E49" w14:textId="77777777" w:rsidR="00D62718" w:rsidRDefault="00D627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7D9BB573" w14:textId="77777777" w:rsidR="00D62718" w:rsidRDefault="00D6271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6BB9"/>
    <w:multiLevelType w:val="hybridMultilevel"/>
    <w:tmpl w:val="E620ED22"/>
    <w:lvl w:ilvl="0" w:tplc="E9B6B2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05991"/>
    <w:multiLevelType w:val="hybridMultilevel"/>
    <w:tmpl w:val="FD80D934"/>
    <w:lvl w:ilvl="0" w:tplc="BAACC8BA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18424C"/>
    <w:multiLevelType w:val="hybridMultilevel"/>
    <w:tmpl w:val="46522D9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EA50E07"/>
    <w:multiLevelType w:val="hybridMultilevel"/>
    <w:tmpl w:val="977007E4"/>
    <w:lvl w:ilvl="0" w:tplc="C136ED2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 w15:restartNumberingAfterBreak="0">
    <w:nsid w:val="7AAC6E16"/>
    <w:multiLevelType w:val="hybridMultilevel"/>
    <w:tmpl w:val="F92CA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BB"/>
    <w:rsid w:val="00031B6B"/>
    <w:rsid w:val="000A7464"/>
    <w:rsid w:val="000B07F3"/>
    <w:rsid w:val="000C0ECD"/>
    <w:rsid w:val="000F2289"/>
    <w:rsid w:val="001046C8"/>
    <w:rsid w:val="00224057"/>
    <w:rsid w:val="0030116C"/>
    <w:rsid w:val="003160B9"/>
    <w:rsid w:val="00327D11"/>
    <w:rsid w:val="003E69EB"/>
    <w:rsid w:val="00492F89"/>
    <w:rsid w:val="004C027D"/>
    <w:rsid w:val="004E6C6C"/>
    <w:rsid w:val="004F71D3"/>
    <w:rsid w:val="005305BB"/>
    <w:rsid w:val="005747B2"/>
    <w:rsid w:val="00625548"/>
    <w:rsid w:val="006C7E57"/>
    <w:rsid w:val="00795667"/>
    <w:rsid w:val="007A4444"/>
    <w:rsid w:val="007B7D37"/>
    <w:rsid w:val="009E6056"/>
    <w:rsid w:val="00D06234"/>
    <w:rsid w:val="00D341C2"/>
    <w:rsid w:val="00D4683A"/>
    <w:rsid w:val="00D54E01"/>
    <w:rsid w:val="00D62718"/>
    <w:rsid w:val="00DC26B6"/>
    <w:rsid w:val="00E23376"/>
    <w:rsid w:val="00E241EE"/>
    <w:rsid w:val="00E46525"/>
    <w:rsid w:val="00E83964"/>
    <w:rsid w:val="00EA6B99"/>
    <w:rsid w:val="00F1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56AE"/>
  <w15:docId w15:val="{F734B77F-491C-4A16-BAB0-C221C248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1C2"/>
  </w:style>
  <w:style w:type="paragraph" w:styleId="2">
    <w:name w:val="heading 2"/>
    <w:basedOn w:val="a"/>
    <w:next w:val="a"/>
    <w:link w:val="20"/>
    <w:qFormat/>
    <w:rsid w:val="005305BB"/>
    <w:pPr>
      <w:keepNext/>
      <w:tabs>
        <w:tab w:val="left" w:pos="364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05BB"/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paragraph" w:styleId="a3">
    <w:name w:val="List Paragraph"/>
    <w:basedOn w:val="a"/>
    <w:uiPriority w:val="34"/>
    <w:qFormat/>
    <w:rsid w:val="005305B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5305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nhideWhenUsed/>
    <w:rsid w:val="0053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5BB"/>
    <w:rPr>
      <w:rFonts w:ascii="Tahoma" w:hAnsi="Tahoma" w:cs="Tahoma"/>
      <w:sz w:val="16"/>
      <w:szCs w:val="16"/>
    </w:rPr>
  </w:style>
  <w:style w:type="paragraph" w:styleId="a8">
    <w:name w:val="List"/>
    <w:basedOn w:val="a"/>
    <w:unhideWhenUsed/>
    <w:rsid w:val="004E6C6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List 2"/>
    <w:basedOn w:val="a"/>
    <w:unhideWhenUsed/>
    <w:rsid w:val="004E6C6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3">
    <w:name w:val="List 3"/>
    <w:basedOn w:val="a"/>
    <w:unhideWhenUsed/>
    <w:rsid w:val="004E6C6C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4">
    <w:name w:val="List 4"/>
    <w:basedOn w:val="a"/>
    <w:semiHidden/>
    <w:unhideWhenUsed/>
    <w:rsid w:val="004E6C6C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9">
    <w:name w:val="Body Text"/>
    <w:basedOn w:val="a"/>
    <w:link w:val="aa"/>
    <w:unhideWhenUsed/>
    <w:rsid w:val="004E6C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4E6C6C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">
    <w:name w:val="rvps2"/>
    <w:basedOn w:val="a"/>
    <w:rsid w:val="004E6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E6C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E6C6C"/>
  </w:style>
  <w:style w:type="paragraph" w:styleId="ad">
    <w:name w:val="footer"/>
    <w:basedOn w:val="a"/>
    <w:link w:val="ae"/>
    <w:uiPriority w:val="99"/>
    <w:unhideWhenUsed/>
    <w:rsid w:val="004E6C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E6C6C"/>
  </w:style>
  <w:style w:type="paragraph" w:styleId="af">
    <w:name w:val="Body Text Indent"/>
    <w:basedOn w:val="a"/>
    <w:link w:val="af0"/>
    <w:uiPriority w:val="99"/>
    <w:semiHidden/>
    <w:unhideWhenUsed/>
    <w:rsid w:val="004E6C6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E6C6C"/>
  </w:style>
  <w:style w:type="paragraph" w:customStyle="1" w:styleId="1">
    <w:name w:val="Обычный1"/>
    <w:rsid w:val="004E6C6C"/>
    <w:pPr>
      <w:widowControl w:val="0"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styleId="af1">
    <w:name w:val="Hyperlink"/>
    <w:basedOn w:val="a0"/>
    <w:uiPriority w:val="99"/>
    <w:semiHidden/>
    <w:unhideWhenUsed/>
    <w:rsid w:val="003E69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5868</Words>
  <Characters>33452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14</cp:revision>
  <cp:lastPrinted>2017-07-18T06:27:00Z</cp:lastPrinted>
  <dcterms:created xsi:type="dcterms:W3CDTF">2017-07-20T14:59:00Z</dcterms:created>
  <dcterms:modified xsi:type="dcterms:W3CDTF">2021-12-23T20:23:00Z</dcterms:modified>
</cp:coreProperties>
</file>