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DEC" w:rsidRPr="001F65E6" w:rsidRDefault="00931DEC" w:rsidP="00931D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</w:t>
      </w: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0949E40" wp14:editId="5087CE8C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31DEC" w:rsidRPr="001F65E6" w:rsidRDefault="00931DEC" w:rsidP="00931DEC">
      <w:pPr>
        <w:pStyle w:val="1"/>
        <w:rPr>
          <w:sz w:val="26"/>
          <w:szCs w:val="26"/>
          <w:lang w:val="uk-UA"/>
        </w:rPr>
      </w:pPr>
      <w:proofErr w:type="spellStart"/>
      <w:r w:rsidRPr="001F65E6">
        <w:rPr>
          <w:sz w:val="26"/>
          <w:szCs w:val="26"/>
          <w:lang w:val="uk-UA"/>
        </w:rPr>
        <w:t>Новодмитрівська</w:t>
      </w:r>
      <w:proofErr w:type="spellEnd"/>
      <w:r w:rsidRPr="001F65E6">
        <w:rPr>
          <w:sz w:val="26"/>
          <w:szCs w:val="26"/>
          <w:lang w:val="uk-UA"/>
        </w:rPr>
        <w:t xml:space="preserve"> сільська рада  </w:t>
      </w:r>
    </w:p>
    <w:p w:rsidR="00931DEC" w:rsidRPr="001F65E6" w:rsidRDefault="00931DEC" w:rsidP="00931DEC">
      <w:pPr>
        <w:pStyle w:val="1"/>
        <w:rPr>
          <w:bCs/>
          <w:sz w:val="26"/>
          <w:szCs w:val="26"/>
          <w:lang w:val="uk-UA"/>
        </w:rPr>
      </w:pPr>
      <w:proofErr w:type="spellStart"/>
      <w:r w:rsidRPr="001F65E6">
        <w:rPr>
          <w:sz w:val="26"/>
          <w:szCs w:val="26"/>
          <w:lang w:val="uk-UA"/>
        </w:rPr>
        <w:t>Золотоніського</w:t>
      </w:r>
      <w:proofErr w:type="spellEnd"/>
      <w:r w:rsidRPr="001F65E6">
        <w:rPr>
          <w:sz w:val="26"/>
          <w:szCs w:val="26"/>
          <w:lang w:val="uk-UA"/>
        </w:rPr>
        <w:t xml:space="preserve"> району Черкаської області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31DEC" w:rsidRPr="001F65E6" w:rsidRDefault="007A64AE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</w:p>
    <w:p w:rsidR="00931DEC" w:rsidRPr="001F65E6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>грудня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 w:rsidR="00091027"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 w:rsidR="0044438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44438A">
        <w:rPr>
          <w:rFonts w:ascii="Times New Roman" w:hAnsi="Times New Roman" w:cs="Times New Roman"/>
          <w:b/>
          <w:sz w:val="26"/>
          <w:szCs w:val="26"/>
          <w:lang w:val="uk-UA"/>
        </w:rPr>
        <w:t>44</w:t>
      </w:r>
      <w:bookmarkStart w:id="0" w:name="_GoBack"/>
      <w:bookmarkEnd w:id="0"/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931DEC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931DEC" w:rsidRPr="00B36826" w:rsidRDefault="00B87CA5" w:rsidP="00931DEC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у власність гр.. </w:t>
      </w:r>
      <w:proofErr w:type="spellStart"/>
      <w:r w:rsidR="00296A2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Бочарову</w:t>
      </w:r>
      <w:proofErr w:type="spellEnd"/>
      <w:r w:rsidR="00296A2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Володимиру Михайловичу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кадастровий номер земельної ділянки 712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90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296A2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296A2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AD7B1C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5</w:t>
      </w:r>
      <w:r w:rsidR="00296A2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41</w:t>
      </w:r>
      <w:r w:rsidR="00201D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1DEC" w:rsidRPr="00B36826" w:rsidRDefault="00931DEC" w:rsidP="00931DEC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звернення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гр.. </w:t>
      </w:r>
      <w:proofErr w:type="spellStart"/>
      <w:r w:rsidR="00296A2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Бочарова</w:t>
      </w:r>
      <w:proofErr w:type="spellEnd"/>
      <w:r w:rsidR="00296A2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Володимира Михайловича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201DC4">
        <w:rPr>
          <w:rFonts w:ascii="Times New Roman" w:hAnsi="Times New Roman" w:cs="Times New Roman"/>
          <w:sz w:val="26"/>
          <w:szCs w:val="26"/>
          <w:lang w:val="uk-UA"/>
        </w:rPr>
        <w:t>2,0</w:t>
      </w:r>
      <w:r w:rsidR="00B076F8">
        <w:rPr>
          <w:rFonts w:ascii="Times New Roman" w:hAnsi="Times New Roman" w:cs="Times New Roman"/>
          <w:sz w:val="26"/>
          <w:szCs w:val="26"/>
          <w:lang w:val="uk-UA"/>
        </w:rPr>
        <w:t>000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AD165B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AD165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1589000</w:t>
      </w:r>
      <w:r w:rsidR="00AD165B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AD165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4</w:t>
      </w:r>
      <w:r w:rsidR="00AD165B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AD165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="00AD165B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AD165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504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ст.12, 40, 118, 121, 122 Земельного Кодексу України, ст.25 Закону  України «Про землеустрій», відповідно до п.34 ч.1 ст.26  Закону України “Про місцеве самоврядування  в Україні”;</w:t>
      </w: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  в и р і ш и л а :</w:t>
      </w:r>
    </w:p>
    <w:p w:rsidR="00931DEC" w:rsidRPr="00B36826" w:rsidRDefault="00931DEC" w:rsidP="00931DEC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B36826" w:rsidRDefault="00931DEC" w:rsidP="00931DEC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Надати  дозвіл 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="00296A28">
        <w:rPr>
          <w:rFonts w:ascii="Times New Roman" w:eastAsia="Arial" w:hAnsi="Times New Roman"/>
          <w:bCs/>
          <w:sz w:val="26"/>
          <w:szCs w:val="26"/>
          <w:lang w:val="uk-UA" w:eastAsia="ar-SA"/>
        </w:rPr>
        <w:t>Бочарову</w:t>
      </w:r>
      <w:proofErr w:type="spellEnd"/>
      <w:r w:rsidR="00296A28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Володимиру Михайловичу</w:t>
      </w:r>
      <w:r w:rsidR="00AD7B1C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0317B7">
        <w:rPr>
          <w:rFonts w:ascii="Times New Roman" w:eastAsia="Arial" w:hAnsi="Times New Roman"/>
          <w:bCs/>
          <w:sz w:val="26"/>
          <w:szCs w:val="26"/>
          <w:lang w:val="uk-UA" w:eastAsia="ar-SA"/>
        </w:rPr>
        <w:t>і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сть земельної ділянки площею </w:t>
      </w:r>
      <w:r w:rsidR="00201DC4">
        <w:rPr>
          <w:rFonts w:ascii="Times New Roman" w:hAnsi="Times New Roman"/>
          <w:sz w:val="26"/>
          <w:szCs w:val="26"/>
          <w:lang w:val="uk-UA" w:eastAsia="ru-RU"/>
        </w:rPr>
        <w:t>2,0</w:t>
      </w:r>
      <w:r w:rsidR="00B076F8">
        <w:rPr>
          <w:rFonts w:ascii="Times New Roman" w:hAnsi="Times New Roman"/>
          <w:sz w:val="26"/>
          <w:szCs w:val="26"/>
          <w:lang w:val="uk-UA" w:eastAsia="ru-RU"/>
        </w:rPr>
        <w:t>000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га 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C69B7">
        <w:rPr>
          <w:rFonts w:ascii="Times New Roman" w:hAnsi="Times New Roman"/>
          <w:sz w:val="26"/>
          <w:szCs w:val="26"/>
          <w:lang w:val="uk-UA"/>
        </w:rPr>
        <w:t xml:space="preserve">кадастровий номер </w:t>
      </w:r>
      <w:r w:rsidR="00AD165B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712</w:t>
      </w:r>
      <w:r w:rsidR="00AD165B">
        <w:rPr>
          <w:rFonts w:ascii="Times New Roman" w:eastAsia="Arial" w:hAnsi="Times New Roman"/>
          <w:bCs/>
          <w:sz w:val="26"/>
          <w:szCs w:val="26"/>
          <w:lang w:val="uk-UA" w:eastAsia="ar-SA"/>
        </w:rPr>
        <w:t>1589000</w:t>
      </w:r>
      <w:r w:rsidR="00AD165B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AD165B">
        <w:rPr>
          <w:rFonts w:ascii="Times New Roman" w:eastAsia="Arial" w:hAnsi="Times New Roman"/>
          <w:bCs/>
          <w:sz w:val="26"/>
          <w:szCs w:val="26"/>
          <w:lang w:val="uk-UA" w:eastAsia="ar-SA"/>
        </w:rPr>
        <w:t>4</w:t>
      </w:r>
      <w:r w:rsidR="00AD165B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:00</w:t>
      </w:r>
      <w:r w:rsidR="00AD165B">
        <w:rPr>
          <w:rFonts w:ascii="Times New Roman" w:eastAsia="Arial" w:hAnsi="Times New Roman"/>
          <w:bCs/>
          <w:sz w:val="26"/>
          <w:szCs w:val="26"/>
          <w:lang w:val="uk-UA" w:eastAsia="ar-SA"/>
        </w:rPr>
        <w:t>3</w:t>
      </w:r>
      <w:r w:rsidR="00AD165B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AD165B">
        <w:rPr>
          <w:rFonts w:ascii="Times New Roman" w:eastAsia="Arial" w:hAnsi="Times New Roman"/>
          <w:bCs/>
          <w:sz w:val="26"/>
          <w:szCs w:val="26"/>
          <w:lang w:val="uk-UA" w:eastAsia="ar-SA"/>
        </w:rPr>
        <w:t>504</w:t>
      </w:r>
      <w:r>
        <w:rPr>
          <w:rFonts w:ascii="Times New Roman" w:hAnsi="Times New Roman"/>
          <w:sz w:val="26"/>
          <w:szCs w:val="26"/>
          <w:lang w:val="uk-UA"/>
        </w:rPr>
        <w:t>.</w:t>
      </w:r>
    </w:p>
    <w:p w:rsidR="00931DEC" w:rsidRPr="00B36826" w:rsidRDefault="00931DEC" w:rsidP="00931DEC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Зобов’язати  гр. </w:t>
      </w:r>
      <w:proofErr w:type="spellStart"/>
      <w:r w:rsidR="00296A2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Бочарова</w:t>
      </w:r>
      <w:proofErr w:type="spellEnd"/>
      <w:r w:rsidR="00296A2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Володимира Михайловича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931DEC" w:rsidRPr="00B36826" w:rsidRDefault="00931DEC" w:rsidP="00931DEC">
      <w:pPr>
        <w:numPr>
          <w:ilvl w:val="0"/>
          <w:numId w:val="1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покласти на постійну комісію з питань соціально-економічного та культурного розвитку, аграрно-промислового комплексу та земельних відносин.</w:t>
      </w: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825EC" w:rsidRDefault="00931DEC" w:rsidP="00EF3DF5">
      <w:pPr>
        <w:spacing w:after="0"/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>А. КУХАРЕНКО</w:t>
      </w:r>
    </w:p>
    <w:sectPr w:rsidR="007825EC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54D" w:rsidRDefault="0070454D">
      <w:pPr>
        <w:spacing w:after="0" w:line="240" w:lineRule="auto"/>
      </w:pPr>
      <w:r>
        <w:separator/>
      </w:r>
    </w:p>
  </w:endnote>
  <w:endnote w:type="continuationSeparator" w:id="0">
    <w:p w:rsidR="0070454D" w:rsidRDefault="00704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54D" w:rsidRDefault="0070454D">
      <w:pPr>
        <w:spacing w:after="0" w:line="240" w:lineRule="auto"/>
      </w:pPr>
      <w:r>
        <w:separator/>
      </w:r>
    </w:p>
  </w:footnote>
  <w:footnote w:type="continuationSeparator" w:id="0">
    <w:p w:rsidR="0070454D" w:rsidRDefault="00704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EA2" w:rsidRPr="00BA2EE9" w:rsidRDefault="0070454D" w:rsidP="00BA2EE9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317B7"/>
    <w:rsid w:val="00091027"/>
    <w:rsid w:val="000B202D"/>
    <w:rsid w:val="001323F6"/>
    <w:rsid w:val="001A076F"/>
    <w:rsid w:val="001B3D05"/>
    <w:rsid w:val="00201DC4"/>
    <w:rsid w:val="002604F8"/>
    <w:rsid w:val="00296A28"/>
    <w:rsid w:val="002C64C8"/>
    <w:rsid w:val="003C2297"/>
    <w:rsid w:val="0044438A"/>
    <w:rsid w:val="004A2B8D"/>
    <w:rsid w:val="005B1B44"/>
    <w:rsid w:val="00676430"/>
    <w:rsid w:val="006C69B7"/>
    <w:rsid w:val="0070454D"/>
    <w:rsid w:val="007825EC"/>
    <w:rsid w:val="007A64AE"/>
    <w:rsid w:val="008E530F"/>
    <w:rsid w:val="00931DEC"/>
    <w:rsid w:val="00964FD5"/>
    <w:rsid w:val="00AA1A93"/>
    <w:rsid w:val="00AD165B"/>
    <w:rsid w:val="00AD7B1C"/>
    <w:rsid w:val="00B076F8"/>
    <w:rsid w:val="00B74A90"/>
    <w:rsid w:val="00B87CA5"/>
    <w:rsid w:val="00BA3011"/>
    <w:rsid w:val="00BA396C"/>
    <w:rsid w:val="00BE024F"/>
    <w:rsid w:val="00C62E75"/>
    <w:rsid w:val="00E821C6"/>
    <w:rsid w:val="00E9162F"/>
    <w:rsid w:val="00EF3DF5"/>
    <w:rsid w:val="00F41248"/>
    <w:rsid w:val="00F8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D8ECB-E460-4C78-BF1E-E2559B08D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1373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2020-12-24T09:29:00Z</dcterms:created>
  <dcterms:modified xsi:type="dcterms:W3CDTF">2021-02-11T11:58:00Z</dcterms:modified>
</cp:coreProperties>
</file>