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62E81" w14:textId="77777777" w:rsidR="007F26FB" w:rsidRDefault="007F26FB" w:rsidP="007F26FB">
      <w:pPr>
        <w:jc w:val="center"/>
        <w:rPr>
          <w:sz w:val="14"/>
        </w:rPr>
      </w:pPr>
      <w:r>
        <w:rPr>
          <w:noProof/>
          <w:lang w:val="ru-RU" w:eastAsia="ru-RU"/>
        </w:rPr>
        <w:drawing>
          <wp:inline distT="0" distB="0" distL="0" distR="0" wp14:anchorId="2E7B8ABE" wp14:editId="54866880">
            <wp:extent cx="447675" cy="5810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47675" cy="581025"/>
                    </a:xfrm>
                    <a:prstGeom prst="rect">
                      <a:avLst/>
                    </a:prstGeom>
                    <a:noFill/>
                    <a:ln w="9525">
                      <a:noFill/>
                      <a:miter lim="800000"/>
                      <a:headEnd/>
                      <a:tailEnd/>
                    </a:ln>
                  </pic:spPr>
                </pic:pic>
              </a:graphicData>
            </a:graphic>
          </wp:inline>
        </w:drawing>
      </w:r>
    </w:p>
    <w:p w14:paraId="3CA2FC01" w14:textId="77777777" w:rsidR="007F26FB" w:rsidRDefault="007F26FB" w:rsidP="007F26FB">
      <w:pPr>
        <w:jc w:val="center"/>
        <w:rPr>
          <w:b/>
          <w:bCs/>
          <w:sz w:val="28"/>
        </w:rPr>
      </w:pPr>
      <w:r>
        <w:rPr>
          <w:b/>
          <w:bCs/>
          <w:sz w:val="28"/>
        </w:rPr>
        <w:t>УКРАЇНА</w:t>
      </w:r>
    </w:p>
    <w:p w14:paraId="53AA96D7" w14:textId="77777777" w:rsidR="007F26FB" w:rsidRDefault="007F26FB" w:rsidP="007F26FB">
      <w:pPr>
        <w:jc w:val="center"/>
        <w:rPr>
          <w:b/>
          <w:bCs/>
          <w:sz w:val="28"/>
        </w:rPr>
      </w:pPr>
      <w:proofErr w:type="spellStart"/>
      <w:r>
        <w:rPr>
          <w:b/>
          <w:bCs/>
          <w:sz w:val="28"/>
        </w:rPr>
        <w:t>Новодмитрівська</w:t>
      </w:r>
      <w:proofErr w:type="spellEnd"/>
      <w:r>
        <w:rPr>
          <w:b/>
          <w:bCs/>
          <w:sz w:val="28"/>
        </w:rPr>
        <w:t xml:space="preserve"> сільська рада</w:t>
      </w:r>
    </w:p>
    <w:p w14:paraId="5269A633" w14:textId="77777777" w:rsidR="007F26FB" w:rsidRDefault="007F26FB" w:rsidP="007F26FB">
      <w:pPr>
        <w:jc w:val="center"/>
        <w:rPr>
          <w:b/>
          <w:bCs/>
          <w:sz w:val="28"/>
        </w:rPr>
      </w:pPr>
      <w:r>
        <w:rPr>
          <w:b/>
          <w:bCs/>
          <w:sz w:val="28"/>
        </w:rPr>
        <w:t>Золотоніського району Черкаської області</w:t>
      </w:r>
    </w:p>
    <w:p w14:paraId="3A19C22D" w14:textId="77777777" w:rsidR="007F26FB" w:rsidRDefault="007F26FB" w:rsidP="007F26FB">
      <w:pPr>
        <w:adjustRightInd w:val="0"/>
        <w:jc w:val="center"/>
        <w:rPr>
          <w:rFonts w:eastAsia="Calibri"/>
          <w:b/>
          <w:sz w:val="28"/>
          <w:szCs w:val="28"/>
        </w:rPr>
      </w:pPr>
    </w:p>
    <w:p w14:paraId="093B156A" w14:textId="77777777" w:rsidR="007F26FB" w:rsidRDefault="007F26FB" w:rsidP="007F26FB">
      <w:pPr>
        <w:adjustRightInd w:val="0"/>
        <w:jc w:val="center"/>
        <w:rPr>
          <w:rFonts w:eastAsia="Calibri"/>
          <w:b/>
          <w:sz w:val="28"/>
          <w:szCs w:val="28"/>
        </w:rPr>
      </w:pPr>
      <w:r>
        <w:rPr>
          <w:rFonts w:eastAsia="Calibri"/>
          <w:b/>
          <w:sz w:val="28"/>
          <w:szCs w:val="28"/>
        </w:rPr>
        <w:t>11 сесія  VIІ</w:t>
      </w:r>
      <w:r>
        <w:rPr>
          <w:rFonts w:eastAsia="MS Mincho"/>
          <w:b/>
          <w:sz w:val="28"/>
          <w:szCs w:val="28"/>
          <w:lang w:eastAsia="zh-CN"/>
        </w:rPr>
        <w:t>І</w:t>
      </w:r>
      <w:r>
        <w:rPr>
          <w:rFonts w:eastAsia="Calibri"/>
          <w:b/>
          <w:sz w:val="28"/>
          <w:szCs w:val="28"/>
        </w:rPr>
        <w:t xml:space="preserve"> скликання</w:t>
      </w:r>
    </w:p>
    <w:p w14:paraId="3AB1278D" w14:textId="77777777" w:rsidR="007F26FB" w:rsidRDefault="007F26FB" w:rsidP="007F26FB">
      <w:pPr>
        <w:adjustRightInd w:val="0"/>
        <w:jc w:val="center"/>
        <w:rPr>
          <w:rFonts w:eastAsia="Calibri"/>
          <w:b/>
          <w:sz w:val="28"/>
          <w:szCs w:val="28"/>
        </w:rPr>
      </w:pPr>
    </w:p>
    <w:p w14:paraId="39470DDC" w14:textId="77777777" w:rsidR="007F26FB" w:rsidRDefault="007F26FB" w:rsidP="007F26FB">
      <w:pPr>
        <w:keepNext/>
        <w:jc w:val="center"/>
        <w:outlineLvl w:val="1"/>
        <w:rPr>
          <w:rFonts w:eastAsia="Calibri"/>
          <w:b/>
          <w:sz w:val="28"/>
          <w:szCs w:val="28"/>
        </w:rPr>
      </w:pPr>
      <w:r>
        <w:rPr>
          <w:rFonts w:eastAsia="Calibri"/>
          <w:b/>
          <w:sz w:val="28"/>
          <w:szCs w:val="28"/>
        </w:rPr>
        <w:t xml:space="preserve">Р І Ш Е Н </w:t>
      </w:r>
      <w:proofErr w:type="spellStart"/>
      <w:r>
        <w:rPr>
          <w:rFonts w:eastAsia="Calibri"/>
          <w:b/>
          <w:sz w:val="28"/>
          <w:szCs w:val="28"/>
        </w:rPr>
        <w:t>Н</w:t>
      </w:r>
      <w:proofErr w:type="spellEnd"/>
      <w:r>
        <w:rPr>
          <w:rFonts w:eastAsia="Calibri"/>
          <w:b/>
          <w:sz w:val="28"/>
          <w:szCs w:val="28"/>
        </w:rPr>
        <w:t xml:space="preserve"> Я</w:t>
      </w:r>
    </w:p>
    <w:p w14:paraId="75EB8F41" w14:textId="77777777" w:rsidR="007F26FB" w:rsidRDefault="007F26FB" w:rsidP="007F26FB">
      <w:pPr>
        <w:keepNext/>
        <w:jc w:val="center"/>
        <w:outlineLvl w:val="1"/>
        <w:rPr>
          <w:rFonts w:eastAsia="Calibri"/>
          <w:b/>
          <w:sz w:val="28"/>
          <w:szCs w:val="28"/>
        </w:rPr>
      </w:pPr>
      <w:r>
        <w:rPr>
          <w:rFonts w:eastAsia="Calibri"/>
          <w:b/>
          <w:sz w:val="28"/>
          <w:szCs w:val="28"/>
        </w:rPr>
        <w:t xml:space="preserve"> </w:t>
      </w:r>
    </w:p>
    <w:p w14:paraId="68E3A4C0" w14:textId="77777777" w:rsidR="007F26FB" w:rsidRDefault="007F26FB" w:rsidP="007F26FB">
      <w:pPr>
        <w:rPr>
          <w:rFonts w:eastAsia="Calibri"/>
          <w:sz w:val="24"/>
          <w:szCs w:val="24"/>
        </w:rPr>
      </w:pPr>
    </w:p>
    <w:p w14:paraId="00344893" w14:textId="77777777" w:rsidR="007F26FB" w:rsidRPr="00EF0D40" w:rsidRDefault="007F26FB" w:rsidP="007F26FB">
      <w:pPr>
        <w:rPr>
          <w:b/>
          <w:sz w:val="28"/>
          <w:szCs w:val="28"/>
        </w:rPr>
      </w:pPr>
      <w:r>
        <w:rPr>
          <w:b/>
          <w:sz w:val="28"/>
          <w:szCs w:val="28"/>
        </w:rPr>
        <w:t xml:space="preserve"> 12 липня  2021 року </w:t>
      </w:r>
      <w:r w:rsidRPr="007F26FB">
        <w:rPr>
          <w:b/>
          <w:sz w:val="28"/>
          <w:szCs w:val="28"/>
        </w:rPr>
        <w:t>№ 11</w:t>
      </w:r>
      <w:r>
        <w:rPr>
          <w:b/>
          <w:sz w:val="28"/>
          <w:szCs w:val="28"/>
        </w:rPr>
        <w:t>-4</w:t>
      </w:r>
      <w:r>
        <w:rPr>
          <w:b/>
          <w:color w:val="FF0000"/>
          <w:sz w:val="28"/>
          <w:szCs w:val="28"/>
        </w:rPr>
        <w:t xml:space="preserve"> </w:t>
      </w:r>
      <w:r>
        <w:rPr>
          <w:b/>
          <w:sz w:val="28"/>
          <w:szCs w:val="28"/>
        </w:rPr>
        <w:t>/</w:t>
      </w:r>
      <w:r>
        <w:rPr>
          <w:b/>
          <w:sz w:val="28"/>
          <w:szCs w:val="28"/>
          <w:lang w:val="en-US"/>
        </w:rPr>
        <w:t>V</w:t>
      </w:r>
      <w:r>
        <w:rPr>
          <w:b/>
          <w:sz w:val="28"/>
          <w:szCs w:val="28"/>
        </w:rPr>
        <w:t>ІІ</w:t>
      </w:r>
      <w:r>
        <w:rPr>
          <w:b/>
          <w:sz w:val="28"/>
          <w:szCs w:val="28"/>
          <w:lang w:val="en-US"/>
        </w:rPr>
        <w:t>I</w:t>
      </w:r>
    </w:p>
    <w:p w14:paraId="70D0D550" w14:textId="77777777" w:rsidR="007F26FB" w:rsidRPr="00EF0D40" w:rsidRDefault="007F26FB" w:rsidP="007F26FB">
      <w:pPr>
        <w:rPr>
          <w:sz w:val="28"/>
          <w:szCs w:val="28"/>
        </w:rPr>
      </w:pPr>
      <w:proofErr w:type="spellStart"/>
      <w:r>
        <w:rPr>
          <w:b/>
          <w:sz w:val="28"/>
          <w:szCs w:val="28"/>
        </w:rPr>
        <w:t>с.Нова</w:t>
      </w:r>
      <w:proofErr w:type="spellEnd"/>
      <w:r>
        <w:rPr>
          <w:b/>
          <w:sz w:val="28"/>
          <w:szCs w:val="28"/>
        </w:rPr>
        <w:t xml:space="preserve"> </w:t>
      </w:r>
      <w:proofErr w:type="spellStart"/>
      <w:r>
        <w:rPr>
          <w:b/>
          <w:sz w:val="28"/>
          <w:szCs w:val="28"/>
        </w:rPr>
        <w:t>Дмитрівка</w:t>
      </w:r>
      <w:proofErr w:type="spellEnd"/>
    </w:p>
    <w:p w14:paraId="16945AD3" w14:textId="77777777" w:rsidR="007F26FB" w:rsidRDefault="007F26FB" w:rsidP="007F26FB">
      <w:pPr>
        <w:rPr>
          <w:rFonts w:eastAsia="Calibri"/>
          <w:sz w:val="24"/>
          <w:szCs w:val="24"/>
        </w:rPr>
      </w:pPr>
    </w:p>
    <w:p w14:paraId="546CFCC9" w14:textId="017F665D" w:rsidR="007F26FB" w:rsidRDefault="007F26FB" w:rsidP="007F26FB">
      <w:pPr>
        <w:ind w:right="4535"/>
        <w:jc w:val="both"/>
        <w:rPr>
          <w:bCs/>
          <w:sz w:val="28"/>
          <w:szCs w:val="28"/>
        </w:rPr>
      </w:pPr>
      <w:r>
        <w:rPr>
          <w:bCs/>
          <w:sz w:val="28"/>
          <w:szCs w:val="28"/>
        </w:rPr>
        <w:t>Про затвердження Положення про відділ</w:t>
      </w:r>
      <w:r w:rsidR="00D3521B" w:rsidRPr="00D3521B">
        <w:rPr>
          <w:bCs/>
          <w:sz w:val="28"/>
          <w:szCs w:val="28"/>
        </w:rPr>
        <w:t xml:space="preserve"> земельних відносин та Положення </w:t>
      </w:r>
      <w:proofErr w:type="spellStart"/>
      <w:r w:rsidR="00D3521B" w:rsidRPr="00D3521B">
        <w:rPr>
          <w:bCs/>
          <w:sz w:val="28"/>
          <w:szCs w:val="28"/>
        </w:rPr>
        <w:t>пр</w:t>
      </w:r>
      <w:proofErr w:type="spellEnd"/>
      <w:r w:rsidR="00D3521B">
        <w:rPr>
          <w:bCs/>
          <w:sz w:val="28"/>
          <w:szCs w:val="28"/>
          <w:lang w:val="ru-RU"/>
        </w:rPr>
        <w:t xml:space="preserve">о </w:t>
      </w:r>
      <w:r w:rsidR="00D3521B" w:rsidRPr="00D3521B">
        <w:rPr>
          <w:bCs/>
          <w:sz w:val="28"/>
          <w:szCs w:val="28"/>
        </w:rPr>
        <w:t>сектор архітектури</w:t>
      </w:r>
      <w:r>
        <w:rPr>
          <w:bCs/>
          <w:sz w:val="28"/>
          <w:szCs w:val="28"/>
        </w:rPr>
        <w:t xml:space="preserve"> виконавчого комітету </w:t>
      </w:r>
      <w:proofErr w:type="spellStart"/>
      <w:r>
        <w:rPr>
          <w:bCs/>
          <w:spacing w:val="-1"/>
          <w:sz w:val="28"/>
          <w:szCs w:val="28"/>
        </w:rPr>
        <w:t>Новодмитрівської</w:t>
      </w:r>
      <w:proofErr w:type="spellEnd"/>
      <w:r>
        <w:rPr>
          <w:bCs/>
          <w:spacing w:val="-1"/>
          <w:sz w:val="28"/>
          <w:szCs w:val="28"/>
        </w:rPr>
        <w:t xml:space="preserve"> сільської ради Золотоніського району Черкаської області </w:t>
      </w:r>
    </w:p>
    <w:p w14:paraId="742A8455" w14:textId="77777777" w:rsidR="007F26FB" w:rsidRDefault="007F26FB" w:rsidP="007F26FB">
      <w:pPr>
        <w:spacing w:line="288" w:lineRule="atLeast"/>
        <w:ind w:firstLine="720"/>
        <w:jc w:val="both"/>
        <w:textAlignment w:val="baseline"/>
        <w:rPr>
          <w:sz w:val="24"/>
          <w:szCs w:val="24"/>
        </w:rPr>
      </w:pPr>
    </w:p>
    <w:p w14:paraId="1E239E80" w14:textId="77777777" w:rsidR="007F26FB" w:rsidRDefault="007F26FB" w:rsidP="007F26FB">
      <w:pPr>
        <w:jc w:val="both"/>
        <w:rPr>
          <w:sz w:val="28"/>
          <w:szCs w:val="28"/>
          <w:lang w:val="ru-RU"/>
        </w:rPr>
      </w:pPr>
      <w:r>
        <w:rPr>
          <w:sz w:val="28"/>
          <w:szCs w:val="28"/>
        </w:rPr>
        <w:t xml:space="preserve">            Відповідно до ч. 4 ст. 54 Закону України «Про місцеве самоврядування в Україні»,  </w:t>
      </w:r>
      <w:proofErr w:type="spellStart"/>
      <w:r>
        <w:rPr>
          <w:sz w:val="28"/>
          <w:szCs w:val="28"/>
        </w:rPr>
        <w:t>Новодмитрівська</w:t>
      </w:r>
      <w:proofErr w:type="spellEnd"/>
      <w:r>
        <w:rPr>
          <w:sz w:val="28"/>
          <w:szCs w:val="28"/>
        </w:rPr>
        <w:t xml:space="preserve"> сільська рада</w:t>
      </w:r>
    </w:p>
    <w:p w14:paraId="57846473" w14:textId="77777777" w:rsidR="007F26FB" w:rsidRDefault="007F26FB" w:rsidP="007F26FB">
      <w:pPr>
        <w:jc w:val="both"/>
        <w:rPr>
          <w:sz w:val="28"/>
          <w:szCs w:val="28"/>
        </w:rPr>
      </w:pPr>
      <w:r>
        <w:rPr>
          <w:sz w:val="28"/>
          <w:szCs w:val="28"/>
        </w:rPr>
        <w:t xml:space="preserve"> </w:t>
      </w:r>
    </w:p>
    <w:p w14:paraId="0D0E625A" w14:textId="77777777" w:rsidR="007F26FB" w:rsidRDefault="007F26FB" w:rsidP="007F26FB">
      <w:pPr>
        <w:jc w:val="both"/>
        <w:rPr>
          <w:b/>
          <w:sz w:val="28"/>
          <w:szCs w:val="28"/>
        </w:rPr>
      </w:pPr>
      <w:r>
        <w:rPr>
          <w:sz w:val="28"/>
          <w:szCs w:val="28"/>
        </w:rPr>
        <w:t xml:space="preserve">                                                  </w:t>
      </w:r>
      <w:r>
        <w:rPr>
          <w:b/>
          <w:sz w:val="28"/>
          <w:szCs w:val="28"/>
        </w:rPr>
        <w:t>В И Р І Ш И Л А :</w:t>
      </w:r>
    </w:p>
    <w:p w14:paraId="7BDFD09D" w14:textId="77777777" w:rsidR="007F26FB" w:rsidRDefault="007F26FB" w:rsidP="007F26FB">
      <w:pPr>
        <w:rPr>
          <w:sz w:val="16"/>
          <w:szCs w:val="16"/>
        </w:rPr>
      </w:pPr>
    </w:p>
    <w:p w14:paraId="54530089" w14:textId="4604277A" w:rsidR="007F26FB" w:rsidRPr="007F26FB" w:rsidRDefault="007F26FB" w:rsidP="007F26FB">
      <w:pPr>
        <w:ind w:right="-1"/>
        <w:jc w:val="both"/>
        <w:rPr>
          <w:sz w:val="28"/>
          <w:szCs w:val="28"/>
        </w:rPr>
      </w:pPr>
      <w:r>
        <w:rPr>
          <w:sz w:val="28"/>
          <w:szCs w:val="28"/>
        </w:rPr>
        <w:t xml:space="preserve">          1.</w:t>
      </w:r>
      <w:r>
        <w:rPr>
          <w:sz w:val="16"/>
          <w:szCs w:val="16"/>
        </w:rPr>
        <w:t> </w:t>
      </w:r>
      <w:proofErr w:type="spellStart"/>
      <w:r>
        <w:rPr>
          <w:sz w:val="28"/>
          <w:szCs w:val="28"/>
        </w:rPr>
        <w:t>Внести</w:t>
      </w:r>
      <w:proofErr w:type="spellEnd"/>
      <w:r>
        <w:rPr>
          <w:sz w:val="28"/>
          <w:szCs w:val="28"/>
        </w:rPr>
        <w:t xml:space="preserve"> зміни до рішення сесії </w:t>
      </w:r>
      <w:proofErr w:type="spellStart"/>
      <w:r>
        <w:rPr>
          <w:sz w:val="28"/>
          <w:szCs w:val="28"/>
        </w:rPr>
        <w:t>Новодмитрівської</w:t>
      </w:r>
      <w:proofErr w:type="spellEnd"/>
      <w:r>
        <w:rPr>
          <w:sz w:val="28"/>
          <w:szCs w:val="28"/>
        </w:rPr>
        <w:t xml:space="preserve"> сільської ради №5-3/</w:t>
      </w:r>
      <w:r w:rsidRPr="007F26FB">
        <w:rPr>
          <w:b/>
          <w:sz w:val="28"/>
          <w:szCs w:val="28"/>
        </w:rPr>
        <w:t xml:space="preserve"> </w:t>
      </w:r>
      <w:r w:rsidRPr="007F26FB">
        <w:rPr>
          <w:sz w:val="28"/>
          <w:szCs w:val="28"/>
          <w:lang w:val="en-US"/>
        </w:rPr>
        <w:t>V</w:t>
      </w:r>
      <w:r w:rsidRPr="007F26FB">
        <w:rPr>
          <w:sz w:val="28"/>
          <w:szCs w:val="28"/>
        </w:rPr>
        <w:t>ІІ</w:t>
      </w:r>
      <w:r w:rsidRPr="007F26FB">
        <w:rPr>
          <w:sz w:val="28"/>
          <w:szCs w:val="28"/>
          <w:lang w:val="en-US"/>
        </w:rPr>
        <w:t>I</w:t>
      </w:r>
      <w:r>
        <w:rPr>
          <w:sz w:val="28"/>
          <w:szCs w:val="28"/>
        </w:rPr>
        <w:t xml:space="preserve"> від 04.03.2021 року та викласти положення</w:t>
      </w:r>
      <w:r w:rsidR="00EF0D40" w:rsidRPr="00EF0D40">
        <w:rPr>
          <w:sz w:val="28"/>
          <w:szCs w:val="28"/>
        </w:rPr>
        <w:t xml:space="preserve"> про відділ земельних відносин</w:t>
      </w:r>
      <w:r>
        <w:rPr>
          <w:sz w:val="28"/>
          <w:szCs w:val="28"/>
        </w:rPr>
        <w:t xml:space="preserve"> у новій редакції (додається)</w:t>
      </w:r>
      <w:r w:rsidR="00C7434D" w:rsidRPr="00C7434D">
        <w:rPr>
          <w:sz w:val="28"/>
          <w:szCs w:val="28"/>
        </w:rPr>
        <w:t>(додаток 1)</w:t>
      </w:r>
      <w:r>
        <w:rPr>
          <w:sz w:val="28"/>
          <w:szCs w:val="28"/>
        </w:rPr>
        <w:t>.</w:t>
      </w:r>
    </w:p>
    <w:p w14:paraId="0F485805" w14:textId="2BF5AB27" w:rsidR="007F26FB" w:rsidRPr="00E824E9" w:rsidRDefault="007F26FB" w:rsidP="007F26FB">
      <w:pPr>
        <w:pStyle w:val="Default"/>
        <w:rPr>
          <w:sz w:val="28"/>
          <w:szCs w:val="28"/>
          <w:lang w:val="uk-UA"/>
        </w:rPr>
      </w:pPr>
      <w:r w:rsidRPr="007F26FB">
        <w:rPr>
          <w:sz w:val="28"/>
          <w:szCs w:val="28"/>
          <w:lang w:val="uk-UA"/>
        </w:rPr>
        <w:t xml:space="preserve">          </w:t>
      </w:r>
      <w:r>
        <w:rPr>
          <w:sz w:val="28"/>
          <w:szCs w:val="28"/>
        </w:rPr>
        <w:t>2</w:t>
      </w:r>
      <w:r w:rsidR="00E824E9">
        <w:rPr>
          <w:sz w:val="28"/>
          <w:szCs w:val="28"/>
          <w:lang w:val="uk-UA"/>
        </w:rPr>
        <w:t xml:space="preserve">.Затвердити положення про сектор архітектури виконавчого комітету </w:t>
      </w:r>
      <w:proofErr w:type="spellStart"/>
      <w:r w:rsidR="00E824E9">
        <w:rPr>
          <w:sz w:val="28"/>
          <w:szCs w:val="28"/>
          <w:lang w:val="uk-UA"/>
        </w:rPr>
        <w:t>Новодмитрівської</w:t>
      </w:r>
      <w:proofErr w:type="spellEnd"/>
      <w:r w:rsidR="00E824E9">
        <w:rPr>
          <w:sz w:val="28"/>
          <w:szCs w:val="28"/>
          <w:lang w:val="uk-UA"/>
        </w:rPr>
        <w:t xml:space="preserve"> сільської ради </w:t>
      </w:r>
      <w:r w:rsidR="00D3521B">
        <w:rPr>
          <w:sz w:val="28"/>
          <w:szCs w:val="28"/>
          <w:lang w:val="uk-UA"/>
        </w:rPr>
        <w:t>Золотоніського району Черкаської області</w:t>
      </w:r>
      <w:r w:rsidR="00E824E9">
        <w:rPr>
          <w:sz w:val="28"/>
          <w:szCs w:val="28"/>
          <w:lang w:val="uk-UA"/>
        </w:rPr>
        <w:t>(додається)</w:t>
      </w:r>
      <w:r w:rsidR="00C7434D">
        <w:rPr>
          <w:sz w:val="28"/>
          <w:szCs w:val="28"/>
          <w:lang w:val="uk-UA"/>
        </w:rPr>
        <w:t xml:space="preserve"> (додаток 2)</w:t>
      </w:r>
      <w:r w:rsidR="00E824E9">
        <w:rPr>
          <w:sz w:val="28"/>
          <w:szCs w:val="28"/>
          <w:lang w:val="uk-UA"/>
        </w:rPr>
        <w:t>.</w:t>
      </w:r>
    </w:p>
    <w:p w14:paraId="65657FE5" w14:textId="77777777" w:rsidR="007F26FB" w:rsidRDefault="007F26FB" w:rsidP="007F26FB">
      <w:pPr>
        <w:tabs>
          <w:tab w:val="left" w:pos="900"/>
          <w:tab w:val="left" w:pos="1080"/>
        </w:tabs>
        <w:jc w:val="both"/>
        <w:rPr>
          <w:sz w:val="16"/>
          <w:szCs w:val="16"/>
        </w:rPr>
      </w:pPr>
    </w:p>
    <w:p w14:paraId="01E86A5C" w14:textId="77777777" w:rsidR="007F26FB" w:rsidRDefault="007F26FB" w:rsidP="007F26FB">
      <w:pPr>
        <w:tabs>
          <w:tab w:val="left" w:pos="720"/>
          <w:tab w:val="left" w:pos="900"/>
        </w:tabs>
        <w:adjustRightInd w:val="0"/>
        <w:jc w:val="both"/>
        <w:rPr>
          <w:rFonts w:ascii="san-serif" w:hAnsi="san-serif"/>
          <w:sz w:val="24"/>
          <w:szCs w:val="24"/>
        </w:rPr>
      </w:pPr>
      <w:r>
        <w:rPr>
          <w:sz w:val="28"/>
          <w:szCs w:val="28"/>
        </w:rPr>
        <w:t xml:space="preserve">          </w:t>
      </w:r>
      <w:r w:rsidR="00E824E9">
        <w:rPr>
          <w:sz w:val="28"/>
          <w:szCs w:val="28"/>
        </w:rPr>
        <w:t>3</w:t>
      </w:r>
      <w:r>
        <w:rPr>
          <w:sz w:val="28"/>
          <w:szCs w:val="28"/>
        </w:rPr>
        <w:t>.</w:t>
      </w:r>
      <w:r>
        <w:rPr>
          <w:sz w:val="16"/>
          <w:szCs w:val="16"/>
        </w:rPr>
        <w:t> </w:t>
      </w:r>
      <w:r>
        <w:rPr>
          <w:sz w:val="28"/>
          <w:szCs w:val="28"/>
        </w:rPr>
        <w:t xml:space="preserve">Контроль за виконанням даного рішення покласти на постійні комісії  </w:t>
      </w:r>
      <w:proofErr w:type="spellStart"/>
      <w:r>
        <w:rPr>
          <w:sz w:val="28"/>
          <w:szCs w:val="28"/>
        </w:rPr>
        <w:t>Новодмитрівської</w:t>
      </w:r>
      <w:proofErr w:type="spellEnd"/>
      <w:r>
        <w:rPr>
          <w:sz w:val="28"/>
          <w:szCs w:val="28"/>
        </w:rPr>
        <w:t xml:space="preserve"> сільської ради                 </w:t>
      </w:r>
    </w:p>
    <w:p w14:paraId="4C44E9B1" w14:textId="77777777" w:rsidR="00E824E9" w:rsidRDefault="00E824E9" w:rsidP="007F26FB">
      <w:pPr>
        <w:rPr>
          <w:sz w:val="28"/>
          <w:szCs w:val="28"/>
        </w:rPr>
      </w:pPr>
    </w:p>
    <w:p w14:paraId="0AC613D5" w14:textId="77777777" w:rsidR="00E824E9" w:rsidRDefault="00E824E9" w:rsidP="007F26FB">
      <w:pPr>
        <w:rPr>
          <w:sz w:val="28"/>
          <w:szCs w:val="28"/>
        </w:rPr>
      </w:pPr>
    </w:p>
    <w:p w14:paraId="6BF38567" w14:textId="77777777" w:rsidR="00E824E9" w:rsidRDefault="00E824E9" w:rsidP="007F26FB">
      <w:pPr>
        <w:rPr>
          <w:sz w:val="28"/>
          <w:szCs w:val="28"/>
        </w:rPr>
      </w:pPr>
    </w:p>
    <w:p w14:paraId="7851B501" w14:textId="77777777" w:rsidR="00E824E9" w:rsidRDefault="00E824E9" w:rsidP="007F26FB">
      <w:pPr>
        <w:rPr>
          <w:sz w:val="28"/>
          <w:szCs w:val="28"/>
        </w:rPr>
      </w:pPr>
    </w:p>
    <w:p w14:paraId="36390FBD" w14:textId="59D213ED" w:rsidR="007F26FB" w:rsidRDefault="007F26FB" w:rsidP="007F26FB">
      <w:pPr>
        <w:rPr>
          <w:sz w:val="28"/>
          <w:szCs w:val="28"/>
        </w:rPr>
      </w:pPr>
      <w:r>
        <w:rPr>
          <w:sz w:val="28"/>
          <w:szCs w:val="28"/>
        </w:rPr>
        <w:t xml:space="preserve">Сільський голова                                                   </w:t>
      </w:r>
      <w:r w:rsidR="00EF0D40">
        <w:rPr>
          <w:sz w:val="28"/>
          <w:szCs w:val="28"/>
          <w:lang w:val="ru-RU"/>
        </w:rPr>
        <w:t xml:space="preserve">                           </w:t>
      </w:r>
      <w:r>
        <w:rPr>
          <w:sz w:val="28"/>
          <w:szCs w:val="28"/>
        </w:rPr>
        <w:t xml:space="preserve">  </w:t>
      </w:r>
      <w:proofErr w:type="spellStart"/>
      <w:r>
        <w:rPr>
          <w:sz w:val="28"/>
          <w:szCs w:val="28"/>
        </w:rPr>
        <w:t>А.Кухаренко</w:t>
      </w:r>
      <w:proofErr w:type="spellEnd"/>
    </w:p>
    <w:p w14:paraId="461D8739" w14:textId="77777777" w:rsidR="00E824E9" w:rsidRDefault="00E824E9" w:rsidP="007F26FB">
      <w:pPr>
        <w:spacing w:after="200" w:line="276" w:lineRule="auto"/>
        <w:ind w:left="720"/>
        <w:contextualSpacing/>
        <w:jc w:val="right"/>
        <w:rPr>
          <w:rFonts w:eastAsia="Calibri"/>
          <w:sz w:val="20"/>
          <w:szCs w:val="20"/>
        </w:rPr>
      </w:pPr>
    </w:p>
    <w:p w14:paraId="75D96D12" w14:textId="77777777" w:rsidR="00E824E9" w:rsidRDefault="00E824E9" w:rsidP="007F26FB">
      <w:pPr>
        <w:spacing w:after="200" w:line="276" w:lineRule="auto"/>
        <w:ind w:left="720"/>
        <w:contextualSpacing/>
        <w:jc w:val="right"/>
        <w:rPr>
          <w:rFonts w:eastAsia="Calibri"/>
          <w:sz w:val="20"/>
          <w:szCs w:val="20"/>
        </w:rPr>
      </w:pPr>
    </w:p>
    <w:p w14:paraId="2F0746AC" w14:textId="77777777" w:rsidR="00C7434D" w:rsidRDefault="00C7434D" w:rsidP="007F26FB">
      <w:pPr>
        <w:spacing w:after="200" w:line="276" w:lineRule="auto"/>
        <w:ind w:left="720"/>
        <w:contextualSpacing/>
        <w:jc w:val="right"/>
        <w:rPr>
          <w:rFonts w:eastAsia="Calibri"/>
          <w:sz w:val="20"/>
          <w:szCs w:val="20"/>
        </w:rPr>
      </w:pPr>
      <w:bookmarkStart w:id="0" w:name="_Hlk82726519"/>
    </w:p>
    <w:p w14:paraId="061AFF91" w14:textId="77777777" w:rsidR="008F468B" w:rsidRDefault="008F468B" w:rsidP="007F26FB">
      <w:pPr>
        <w:spacing w:after="200" w:line="276" w:lineRule="auto"/>
        <w:ind w:left="720"/>
        <w:contextualSpacing/>
        <w:jc w:val="right"/>
        <w:rPr>
          <w:rFonts w:eastAsia="Calibri"/>
          <w:sz w:val="20"/>
          <w:szCs w:val="20"/>
        </w:rPr>
      </w:pPr>
    </w:p>
    <w:p w14:paraId="14AF2C4D" w14:textId="64074626" w:rsidR="007F26FB" w:rsidRDefault="007F26FB" w:rsidP="007F26FB">
      <w:pPr>
        <w:spacing w:after="200" w:line="276" w:lineRule="auto"/>
        <w:ind w:left="720"/>
        <w:contextualSpacing/>
        <w:jc w:val="right"/>
        <w:rPr>
          <w:rFonts w:eastAsia="Calibri"/>
          <w:sz w:val="20"/>
          <w:szCs w:val="20"/>
        </w:rPr>
      </w:pPr>
      <w:r>
        <w:rPr>
          <w:rFonts w:eastAsia="Calibri"/>
          <w:sz w:val="20"/>
          <w:szCs w:val="20"/>
        </w:rPr>
        <w:lastRenderedPageBreak/>
        <w:t>Додаток № 1</w:t>
      </w:r>
    </w:p>
    <w:p w14:paraId="1F433D59" w14:textId="77777777" w:rsidR="007F26FB" w:rsidRDefault="007F26FB" w:rsidP="007F26FB">
      <w:pPr>
        <w:spacing w:after="200" w:line="276" w:lineRule="auto"/>
        <w:ind w:left="720"/>
        <w:contextualSpacing/>
        <w:jc w:val="right"/>
        <w:rPr>
          <w:rFonts w:eastAsia="Calibri"/>
          <w:sz w:val="20"/>
          <w:szCs w:val="20"/>
        </w:rPr>
      </w:pPr>
      <w:r>
        <w:rPr>
          <w:rFonts w:eastAsia="Calibri"/>
          <w:sz w:val="20"/>
          <w:szCs w:val="20"/>
        </w:rPr>
        <w:t xml:space="preserve">до рішення </w:t>
      </w:r>
      <w:proofErr w:type="spellStart"/>
      <w:r>
        <w:rPr>
          <w:rFonts w:eastAsia="Calibri"/>
          <w:sz w:val="20"/>
          <w:szCs w:val="20"/>
        </w:rPr>
        <w:t>Новодмитрівської</w:t>
      </w:r>
      <w:proofErr w:type="spellEnd"/>
    </w:p>
    <w:p w14:paraId="71953BB9" w14:textId="099A7DF8" w:rsidR="007F26FB" w:rsidRDefault="007F26FB" w:rsidP="007F26FB">
      <w:pPr>
        <w:spacing w:after="200" w:line="276" w:lineRule="auto"/>
        <w:ind w:left="720"/>
        <w:contextualSpacing/>
        <w:jc w:val="right"/>
        <w:rPr>
          <w:rFonts w:eastAsia="Calibri"/>
          <w:sz w:val="20"/>
          <w:szCs w:val="20"/>
        </w:rPr>
      </w:pPr>
      <w:r>
        <w:rPr>
          <w:rFonts w:eastAsia="Calibri"/>
          <w:sz w:val="20"/>
          <w:szCs w:val="20"/>
        </w:rPr>
        <w:t xml:space="preserve">сільської ради від </w:t>
      </w:r>
      <w:r w:rsidR="00EF0D40">
        <w:rPr>
          <w:rFonts w:eastAsia="Calibri"/>
          <w:sz w:val="20"/>
          <w:szCs w:val="20"/>
          <w:lang w:val="ru-RU"/>
        </w:rPr>
        <w:t>12</w:t>
      </w:r>
      <w:r>
        <w:rPr>
          <w:rFonts w:eastAsia="Calibri"/>
          <w:sz w:val="20"/>
          <w:szCs w:val="20"/>
        </w:rPr>
        <w:t>.0</w:t>
      </w:r>
      <w:r w:rsidR="00EF0D40">
        <w:rPr>
          <w:rFonts w:eastAsia="Calibri"/>
          <w:sz w:val="20"/>
          <w:szCs w:val="20"/>
          <w:lang w:val="ru-RU"/>
        </w:rPr>
        <w:t>7</w:t>
      </w:r>
      <w:r>
        <w:rPr>
          <w:rFonts w:eastAsia="Calibri"/>
          <w:sz w:val="20"/>
          <w:szCs w:val="20"/>
        </w:rPr>
        <w:t>.2021</w:t>
      </w:r>
    </w:p>
    <w:p w14:paraId="0521117C" w14:textId="14C9343D" w:rsidR="007F26FB" w:rsidRDefault="007F26FB" w:rsidP="007F26FB">
      <w:pPr>
        <w:spacing w:after="200" w:line="276" w:lineRule="auto"/>
        <w:ind w:left="720"/>
        <w:contextualSpacing/>
        <w:jc w:val="right"/>
        <w:rPr>
          <w:rFonts w:eastAsia="Calibri"/>
          <w:sz w:val="20"/>
          <w:szCs w:val="20"/>
        </w:rPr>
      </w:pPr>
      <w:r>
        <w:rPr>
          <w:rFonts w:eastAsia="Calibri"/>
          <w:sz w:val="20"/>
          <w:szCs w:val="20"/>
        </w:rPr>
        <w:t xml:space="preserve">№ </w:t>
      </w:r>
      <w:r w:rsidR="00EF0D40">
        <w:rPr>
          <w:rFonts w:eastAsia="Calibri"/>
          <w:sz w:val="20"/>
          <w:szCs w:val="20"/>
          <w:lang w:val="ru-RU"/>
        </w:rPr>
        <w:t>11</w:t>
      </w:r>
      <w:r>
        <w:rPr>
          <w:rFonts w:eastAsia="Calibri"/>
          <w:sz w:val="20"/>
          <w:szCs w:val="20"/>
        </w:rPr>
        <w:t>-</w:t>
      </w:r>
      <w:r w:rsidR="00EF0D40">
        <w:rPr>
          <w:rFonts w:eastAsia="Calibri"/>
          <w:sz w:val="20"/>
          <w:szCs w:val="20"/>
          <w:lang w:val="ru-RU"/>
        </w:rPr>
        <w:t>4</w:t>
      </w:r>
      <w:r>
        <w:rPr>
          <w:rFonts w:eastAsia="Calibri"/>
          <w:sz w:val="20"/>
          <w:szCs w:val="20"/>
        </w:rPr>
        <w:t>/VIIІ</w:t>
      </w:r>
    </w:p>
    <w:bookmarkEnd w:id="0"/>
    <w:p w14:paraId="60A87D77" w14:textId="77777777" w:rsidR="007F26FB" w:rsidRDefault="007F26FB" w:rsidP="007F26FB">
      <w:pPr>
        <w:pStyle w:val="a5"/>
        <w:shd w:val="clear" w:color="auto" w:fill="FFFFFF"/>
        <w:spacing w:before="0" w:beforeAutospacing="0" w:after="0" w:afterAutospacing="0" w:line="360" w:lineRule="atLeast"/>
        <w:jc w:val="right"/>
        <w:textAlignment w:val="baseline"/>
        <w:rPr>
          <w:sz w:val="28"/>
          <w:szCs w:val="28"/>
          <w:lang w:val="uk-UA"/>
        </w:rPr>
      </w:pPr>
    </w:p>
    <w:p w14:paraId="3AE219A5" w14:textId="77777777" w:rsidR="007F26FB" w:rsidRDefault="007F26FB" w:rsidP="007F26FB">
      <w:pPr>
        <w:pStyle w:val="a5"/>
        <w:shd w:val="clear" w:color="auto" w:fill="FFFFFF"/>
        <w:spacing w:before="0" w:beforeAutospacing="0" w:after="0" w:afterAutospacing="0" w:line="360" w:lineRule="atLeast"/>
        <w:jc w:val="right"/>
        <w:textAlignment w:val="baseline"/>
        <w:rPr>
          <w:sz w:val="28"/>
          <w:szCs w:val="28"/>
          <w:lang w:val="uk-UA"/>
        </w:rPr>
      </w:pPr>
    </w:p>
    <w:p w14:paraId="130F7D51" w14:textId="77777777" w:rsidR="007F26FB" w:rsidRDefault="007F26FB">
      <w:pPr>
        <w:pStyle w:val="1"/>
        <w:spacing w:before="68"/>
        <w:ind w:right="170" w:firstLine="0"/>
        <w:jc w:val="center"/>
        <w:rPr>
          <w:w w:val="105"/>
        </w:rPr>
      </w:pPr>
    </w:p>
    <w:p w14:paraId="544756C1" w14:textId="77777777" w:rsidR="007F26FB" w:rsidRDefault="007F26FB">
      <w:pPr>
        <w:pStyle w:val="1"/>
        <w:spacing w:before="68"/>
        <w:ind w:right="170" w:firstLine="0"/>
        <w:jc w:val="center"/>
        <w:rPr>
          <w:w w:val="105"/>
        </w:rPr>
      </w:pPr>
    </w:p>
    <w:p w14:paraId="4FD80B25" w14:textId="77777777" w:rsidR="007F26FB" w:rsidRDefault="007F26FB">
      <w:pPr>
        <w:pStyle w:val="1"/>
        <w:spacing w:before="68"/>
        <w:ind w:right="170" w:firstLine="0"/>
        <w:jc w:val="center"/>
        <w:rPr>
          <w:w w:val="105"/>
        </w:rPr>
      </w:pPr>
    </w:p>
    <w:p w14:paraId="2E306CE6" w14:textId="77777777" w:rsidR="004E69B4" w:rsidRPr="00EF0D40" w:rsidRDefault="00D62C00">
      <w:pPr>
        <w:pStyle w:val="1"/>
        <w:spacing w:before="68"/>
        <w:ind w:right="170" w:firstLine="0"/>
        <w:jc w:val="center"/>
        <w:rPr>
          <w:i w:val="0"/>
          <w:iCs/>
          <w:sz w:val="48"/>
          <w:szCs w:val="48"/>
        </w:rPr>
      </w:pPr>
      <w:r w:rsidRPr="00EF0D40">
        <w:rPr>
          <w:i w:val="0"/>
          <w:iCs/>
          <w:w w:val="105"/>
          <w:sz w:val="48"/>
          <w:szCs w:val="48"/>
        </w:rPr>
        <w:t>ПОЛОЖЕННЯ</w:t>
      </w:r>
    </w:p>
    <w:p w14:paraId="12CE80F5" w14:textId="77777777" w:rsidR="00A07C98" w:rsidRPr="00EF0D40" w:rsidRDefault="00D62C00">
      <w:pPr>
        <w:spacing w:before="8" w:line="244" w:lineRule="auto"/>
        <w:ind w:left="147" w:right="179"/>
        <w:jc w:val="center"/>
        <w:rPr>
          <w:b/>
          <w:iCs/>
          <w:sz w:val="48"/>
          <w:szCs w:val="48"/>
        </w:rPr>
      </w:pPr>
      <w:r w:rsidRPr="00EF0D40">
        <w:rPr>
          <w:b/>
          <w:iCs/>
          <w:sz w:val="48"/>
          <w:szCs w:val="48"/>
        </w:rPr>
        <w:t xml:space="preserve">про відділ земельних відносин </w:t>
      </w:r>
    </w:p>
    <w:p w14:paraId="173602D6" w14:textId="7850D34A" w:rsidR="004E69B4" w:rsidRPr="00EF0D40" w:rsidRDefault="00D62C00">
      <w:pPr>
        <w:spacing w:before="8" w:line="244" w:lineRule="auto"/>
        <w:ind w:left="147" w:right="179"/>
        <w:jc w:val="center"/>
        <w:rPr>
          <w:b/>
          <w:iCs/>
          <w:sz w:val="48"/>
          <w:szCs w:val="48"/>
          <w:lang w:val="ru-RU"/>
        </w:rPr>
      </w:pPr>
      <w:r w:rsidRPr="00EF0D40">
        <w:rPr>
          <w:b/>
          <w:iCs/>
          <w:sz w:val="48"/>
          <w:szCs w:val="48"/>
        </w:rPr>
        <w:t xml:space="preserve">виконавчого комітету </w:t>
      </w:r>
      <w:proofErr w:type="spellStart"/>
      <w:r w:rsidRPr="00EF0D40">
        <w:rPr>
          <w:b/>
          <w:iCs/>
          <w:sz w:val="48"/>
          <w:szCs w:val="48"/>
        </w:rPr>
        <w:t>Новодмитрівської</w:t>
      </w:r>
      <w:proofErr w:type="spellEnd"/>
      <w:r w:rsidRPr="00EF0D40">
        <w:rPr>
          <w:b/>
          <w:iCs/>
          <w:sz w:val="48"/>
          <w:szCs w:val="48"/>
        </w:rPr>
        <w:t xml:space="preserve"> сільської ради</w:t>
      </w:r>
      <w:r w:rsidR="00EF0D40" w:rsidRPr="00EF0D40">
        <w:rPr>
          <w:b/>
          <w:iCs/>
          <w:sz w:val="48"/>
          <w:szCs w:val="48"/>
          <w:lang w:val="ru-RU"/>
        </w:rPr>
        <w:t xml:space="preserve"> </w:t>
      </w:r>
      <w:proofErr w:type="spellStart"/>
      <w:r w:rsidR="00EF0D40" w:rsidRPr="00EF0D40">
        <w:rPr>
          <w:b/>
          <w:iCs/>
          <w:sz w:val="48"/>
          <w:szCs w:val="48"/>
          <w:lang w:val="ru-RU"/>
        </w:rPr>
        <w:t>Золотоніського</w:t>
      </w:r>
      <w:proofErr w:type="spellEnd"/>
      <w:r w:rsidR="00EF0D40" w:rsidRPr="00EF0D40">
        <w:rPr>
          <w:b/>
          <w:iCs/>
          <w:sz w:val="48"/>
          <w:szCs w:val="48"/>
          <w:lang w:val="ru-RU"/>
        </w:rPr>
        <w:t xml:space="preserve"> району </w:t>
      </w:r>
      <w:proofErr w:type="spellStart"/>
      <w:r w:rsidR="00EF0D40" w:rsidRPr="00EF0D40">
        <w:rPr>
          <w:b/>
          <w:iCs/>
          <w:sz w:val="48"/>
          <w:szCs w:val="48"/>
          <w:lang w:val="ru-RU"/>
        </w:rPr>
        <w:t>Черкаської</w:t>
      </w:r>
      <w:proofErr w:type="spellEnd"/>
      <w:r w:rsidR="00EF0D40" w:rsidRPr="00EF0D40">
        <w:rPr>
          <w:b/>
          <w:iCs/>
          <w:sz w:val="48"/>
          <w:szCs w:val="48"/>
          <w:lang w:val="ru-RU"/>
        </w:rPr>
        <w:t xml:space="preserve"> </w:t>
      </w:r>
      <w:proofErr w:type="spellStart"/>
      <w:r w:rsidR="00EF0D40" w:rsidRPr="00EF0D40">
        <w:rPr>
          <w:b/>
          <w:iCs/>
          <w:sz w:val="48"/>
          <w:szCs w:val="48"/>
          <w:lang w:val="ru-RU"/>
        </w:rPr>
        <w:t>області</w:t>
      </w:r>
      <w:proofErr w:type="spellEnd"/>
    </w:p>
    <w:p w14:paraId="0E177854" w14:textId="4FC6AE6D" w:rsidR="004E69B4" w:rsidRDefault="004E69B4">
      <w:pPr>
        <w:pStyle w:val="a3"/>
        <w:spacing w:before="0"/>
        <w:ind w:left="0" w:firstLine="0"/>
        <w:jc w:val="left"/>
        <w:rPr>
          <w:b/>
          <w:i/>
          <w:sz w:val="48"/>
          <w:szCs w:val="48"/>
        </w:rPr>
      </w:pPr>
    </w:p>
    <w:p w14:paraId="141E5ED9" w14:textId="6C2956BD" w:rsidR="00EF0D40" w:rsidRDefault="00EF0D40">
      <w:pPr>
        <w:pStyle w:val="a3"/>
        <w:spacing w:before="0"/>
        <w:ind w:left="0" w:firstLine="0"/>
        <w:jc w:val="left"/>
        <w:rPr>
          <w:b/>
          <w:i/>
          <w:sz w:val="48"/>
          <w:szCs w:val="48"/>
        </w:rPr>
      </w:pPr>
    </w:p>
    <w:p w14:paraId="08F17B70" w14:textId="33192505" w:rsidR="00EF0D40" w:rsidRDefault="00EF0D40">
      <w:pPr>
        <w:pStyle w:val="a3"/>
        <w:spacing w:before="0"/>
        <w:ind w:left="0" w:firstLine="0"/>
        <w:jc w:val="left"/>
        <w:rPr>
          <w:b/>
          <w:i/>
          <w:sz w:val="48"/>
          <w:szCs w:val="48"/>
        </w:rPr>
      </w:pPr>
    </w:p>
    <w:p w14:paraId="66AE0688" w14:textId="3D3D87D1" w:rsidR="00EF0D40" w:rsidRDefault="00EF0D40">
      <w:pPr>
        <w:pStyle w:val="a3"/>
        <w:spacing w:before="0"/>
        <w:ind w:left="0" w:firstLine="0"/>
        <w:jc w:val="left"/>
        <w:rPr>
          <w:b/>
          <w:i/>
          <w:sz w:val="48"/>
          <w:szCs w:val="48"/>
        </w:rPr>
      </w:pPr>
    </w:p>
    <w:p w14:paraId="7C9032CA" w14:textId="42F975BB" w:rsidR="00EF0D40" w:rsidRDefault="00EF0D40">
      <w:pPr>
        <w:pStyle w:val="a3"/>
        <w:spacing w:before="0"/>
        <w:ind w:left="0" w:firstLine="0"/>
        <w:jc w:val="left"/>
        <w:rPr>
          <w:b/>
          <w:i/>
          <w:sz w:val="48"/>
          <w:szCs w:val="48"/>
        </w:rPr>
      </w:pPr>
    </w:p>
    <w:p w14:paraId="772654A2" w14:textId="1489B28E" w:rsidR="00EF0D40" w:rsidRDefault="00EF0D40">
      <w:pPr>
        <w:pStyle w:val="a3"/>
        <w:spacing w:before="0"/>
        <w:ind w:left="0" w:firstLine="0"/>
        <w:jc w:val="left"/>
        <w:rPr>
          <w:b/>
          <w:i/>
          <w:sz w:val="48"/>
          <w:szCs w:val="48"/>
        </w:rPr>
      </w:pPr>
    </w:p>
    <w:p w14:paraId="0193B40D" w14:textId="1A6F0E9F" w:rsidR="00EF0D40" w:rsidRDefault="00EF0D40">
      <w:pPr>
        <w:pStyle w:val="a3"/>
        <w:spacing w:before="0"/>
        <w:ind w:left="0" w:firstLine="0"/>
        <w:jc w:val="left"/>
        <w:rPr>
          <w:b/>
          <w:i/>
          <w:sz w:val="48"/>
          <w:szCs w:val="48"/>
        </w:rPr>
      </w:pPr>
    </w:p>
    <w:p w14:paraId="3190B092" w14:textId="16D2A8F8" w:rsidR="00EF0D40" w:rsidRDefault="00EF0D40">
      <w:pPr>
        <w:pStyle w:val="a3"/>
        <w:spacing w:before="0"/>
        <w:ind w:left="0" w:firstLine="0"/>
        <w:jc w:val="left"/>
        <w:rPr>
          <w:b/>
          <w:i/>
          <w:sz w:val="48"/>
          <w:szCs w:val="48"/>
        </w:rPr>
      </w:pPr>
    </w:p>
    <w:p w14:paraId="2AA8FEB6" w14:textId="30404853" w:rsidR="00EF0D40" w:rsidRDefault="00EF0D40">
      <w:pPr>
        <w:pStyle w:val="a3"/>
        <w:spacing w:before="0"/>
        <w:ind w:left="0" w:firstLine="0"/>
        <w:jc w:val="left"/>
        <w:rPr>
          <w:b/>
          <w:i/>
          <w:sz w:val="48"/>
          <w:szCs w:val="48"/>
        </w:rPr>
      </w:pPr>
    </w:p>
    <w:p w14:paraId="2D235CD3" w14:textId="40ACE37B" w:rsidR="00EF0D40" w:rsidRDefault="00EF0D40">
      <w:pPr>
        <w:pStyle w:val="a3"/>
        <w:spacing w:before="0"/>
        <w:ind w:left="0" w:firstLine="0"/>
        <w:jc w:val="left"/>
        <w:rPr>
          <w:b/>
          <w:i/>
          <w:sz w:val="48"/>
          <w:szCs w:val="48"/>
        </w:rPr>
      </w:pPr>
    </w:p>
    <w:p w14:paraId="439FB931" w14:textId="61906451" w:rsidR="00EF0D40" w:rsidRDefault="00EF0D40">
      <w:pPr>
        <w:pStyle w:val="a3"/>
        <w:spacing w:before="0"/>
        <w:ind w:left="0" w:firstLine="0"/>
        <w:jc w:val="left"/>
        <w:rPr>
          <w:b/>
          <w:i/>
          <w:sz w:val="48"/>
          <w:szCs w:val="48"/>
        </w:rPr>
      </w:pPr>
    </w:p>
    <w:p w14:paraId="17B1F817" w14:textId="77777777" w:rsidR="00C7434D" w:rsidRDefault="00EF0D40">
      <w:pPr>
        <w:pStyle w:val="a3"/>
        <w:spacing w:before="0"/>
        <w:ind w:left="0" w:firstLine="0"/>
        <w:jc w:val="left"/>
        <w:rPr>
          <w:bCs/>
          <w:iCs/>
          <w:sz w:val="24"/>
          <w:szCs w:val="24"/>
          <w:lang w:val="ru-RU"/>
        </w:rPr>
      </w:pPr>
      <w:r>
        <w:rPr>
          <w:bCs/>
          <w:iCs/>
          <w:sz w:val="24"/>
          <w:szCs w:val="24"/>
          <w:lang w:val="ru-RU"/>
        </w:rPr>
        <w:t xml:space="preserve">                                                               </w:t>
      </w:r>
    </w:p>
    <w:p w14:paraId="5BB24DAE" w14:textId="77777777" w:rsidR="00C7434D" w:rsidRDefault="00C7434D">
      <w:pPr>
        <w:pStyle w:val="a3"/>
        <w:spacing w:before="0"/>
        <w:ind w:left="0" w:firstLine="0"/>
        <w:jc w:val="left"/>
        <w:rPr>
          <w:bCs/>
          <w:iCs/>
          <w:sz w:val="24"/>
          <w:szCs w:val="24"/>
          <w:lang w:val="ru-RU"/>
        </w:rPr>
      </w:pPr>
    </w:p>
    <w:p w14:paraId="56185CCC" w14:textId="77777777" w:rsidR="00C7434D" w:rsidRDefault="00C7434D">
      <w:pPr>
        <w:pStyle w:val="a3"/>
        <w:spacing w:before="0"/>
        <w:ind w:left="0" w:firstLine="0"/>
        <w:jc w:val="left"/>
        <w:rPr>
          <w:bCs/>
          <w:iCs/>
          <w:sz w:val="24"/>
          <w:szCs w:val="24"/>
          <w:lang w:val="ru-RU"/>
        </w:rPr>
      </w:pPr>
    </w:p>
    <w:p w14:paraId="7B655741" w14:textId="687D16B7" w:rsidR="00EF0D40" w:rsidRDefault="00C7434D">
      <w:pPr>
        <w:pStyle w:val="a3"/>
        <w:spacing w:before="0"/>
        <w:ind w:left="0" w:firstLine="0"/>
        <w:jc w:val="left"/>
        <w:rPr>
          <w:bCs/>
          <w:iCs/>
          <w:sz w:val="24"/>
          <w:szCs w:val="24"/>
          <w:lang w:val="ru-RU"/>
        </w:rPr>
      </w:pPr>
      <w:r>
        <w:rPr>
          <w:bCs/>
          <w:iCs/>
          <w:sz w:val="24"/>
          <w:szCs w:val="24"/>
          <w:lang w:val="ru-RU"/>
        </w:rPr>
        <w:t xml:space="preserve">                                                                 </w:t>
      </w:r>
      <w:r w:rsidR="00EF0D40">
        <w:rPr>
          <w:bCs/>
          <w:iCs/>
          <w:sz w:val="24"/>
          <w:szCs w:val="24"/>
          <w:lang w:val="ru-RU"/>
        </w:rPr>
        <w:t xml:space="preserve">   </w:t>
      </w:r>
      <w:proofErr w:type="spellStart"/>
      <w:r w:rsidR="00EF0D40" w:rsidRPr="00EF0D40">
        <w:rPr>
          <w:bCs/>
          <w:iCs/>
          <w:sz w:val="24"/>
          <w:szCs w:val="24"/>
          <w:lang w:val="ru-RU"/>
        </w:rPr>
        <w:t>с.Нова</w:t>
      </w:r>
      <w:proofErr w:type="spellEnd"/>
      <w:r w:rsidR="00EF0D40" w:rsidRPr="00EF0D40">
        <w:rPr>
          <w:bCs/>
          <w:iCs/>
          <w:sz w:val="24"/>
          <w:szCs w:val="24"/>
          <w:lang w:val="ru-RU"/>
        </w:rPr>
        <w:t xml:space="preserve"> </w:t>
      </w:r>
      <w:proofErr w:type="spellStart"/>
      <w:r w:rsidR="00EF0D40" w:rsidRPr="00EF0D40">
        <w:rPr>
          <w:bCs/>
          <w:iCs/>
          <w:sz w:val="24"/>
          <w:szCs w:val="24"/>
          <w:lang w:val="ru-RU"/>
        </w:rPr>
        <w:t>Дмитрівка</w:t>
      </w:r>
      <w:proofErr w:type="spellEnd"/>
    </w:p>
    <w:p w14:paraId="79D84C9C" w14:textId="7342AD45" w:rsidR="00EF0D40" w:rsidRDefault="00EF0D40">
      <w:pPr>
        <w:pStyle w:val="a3"/>
        <w:spacing w:before="0"/>
        <w:ind w:left="0" w:firstLine="0"/>
        <w:jc w:val="left"/>
        <w:rPr>
          <w:bCs/>
          <w:iCs/>
          <w:sz w:val="24"/>
          <w:szCs w:val="24"/>
          <w:lang w:val="ru-RU"/>
        </w:rPr>
      </w:pPr>
      <w:r>
        <w:rPr>
          <w:bCs/>
          <w:iCs/>
          <w:sz w:val="24"/>
          <w:szCs w:val="24"/>
          <w:lang w:val="ru-RU"/>
        </w:rPr>
        <w:t xml:space="preserve">                                                                            2021 </w:t>
      </w:r>
      <w:proofErr w:type="spellStart"/>
      <w:r>
        <w:rPr>
          <w:bCs/>
          <w:iCs/>
          <w:sz w:val="24"/>
          <w:szCs w:val="24"/>
          <w:lang w:val="ru-RU"/>
        </w:rPr>
        <w:t>рік</w:t>
      </w:r>
      <w:proofErr w:type="spellEnd"/>
    </w:p>
    <w:p w14:paraId="0B46158E" w14:textId="77777777" w:rsidR="00EF0D40" w:rsidRPr="00EF0D40" w:rsidRDefault="00EF0D40">
      <w:pPr>
        <w:pStyle w:val="a3"/>
        <w:spacing w:before="0"/>
        <w:ind w:left="0" w:firstLine="0"/>
        <w:jc w:val="left"/>
        <w:rPr>
          <w:bCs/>
          <w:iCs/>
          <w:sz w:val="24"/>
          <w:szCs w:val="24"/>
          <w:lang w:val="ru-RU"/>
        </w:rPr>
      </w:pPr>
    </w:p>
    <w:p w14:paraId="356FE4EA" w14:textId="7BE6DA13" w:rsidR="004E69B4" w:rsidRPr="00EF0D40" w:rsidRDefault="00D62C00">
      <w:pPr>
        <w:pStyle w:val="a4"/>
        <w:numPr>
          <w:ilvl w:val="0"/>
          <w:numId w:val="7"/>
        </w:numPr>
        <w:tabs>
          <w:tab w:val="left" w:pos="4106"/>
        </w:tabs>
        <w:spacing w:before="0"/>
        <w:ind w:hanging="361"/>
        <w:jc w:val="both"/>
        <w:rPr>
          <w:b/>
          <w:bCs/>
          <w:i/>
          <w:iCs/>
          <w:sz w:val="28"/>
        </w:rPr>
      </w:pPr>
      <w:r w:rsidRPr="00EF0D40">
        <w:rPr>
          <w:b/>
          <w:bCs/>
          <w:i/>
          <w:iCs/>
          <w:sz w:val="28"/>
        </w:rPr>
        <w:lastRenderedPageBreak/>
        <w:t>Загальні</w:t>
      </w:r>
      <w:r w:rsidRPr="00EF0D40">
        <w:rPr>
          <w:b/>
          <w:bCs/>
          <w:i/>
          <w:iCs/>
          <w:spacing w:val="-2"/>
          <w:sz w:val="28"/>
        </w:rPr>
        <w:t xml:space="preserve"> </w:t>
      </w:r>
      <w:r w:rsidRPr="00EF0D40">
        <w:rPr>
          <w:b/>
          <w:bCs/>
          <w:i/>
          <w:iCs/>
          <w:sz w:val="28"/>
        </w:rPr>
        <w:t>положення</w:t>
      </w:r>
    </w:p>
    <w:p w14:paraId="20ADB9E7" w14:textId="77777777" w:rsidR="004E69B4" w:rsidRDefault="00D62C00">
      <w:pPr>
        <w:pStyle w:val="a4"/>
        <w:numPr>
          <w:ilvl w:val="1"/>
          <w:numId w:val="6"/>
        </w:numPr>
        <w:tabs>
          <w:tab w:val="left" w:pos="1251"/>
        </w:tabs>
        <w:spacing w:before="8" w:line="244" w:lineRule="auto"/>
        <w:ind w:right="110" w:firstLine="570"/>
        <w:jc w:val="both"/>
        <w:rPr>
          <w:sz w:val="28"/>
        </w:rPr>
      </w:pPr>
      <w:r>
        <w:rPr>
          <w:sz w:val="28"/>
        </w:rPr>
        <w:t>Відділ земельних в</w:t>
      </w:r>
      <w:r w:rsidR="006157AE">
        <w:rPr>
          <w:sz w:val="28"/>
        </w:rPr>
        <w:t>ідносин (далі – В</w:t>
      </w:r>
      <w:r>
        <w:rPr>
          <w:sz w:val="28"/>
        </w:rPr>
        <w:t xml:space="preserve">ідділ) – є структурним підрозділом виконавчого комітету </w:t>
      </w:r>
      <w:proofErr w:type="spellStart"/>
      <w:r>
        <w:rPr>
          <w:color w:val="121117"/>
          <w:sz w:val="28"/>
        </w:rPr>
        <w:t>Новодмитрівської</w:t>
      </w:r>
      <w:proofErr w:type="spellEnd"/>
      <w:r>
        <w:rPr>
          <w:color w:val="121117"/>
          <w:sz w:val="28"/>
        </w:rPr>
        <w:t xml:space="preserve"> сільської ради</w:t>
      </w:r>
      <w:r>
        <w:rPr>
          <w:sz w:val="28"/>
        </w:rPr>
        <w:t>, діє відповідно до Законів України та інших нормативних актів у межах покладених</w:t>
      </w:r>
      <w:r>
        <w:rPr>
          <w:spacing w:val="-3"/>
          <w:sz w:val="28"/>
        </w:rPr>
        <w:t xml:space="preserve"> </w:t>
      </w:r>
      <w:r>
        <w:rPr>
          <w:sz w:val="28"/>
        </w:rPr>
        <w:t>повноважень.</w:t>
      </w:r>
    </w:p>
    <w:p w14:paraId="43C1A50A" w14:textId="77777777" w:rsidR="004E69B4" w:rsidRDefault="00D62C00">
      <w:pPr>
        <w:pStyle w:val="a4"/>
        <w:numPr>
          <w:ilvl w:val="1"/>
          <w:numId w:val="6"/>
        </w:numPr>
        <w:tabs>
          <w:tab w:val="left" w:pos="1281"/>
        </w:tabs>
        <w:spacing w:before="6" w:line="244" w:lineRule="auto"/>
        <w:ind w:right="118" w:firstLine="570"/>
        <w:jc w:val="both"/>
        <w:rPr>
          <w:sz w:val="28"/>
        </w:rPr>
      </w:pPr>
      <w:r>
        <w:rPr>
          <w:sz w:val="28"/>
        </w:rPr>
        <w:t>Відділ підзвітний та підконтрольний сільській раді, виконавчому комітету, сільському</w:t>
      </w:r>
      <w:r>
        <w:rPr>
          <w:spacing w:val="-3"/>
          <w:sz w:val="28"/>
        </w:rPr>
        <w:t xml:space="preserve"> </w:t>
      </w:r>
      <w:r>
        <w:rPr>
          <w:sz w:val="28"/>
        </w:rPr>
        <w:t>голові.</w:t>
      </w:r>
    </w:p>
    <w:p w14:paraId="76E54D77" w14:textId="77777777" w:rsidR="004E69B4" w:rsidRDefault="00D62C00">
      <w:pPr>
        <w:pStyle w:val="a4"/>
        <w:numPr>
          <w:ilvl w:val="1"/>
          <w:numId w:val="6"/>
        </w:numPr>
        <w:tabs>
          <w:tab w:val="left" w:pos="1236"/>
        </w:tabs>
        <w:spacing w:before="4" w:line="244" w:lineRule="auto"/>
        <w:ind w:right="119" w:firstLine="570"/>
        <w:jc w:val="both"/>
        <w:rPr>
          <w:sz w:val="28"/>
        </w:rPr>
      </w:pPr>
      <w:r>
        <w:rPr>
          <w:sz w:val="28"/>
        </w:rPr>
        <w:t>Порядок формування, організація діяльності та компетенція Відділу визначаються Конституцією України, Законом України «Про місцеве самоврядування в Україні», Земельним Кодексом України, іншими законами та нормативними актами України, цим</w:t>
      </w:r>
      <w:r>
        <w:rPr>
          <w:spacing w:val="-7"/>
          <w:sz w:val="28"/>
        </w:rPr>
        <w:t xml:space="preserve"> </w:t>
      </w:r>
      <w:r>
        <w:rPr>
          <w:sz w:val="28"/>
        </w:rPr>
        <w:t>Положенням.</w:t>
      </w:r>
    </w:p>
    <w:p w14:paraId="55D9D074" w14:textId="77777777" w:rsidR="004E69B4" w:rsidRDefault="00D62C00">
      <w:pPr>
        <w:pStyle w:val="a4"/>
        <w:numPr>
          <w:ilvl w:val="1"/>
          <w:numId w:val="6"/>
        </w:numPr>
        <w:tabs>
          <w:tab w:val="left" w:pos="1431"/>
        </w:tabs>
        <w:spacing w:before="6" w:line="244" w:lineRule="auto"/>
        <w:ind w:right="112" w:firstLine="570"/>
        <w:jc w:val="both"/>
        <w:rPr>
          <w:sz w:val="28"/>
        </w:rPr>
      </w:pPr>
      <w:r>
        <w:rPr>
          <w:sz w:val="28"/>
        </w:rPr>
        <w:t xml:space="preserve">Відділ забезпечує реалізацію державної політики у сфері землекористування та земельних відносин, виконання повноважень власних і делегованих у сфері регулювання земельних відносин, виконання рішень </w:t>
      </w:r>
      <w:proofErr w:type="spellStart"/>
      <w:r>
        <w:rPr>
          <w:color w:val="121117"/>
          <w:sz w:val="28"/>
        </w:rPr>
        <w:t>Новодмитрівської</w:t>
      </w:r>
      <w:proofErr w:type="spellEnd"/>
      <w:r>
        <w:rPr>
          <w:sz w:val="28"/>
        </w:rPr>
        <w:t xml:space="preserve"> сільської ради та її виконавчого комітету, розпоряджень і доручень </w:t>
      </w:r>
      <w:proofErr w:type="spellStart"/>
      <w:r>
        <w:rPr>
          <w:sz w:val="28"/>
        </w:rPr>
        <w:t>Новодмитрівського</w:t>
      </w:r>
      <w:proofErr w:type="spellEnd"/>
      <w:r>
        <w:rPr>
          <w:sz w:val="28"/>
        </w:rPr>
        <w:t xml:space="preserve"> сільського голови з питань земельних</w:t>
      </w:r>
      <w:r>
        <w:rPr>
          <w:spacing w:val="-28"/>
          <w:sz w:val="28"/>
        </w:rPr>
        <w:t xml:space="preserve"> </w:t>
      </w:r>
      <w:r>
        <w:rPr>
          <w:sz w:val="28"/>
        </w:rPr>
        <w:t>відносин.</w:t>
      </w:r>
    </w:p>
    <w:p w14:paraId="201EE6A8" w14:textId="77777777" w:rsidR="004E69B4" w:rsidRDefault="00D62C00">
      <w:pPr>
        <w:pStyle w:val="a4"/>
        <w:numPr>
          <w:ilvl w:val="1"/>
          <w:numId w:val="6"/>
        </w:numPr>
        <w:tabs>
          <w:tab w:val="left" w:pos="1266"/>
        </w:tabs>
        <w:spacing w:before="8" w:line="244" w:lineRule="auto"/>
        <w:ind w:right="110" w:firstLine="570"/>
        <w:jc w:val="both"/>
        <w:rPr>
          <w:sz w:val="28"/>
        </w:rPr>
      </w:pPr>
      <w:r>
        <w:rPr>
          <w:sz w:val="28"/>
        </w:rPr>
        <w:t>Начальник та спеціалісти, що працюють у Відділі, є посадовими особами місцевого самоврядування, відповідно до цього Положення мають посадові повноваження щодо здійснення організаційно-розпорядчих та консультативно-дорадчих функцій і отримують заробітну плату за рахунок сільського</w:t>
      </w:r>
      <w:r>
        <w:rPr>
          <w:spacing w:val="-2"/>
          <w:sz w:val="28"/>
        </w:rPr>
        <w:t xml:space="preserve"> </w:t>
      </w:r>
      <w:r>
        <w:rPr>
          <w:sz w:val="28"/>
        </w:rPr>
        <w:t>бюджету.</w:t>
      </w:r>
    </w:p>
    <w:p w14:paraId="5C837FD0" w14:textId="77777777" w:rsidR="004E69B4" w:rsidRDefault="00D62C00">
      <w:pPr>
        <w:pStyle w:val="a4"/>
        <w:numPr>
          <w:ilvl w:val="1"/>
          <w:numId w:val="6"/>
        </w:numPr>
        <w:tabs>
          <w:tab w:val="left" w:pos="1161"/>
        </w:tabs>
        <w:spacing w:before="8"/>
        <w:ind w:left="1160" w:hanging="491"/>
        <w:jc w:val="both"/>
        <w:rPr>
          <w:sz w:val="28"/>
        </w:rPr>
      </w:pPr>
      <w:r>
        <w:rPr>
          <w:sz w:val="28"/>
        </w:rPr>
        <w:t>Відділ немає статусу юридичної</w:t>
      </w:r>
      <w:r>
        <w:rPr>
          <w:spacing w:val="-6"/>
          <w:sz w:val="28"/>
        </w:rPr>
        <w:t xml:space="preserve"> </w:t>
      </w:r>
      <w:r>
        <w:rPr>
          <w:sz w:val="28"/>
        </w:rPr>
        <w:t>особи.</w:t>
      </w:r>
    </w:p>
    <w:p w14:paraId="3BCB4506" w14:textId="77777777" w:rsidR="004E69B4" w:rsidRDefault="00D62C00">
      <w:pPr>
        <w:pStyle w:val="1"/>
        <w:numPr>
          <w:ilvl w:val="0"/>
          <w:numId w:val="7"/>
        </w:numPr>
        <w:tabs>
          <w:tab w:val="left" w:pos="3566"/>
        </w:tabs>
        <w:spacing w:before="8"/>
        <w:ind w:left="3565" w:hanging="361"/>
        <w:jc w:val="both"/>
      </w:pPr>
      <w:r>
        <w:rPr>
          <w:w w:val="105"/>
        </w:rPr>
        <w:t>Основні завдання і</w:t>
      </w:r>
      <w:r>
        <w:rPr>
          <w:spacing w:val="-16"/>
          <w:w w:val="105"/>
        </w:rPr>
        <w:t xml:space="preserve"> </w:t>
      </w:r>
      <w:r>
        <w:rPr>
          <w:w w:val="105"/>
        </w:rPr>
        <w:t>функції</w:t>
      </w:r>
    </w:p>
    <w:p w14:paraId="0023D7B1" w14:textId="77777777" w:rsidR="004E69B4" w:rsidRDefault="00D62C00">
      <w:pPr>
        <w:pStyle w:val="a4"/>
        <w:numPr>
          <w:ilvl w:val="1"/>
          <w:numId w:val="5"/>
        </w:numPr>
        <w:tabs>
          <w:tab w:val="left" w:pos="1461"/>
        </w:tabs>
        <w:spacing w:before="8" w:line="244" w:lineRule="auto"/>
        <w:ind w:right="110" w:firstLine="720"/>
        <w:jc w:val="both"/>
        <w:rPr>
          <w:sz w:val="28"/>
        </w:rPr>
      </w:pPr>
      <w:r>
        <w:rPr>
          <w:sz w:val="28"/>
        </w:rPr>
        <w:t>Реалізація державної політики у сфері регулювання земельних відносин земель комунальної власності у межах повноважень органів місцевого самоврядування.</w:t>
      </w:r>
    </w:p>
    <w:p w14:paraId="7A1652FA" w14:textId="77777777" w:rsidR="004E69B4" w:rsidRDefault="00D62C00">
      <w:pPr>
        <w:pStyle w:val="a4"/>
        <w:numPr>
          <w:ilvl w:val="1"/>
          <w:numId w:val="5"/>
        </w:numPr>
        <w:tabs>
          <w:tab w:val="left" w:pos="1356"/>
        </w:tabs>
        <w:spacing w:before="5" w:line="244" w:lineRule="auto"/>
        <w:ind w:right="110" w:firstLine="720"/>
        <w:jc w:val="both"/>
        <w:rPr>
          <w:sz w:val="28"/>
        </w:rPr>
      </w:pPr>
      <w:r>
        <w:rPr>
          <w:sz w:val="28"/>
        </w:rPr>
        <w:t xml:space="preserve">Здійснення ефективного управління землями комунальної власності, що увійшли до складу </w:t>
      </w:r>
      <w:proofErr w:type="spellStart"/>
      <w:r>
        <w:rPr>
          <w:sz w:val="28"/>
        </w:rPr>
        <w:t>Новодмитрівської</w:t>
      </w:r>
      <w:proofErr w:type="spellEnd"/>
      <w:r>
        <w:rPr>
          <w:sz w:val="28"/>
        </w:rPr>
        <w:t xml:space="preserve"> сільської ради та іншими землями, які перебувають у віданні </w:t>
      </w:r>
      <w:proofErr w:type="spellStart"/>
      <w:r>
        <w:rPr>
          <w:sz w:val="28"/>
        </w:rPr>
        <w:t>Новодмитрівської</w:t>
      </w:r>
      <w:proofErr w:type="spellEnd"/>
      <w:r>
        <w:rPr>
          <w:sz w:val="28"/>
        </w:rPr>
        <w:t xml:space="preserve"> сільської</w:t>
      </w:r>
      <w:r>
        <w:rPr>
          <w:spacing w:val="-9"/>
          <w:sz w:val="28"/>
        </w:rPr>
        <w:t xml:space="preserve"> </w:t>
      </w:r>
      <w:r>
        <w:rPr>
          <w:sz w:val="28"/>
        </w:rPr>
        <w:t>ради.</w:t>
      </w:r>
    </w:p>
    <w:p w14:paraId="457A2B12" w14:textId="77777777" w:rsidR="004E69B4" w:rsidRDefault="00D62C00">
      <w:pPr>
        <w:pStyle w:val="a4"/>
        <w:numPr>
          <w:ilvl w:val="1"/>
          <w:numId w:val="5"/>
        </w:numPr>
        <w:tabs>
          <w:tab w:val="left" w:pos="1491"/>
        </w:tabs>
        <w:spacing w:before="4" w:line="244" w:lineRule="auto"/>
        <w:ind w:right="110" w:firstLine="720"/>
        <w:jc w:val="both"/>
        <w:rPr>
          <w:sz w:val="28"/>
        </w:rPr>
      </w:pPr>
      <w:r>
        <w:rPr>
          <w:sz w:val="28"/>
        </w:rPr>
        <w:t xml:space="preserve">Підготовка проектів рішень </w:t>
      </w:r>
      <w:proofErr w:type="spellStart"/>
      <w:r>
        <w:rPr>
          <w:sz w:val="28"/>
        </w:rPr>
        <w:t>Новодмитрівської</w:t>
      </w:r>
      <w:proofErr w:type="spellEnd"/>
      <w:r>
        <w:rPr>
          <w:sz w:val="28"/>
        </w:rPr>
        <w:t xml:space="preserve"> сільської ради, її виконавчого комітету, розпоряджень </w:t>
      </w:r>
      <w:proofErr w:type="spellStart"/>
      <w:r>
        <w:rPr>
          <w:sz w:val="28"/>
        </w:rPr>
        <w:t>Новодмитрівського</w:t>
      </w:r>
      <w:proofErr w:type="spellEnd"/>
      <w:r>
        <w:rPr>
          <w:sz w:val="28"/>
        </w:rPr>
        <w:t xml:space="preserve"> сільського голови з питань земельних</w:t>
      </w:r>
      <w:r>
        <w:rPr>
          <w:spacing w:val="-3"/>
          <w:sz w:val="28"/>
        </w:rPr>
        <w:t xml:space="preserve"> </w:t>
      </w:r>
      <w:r>
        <w:rPr>
          <w:sz w:val="28"/>
        </w:rPr>
        <w:t>відносин.</w:t>
      </w:r>
    </w:p>
    <w:p w14:paraId="7AD32921" w14:textId="77777777" w:rsidR="004E69B4" w:rsidRDefault="00D62C00">
      <w:pPr>
        <w:pStyle w:val="a4"/>
        <w:numPr>
          <w:ilvl w:val="1"/>
          <w:numId w:val="5"/>
        </w:numPr>
        <w:tabs>
          <w:tab w:val="left" w:pos="1341"/>
        </w:tabs>
        <w:spacing w:before="5" w:line="244" w:lineRule="auto"/>
        <w:ind w:right="108" w:firstLine="720"/>
        <w:jc w:val="both"/>
        <w:rPr>
          <w:sz w:val="28"/>
        </w:rPr>
      </w:pPr>
      <w:r>
        <w:rPr>
          <w:sz w:val="28"/>
        </w:rPr>
        <w:t>Підготовка договорів оренди землі щодо земельних ділянок наданих рішеннями сільської ради у оренду, облік укладених та зареєстрованих договорів оренди земельних ділянок комунальної власності, здійснення розрахунків розмірів орендної плати за користування земельними</w:t>
      </w:r>
      <w:r>
        <w:rPr>
          <w:spacing w:val="14"/>
          <w:sz w:val="28"/>
        </w:rPr>
        <w:t xml:space="preserve"> </w:t>
      </w:r>
      <w:r>
        <w:rPr>
          <w:sz w:val="28"/>
        </w:rPr>
        <w:t>ділянками</w:t>
      </w:r>
    </w:p>
    <w:p w14:paraId="11DDBDCB" w14:textId="77777777" w:rsidR="004E69B4" w:rsidRDefault="004E69B4">
      <w:pPr>
        <w:spacing w:line="244" w:lineRule="auto"/>
        <w:jc w:val="both"/>
        <w:rPr>
          <w:sz w:val="28"/>
        </w:rPr>
        <w:sectPr w:rsidR="004E69B4" w:rsidSect="007F26FB">
          <w:type w:val="continuous"/>
          <w:pgSz w:w="12240" w:h="15840"/>
          <w:pgMar w:top="1080" w:right="1183" w:bottom="851" w:left="1701" w:header="708" w:footer="708" w:gutter="0"/>
          <w:cols w:space="720"/>
        </w:sectPr>
      </w:pPr>
    </w:p>
    <w:p w14:paraId="02C6D051" w14:textId="77777777" w:rsidR="004E69B4" w:rsidRDefault="00D62C00">
      <w:pPr>
        <w:pStyle w:val="a3"/>
        <w:spacing w:before="68" w:line="244" w:lineRule="auto"/>
        <w:ind w:right="116" w:firstLine="0"/>
      </w:pPr>
      <w:r>
        <w:lastRenderedPageBreak/>
        <w:t>відповідно до вимог чинного законодавства та проведення перерахунків розмірів орендної плати у випадках, визначених</w:t>
      </w:r>
      <w:r>
        <w:rPr>
          <w:spacing w:val="-12"/>
        </w:rPr>
        <w:t xml:space="preserve"> </w:t>
      </w:r>
      <w:r>
        <w:t>законом.</w:t>
      </w:r>
    </w:p>
    <w:p w14:paraId="2032766A" w14:textId="77777777" w:rsidR="004E69B4" w:rsidRDefault="00D62C00">
      <w:pPr>
        <w:pStyle w:val="a4"/>
        <w:numPr>
          <w:ilvl w:val="1"/>
          <w:numId w:val="5"/>
        </w:numPr>
        <w:tabs>
          <w:tab w:val="left" w:pos="1431"/>
        </w:tabs>
        <w:spacing w:line="244" w:lineRule="auto"/>
        <w:ind w:right="108" w:firstLine="720"/>
        <w:jc w:val="both"/>
        <w:rPr>
          <w:sz w:val="28"/>
        </w:rPr>
      </w:pPr>
      <w:r>
        <w:rPr>
          <w:sz w:val="28"/>
        </w:rPr>
        <w:t xml:space="preserve">Створення умов для раціонального і економічно-обґрунтованого використання земель </w:t>
      </w:r>
      <w:r w:rsidR="008D215A" w:rsidRPr="008D215A">
        <w:rPr>
          <w:sz w:val="28"/>
        </w:rPr>
        <w:t>комунальної власності</w:t>
      </w:r>
      <w:r>
        <w:rPr>
          <w:sz w:val="28"/>
        </w:rPr>
        <w:t>, що увійшли до складу</w:t>
      </w:r>
      <w:r>
        <w:rPr>
          <w:spacing w:val="-33"/>
          <w:sz w:val="28"/>
        </w:rPr>
        <w:t xml:space="preserve"> </w:t>
      </w:r>
      <w:r>
        <w:rPr>
          <w:sz w:val="28"/>
        </w:rPr>
        <w:t>об’єднання.</w:t>
      </w:r>
    </w:p>
    <w:p w14:paraId="4AF582D2" w14:textId="77777777" w:rsidR="004E69B4" w:rsidRDefault="00D62C00">
      <w:pPr>
        <w:pStyle w:val="a4"/>
        <w:numPr>
          <w:ilvl w:val="1"/>
          <w:numId w:val="5"/>
        </w:numPr>
        <w:tabs>
          <w:tab w:val="left" w:pos="1386"/>
        </w:tabs>
        <w:spacing w:before="4" w:line="244" w:lineRule="auto"/>
        <w:ind w:right="111" w:firstLine="720"/>
        <w:jc w:val="both"/>
        <w:rPr>
          <w:sz w:val="28"/>
        </w:rPr>
      </w:pPr>
      <w:r>
        <w:rPr>
          <w:sz w:val="28"/>
        </w:rPr>
        <w:t xml:space="preserve">Розроблення і подання </w:t>
      </w:r>
      <w:proofErr w:type="spellStart"/>
      <w:r>
        <w:rPr>
          <w:sz w:val="28"/>
        </w:rPr>
        <w:t>Новодмитрівській</w:t>
      </w:r>
      <w:proofErr w:type="spellEnd"/>
      <w:r>
        <w:rPr>
          <w:sz w:val="28"/>
        </w:rPr>
        <w:t xml:space="preserve"> сільській раді, виконавчому комітету, сільському голові необхідних розрахунків і обґрунтувань програм робіт з проведення земельної реформи, здійснення землеустрою, заходів щодо раціонального використання та охорони</w:t>
      </w:r>
      <w:r>
        <w:rPr>
          <w:spacing w:val="-7"/>
          <w:sz w:val="28"/>
        </w:rPr>
        <w:t xml:space="preserve"> </w:t>
      </w:r>
      <w:r>
        <w:rPr>
          <w:sz w:val="28"/>
        </w:rPr>
        <w:t>земель.</w:t>
      </w:r>
    </w:p>
    <w:p w14:paraId="47A8999D" w14:textId="77777777" w:rsidR="004E69B4" w:rsidRDefault="00D62C00">
      <w:pPr>
        <w:pStyle w:val="a4"/>
        <w:numPr>
          <w:ilvl w:val="1"/>
          <w:numId w:val="5"/>
        </w:numPr>
        <w:tabs>
          <w:tab w:val="left" w:pos="1476"/>
        </w:tabs>
        <w:spacing w:before="6" w:line="244" w:lineRule="auto"/>
        <w:ind w:right="120" w:firstLine="720"/>
        <w:jc w:val="both"/>
        <w:rPr>
          <w:sz w:val="28"/>
        </w:rPr>
      </w:pPr>
      <w:r>
        <w:rPr>
          <w:sz w:val="28"/>
        </w:rPr>
        <w:t>Участь у виборі земельних ділянок для розміщення об’єктів будівництва та визначення інвестиційно привабливих земельних</w:t>
      </w:r>
      <w:r>
        <w:rPr>
          <w:spacing w:val="-24"/>
          <w:sz w:val="28"/>
        </w:rPr>
        <w:t xml:space="preserve"> </w:t>
      </w:r>
      <w:r>
        <w:rPr>
          <w:sz w:val="28"/>
        </w:rPr>
        <w:t>ділянок.</w:t>
      </w:r>
    </w:p>
    <w:p w14:paraId="2A1A0862" w14:textId="77777777" w:rsidR="004E69B4" w:rsidRDefault="00D62C00">
      <w:pPr>
        <w:pStyle w:val="a4"/>
        <w:numPr>
          <w:ilvl w:val="1"/>
          <w:numId w:val="5"/>
        </w:numPr>
        <w:tabs>
          <w:tab w:val="left" w:pos="1311"/>
        </w:tabs>
        <w:ind w:left="1310" w:hanging="491"/>
        <w:jc w:val="both"/>
        <w:rPr>
          <w:sz w:val="28"/>
        </w:rPr>
      </w:pPr>
      <w:r>
        <w:rPr>
          <w:sz w:val="28"/>
        </w:rPr>
        <w:t>Участь у проведенні земельних аукціонів та</w:t>
      </w:r>
      <w:r>
        <w:rPr>
          <w:spacing w:val="-13"/>
          <w:sz w:val="28"/>
        </w:rPr>
        <w:t xml:space="preserve"> </w:t>
      </w:r>
      <w:r>
        <w:rPr>
          <w:sz w:val="28"/>
        </w:rPr>
        <w:t>конкурсів.</w:t>
      </w:r>
    </w:p>
    <w:p w14:paraId="43C0641A" w14:textId="77777777" w:rsidR="004E69B4" w:rsidRDefault="00D62C00">
      <w:pPr>
        <w:pStyle w:val="a4"/>
        <w:numPr>
          <w:ilvl w:val="1"/>
          <w:numId w:val="5"/>
        </w:numPr>
        <w:tabs>
          <w:tab w:val="left" w:pos="1326"/>
        </w:tabs>
        <w:spacing w:before="8" w:line="244" w:lineRule="auto"/>
        <w:ind w:right="115" w:firstLine="720"/>
        <w:jc w:val="both"/>
        <w:rPr>
          <w:sz w:val="28"/>
        </w:rPr>
      </w:pPr>
      <w:r>
        <w:rPr>
          <w:sz w:val="28"/>
        </w:rPr>
        <w:t>Забезпечення своєчасного, правильного та повного розгляду звернень громадян, юридичних та фізичних осіб з пита</w:t>
      </w:r>
      <w:r w:rsidR="008D215A">
        <w:rPr>
          <w:sz w:val="28"/>
        </w:rPr>
        <w:t>нь, що належать до компетенції В</w:t>
      </w:r>
      <w:r>
        <w:rPr>
          <w:sz w:val="28"/>
        </w:rPr>
        <w:t>ідділу.</w:t>
      </w:r>
    </w:p>
    <w:p w14:paraId="46CD24BE" w14:textId="77777777" w:rsidR="004E69B4" w:rsidRDefault="00D62C00">
      <w:pPr>
        <w:pStyle w:val="a4"/>
        <w:numPr>
          <w:ilvl w:val="1"/>
          <w:numId w:val="5"/>
        </w:numPr>
        <w:tabs>
          <w:tab w:val="left" w:pos="1511"/>
        </w:tabs>
        <w:spacing w:before="5" w:line="244" w:lineRule="auto"/>
        <w:ind w:right="114" w:firstLine="720"/>
        <w:jc w:val="both"/>
        <w:rPr>
          <w:sz w:val="28"/>
        </w:rPr>
      </w:pPr>
      <w:r>
        <w:rPr>
          <w:sz w:val="28"/>
        </w:rPr>
        <w:t>Ведення прийому громадян та надання консультацій з питань, що належить до компетенції</w:t>
      </w:r>
      <w:r>
        <w:rPr>
          <w:spacing w:val="-4"/>
          <w:sz w:val="28"/>
        </w:rPr>
        <w:t xml:space="preserve"> </w:t>
      </w:r>
      <w:r>
        <w:rPr>
          <w:sz w:val="28"/>
        </w:rPr>
        <w:t>Відділу.</w:t>
      </w:r>
    </w:p>
    <w:p w14:paraId="47076B0F" w14:textId="77777777" w:rsidR="004E69B4" w:rsidRDefault="004E69B4">
      <w:pPr>
        <w:pStyle w:val="a3"/>
        <w:spacing w:before="11"/>
        <w:ind w:left="0" w:firstLine="0"/>
        <w:jc w:val="left"/>
      </w:pPr>
    </w:p>
    <w:p w14:paraId="02A2F6B8" w14:textId="77777777" w:rsidR="004E69B4" w:rsidRPr="00EF0D40" w:rsidRDefault="00D62C00">
      <w:pPr>
        <w:pStyle w:val="a4"/>
        <w:numPr>
          <w:ilvl w:val="0"/>
          <w:numId w:val="7"/>
        </w:numPr>
        <w:tabs>
          <w:tab w:val="left" w:pos="4931"/>
        </w:tabs>
        <w:spacing w:before="0"/>
        <w:ind w:left="4930" w:hanging="361"/>
        <w:jc w:val="left"/>
        <w:rPr>
          <w:b/>
          <w:bCs/>
          <w:i/>
          <w:iCs/>
          <w:sz w:val="28"/>
        </w:rPr>
      </w:pPr>
      <w:r w:rsidRPr="00EF0D40">
        <w:rPr>
          <w:b/>
          <w:bCs/>
          <w:i/>
          <w:iCs/>
          <w:sz w:val="28"/>
        </w:rPr>
        <w:t>Права</w:t>
      </w:r>
    </w:p>
    <w:p w14:paraId="40DFA345" w14:textId="77777777" w:rsidR="004E69B4" w:rsidRDefault="004E69B4">
      <w:pPr>
        <w:pStyle w:val="a3"/>
        <w:spacing w:before="5"/>
        <w:ind w:left="0" w:firstLine="0"/>
        <w:jc w:val="left"/>
        <w:rPr>
          <w:sz w:val="29"/>
        </w:rPr>
      </w:pPr>
    </w:p>
    <w:p w14:paraId="5E877146" w14:textId="77777777" w:rsidR="004E69B4" w:rsidRDefault="00D62C00">
      <w:pPr>
        <w:pStyle w:val="a4"/>
        <w:numPr>
          <w:ilvl w:val="1"/>
          <w:numId w:val="4"/>
        </w:numPr>
        <w:tabs>
          <w:tab w:val="left" w:pos="1326"/>
        </w:tabs>
        <w:spacing w:before="0" w:line="244" w:lineRule="auto"/>
        <w:ind w:right="115" w:firstLine="720"/>
        <w:jc w:val="both"/>
        <w:rPr>
          <w:sz w:val="28"/>
        </w:rPr>
      </w:pPr>
      <w:r>
        <w:rPr>
          <w:sz w:val="28"/>
        </w:rPr>
        <w:t xml:space="preserve">Одержувати в установленому порядку від посадових осіб виконавчих органів </w:t>
      </w:r>
      <w:proofErr w:type="spellStart"/>
      <w:r>
        <w:rPr>
          <w:sz w:val="28"/>
        </w:rPr>
        <w:t>Новодмитрівської</w:t>
      </w:r>
      <w:proofErr w:type="spellEnd"/>
      <w:r>
        <w:rPr>
          <w:sz w:val="28"/>
        </w:rPr>
        <w:t xml:space="preserve"> сільської ради, підприємств, установ і організацій незалежно від їх форми власності, об’єднань громадян відповідні документи та необхідну</w:t>
      </w:r>
      <w:r>
        <w:rPr>
          <w:spacing w:val="-6"/>
          <w:sz w:val="28"/>
        </w:rPr>
        <w:t xml:space="preserve"> </w:t>
      </w:r>
      <w:r>
        <w:rPr>
          <w:sz w:val="28"/>
        </w:rPr>
        <w:t>інформацію</w:t>
      </w:r>
      <w:r>
        <w:rPr>
          <w:spacing w:val="-6"/>
          <w:sz w:val="28"/>
        </w:rPr>
        <w:t xml:space="preserve"> </w:t>
      </w:r>
      <w:r>
        <w:rPr>
          <w:sz w:val="28"/>
        </w:rPr>
        <w:t>для</w:t>
      </w:r>
      <w:r>
        <w:rPr>
          <w:spacing w:val="-6"/>
          <w:sz w:val="28"/>
        </w:rPr>
        <w:t xml:space="preserve"> </w:t>
      </w:r>
      <w:r>
        <w:rPr>
          <w:sz w:val="28"/>
        </w:rPr>
        <w:t>виконання</w:t>
      </w:r>
      <w:r>
        <w:rPr>
          <w:spacing w:val="-6"/>
          <w:sz w:val="28"/>
        </w:rPr>
        <w:t xml:space="preserve"> </w:t>
      </w:r>
      <w:r>
        <w:rPr>
          <w:sz w:val="28"/>
        </w:rPr>
        <w:t>покладених</w:t>
      </w:r>
      <w:r>
        <w:rPr>
          <w:spacing w:val="-6"/>
          <w:sz w:val="28"/>
        </w:rPr>
        <w:t xml:space="preserve"> </w:t>
      </w:r>
      <w:r>
        <w:rPr>
          <w:sz w:val="28"/>
        </w:rPr>
        <w:t>на</w:t>
      </w:r>
      <w:r>
        <w:rPr>
          <w:spacing w:val="-6"/>
          <w:sz w:val="28"/>
        </w:rPr>
        <w:t xml:space="preserve"> </w:t>
      </w:r>
      <w:r>
        <w:rPr>
          <w:sz w:val="28"/>
        </w:rPr>
        <w:t>Відділ</w:t>
      </w:r>
      <w:r>
        <w:rPr>
          <w:spacing w:val="-6"/>
          <w:sz w:val="28"/>
        </w:rPr>
        <w:t xml:space="preserve"> </w:t>
      </w:r>
      <w:r>
        <w:rPr>
          <w:sz w:val="28"/>
        </w:rPr>
        <w:t>функцій</w:t>
      </w:r>
      <w:r>
        <w:rPr>
          <w:spacing w:val="-6"/>
          <w:sz w:val="28"/>
        </w:rPr>
        <w:t xml:space="preserve"> </w:t>
      </w:r>
      <w:r>
        <w:rPr>
          <w:sz w:val="28"/>
        </w:rPr>
        <w:t>та</w:t>
      </w:r>
      <w:r>
        <w:rPr>
          <w:spacing w:val="-6"/>
          <w:sz w:val="28"/>
        </w:rPr>
        <w:t xml:space="preserve"> </w:t>
      </w:r>
      <w:r>
        <w:rPr>
          <w:sz w:val="28"/>
        </w:rPr>
        <w:t>завдань.</w:t>
      </w:r>
    </w:p>
    <w:p w14:paraId="0D1167CB" w14:textId="77777777" w:rsidR="004E69B4" w:rsidRDefault="00D62C00">
      <w:pPr>
        <w:pStyle w:val="a4"/>
        <w:numPr>
          <w:ilvl w:val="1"/>
          <w:numId w:val="4"/>
        </w:numPr>
        <w:tabs>
          <w:tab w:val="left" w:pos="1461"/>
        </w:tabs>
        <w:spacing w:before="6" w:line="244" w:lineRule="auto"/>
        <w:ind w:right="119" w:firstLine="720"/>
        <w:jc w:val="both"/>
        <w:rPr>
          <w:sz w:val="28"/>
        </w:rPr>
      </w:pPr>
      <w:r>
        <w:rPr>
          <w:sz w:val="28"/>
        </w:rPr>
        <w:t xml:space="preserve">Залучати спеціалістів інших виконавчих органів </w:t>
      </w:r>
      <w:proofErr w:type="spellStart"/>
      <w:r>
        <w:rPr>
          <w:sz w:val="28"/>
        </w:rPr>
        <w:t>Новодмитрівської</w:t>
      </w:r>
      <w:proofErr w:type="spellEnd"/>
      <w:r>
        <w:rPr>
          <w:sz w:val="28"/>
        </w:rPr>
        <w:t xml:space="preserve"> сільської ради, підприємств, установ і організацій (за погодженням із їхніми керівниками) до розгляду питань, віднесених до компетенції</w:t>
      </w:r>
      <w:r>
        <w:rPr>
          <w:spacing w:val="-21"/>
          <w:sz w:val="28"/>
        </w:rPr>
        <w:t xml:space="preserve"> </w:t>
      </w:r>
      <w:r>
        <w:rPr>
          <w:sz w:val="28"/>
        </w:rPr>
        <w:t>Відділу.</w:t>
      </w:r>
    </w:p>
    <w:p w14:paraId="6FC796A8" w14:textId="77777777" w:rsidR="004E69B4" w:rsidRDefault="00D62C00">
      <w:pPr>
        <w:pStyle w:val="a4"/>
        <w:numPr>
          <w:ilvl w:val="1"/>
          <w:numId w:val="4"/>
        </w:numPr>
        <w:tabs>
          <w:tab w:val="left" w:pos="1371"/>
        </w:tabs>
        <w:spacing w:before="5" w:line="244" w:lineRule="auto"/>
        <w:ind w:right="121" w:firstLine="720"/>
        <w:jc w:val="both"/>
        <w:rPr>
          <w:sz w:val="28"/>
        </w:rPr>
      </w:pPr>
      <w:r>
        <w:rPr>
          <w:sz w:val="28"/>
        </w:rPr>
        <w:t xml:space="preserve">Подавати в установленому порядку відповідні пропозиції, готувати рішення на засідання </w:t>
      </w:r>
      <w:proofErr w:type="spellStart"/>
      <w:r>
        <w:rPr>
          <w:sz w:val="28"/>
        </w:rPr>
        <w:t>Новодмитрівської</w:t>
      </w:r>
      <w:proofErr w:type="spellEnd"/>
      <w:r>
        <w:rPr>
          <w:sz w:val="28"/>
        </w:rPr>
        <w:t xml:space="preserve"> сільської ради та її виконавчого комітету з питань, які віднесені до компетенції</w:t>
      </w:r>
      <w:r>
        <w:rPr>
          <w:spacing w:val="-8"/>
          <w:sz w:val="28"/>
        </w:rPr>
        <w:t xml:space="preserve"> </w:t>
      </w:r>
      <w:r>
        <w:rPr>
          <w:sz w:val="28"/>
        </w:rPr>
        <w:t>Відділу.</w:t>
      </w:r>
    </w:p>
    <w:p w14:paraId="56EBA8E9" w14:textId="77777777" w:rsidR="00D62C00" w:rsidRPr="00D62C00" w:rsidRDefault="00D62C00" w:rsidP="00D62C00">
      <w:pPr>
        <w:pStyle w:val="a4"/>
        <w:numPr>
          <w:ilvl w:val="1"/>
          <w:numId w:val="4"/>
        </w:numPr>
        <w:tabs>
          <w:tab w:val="left" w:pos="1341"/>
        </w:tabs>
        <w:spacing w:before="5" w:line="244" w:lineRule="auto"/>
        <w:ind w:right="115" w:firstLine="720"/>
        <w:jc w:val="both"/>
        <w:rPr>
          <w:sz w:val="28"/>
        </w:rPr>
      </w:pPr>
      <w:r>
        <w:rPr>
          <w:sz w:val="28"/>
        </w:rPr>
        <w:t>Скликати в установленому порядку наради з питань, що належать до компетенції</w:t>
      </w:r>
      <w:r>
        <w:rPr>
          <w:spacing w:val="-2"/>
          <w:sz w:val="28"/>
        </w:rPr>
        <w:t xml:space="preserve"> </w:t>
      </w:r>
      <w:r w:rsidR="00783127">
        <w:rPr>
          <w:sz w:val="28"/>
        </w:rPr>
        <w:t>В</w:t>
      </w:r>
      <w:r>
        <w:rPr>
          <w:sz w:val="28"/>
        </w:rPr>
        <w:t>ідділу.</w:t>
      </w:r>
    </w:p>
    <w:p w14:paraId="29BBD27B" w14:textId="77777777" w:rsidR="004E69B4" w:rsidRDefault="00D62C00">
      <w:pPr>
        <w:pStyle w:val="a4"/>
        <w:numPr>
          <w:ilvl w:val="1"/>
          <w:numId w:val="4"/>
        </w:numPr>
        <w:tabs>
          <w:tab w:val="left" w:pos="1326"/>
        </w:tabs>
        <w:spacing w:line="244" w:lineRule="auto"/>
        <w:ind w:right="113" w:firstLine="720"/>
        <w:jc w:val="both"/>
        <w:rPr>
          <w:sz w:val="28"/>
        </w:rPr>
      </w:pPr>
      <w:r>
        <w:rPr>
          <w:sz w:val="28"/>
        </w:rPr>
        <w:t xml:space="preserve">Брати участь у засіданнях </w:t>
      </w:r>
      <w:proofErr w:type="spellStart"/>
      <w:r>
        <w:rPr>
          <w:sz w:val="28"/>
        </w:rPr>
        <w:t>Новодмитрівської</w:t>
      </w:r>
      <w:proofErr w:type="spellEnd"/>
      <w:r>
        <w:rPr>
          <w:sz w:val="28"/>
        </w:rPr>
        <w:t xml:space="preserve"> сільської ради та засіданнях виконавчого комітету, нарадах, що проводить </w:t>
      </w:r>
      <w:proofErr w:type="spellStart"/>
      <w:r>
        <w:rPr>
          <w:sz w:val="28"/>
        </w:rPr>
        <w:t>Новодмитрівський</w:t>
      </w:r>
      <w:proofErr w:type="spellEnd"/>
      <w:r>
        <w:rPr>
          <w:sz w:val="28"/>
        </w:rPr>
        <w:t xml:space="preserve"> сільський голова, а також в тих, що проводяться у виконавчих органах </w:t>
      </w:r>
      <w:proofErr w:type="spellStart"/>
      <w:r>
        <w:rPr>
          <w:sz w:val="28"/>
        </w:rPr>
        <w:t>Новодмитрівської</w:t>
      </w:r>
      <w:proofErr w:type="spellEnd"/>
      <w:r>
        <w:rPr>
          <w:sz w:val="28"/>
        </w:rPr>
        <w:t xml:space="preserve"> сільської ради з питань, віднесених до компетенції</w:t>
      </w:r>
      <w:r>
        <w:rPr>
          <w:spacing w:val="-10"/>
          <w:sz w:val="28"/>
        </w:rPr>
        <w:t xml:space="preserve"> </w:t>
      </w:r>
      <w:r>
        <w:rPr>
          <w:sz w:val="28"/>
        </w:rPr>
        <w:t>Відділу.</w:t>
      </w:r>
    </w:p>
    <w:p w14:paraId="25867860" w14:textId="77777777" w:rsidR="004E69B4" w:rsidRDefault="00D62C00">
      <w:pPr>
        <w:pStyle w:val="a4"/>
        <w:numPr>
          <w:ilvl w:val="1"/>
          <w:numId w:val="4"/>
        </w:numPr>
        <w:tabs>
          <w:tab w:val="left" w:pos="1311"/>
        </w:tabs>
        <w:spacing w:before="6" w:line="244" w:lineRule="auto"/>
        <w:ind w:right="117" w:firstLine="720"/>
        <w:jc w:val="both"/>
        <w:rPr>
          <w:sz w:val="28"/>
        </w:rPr>
      </w:pPr>
      <w:r>
        <w:rPr>
          <w:sz w:val="28"/>
        </w:rPr>
        <w:t>Відділ</w:t>
      </w:r>
      <w:r>
        <w:rPr>
          <w:spacing w:val="-6"/>
          <w:sz w:val="28"/>
        </w:rPr>
        <w:t xml:space="preserve"> </w:t>
      </w:r>
      <w:r>
        <w:rPr>
          <w:sz w:val="28"/>
        </w:rPr>
        <w:t>при</w:t>
      </w:r>
      <w:r>
        <w:rPr>
          <w:spacing w:val="-6"/>
          <w:sz w:val="28"/>
        </w:rPr>
        <w:t xml:space="preserve"> </w:t>
      </w:r>
      <w:r>
        <w:rPr>
          <w:sz w:val="28"/>
        </w:rPr>
        <w:t>виконанні</w:t>
      </w:r>
      <w:r>
        <w:rPr>
          <w:spacing w:val="-6"/>
          <w:sz w:val="28"/>
        </w:rPr>
        <w:t xml:space="preserve"> </w:t>
      </w:r>
      <w:r>
        <w:rPr>
          <w:sz w:val="28"/>
        </w:rPr>
        <w:t>покладених</w:t>
      </w:r>
      <w:r>
        <w:rPr>
          <w:spacing w:val="-6"/>
          <w:sz w:val="28"/>
        </w:rPr>
        <w:t xml:space="preserve"> </w:t>
      </w:r>
      <w:r>
        <w:rPr>
          <w:sz w:val="28"/>
        </w:rPr>
        <w:t>на</w:t>
      </w:r>
      <w:r>
        <w:rPr>
          <w:spacing w:val="-6"/>
          <w:sz w:val="28"/>
        </w:rPr>
        <w:t xml:space="preserve"> </w:t>
      </w:r>
      <w:r>
        <w:rPr>
          <w:sz w:val="28"/>
        </w:rPr>
        <w:t>нього</w:t>
      </w:r>
      <w:r>
        <w:rPr>
          <w:spacing w:val="-6"/>
          <w:sz w:val="28"/>
        </w:rPr>
        <w:t xml:space="preserve"> </w:t>
      </w:r>
      <w:r>
        <w:rPr>
          <w:sz w:val="28"/>
        </w:rPr>
        <w:t>завдань</w:t>
      </w:r>
      <w:r>
        <w:rPr>
          <w:spacing w:val="-6"/>
          <w:sz w:val="28"/>
        </w:rPr>
        <w:t xml:space="preserve"> </w:t>
      </w:r>
      <w:r>
        <w:rPr>
          <w:sz w:val="28"/>
        </w:rPr>
        <w:t>взаємодіє</w:t>
      </w:r>
      <w:r>
        <w:rPr>
          <w:spacing w:val="-6"/>
          <w:sz w:val="28"/>
        </w:rPr>
        <w:t xml:space="preserve"> </w:t>
      </w:r>
      <w:r>
        <w:rPr>
          <w:sz w:val="28"/>
        </w:rPr>
        <w:t>з</w:t>
      </w:r>
      <w:r>
        <w:rPr>
          <w:spacing w:val="-6"/>
          <w:sz w:val="28"/>
        </w:rPr>
        <w:t xml:space="preserve"> </w:t>
      </w:r>
      <w:r>
        <w:rPr>
          <w:sz w:val="28"/>
        </w:rPr>
        <w:t xml:space="preserve">іншими виконавчими органами </w:t>
      </w:r>
      <w:proofErr w:type="spellStart"/>
      <w:r>
        <w:rPr>
          <w:sz w:val="28"/>
        </w:rPr>
        <w:t>Новодмитрівської</w:t>
      </w:r>
      <w:proofErr w:type="spellEnd"/>
      <w:r>
        <w:rPr>
          <w:sz w:val="28"/>
        </w:rPr>
        <w:t xml:space="preserve"> сільської</w:t>
      </w:r>
      <w:r>
        <w:rPr>
          <w:spacing w:val="-8"/>
          <w:sz w:val="28"/>
        </w:rPr>
        <w:t xml:space="preserve"> </w:t>
      </w:r>
      <w:r>
        <w:rPr>
          <w:sz w:val="28"/>
        </w:rPr>
        <w:t>ради.</w:t>
      </w:r>
    </w:p>
    <w:p w14:paraId="32C4BD7D" w14:textId="77777777" w:rsidR="004E69B4" w:rsidRDefault="00D62C00">
      <w:pPr>
        <w:pStyle w:val="a4"/>
        <w:numPr>
          <w:ilvl w:val="1"/>
          <w:numId w:val="4"/>
        </w:numPr>
        <w:tabs>
          <w:tab w:val="left" w:pos="1536"/>
        </w:tabs>
        <w:spacing w:line="244" w:lineRule="auto"/>
        <w:ind w:right="110" w:firstLine="720"/>
        <w:jc w:val="both"/>
        <w:rPr>
          <w:sz w:val="28"/>
        </w:rPr>
      </w:pPr>
      <w:r>
        <w:rPr>
          <w:sz w:val="28"/>
        </w:rPr>
        <w:t>Вносити пропозиції щодо заохочення або притягнення до відповідальності керівників структурних підрозділів та інших посадових осіб у разі виявлення відповідних порушень при розгляді питань, пов’язаних з роботою</w:t>
      </w:r>
      <w:r>
        <w:rPr>
          <w:spacing w:val="-2"/>
          <w:sz w:val="28"/>
        </w:rPr>
        <w:t xml:space="preserve"> </w:t>
      </w:r>
      <w:r w:rsidR="002F1C33">
        <w:rPr>
          <w:sz w:val="28"/>
        </w:rPr>
        <w:t>В</w:t>
      </w:r>
      <w:r>
        <w:rPr>
          <w:sz w:val="28"/>
        </w:rPr>
        <w:t>ідділу.</w:t>
      </w:r>
    </w:p>
    <w:p w14:paraId="40A62A3E" w14:textId="77777777" w:rsidR="004E69B4" w:rsidRDefault="004E69B4">
      <w:pPr>
        <w:spacing w:line="244" w:lineRule="auto"/>
        <w:jc w:val="both"/>
        <w:rPr>
          <w:sz w:val="28"/>
        </w:rPr>
        <w:sectPr w:rsidR="004E69B4">
          <w:pgSz w:w="12240" w:h="15840"/>
          <w:pgMar w:top="1080" w:right="740" w:bottom="280" w:left="1600" w:header="708" w:footer="708" w:gutter="0"/>
          <w:cols w:space="720"/>
        </w:sectPr>
      </w:pPr>
    </w:p>
    <w:p w14:paraId="41AF7174" w14:textId="77777777" w:rsidR="004E69B4" w:rsidRDefault="00D62C00">
      <w:pPr>
        <w:pStyle w:val="a4"/>
        <w:numPr>
          <w:ilvl w:val="1"/>
          <w:numId w:val="4"/>
        </w:numPr>
        <w:tabs>
          <w:tab w:val="left" w:pos="1566"/>
        </w:tabs>
        <w:spacing w:before="68" w:line="244" w:lineRule="auto"/>
        <w:ind w:right="109" w:firstLine="720"/>
        <w:jc w:val="both"/>
        <w:rPr>
          <w:sz w:val="28"/>
        </w:rPr>
      </w:pPr>
      <w:r>
        <w:rPr>
          <w:sz w:val="28"/>
        </w:rPr>
        <w:lastRenderedPageBreak/>
        <w:t>Надавати проп</w:t>
      </w:r>
      <w:r w:rsidR="00A07C98">
        <w:rPr>
          <w:sz w:val="28"/>
        </w:rPr>
        <w:t>озиції щодо організації роботи В</w:t>
      </w:r>
      <w:r>
        <w:rPr>
          <w:sz w:val="28"/>
        </w:rPr>
        <w:t>ідділу та вдосконалення роботи відповідних управлінь та відділів при співпраці з ними при розгляді питань, що відносяться до компетенції</w:t>
      </w:r>
      <w:r>
        <w:rPr>
          <w:spacing w:val="-15"/>
          <w:sz w:val="28"/>
        </w:rPr>
        <w:t xml:space="preserve"> </w:t>
      </w:r>
      <w:r w:rsidR="002F1C33">
        <w:rPr>
          <w:sz w:val="28"/>
        </w:rPr>
        <w:t>В</w:t>
      </w:r>
      <w:r>
        <w:rPr>
          <w:sz w:val="28"/>
        </w:rPr>
        <w:t>ідділу;</w:t>
      </w:r>
    </w:p>
    <w:p w14:paraId="02A03C52" w14:textId="77777777" w:rsidR="004E69B4" w:rsidRDefault="004E69B4">
      <w:pPr>
        <w:pStyle w:val="a3"/>
        <w:spacing w:before="1"/>
        <w:ind w:left="0" w:firstLine="0"/>
        <w:jc w:val="left"/>
        <w:rPr>
          <w:sz w:val="29"/>
        </w:rPr>
      </w:pPr>
    </w:p>
    <w:p w14:paraId="5836CCB6" w14:textId="77777777" w:rsidR="004E69B4" w:rsidRDefault="00D62C00">
      <w:pPr>
        <w:pStyle w:val="1"/>
        <w:numPr>
          <w:ilvl w:val="0"/>
          <w:numId w:val="7"/>
        </w:numPr>
        <w:tabs>
          <w:tab w:val="left" w:pos="3581"/>
        </w:tabs>
        <w:spacing w:before="1"/>
        <w:ind w:left="3580" w:hanging="361"/>
        <w:jc w:val="left"/>
      </w:pPr>
      <w:r>
        <w:rPr>
          <w:w w:val="105"/>
        </w:rPr>
        <w:t>Організація роботи</w:t>
      </w:r>
      <w:r>
        <w:rPr>
          <w:spacing w:val="-14"/>
          <w:w w:val="105"/>
        </w:rPr>
        <w:t xml:space="preserve"> </w:t>
      </w:r>
      <w:r>
        <w:rPr>
          <w:w w:val="105"/>
        </w:rPr>
        <w:t>відділу</w:t>
      </w:r>
    </w:p>
    <w:p w14:paraId="4958416E" w14:textId="77777777" w:rsidR="004E69B4" w:rsidRDefault="004E69B4">
      <w:pPr>
        <w:pStyle w:val="a3"/>
        <w:spacing w:before="4"/>
        <w:ind w:left="0" w:firstLine="0"/>
        <w:jc w:val="left"/>
        <w:rPr>
          <w:b/>
          <w:i/>
          <w:sz w:val="29"/>
        </w:rPr>
      </w:pPr>
    </w:p>
    <w:p w14:paraId="59D2E53D" w14:textId="77777777" w:rsidR="004E69B4" w:rsidRDefault="00A07C98">
      <w:pPr>
        <w:pStyle w:val="a4"/>
        <w:numPr>
          <w:ilvl w:val="1"/>
          <w:numId w:val="3"/>
        </w:numPr>
        <w:tabs>
          <w:tab w:val="left" w:pos="1541"/>
        </w:tabs>
        <w:spacing w:before="0" w:line="244" w:lineRule="auto"/>
        <w:ind w:right="114" w:firstLine="855"/>
        <w:jc w:val="both"/>
        <w:rPr>
          <w:sz w:val="28"/>
        </w:rPr>
      </w:pPr>
      <w:r>
        <w:rPr>
          <w:sz w:val="28"/>
        </w:rPr>
        <w:t>Структура В</w:t>
      </w:r>
      <w:r w:rsidR="00D62C00">
        <w:rPr>
          <w:sz w:val="28"/>
        </w:rPr>
        <w:t>ідділу, чисельність та посадові оклади його працівників встановлюються штатним розписом апарату виконавчого комітету ради, який затверджується головою.</w:t>
      </w:r>
    </w:p>
    <w:p w14:paraId="0AB12B8E" w14:textId="77777777" w:rsidR="004E69B4" w:rsidRDefault="00D62C00">
      <w:pPr>
        <w:pStyle w:val="a4"/>
        <w:numPr>
          <w:ilvl w:val="1"/>
          <w:numId w:val="3"/>
        </w:numPr>
        <w:tabs>
          <w:tab w:val="left" w:pos="1341"/>
        </w:tabs>
        <w:spacing w:before="6" w:line="244" w:lineRule="auto"/>
        <w:ind w:right="114" w:firstLine="720"/>
        <w:jc w:val="both"/>
        <w:rPr>
          <w:sz w:val="28"/>
        </w:rPr>
      </w:pPr>
      <w:r>
        <w:rPr>
          <w:sz w:val="28"/>
        </w:rPr>
        <w:t>Відділ очолює начальник. На період відпустки або</w:t>
      </w:r>
      <w:r w:rsidR="002F1C33">
        <w:rPr>
          <w:sz w:val="28"/>
        </w:rPr>
        <w:t xml:space="preserve"> на час відсутності начальника В</w:t>
      </w:r>
      <w:r>
        <w:rPr>
          <w:sz w:val="28"/>
        </w:rPr>
        <w:t>ідділу його обов’язки виконує спеціаліст відділу відповідно до розпорядження сільського</w:t>
      </w:r>
      <w:r>
        <w:rPr>
          <w:spacing w:val="-3"/>
          <w:sz w:val="28"/>
        </w:rPr>
        <w:t xml:space="preserve"> </w:t>
      </w:r>
      <w:r>
        <w:rPr>
          <w:sz w:val="28"/>
        </w:rPr>
        <w:t>голови.</w:t>
      </w:r>
    </w:p>
    <w:p w14:paraId="49E0AA9F" w14:textId="77777777" w:rsidR="004E69B4" w:rsidRDefault="002F1C33">
      <w:pPr>
        <w:pStyle w:val="a4"/>
        <w:numPr>
          <w:ilvl w:val="1"/>
          <w:numId w:val="3"/>
        </w:numPr>
        <w:tabs>
          <w:tab w:val="left" w:pos="1446"/>
        </w:tabs>
        <w:spacing w:before="5" w:line="244" w:lineRule="auto"/>
        <w:ind w:right="120" w:firstLine="720"/>
        <w:jc w:val="both"/>
        <w:rPr>
          <w:sz w:val="28"/>
        </w:rPr>
      </w:pPr>
      <w:r>
        <w:rPr>
          <w:sz w:val="28"/>
        </w:rPr>
        <w:t>Начальник та спеціалісти В</w:t>
      </w:r>
      <w:r w:rsidR="00D62C00">
        <w:rPr>
          <w:sz w:val="28"/>
        </w:rPr>
        <w:t>ідділу при</w:t>
      </w:r>
      <w:r>
        <w:rPr>
          <w:sz w:val="28"/>
        </w:rPr>
        <w:t>значаються на посаду та звільняю</w:t>
      </w:r>
      <w:r w:rsidR="00D62C00">
        <w:rPr>
          <w:sz w:val="28"/>
        </w:rPr>
        <w:t>ться з посади розпорядженням сільського</w:t>
      </w:r>
      <w:r w:rsidR="00D62C00">
        <w:rPr>
          <w:spacing w:val="-10"/>
          <w:sz w:val="28"/>
        </w:rPr>
        <w:t xml:space="preserve"> </w:t>
      </w:r>
      <w:r w:rsidR="00D62C00">
        <w:rPr>
          <w:sz w:val="28"/>
        </w:rPr>
        <w:t>голови.</w:t>
      </w:r>
    </w:p>
    <w:p w14:paraId="4AFE6CE7" w14:textId="77777777" w:rsidR="004E69B4" w:rsidRDefault="00D62C00">
      <w:pPr>
        <w:pStyle w:val="a4"/>
        <w:numPr>
          <w:ilvl w:val="1"/>
          <w:numId w:val="3"/>
        </w:numPr>
        <w:tabs>
          <w:tab w:val="left" w:pos="1371"/>
        </w:tabs>
        <w:spacing w:line="244" w:lineRule="auto"/>
        <w:ind w:right="118" w:firstLine="720"/>
        <w:jc w:val="both"/>
        <w:rPr>
          <w:sz w:val="28"/>
        </w:rPr>
      </w:pPr>
      <w:r>
        <w:rPr>
          <w:sz w:val="28"/>
        </w:rPr>
        <w:t>Начальник чи спеціаліст, який виконує обов’язки начальника готує посадові інструкції, визначає завдання і розподіляє обов’язки між працівниками Відділу, сприяє підвищенню їх</w:t>
      </w:r>
      <w:r>
        <w:rPr>
          <w:spacing w:val="-6"/>
          <w:sz w:val="28"/>
        </w:rPr>
        <w:t xml:space="preserve"> </w:t>
      </w:r>
      <w:r>
        <w:rPr>
          <w:sz w:val="28"/>
        </w:rPr>
        <w:t>кваліфікації.</w:t>
      </w:r>
    </w:p>
    <w:p w14:paraId="1DA4BD46" w14:textId="77777777" w:rsidR="004E69B4" w:rsidRDefault="00A07C98">
      <w:pPr>
        <w:pStyle w:val="a4"/>
        <w:numPr>
          <w:ilvl w:val="1"/>
          <w:numId w:val="3"/>
        </w:numPr>
        <w:tabs>
          <w:tab w:val="left" w:pos="1386"/>
        </w:tabs>
        <w:spacing w:before="5" w:line="244" w:lineRule="auto"/>
        <w:ind w:right="119" w:firstLine="720"/>
        <w:jc w:val="both"/>
        <w:rPr>
          <w:sz w:val="28"/>
        </w:rPr>
      </w:pPr>
      <w:r>
        <w:rPr>
          <w:sz w:val="28"/>
        </w:rPr>
        <w:t>Порядок планування роботи В</w:t>
      </w:r>
      <w:r w:rsidR="00D62C00">
        <w:rPr>
          <w:sz w:val="28"/>
        </w:rPr>
        <w:t>ідділу здійснюється начальником чи спеціалістом, який виконує обов’язки</w:t>
      </w:r>
      <w:r w:rsidR="00D62C00">
        <w:rPr>
          <w:spacing w:val="-7"/>
          <w:sz w:val="28"/>
        </w:rPr>
        <w:t xml:space="preserve"> </w:t>
      </w:r>
      <w:r w:rsidR="00D62C00">
        <w:rPr>
          <w:sz w:val="28"/>
        </w:rPr>
        <w:t>начальника.</w:t>
      </w:r>
    </w:p>
    <w:p w14:paraId="53FDFAB9" w14:textId="77777777" w:rsidR="004E69B4" w:rsidRDefault="00D62C00">
      <w:pPr>
        <w:pStyle w:val="a4"/>
        <w:numPr>
          <w:ilvl w:val="1"/>
          <w:numId w:val="3"/>
        </w:numPr>
        <w:tabs>
          <w:tab w:val="left" w:pos="1416"/>
        </w:tabs>
        <w:spacing w:line="244" w:lineRule="auto"/>
        <w:ind w:right="115" w:firstLine="720"/>
        <w:jc w:val="both"/>
        <w:rPr>
          <w:sz w:val="28"/>
        </w:rPr>
      </w:pPr>
      <w:r>
        <w:rPr>
          <w:sz w:val="28"/>
        </w:rPr>
        <w:t>Відділ взаємодіє із іншими відділами, службами сільської ради, виконавчим комітетом, використовує у своїй роботі підготовлені ними статистичні та оперативні відомості, підтверджені відповідним</w:t>
      </w:r>
      <w:r>
        <w:rPr>
          <w:spacing w:val="-20"/>
          <w:sz w:val="28"/>
        </w:rPr>
        <w:t xml:space="preserve"> </w:t>
      </w:r>
      <w:r>
        <w:rPr>
          <w:sz w:val="28"/>
        </w:rPr>
        <w:t>чином.</w:t>
      </w:r>
    </w:p>
    <w:p w14:paraId="5188724F" w14:textId="77777777" w:rsidR="004E69B4" w:rsidRDefault="00D62C00">
      <w:pPr>
        <w:pStyle w:val="a4"/>
        <w:numPr>
          <w:ilvl w:val="1"/>
          <w:numId w:val="3"/>
        </w:numPr>
        <w:tabs>
          <w:tab w:val="left" w:pos="1431"/>
        </w:tabs>
        <w:spacing w:before="5" w:line="244" w:lineRule="auto"/>
        <w:ind w:right="120" w:firstLine="720"/>
        <w:jc w:val="both"/>
        <w:rPr>
          <w:sz w:val="28"/>
        </w:rPr>
      </w:pPr>
      <w:r>
        <w:rPr>
          <w:sz w:val="28"/>
        </w:rPr>
        <w:t>Начальник чи спеціаліст, який виконує його обов’язки вносить пропозиц</w:t>
      </w:r>
      <w:r w:rsidR="00A07C98">
        <w:rPr>
          <w:sz w:val="28"/>
        </w:rPr>
        <w:t>ії щодо заохочення працівників В</w:t>
      </w:r>
      <w:r>
        <w:rPr>
          <w:sz w:val="28"/>
        </w:rPr>
        <w:t>ідділу та притягнення їх, у разі необхідності, до дисциплінарної</w:t>
      </w:r>
      <w:r>
        <w:rPr>
          <w:spacing w:val="-6"/>
          <w:sz w:val="28"/>
        </w:rPr>
        <w:t xml:space="preserve"> </w:t>
      </w:r>
      <w:r>
        <w:rPr>
          <w:sz w:val="28"/>
        </w:rPr>
        <w:t>відповідальності.</w:t>
      </w:r>
    </w:p>
    <w:p w14:paraId="7A961823" w14:textId="77777777" w:rsidR="004E69B4" w:rsidRDefault="004E69B4">
      <w:pPr>
        <w:pStyle w:val="a3"/>
        <w:spacing w:before="1"/>
        <w:ind w:left="0" w:firstLine="0"/>
        <w:jc w:val="left"/>
        <w:rPr>
          <w:sz w:val="29"/>
        </w:rPr>
      </w:pPr>
    </w:p>
    <w:p w14:paraId="6B28F5F1" w14:textId="77777777" w:rsidR="004E69B4" w:rsidRDefault="00D62C00">
      <w:pPr>
        <w:pStyle w:val="1"/>
        <w:numPr>
          <w:ilvl w:val="0"/>
          <w:numId w:val="7"/>
        </w:numPr>
        <w:tabs>
          <w:tab w:val="left" w:pos="4211"/>
        </w:tabs>
        <w:ind w:left="4210" w:hanging="361"/>
        <w:jc w:val="left"/>
      </w:pPr>
      <w:r>
        <w:t>Відповідальність</w:t>
      </w:r>
    </w:p>
    <w:p w14:paraId="1D7008E0" w14:textId="77777777" w:rsidR="004E69B4" w:rsidRDefault="004E69B4">
      <w:pPr>
        <w:pStyle w:val="a3"/>
        <w:spacing w:before="5"/>
        <w:ind w:left="0" w:firstLine="0"/>
        <w:jc w:val="left"/>
        <w:rPr>
          <w:b/>
          <w:i/>
          <w:sz w:val="29"/>
        </w:rPr>
      </w:pPr>
    </w:p>
    <w:p w14:paraId="6E11499F" w14:textId="77777777" w:rsidR="004E69B4" w:rsidRDefault="00D62C00" w:rsidP="00384BFA">
      <w:pPr>
        <w:pStyle w:val="a4"/>
        <w:numPr>
          <w:ilvl w:val="1"/>
          <w:numId w:val="2"/>
        </w:numPr>
        <w:tabs>
          <w:tab w:val="left" w:pos="1341"/>
        </w:tabs>
        <w:spacing w:before="0" w:line="244" w:lineRule="auto"/>
        <w:ind w:right="111" w:firstLine="720"/>
        <w:jc w:val="both"/>
        <w:rPr>
          <w:sz w:val="28"/>
        </w:rPr>
      </w:pPr>
      <w:r>
        <w:rPr>
          <w:sz w:val="28"/>
        </w:rPr>
        <w:t>Начальник Відділу або спеціаліст, який виконує його обов’язки</w:t>
      </w:r>
      <w:r w:rsidR="00384BFA">
        <w:rPr>
          <w:sz w:val="28"/>
        </w:rPr>
        <w:t>,</w:t>
      </w:r>
      <w:r>
        <w:rPr>
          <w:sz w:val="28"/>
        </w:rPr>
        <w:t xml:space="preserve"> несе персональну відповідальність</w:t>
      </w:r>
      <w:r>
        <w:rPr>
          <w:spacing w:val="-3"/>
          <w:sz w:val="28"/>
        </w:rPr>
        <w:t xml:space="preserve"> </w:t>
      </w:r>
      <w:r>
        <w:rPr>
          <w:sz w:val="28"/>
        </w:rPr>
        <w:t>за:</w:t>
      </w:r>
    </w:p>
    <w:p w14:paraId="28424735" w14:textId="77777777" w:rsidR="004E69B4" w:rsidRDefault="00D62C00" w:rsidP="00384BFA">
      <w:pPr>
        <w:pStyle w:val="a4"/>
        <w:numPr>
          <w:ilvl w:val="2"/>
          <w:numId w:val="2"/>
        </w:numPr>
        <w:tabs>
          <w:tab w:val="left" w:pos="1596"/>
        </w:tabs>
        <w:spacing w:line="244" w:lineRule="auto"/>
        <w:ind w:right="121" w:firstLine="720"/>
        <w:jc w:val="both"/>
        <w:rPr>
          <w:sz w:val="28"/>
        </w:rPr>
      </w:pPr>
      <w:r>
        <w:rPr>
          <w:sz w:val="28"/>
        </w:rPr>
        <w:t>виконання покладених на Відділ завдань і здійснення ним своїх функціональних обов’язків відповідно до цього</w:t>
      </w:r>
      <w:r>
        <w:rPr>
          <w:spacing w:val="-11"/>
          <w:sz w:val="28"/>
        </w:rPr>
        <w:t xml:space="preserve"> </w:t>
      </w:r>
      <w:r>
        <w:rPr>
          <w:sz w:val="28"/>
        </w:rPr>
        <w:t>Положення;</w:t>
      </w:r>
    </w:p>
    <w:p w14:paraId="11B28C35" w14:textId="77777777" w:rsidR="004E69B4" w:rsidRDefault="00D62C00" w:rsidP="00384BFA">
      <w:pPr>
        <w:pStyle w:val="a4"/>
        <w:numPr>
          <w:ilvl w:val="2"/>
          <w:numId w:val="2"/>
        </w:numPr>
        <w:tabs>
          <w:tab w:val="left" w:pos="1655"/>
          <w:tab w:val="left" w:pos="1656"/>
          <w:tab w:val="left" w:pos="3120"/>
          <w:tab w:val="left" w:pos="4159"/>
          <w:tab w:val="left" w:pos="5439"/>
          <w:tab w:val="left" w:pos="6200"/>
        </w:tabs>
        <w:spacing w:before="4" w:line="244" w:lineRule="auto"/>
        <w:ind w:right="117" w:firstLine="720"/>
        <w:jc w:val="both"/>
        <w:rPr>
          <w:sz w:val="28"/>
        </w:rPr>
      </w:pPr>
      <w:r>
        <w:rPr>
          <w:sz w:val="28"/>
        </w:rPr>
        <w:t>виконання</w:t>
      </w:r>
      <w:r>
        <w:rPr>
          <w:sz w:val="28"/>
        </w:rPr>
        <w:tab/>
        <w:t>рішень</w:t>
      </w:r>
      <w:r>
        <w:rPr>
          <w:sz w:val="28"/>
        </w:rPr>
        <w:tab/>
        <w:t>сільської</w:t>
      </w:r>
      <w:r>
        <w:rPr>
          <w:sz w:val="28"/>
        </w:rPr>
        <w:tab/>
        <w:t>ради</w:t>
      </w:r>
      <w:r>
        <w:rPr>
          <w:sz w:val="28"/>
        </w:rPr>
        <w:tab/>
        <w:t>та її виконавчого комітету, розпоряджень і доручень сільського</w:t>
      </w:r>
      <w:r>
        <w:rPr>
          <w:spacing w:val="-6"/>
          <w:sz w:val="28"/>
        </w:rPr>
        <w:t xml:space="preserve"> </w:t>
      </w:r>
      <w:r>
        <w:rPr>
          <w:sz w:val="28"/>
        </w:rPr>
        <w:t>голови;</w:t>
      </w:r>
    </w:p>
    <w:p w14:paraId="09B97977" w14:textId="77777777" w:rsidR="004E69B4" w:rsidRDefault="00D62C00" w:rsidP="00384BFA">
      <w:pPr>
        <w:pStyle w:val="a4"/>
        <w:numPr>
          <w:ilvl w:val="2"/>
          <w:numId w:val="2"/>
        </w:numPr>
        <w:tabs>
          <w:tab w:val="left" w:pos="1551"/>
        </w:tabs>
        <w:spacing w:line="244" w:lineRule="auto"/>
        <w:ind w:right="123" w:firstLine="720"/>
        <w:jc w:val="both"/>
        <w:rPr>
          <w:sz w:val="28"/>
        </w:rPr>
      </w:pPr>
      <w:r>
        <w:rPr>
          <w:sz w:val="28"/>
        </w:rPr>
        <w:t>своєчасну і достовірну подачу інформацій та звітів, що входять до компетенції Відділу, стан</w:t>
      </w:r>
      <w:r>
        <w:rPr>
          <w:spacing w:val="-5"/>
          <w:sz w:val="28"/>
        </w:rPr>
        <w:t xml:space="preserve"> </w:t>
      </w:r>
      <w:r>
        <w:rPr>
          <w:sz w:val="28"/>
        </w:rPr>
        <w:t>діловодства;</w:t>
      </w:r>
    </w:p>
    <w:p w14:paraId="2B758427" w14:textId="77777777" w:rsidR="004E69B4" w:rsidRDefault="00D62C00" w:rsidP="00384BFA">
      <w:pPr>
        <w:pStyle w:val="a4"/>
        <w:numPr>
          <w:ilvl w:val="2"/>
          <w:numId w:val="2"/>
        </w:numPr>
        <w:tabs>
          <w:tab w:val="left" w:pos="1655"/>
          <w:tab w:val="left" w:pos="1656"/>
          <w:tab w:val="left" w:pos="3097"/>
          <w:tab w:val="left" w:pos="4772"/>
          <w:tab w:val="left" w:pos="5999"/>
          <w:tab w:val="left" w:pos="7278"/>
        </w:tabs>
        <w:spacing w:line="244" w:lineRule="auto"/>
        <w:ind w:right="117" w:firstLine="720"/>
        <w:jc w:val="both"/>
        <w:rPr>
          <w:sz w:val="28"/>
        </w:rPr>
      </w:pPr>
      <w:r>
        <w:rPr>
          <w:sz w:val="28"/>
        </w:rPr>
        <w:t>правильне</w:t>
      </w:r>
      <w:r>
        <w:rPr>
          <w:sz w:val="28"/>
        </w:rPr>
        <w:tab/>
        <w:t>оформлення</w:t>
      </w:r>
      <w:r>
        <w:rPr>
          <w:sz w:val="28"/>
        </w:rPr>
        <w:tab/>
        <w:t>проектів</w:t>
      </w:r>
      <w:r>
        <w:rPr>
          <w:sz w:val="28"/>
        </w:rPr>
        <w:tab/>
      </w:r>
      <w:r w:rsidR="005338F4">
        <w:rPr>
          <w:sz w:val="28"/>
        </w:rPr>
        <w:t xml:space="preserve">   </w:t>
      </w:r>
      <w:r w:rsidR="00EF04A9">
        <w:rPr>
          <w:sz w:val="28"/>
        </w:rPr>
        <w:t>рішень</w:t>
      </w:r>
      <w:r w:rsidR="005338F4">
        <w:rPr>
          <w:sz w:val="28"/>
        </w:rPr>
        <w:t xml:space="preserve">   </w:t>
      </w:r>
      <w:r>
        <w:rPr>
          <w:sz w:val="28"/>
        </w:rPr>
        <w:t>сільської</w:t>
      </w:r>
      <w:r>
        <w:rPr>
          <w:sz w:val="28"/>
        </w:rPr>
        <w:tab/>
        <w:t>ради, розпоряджень сільського голови по земельних</w:t>
      </w:r>
      <w:r>
        <w:rPr>
          <w:spacing w:val="-6"/>
          <w:sz w:val="28"/>
        </w:rPr>
        <w:t xml:space="preserve"> </w:t>
      </w:r>
      <w:r>
        <w:rPr>
          <w:sz w:val="28"/>
        </w:rPr>
        <w:t>питаннях.</w:t>
      </w:r>
    </w:p>
    <w:p w14:paraId="565B8F4D" w14:textId="77777777" w:rsidR="004E69B4" w:rsidRDefault="004E69B4">
      <w:pPr>
        <w:spacing w:line="244" w:lineRule="auto"/>
        <w:rPr>
          <w:sz w:val="28"/>
        </w:rPr>
        <w:sectPr w:rsidR="004E69B4">
          <w:pgSz w:w="12240" w:h="15840"/>
          <w:pgMar w:top="1080" w:right="740" w:bottom="280" w:left="1600" w:header="708" w:footer="708" w:gutter="0"/>
          <w:cols w:space="720"/>
        </w:sectPr>
      </w:pPr>
    </w:p>
    <w:p w14:paraId="11957396" w14:textId="77777777" w:rsidR="004E69B4" w:rsidRDefault="00D62C00">
      <w:pPr>
        <w:pStyle w:val="a4"/>
        <w:numPr>
          <w:ilvl w:val="2"/>
          <w:numId w:val="2"/>
        </w:numPr>
        <w:tabs>
          <w:tab w:val="left" w:pos="1581"/>
        </w:tabs>
        <w:spacing w:before="68" w:line="244" w:lineRule="auto"/>
        <w:ind w:right="118" w:firstLine="720"/>
        <w:rPr>
          <w:sz w:val="28"/>
        </w:rPr>
      </w:pPr>
      <w:r>
        <w:rPr>
          <w:sz w:val="28"/>
        </w:rPr>
        <w:lastRenderedPageBreak/>
        <w:t>розгляд заяв і звернень громадян, фізичних та юридичних осіб у терміни встановлені чинним</w:t>
      </w:r>
      <w:r>
        <w:rPr>
          <w:spacing w:val="-5"/>
          <w:sz w:val="28"/>
        </w:rPr>
        <w:t xml:space="preserve"> </w:t>
      </w:r>
      <w:r>
        <w:rPr>
          <w:sz w:val="28"/>
        </w:rPr>
        <w:t>законодавством.</w:t>
      </w:r>
    </w:p>
    <w:p w14:paraId="2D800993" w14:textId="77777777" w:rsidR="004E69B4" w:rsidRDefault="0009144B">
      <w:pPr>
        <w:pStyle w:val="a4"/>
        <w:numPr>
          <w:ilvl w:val="2"/>
          <w:numId w:val="2"/>
        </w:numPr>
        <w:tabs>
          <w:tab w:val="left" w:pos="1775"/>
          <w:tab w:val="left" w:pos="1776"/>
          <w:tab w:val="left" w:pos="2319"/>
          <w:tab w:val="left" w:pos="3908"/>
          <w:tab w:val="left" w:pos="5478"/>
          <w:tab w:val="left" w:pos="6658"/>
          <w:tab w:val="left" w:pos="7944"/>
          <w:tab w:val="left" w:pos="8875"/>
        </w:tabs>
        <w:spacing w:line="244" w:lineRule="auto"/>
        <w:ind w:right="110" w:firstLine="720"/>
        <w:rPr>
          <w:sz w:val="28"/>
        </w:rPr>
      </w:pPr>
      <w:r>
        <w:rPr>
          <w:sz w:val="28"/>
        </w:rPr>
        <w:t>за</w:t>
      </w:r>
      <w:r>
        <w:rPr>
          <w:sz w:val="28"/>
        </w:rPr>
        <w:tab/>
        <w:t>неналежне</w:t>
      </w:r>
      <w:r>
        <w:rPr>
          <w:sz w:val="28"/>
        </w:rPr>
        <w:tab/>
        <w:t>виконання</w:t>
      </w:r>
      <w:r>
        <w:rPr>
          <w:sz w:val="28"/>
        </w:rPr>
        <w:tab/>
        <w:t>З</w:t>
      </w:r>
      <w:r w:rsidR="00D62C00">
        <w:rPr>
          <w:sz w:val="28"/>
        </w:rPr>
        <w:t>аконів</w:t>
      </w:r>
      <w:r w:rsidR="00D62C00">
        <w:rPr>
          <w:sz w:val="28"/>
        </w:rPr>
        <w:tab/>
        <w:t>України</w:t>
      </w:r>
      <w:r w:rsidR="00D62C00">
        <w:rPr>
          <w:sz w:val="28"/>
        </w:rPr>
        <w:tab/>
        <w:t>«Про</w:t>
      </w:r>
      <w:r w:rsidR="00D62C00">
        <w:rPr>
          <w:sz w:val="28"/>
        </w:rPr>
        <w:tab/>
        <w:t>місцеве самоврядування в Україні», «Про службу в органах місцевого</w:t>
      </w:r>
      <w:r w:rsidR="00D62C00">
        <w:rPr>
          <w:spacing w:val="-1"/>
          <w:sz w:val="28"/>
        </w:rPr>
        <w:t xml:space="preserve"> </w:t>
      </w:r>
      <w:r w:rsidR="00D62C00">
        <w:rPr>
          <w:sz w:val="28"/>
        </w:rPr>
        <w:t>самоврядування»,</w:t>
      </w:r>
    </w:p>
    <w:p w14:paraId="23FC1C34" w14:textId="77777777" w:rsidR="004E69B4" w:rsidRDefault="00D62C00">
      <w:pPr>
        <w:pStyle w:val="a3"/>
        <w:spacing w:before="4" w:line="244" w:lineRule="auto"/>
        <w:ind w:right="112" w:firstLine="0"/>
        <w:jc w:val="left"/>
      </w:pPr>
      <w:r>
        <w:t>«Про запобігання корупції», «Про доступ до публічної інформації», «Про захист персональних даних» та інших чинних нормативних актів.</w:t>
      </w:r>
    </w:p>
    <w:p w14:paraId="19D2BB87" w14:textId="77777777" w:rsidR="004E69B4" w:rsidRDefault="00D62C00">
      <w:pPr>
        <w:pStyle w:val="a4"/>
        <w:numPr>
          <w:ilvl w:val="2"/>
          <w:numId w:val="2"/>
        </w:numPr>
        <w:tabs>
          <w:tab w:val="left" w:pos="1596"/>
        </w:tabs>
        <w:spacing w:line="244" w:lineRule="auto"/>
        <w:ind w:right="114" w:firstLine="720"/>
        <w:rPr>
          <w:sz w:val="28"/>
        </w:rPr>
      </w:pPr>
      <w:r>
        <w:rPr>
          <w:sz w:val="28"/>
        </w:rPr>
        <w:t>несе відповідальність за збереження документів, які надійшли у Відділ.</w:t>
      </w:r>
    </w:p>
    <w:p w14:paraId="4470EC34" w14:textId="77777777" w:rsidR="004E69B4" w:rsidRDefault="004E69B4">
      <w:pPr>
        <w:pStyle w:val="a3"/>
        <w:spacing w:before="11"/>
        <w:ind w:left="0" w:firstLine="0"/>
        <w:jc w:val="left"/>
      </w:pPr>
    </w:p>
    <w:p w14:paraId="3B226FA4" w14:textId="77777777" w:rsidR="004E69B4" w:rsidRDefault="00D62C00">
      <w:pPr>
        <w:pStyle w:val="1"/>
        <w:numPr>
          <w:ilvl w:val="0"/>
          <w:numId w:val="7"/>
        </w:numPr>
        <w:tabs>
          <w:tab w:val="left" w:pos="4101"/>
        </w:tabs>
        <w:ind w:left="4100" w:hanging="281"/>
        <w:jc w:val="left"/>
      </w:pPr>
      <w:r>
        <w:rPr>
          <w:w w:val="105"/>
        </w:rPr>
        <w:t>Заключні</w:t>
      </w:r>
      <w:r>
        <w:rPr>
          <w:spacing w:val="-7"/>
          <w:w w:val="105"/>
        </w:rPr>
        <w:t xml:space="preserve"> </w:t>
      </w:r>
      <w:r>
        <w:rPr>
          <w:w w:val="105"/>
        </w:rPr>
        <w:t>положення</w:t>
      </w:r>
    </w:p>
    <w:p w14:paraId="3321BDDF" w14:textId="77777777" w:rsidR="004E69B4" w:rsidRDefault="004E69B4">
      <w:pPr>
        <w:pStyle w:val="a3"/>
        <w:spacing w:before="4"/>
        <w:ind w:left="0" w:firstLine="0"/>
        <w:jc w:val="left"/>
        <w:rPr>
          <w:b/>
          <w:i/>
          <w:sz w:val="29"/>
        </w:rPr>
      </w:pPr>
    </w:p>
    <w:p w14:paraId="307DDEF1" w14:textId="77777777" w:rsidR="004E69B4" w:rsidRDefault="00D62C00">
      <w:pPr>
        <w:pStyle w:val="a4"/>
        <w:numPr>
          <w:ilvl w:val="1"/>
          <w:numId w:val="1"/>
        </w:numPr>
        <w:tabs>
          <w:tab w:val="left" w:pos="1431"/>
        </w:tabs>
        <w:spacing w:before="1" w:line="244" w:lineRule="auto"/>
        <w:ind w:right="109" w:firstLine="720"/>
        <w:jc w:val="both"/>
        <w:rPr>
          <w:sz w:val="28"/>
        </w:rPr>
      </w:pPr>
      <w:proofErr w:type="spellStart"/>
      <w:r>
        <w:rPr>
          <w:sz w:val="28"/>
        </w:rPr>
        <w:t>Новодмитрівський</w:t>
      </w:r>
      <w:proofErr w:type="spellEnd"/>
      <w:r>
        <w:rPr>
          <w:sz w:val="28"/>
        </w:rPr>
        <w:t xml:space="preserve"> сільський голова створює умови для нормальної роботи і підвищення кваліфікації працівників Відділу, забезпечує їх приміщеннями, телефонним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 з питань земельних</w:t>
      </w:r>
      <w:r>
        <w:rPr>
          <w:spacing w:val="-50"/>
          <w:sz w:val="28"/>
        </w:rPr>
        <w:t xml:space="preserve"> </w:t>
      </w:r>
      <w:r>
        <w:rPr>
          <w:sz w:val="28"/>
        </w:rPr>
        <w:t>відносин.</w:t>
      </w:r>
    </w:p>
    <w:p w14:paraId="67DE8F9A" w14:textId="77777777" w:rsidR="004E69B4" w:rsidRDefault="00D62C00">
      <w:pPr>
        <w:pStyle w:val="a4"/>
        <w:numPr>
          <w:ilvl w:val="1"/>
          <w:numId w:val="1"/>
        </w:numPr>
        <w:tabs>
          <w:tab w:val="left" w:pos="1476"/>
        </w:tabs>
        <w:spacing w:before="8" w:line="244" w:lineRule="auto"/>
        <w:ind w:right="119" w:firstLine="720"/>
        <w:jc w:val="both"/>
        <w:rPr>
          <w:sz w:val="28"/>
        </w:rPr>
      </w:pPr>
      <w:r>
        <w:rPr>
          <w:sz w:val="28"/>
        </w:rPr>
        <w:t xml:space="preserve">Ліквідація і реорганізація Відділу проводиться </w:t>
      </w:r>
      <w:proofErr w:type="spellStart"/>
      <w:r>
        <w:rPr>
          <w:sz w:val="28"/>
        </w:rPr>
        <w:t>Новодмитрівською</w:t>
      </w:r>
      <w:proofErr w:type="spellEnd"/>
      <w:r>
        <w:rPr>
          <w:sz w:val="28"/>
        </w:rPr>
        <w:t xml:space="preserve"> сільською радою в порядку, встановленому чинним законодавством</w:t>
      </w:r>
      <w:r>
        <w:rPr>
          <w:spacing w:val="-36"/>
          <w:sz w:val="28"/>
        </w:rPr>
        <w:t xml:space="preserve"> </w:t>
      </w:r>
      <w:r>
        <w:rPr>
          <w:sz w:val="28"/>
        </w:rPr>
        <w:t>України.</w:t>
      </w:r>
    </w:p>
    <w:p w14:paraId="6037EECB" w14:textId="77777777" w:rsidR="004E69B4" w:rsidRDefault="00D62C00">
      <w:pPr>
        <w:pStyle w:val="a4"/>
        <w:numPr>
          <w:ilvl w:val="1"/>
          <w:numId w:val="1"/>
        </w:numPr>
        <w:tabs>
          <w:tab w:val="left" w:pos="1431"/>
        </w:tabs>
        <w:spacing w:line="244" w:lineRule="auto"/>
        <w:ind w:right="122" w:firstLine="720"/>
        <w:jc w:val="both"/>
        <w:rPr>
          <w:sz w:val="28"/>
        </w:rPr>
      </w:pPr>
      <w:r>
        <w:rPr>
          <w:sz w:val="28"/>
        </w:rPr>
        <w:t>Зміни і доповнення до цього Положення вносяться в порядку, встановленому для його</w:t>
      </w:r>
      <w:r>
        <w:rPr>
          <w:spacing w:val="-4"/>
          <w:sz w:val="28"/>
        </w:rPr>
        <w:t xml:space="preserve"> </w:t>
      </w:r>
      <w:r>
        <w:rPr>
          <w:sz w:val="28"/>
        </w:rPr>
        <w:t>прийняття.</w:t>
      </w:r>
    </w:p>
    <w:p w14:paraId="5CD0D882" w14:textId="77777777" w:rsidR="004E69B4" w:rsidRDefault="004E69B4">
      <w:pPr>
        <w:pStyle w:val="a3"/>
        <w:spacing w:before="0"/>
        <w:ind w:left="0" w:firstLine="0"/>
        <w:jc w:val="left"/>
        <w:rPr>
          <w:sz w:val="30"/>
        </w:rPr>
      </w:pPr>
    </w:p>
    <w:p w14:paraId="530EC93E" w14:textId="77777777" w:rsidR="004E69B4" w:rsidRDefault="004E69B4">
      <w:pPr>
        <w:pStyle w:val="a3"/>
        <w:ind w:left="0" w:firstLine="0"/>
        <w:jc w:val="left"/>
        <w:rPr>
          <w:sz w:val="43"/>
        </w:rPr>
      </w:pPr>
    </w:p>
    <w:p w14:paraId="794B3D71" w14:textId="0B67B6C3" w:rsidR="004E69B4" w:rsidRPr="00EF0D40" w:rsidRDefault="00EF0D40" w:rsidP="00EF0D40">
      <w:pPr>
        <w:pStyle w:val="a3"/>
        <w:tabs>
          <w:tab w:val="left" w:pos="5140"/>
        </w:tabs>
        <w:spacing w:before="0"/>
        <w:ind w:left="0" w:firstLine="0"/>
        <w:jc w:val="left"/>
        <w:rPr>
          <w:lang w:val="ru-RU"/>
        </w:rPr>
      </w:pPr>
      <w:proofErr w:type="spellStart"/>
      <w:r>
        <w:rPr>
          <w:lang w:val="ru-RU"/>
        </w:rPr>
        <w:t>Секретар</w:t>
      </w:r>
      <w:proofErr w:type="spellEnd"/>
      <w:r>
        <w:rPr>
          <w:lang w:val="ru-RU"/>
        </w:rPr>
        <w:t xml:space="preserve"> </w:t>
      </w:r>
      <w:proofErr w:type="spellStart"/>
      <w:r>
        <w:rPr>
          <w:lang w:val="ru-RU"/>
        </w:rPr>
        <w:t>сільської</w:t>
      </w:r>
      <w:proofErr w:type="spellEnd"/>
      <w:r>
        <w:rPr>
          <w:lang w:val="ru-RU"/>
        </w:rPr>
        <w:t xml:space="preserve"> ради                                                                </w:t>
      </w:r>
      <w:proofErr w:type="spellStart"/>
      <w:r>
        <w:rPr>
          <w:lang w:val="ru-RU"/>
        </w:rPr>
        <w:t>І.Кодь</w:t>
      </w:r>
      <w:proofErr w:type="spellEnd"/>
    </w:p>
    <w:p w14:paraId="568103CC" w14:textId="379A937C" w:rsidR="00D62C00" w:rsidRDefault="00D62C00">
      <w:pPr>
        <w:pStyle w:val="a3"/>
        <w:tabs>
          <w:tab w:val="left" w:pos="5140"/>
        </w:tabs>
        <w:spacing w:before="0"/>
        <w:ind w:left="1135" w:firstLine="0"/>
        <w:jc w:val="left"/>
      </w:pPr>
    </w:p>
    <w:p w14:paraId="4018C986" w14:textId="11F7EC7B" w:rsidR="00C7434D" w:rsidRDefault="00C7434D">
      <w:pPr>
        <w:pStyle w:val="a3"/>
        <w:tabs>
          <w:tab w:val="left" w:pos="5140"/>
        </w:tabs>
        <w:spacing w:before="0"/>
        <w:ind w:left="1135" w:firstLine="0"/>
        <w:jc w:val="left"/>
      </w:pPr>
    </w:p>
    <w:p w14:paraId="6F37D324" w14:textId="4BAC0F94" w:rsidR="00C7434D" w:rsidRDefault="00C7434D">
      <w:pPr>
        <w:pStyle w:val="a3"/>
        <w:tabs>
          <w:tab w:val="left" w:pos="5140"/>
        </w:tabs>
        <w:spacing w:before="0"/>
        <w:ind w:left="1135" w:firstLine="0"/>
        <w:jc w:val="left"/>
      </w:pPr>
    </w:p>
    <w:p w14:paraId="22DE7237" w14:textId="4AD06C77" w:rsidR="00C7434D" w:rsidRDefault="00C7434D">
      <w:pPr>
        <w:pStyle w:val="a3"/>
        <w:tabs>
          <w:tab w:val="left" w:pos="5140"/>
        </w:tabs>
        <w:spacing w:before="0"/>
        <w:ind w:left="1135" w:firstLine="0"/>
        <w:jc w:val="left"/>
      </w:pPr>
    </w:p>
    <w:p w14:paraId="38DDEBD2" w14:textId="34ACA1EB" w:rsidR="00C7434D" w:rsidRDefault="00C7434D">
      <w:pPr>
        <w:pStyle w:val="a3"/>
        <w:tabs>
          <w:tab w:val="left" w:pos="5140"/>
        </w:tabs>
        <w:spacing w:before="0"/>
        <w:ind w:left="1135" w:firstLine="0"/>
        <w:jc w:val="left"/>
      </w:pPr>
    </w:p>
    <w:p w14:paraId="5DCC8AE9" w14:textId="0AFA04FC" w:rsidR="00C7434D" w:rsidRDefault="00C7434D">
      <w:pPr>
        <w:pStyle w:val="a3"/>
        <w:tabs>
          <w:tab w:val="left" w:pos="5140"/>
        </w:tabs>
        <w:spacing w:before="0"/>
        <w:ind w:left="1135" w:firstLine="0"/>
        <w:jc w:val="left"/>
      </w:pPr>
    </w:p>
    <w:p w14:paraId="349DE016" w14:textId="27AA69BC" w:rsidR="00C7434D" w:rsidRDefault="00C7434D">
      <w:pPr>
        <w:pStyle w:val="a3"/>
        <w:tabs>
          <w:tab w:val="left" w:pos="5140"/>
        </w:tabs>
        <w:spacing w:before="0"/>
        <w:ind w:left="1135" w:firstLine="0"/>
        <w:jc w:val="left"/>
      </w:pPr>
    </w:p>
    <w:p w14:paraId="4FA71E8C" w14:textId="594BC51D" w:rsidR="00C7434D" w:rsidRDefault="00C7434D">
      <w:pPr>
        <w:pStyle w:val="a3"/>
        <w:tabs>
          <w:tab w:val="left" w:pos="5140"/>
        </w:tabs>
        <w:spacing w:before="0"/>
        <w:ind w:left="1135" w:firstLine="0"/>
        <w:jc w:val="left"/>
      </w:pPr>
    </w:p>
    <w:p w14:paraId="4AD5C4B9" w14:textId="05E8C939" w:rsidR="00C7434D" w:rsidRDefault="00C7434D">
      <w:pPr>
        <w:pStyle w:val="a3"/>
        <w:tabs>
          <w:tab w:val="left" w:pos="5140"/>
        </w:tabs>
        <w:spacing w:before="0"/>
        <w:ind w:left="1135" w:firstLine="0"/>
        <w:jc w:val="left"/>
      </w:pPr>
    </w:p>
    <w:p w14:paraId="4E7C4548" w14:textId="107AB021" w:rsidR="00C7434D" w:rsidRDefault="00C7434D">
      <w:pPr>
        <w:pStyle w:val="a3"/>
        <w:tabs>
          <w:tab w:val="left" w:pos="5140"/>
        </w:tabs>
        <w:spacing w:before="0"/>
        <w:ind w:left="1135" w:firstLine="0"/>
        <w:jc w:val="left"/>
      </w:pPr>
    </w:p>
    <w:p w14:paraId="4DC394B7" w14:textId="632D0932" w:rsidR="00C7434D" w:rsidRDefault="00C7434D">
      <w:pPr>
        <w:pStyle w:val="a3"/>
        <w:tabs>
          <w:tab w:val="left" w:pos="5140"/>
        </w:tabs>
        <w:spacing w:before="0"/>
        <w:ind w:left="1135" w:firstLine="0"/>
        <w:jc w:val="left"/>
      </w:pPr>
    </w:p>
    <w:p w14:paraId="51C69F66" w14:textId="4BDDFCE5" w:rsidR="00C7434D" w:rsidRDefault="00C7434D">
      <w:pPr>
        <w:pStyle w:val="a3"/>
        <w:tabs>
          <w:tab w:val="left" w:pos="5140"/>
        </w:tabs>
        <w:spacing w:before="0"/>
        <w:ind w:left="1135" w:firstLine="0"/>
        <w:jc w:val="left"/>
      </w:pPr>
    </w:p>
    <w:p w14:paraId="1E3BCC2A" w14:textId="77141B1B" w:rsidR="00C7434D" w:rsidRDefault="00C7434D">
      <w:pPr>
        <w:pStyle w:val="a3"/>
        <w:tabs>
          <w:tab w:val="left" w:pos="5140"/>
        </w:tabs>
        <w:spacing w:before="0"/>
        <w:ind w:left="1135" w:firstLine="0"/>
        <w:jc w:val="left"/>
      </w:pPr>
    </w:p>
    <w:p w14:paraId="5960CF52" w14:textId="71FE6802" w:rsidR="00C7434D" w:rsidRDefault="00C7434D">
      <w:pPr>
        <w:pStyle w:val="a3"/>
        <w:tabs>
          <w:tab w:val="left" w:pos="5140"/>
        </w:tabs>
        <w:spacing w:before="0"/>
        <w:ind w:left="1135" w:firstLine="0"/>
        <w:jc w:val="left"/>
      </w:pPr>
    </w:p>
    <w:p w14:paraId="47E91228" w14:textId="536A6511" w:rsidR="00C7434D" w:rsidRDefault="00C7434D">
      <w:pPr>
        <w:pStyle w:val="a3"/>
        <w:tabs>
          <w:tab w:val="left" w:pos="5140"/>
        </w:tabs>
        <w:spacing w:before="0"/>
        <w:ind w:left="1135" w:firstLine="0"/>
        <w:jc w:val="left"/>
      </w:pPr>
    </w:p>
    <w:p w14:paraId="33B42387" w14:textId="20C3D088" w:rsidR="00C7434D" w:rsidRDefault="00C7434D">
      <w:pPr>
        <w:pStyle w:val="a3"/>
        <w:tabs>
          <w:tab w:val="left" w:pos="5140"/>
        </w:tabs>
        <w:spacing w:before="0"/>
        <w:ind w:left="1135" w:firstLine="0"/>
        <w:jc w:val="left"/>
      </w:pPr>
    </w:p>
    <w:p w14:paraId="1323A6C2" w14:textId="59C1208A" w:rsidR="00C7434D" w:rsidRDefault="00C7434D">
      <w:pPr>
        <w:pStyle w:val="a3"/>
        <w:tabs>
          <w:tab w:val="left" w:pos="5140"/>
        </w:tabs>
        <w:spacing w:before="0"/>
        <w:ind w:left="1135" w:firstLine="0"/>
        <w:jc w:val="left"/>
      </w:pPr>
    </w:p>
    <w:p w14:paraId="610A3396" w14:textId="5F69D915" w:rsidR="00C7434D" w:rsidRDefault="00C7434D">
      <w:pPr>
        <w:pStyle w:val="a3"/>
        <w:tabs>
          <w:tab w:val="left" w:pos="5140"/>
        </w:tabs>
        <w:spacing w:before="0"/>
        <w:ind w:left="1135" w:firstLine="0"/>
        <w:jc w:val="left"/>
      </w:pPr>
    </w:p>
    <w:p w14:paraId="7AB9E16D" w14:textId="480A1AE4" w:rsidR="00C7434D" w:rsidRDefault="00C7434D">
      <w:pPr>
        <w:pStyle w:val="a3"/>
        <w:tabs>
          <w:tab w:val="left" w:pos="5140"/>
        </w:tabs>
        <w:spacing w:before="0"/>
        <w:ind w:left="1135" w:firstLine="0"/>
        <w:jc w:val="left"/>
      </w:pPr>
    </w:p>
    <w:p w14:paraId="46B68641" w14:textId="634934E4" w:rsidR="00C7434D" w:rsidRDefault="00C7434D">
      <w:pPr>
        <w:pStyle w:val="a3"/>
        <w:tabs>
          <w:tab w:val="left" w:pos="5140"/>
        </w:tabs>
        <w:spacing w:before="0"/>
        <w:ind w:left="1135" w:firstLine="0"/>
        <w:jc w:val="left"/>
      </w:pPr>
    </w:p>
    <w:p w14:paraId="559A06AF" w14:textId="55344709" w:rsidR="00C7434D" w:rsidRPr="00C7434D" w:rsidRDefault="00C7434D" w:rsidP="00C7434D">
      <w:pPr>
        <w:spacing w:after="200" w:line="276" w:lineRule="auto"/>
        <w:ind w:left="720"/>
        <w:contextualSpacing/>
        <w:jc w:val="right"/>
        <w:rPr>
          <w:rFonts w:eastAsia="Calibri"/>
          <w:sz w:val="20"/>
          <w:szCs w:val="20"/>
          <w:lang w:val="ru-RU"/>
        </w:rPr>
      </w:pPr>
      <w:r>
        <w:rPr>
          <w:rFonts w:eastAsia="Calibri"/>
          <w:sz w:val="20"/>
          <w:szCs w:val="20"/>
        </w:rPr>
        <w:t>Додаток №</w:t>
      </w:r>
      <w:r>
        <w:rPr>
          <w:rFonts w:eastAsia="Calibri"/>
          <w:sz w:val="20"/>
          <w:szCs w:val="20"/>
          <w:lang w:val="ru-RU"/>
        </w:rPr>
        <w:t>2</w:t>
      </w:r>
    </w:p>
    <w:p w14:paraId="10FF5652" w14:textId="77777777" w:rsidR="00C7434D" w:rsidRDefault="00C7434D" w:rsidP="00C7434D">
      <w:pPr>
        <w:spacing w:after="200" w:line="276" w:lineRule="auto"/>
        <w:ind w:left="720"/>
        <w:contextualSpacing/>
        <w:jc w:val="right"/>
        <w:rPr>
          <w:rFonts w:eastAsia="Calibri"/>
          <w:sz w:val="20"/>
          <w:szCs w:val="20"/>
        </w:rPr>
      </w:pPr>
      <w:r>
        <w:rPr>
          <w:rFonts w:eastAsia="Calibri"/>
          <w:sz w:val="20"/>
          <w:szCs w:val="20"/>
        </w:rPr>
        <w:t xml:space="preserve">до рішення </w:t>
      </w:r>
      <w:proofErr w:type="spellStart"/>
      <w:r>
        <w:rPr>
          <w:rFonts w:eastAsia="Calibri"/>
          <w:sz w:val="20"/>
          <w:szCs w:val="20"/>
        </w:rPr>
        <w:t>Новодмитрівської</w:t>
      </w:r>
      <w:proofErr w:type="spellEnd"/>
    </w:p>
    <w:p w14:paraId="2E9F4D19" w14:textId="77777777" w:rsidR="00C7434D" w:rsidRDefault="00C7434D" w:rsidP="00C7434D">
      <w:pPr>
        <w:spacing w:after="200" w:line="276" w:lineRule="auto"/>
        <w:ind w:left="720"/>
        <w:contextualSpacing/>
        <w:jc w:val="right"/>
        <w:rPr>
          <w:rFonts w:eastAsia="Calibri"/>
          <w:sz w:val="20"/>
          <w:szCs w:val="20"/>
        </w:rPr>
      </w:pPr>
      <w:r>
        <w:rPr>
          <w:rFonts w:eastAsia="Calibri"/>
          <w:sz w:val="20"/>
          <w:szCs w:val="20"/>
        </w:rPr>
        <w:t xml:space="preserve">сільської ради від </w:t>
      </w:r>
      <w:r w:rsidRPr="00C7434D">
        <w:rPr>
          <w:rFonts w:eastAsia="Calibri"/>
          <w:sz w:val="20"/>
          <w:szCs w:val="20"/>
        </w:rPr>
        <w:t>12</w:t>
      </w:r>
      <w:r>
        <w:rPr>
          <w:rFonts w:eastAsia="Calibri"/>
          <w:sz w:val="20"/>
          <w:szCs w:val="20"/>
        </w:rPr>
        <w:t>.0</w:t>
      </w:r>
      <w:r w:rsidRPr="00C7434D">
        <w:rPr>
          <w:rFonts w:eastAsia="Calibri"/>
          <w:sz w:val="20"/>
          <w:szCs w:val="20"/>
        </w:rPr>
        <w:t>7</w:t>
      </w:r>
      <w:r>
        <w:rPr>
          <w:rFonts w:eastAsia="Calibri"/>
          <w:sz w:val="20"/>
          <w:szCs w:val="20"/>
        </w:rPr>
        <w:t>.2021</w:t>
      </w:r>
    </w:p>
    <w:p w14:paraId="305D9299" w14:textId="77777777" w:rsidR="00C7434D" w:rsidRDefault="00C7434D" w:rsidP="00C7434D">
      <w:pPr>
        <w:spacing w:after="200" w:line="276" w:lineRule="auto"/>
        <w:ind w:left="720"/>
        <w:contextualSpacing/>
        <w:jc w:val="right"/>
        <w:rPr>
          <w:rFonts w:eastAsia="Calibri"/>
          <w:sz w:val="20"/>
          <w:szCs w:val="20"/>
        </w:rPr>
      </w:pPr>
      <w:r>
        <w:rPr>
          <w:rFonts w:eastAsia="Calibri"/>
          <w:sz w:val="20"/>
          <w:szCs w:val="20"/>
        </w:rPr>
        <w:t xml:space="preserve">№ </w:t>
      </w:r>
      <w:r>
        <w:rPr>
          <w:rFonts w:eastAsia="Calibri"/>
          <w:sz w:val="20"/>
          <w:szCs w:val="20"/>
          <w:lang w:val="ru-RU"/>
        </w:rPr>
        <w:t>11</w:t>
      </w:r>
      <w:r>
        <w:rPr>
          <w:rFonts w:eastAsia="Calibri"/>
          <w:sz w:val="20"/>
          <w:szCs w:val="20"/>
        </w:rPr>
        <w:t>-</w:t>
      </w:r>
      <w:r>
        <w:rPr>
          <w:rFonts w:eastAsia="Calibri"/>
          <w:sz w:val="20"/>
          <w:szCs w:val="20"/>
          <w:lang w:val="ru-RU"/>
        </w:rPr>
        <w:t>4</w:t>
      </w:r>
      <w:r>
        <w:rPr>
          <w:rFonts w:eastAsia="Calibri"/>
          <w:sz w:val="20"/>
          <w:szCs w:val="20"/>
        </w:rPr>
        <w:t>/VIIІ</w:t>
      </w:r>
    </w:p>
    <w:p w14:paraId="55A405D0" w14:textId="77777777" w:rsidR="00C7434D" w:rsidRDefault="00C7434D" w:rsidP="00C7434D">
      <w:pPr>
        <w:widowControl/>
        <w:autoSpaceDE/>
        <w:autoSpaceDN/>
        <w:jc w:val="center"/>
        <w:rPr>
          <w:sz w:val="36"/>
          <w:szCs w:val="36"/>
          <w:lang w:val="ru-RU" w:eastAsia="ru-RU"/>
        </w:rPr>
      </w:pPr>
    </w:p>
    <w:p w14:paraId="12F2235C" w14:textId="77777777" w:rsidR="00C7434D" w:rsidRDefault="00C7434D" w:rsidP="00C7434D">
      <w:pPr>
        <w:widowControl/>
        <w:autoSpaceDE/>
        <w:autoSpaceDN/>
        <w:jc w:val="center"/>
        <w:rPr>
          <w:sz w:val="36"/>
          <w:szCs w:val="36"/>
          <w:lang w:val="ru-RU" w:eastAsia="ru-RU"/>
        </w:rPr>
      </w:pPr>
    </w:p>
    <w:p w14:paraId="7D219A43" w14:textId="77777777" w:rsidR="00C7434D" w:rsidRDefault="00C7434D" w:rsidP="00C7434D">
      <w:pPr>
        <w:widowControl/>
        <w:autoSpaceDE/>
        <w:autoSpaceDN/>
        <w:jc w:val="center"/>
        <w:rPr>
          <w:b/>
          <w:bCs/>
          <w:sz w:val="44"/>
          <w:szCs w:val="44"/>
          <w:lang w:val="ru-RU" w:eastAsia="ru-RU"/>
        </w:rPr>
      </w:pPr>
    </w:p>
    <w:p w14:paraId="528BCCC2" w14:textId="77777777" w:rsidR="00C7434D" w:rsidRDefault="00C7434D" w:rsidP="00C7434D">
      <w:pPr>
        <w:widowControl/>
        <w:autoSpaceDE/>
        <w:autoSpaceDN/>
        <w:jc w:val="center"/>
        <w:rPr>
          <w:b/>
          <w:bCs/>
          <w:sz w:val="44"/>
          <w:szCs w:val="44"/>
          <w:lang w:val="ru-RU" w:eastAsia="ru-RU"/>
        </w:rPr>
      </w:pPr>
    </w:p>
    <w:p w14:paraId="6A310ED0" w14:textId="77777777" w:rsidR="00C7434D" w:rsidRDefault="00C7434D" w:rsidP="00C7434D">
      <w:pPr>
        <w:widowControl/>
        <w:autoSpaceDE/>
        <w:autoSpaceDN/>
        <w:jc w:val="center"/>
        <w:rPr>
          <w:b/>
          <w:bCs/>
          <w:sz w:val="44"/>
          <w:szCs w:val="44"/>
          <w:lang w:val="ru-RU" w:eastAsia="ru-RU"/>
        </w:rPr>
      </w:pPr>
    </w:p>
    <w:p w14:paraId="10BFC168" w14:textId="77777777" w:rsidR="00C7434D" w:rsidRDefault="00C7434D" w:rsidP="00C7434D">
      <w:pPr>
        <w:widowControl/>
        <w:autoSpaceDE/>
        <w:autoSpaceDN/>
        <w:jc w:val="center"/>
        <w:rPr>
          <w:b/>
          <w:bCs/>
          <w:sz w:val="44"/>
          <w:szCs w:val="44"/>
          <w:lang w:val="ru-RU" w:eastAsia="ru-RU"/>
        </w:rPr>
      </w:pPr>
    </w:p>
    <w:p w14:paraId="5F7535AE" w14:textId="77777777" w:rsidR="00C7434D" w:rsidRDefault="00C7434D" w:rsidP="00C7434D">
      <w:pPr>
        <w:widowControl/>
        <w:autoSpaceDE/>
        <w:autoSpaceDN/>
        <w:jc w:val="center"/>
        <w:rPr>
          <w:b/>
          <w:bCs/>
          <w:sz w:val="44"/>
          <w:szCs w:val="44"/>
          <w:lang w:val="ru-RU" w:eastAsia="ru-RU"/>
        </w:rPr>
      </w:pPr>
    </w:p>
    <w:p w14:paraId="39BDC1DB" w14:textId="276B6E5A" w:rsidR="00C7434D" w:rsidRPr="00C7434D" w:rsidRDefault="00C7434D" w:rsidP="00C7434D">
      <w:pPr>
        <w:widowControl/>
        <w:autoSpaceDE/>
        <w:autoSpaceDN/>
        <w:jc w:val="center"/>
        <w:rPr>
          <w:b/>
          <w:bCs/>
          <w:sz w:val="44"/>
          <w:szCs w:val="44"/>
          <w:lang w:eastAsia="ru-RU"/>
        </w:rPr>
      </w:pPr>
      <w:r w:rsidRPr="00C7434D">
        <w:rPr>
          <w:b/>
          <w:bCs/>
          <w:sz w:val="44"/>
          <w:szCs w:val="44"/>
          <w:lang w:val="ru-RU" w:eastAsia="ru-RU"/>
        </w:rPr>
        <w:t>ПОЛОЖЕННЯ</w:t>
      </w:r>
    </w:p>
    <w:p w14:paraId="3AB960E0" w14:textId="77777777" w:rsidR="00C7434D" w:rsidRDefault="00C7434D" w:rsidP="00C7434D">
      <w:pPr>
        <w:widowControl/>
        <w:autoSpaceDE/>
        <w:autoSpaceDN/>
        <w:jc w:val="center"/>
        <w:rPr>
          <w:b/>
          <w:bCs/>
          <w:sz w:val="44"/>
          <w:szCs w:val="44"/>
          <w:lang w:eastAsia="ru-RU"/>
        </w:rPr>
      </w:pPr>
      <w:r>
        <w:rPr>
          <w:b/>
          <w:bCs/>
          <w:sz w:val="44"/>
          <w:szCs w:val="44"/>
          <w:lang w:val="ru-RU" w:eastAsia="ru-RU"/>
        </w:rPr>
        <w:t>п</w:t>
      </w:r>
      <w:r w:rsidRPr="00C7434D">
        <w:rPr>
          <w:b/>
          <w:bCs/>
          <w:sz w:val="44"/>
          <w:szCs w:val="44"/>
          <w:lang w:eastAsia="ru-RU"/>
        </w:rPr>
        <w:t xml:space="preserve">ро сектор архітектури </w:t>
      </w:r>
    </w:p>
    <w:p w14:paraId="2AC32E71" w14:textId="52023BB5" w:rsidR="00C7434D" w:rsidRPr="00C7434D" w:rsidRDefault="00C7434D" w:rsidP="00C7434D">
      <w:pPr>
        <w:widowControl/>
        <w:autoSpaceDE/>
        <w:autoSpaceDN/>
        <w:jc w:val="center"/>
        <w:rPr>
          <w:b/>
          <w:bCs/>
          <w:sz w:val="36"/>
          <w:szCs w:val="36"/>
          <w:lang w:eastAsia="ru-RU"/>
        </w:rPr>
      </w:pPr>
      <w:r w:rsidRPr="00C7434D">
        <w:rPr>
          <w:b/>
          <w:bCs/>
          <w:sz w:val="36"/>
          <w:szCs w:val="36"/>
          <w:lang w:eastAsia="ru-RU"/>
        </w:rPr>
        <w:t>виконавчого комітету</w:t>
      </w:r>
    </w:p>
    <w:p w14:paraId="1CD963EB" w14:textId="4480ADF7" w:rsidR="00C7434D" w:rsidRPr="00C7434D" w:rsidRDefault="00C7434D" w:rsidP="00C7434D">
      <w:pPr>
        <w:widowControl/>
        <w:autoSpaceDE/>
        <w:autoSpaceDN/>
        <w:jc w:val="center"/>
        <w:rPr>
          <w:b/>
          <w:bCs/>
          <w:sz w:val="36"/>
          <w:szCs w:val="36"/>
          <w:lang w:val="ru-RU" w:eastAsia="ru-RU"/>
        </w:rPr>
      </w:pPr>
      <w:proofErr w:type="spellStart"/>
      <w:r w:rsidRPr="00C7434D">
        <w:rPr>
          <w:b/>
          <w:bCs/>
          <w:sz w:val="36"/>
          <w:szCs w:val="36"/>
          <w:lang w:eastAsia="ru-RU"/>
        </w:rPr>
        <w:t>Новодмитрівської</w:t>
      </w:r>
      <w:proofErr w:type="spellEnd"/>
      <w:r w:rsidRPr="00C7434D">
        <w:rPr>
          <w:b/>
          <w:bCs/>
          <w:sz w:val="36"/>
          <w:szCs w:val="36"/>
          <w:lang w:eastAsia="ru-RU"/>
        </w:rPr>
        <w:t xml:space="preserve"> сільської ради</w:t>
      </w:r>
      <w:r w:rsidRPr="00C7434D">
        <w:rPr>
          <w:b/>
          <w:bCs/>
          <w:sz w:val="36"/>
          <w:szCs w:val="36"/>
          <w:lang w:val="ru-RU" w:eastAsia="ru-RU"/>
        </w:rPr>
        <w:t xml:space="preserve"> </w:t>
      </w:r>
      <w:proofErr w:type="spellStart"/>
      <w:r w:rsidRPr="00C7434D">
        <w:rPr>
          <w:b/>
          <w:bCs/>
          <w:sz w:val="36"/>
          <w:szCs w:val="36"/>
          <w:lang w:val="ru-RU" w:eastAsia="ru-RU"/>
        </w:rPr>
        <w:t>Золотоніського</w:t>
      </w:r>
      <w:proofErr w:type="spellEnd"/>
      <w:r w:rsidRPr="00C7434D">
        <w:rPr>
          <w:b/>
          <w:bCs/>
          <w:sz w:val="36"/>
          <w:szCs w:val="36"/>
          <w:lang w:val="ru-RU" w:eastAsia="ru-RU"/>
        </w:rPr>
        <w:t xml:space="preserve"> району </w:t>
      </w:r>
      <w:proofErr w:type="spellStart"/>
      <w:r w:rsidRPr="00C7434D">
        <w:rPr>
          <w:b/>
          <w:bCs/>
          <w:sz w:val="36"/>
          <w:szCs w:val="36"/>
          <w:lang w:val="ru-RU" w:eastAsia="ru-RU"/>
        </w:rPr>
        <w:t>Черкаської</w:t>
      </w:r>
      <w:proofErr w:type="spellEnd"/>
      <w:r w:rsidRPr="00C7434D">
        <w:rPr>
          <w:b/>
          <w:bCs/>
          <w:sz w:val="36"/>
          <w:szCs w:val="36"/>
          <w:lang w:val="ru-RU" w:eastAsia="ru-RU"/>
        </w:rPr>
        <w:t xml:space="preserve"> </w:t>
      </w:r>
      <w:proofErr w:type="spellStart"/>
      <w:r w:rsidRPr="00C7434D">
        <w:rPr>
          <w:b/>
          <w:bCs/>
          <w:sz w:val="36"/>
          <w:szCs w:val="36"/>
          <w:lang w:val="ru-RU" w:eastAsia="ru-RU"/>
        </w:rPr>
        <w:t>області</w:t>
      </w:r>
      <w:proofErr w:type="spellEnd"/>
    </w:p>
    <w:p w14:paraId="5ADAF10E" w14:textId="77777777" w:rsidR="00C7434D" w:rsidRPr="00C7434D" w:rsidRDefault="00C7434D" w:rsidP="00C7434D">
      <w:pPr>
        <w:widowControl/>
        <w:autoSpaceDE/>
        <w:autoSpaceDN/>
        <w:jc w:val="center"/>
        <w:rPr>
          <w:b/>
          <w:sz w:val="28"/>
          <w:szCs w:val="28"/>
          <w:lang w:eastAsia="ru-RU"/>
        </w:rPr>
      </w:pPr>
    </w:p>
    <w:p w14:paraId="76B3497A" w14:textId="77777777" w:rsidR="00C7434D" w:rsidRDefault="00C7434D" w:rsidP="00C7434D">
      <w:pPr>
        <w:widowControl/>
        <w:autoSpaceDE/>
        <w:autoSpaceDN/>
        <w:jc w:val="center"/>
        <w:rPr>
          <w:b/>
          <w:sz w:val="28"/>
          <w:szCs w:val="28"/>
          <w:lang w:eastAsia="ru-RU"/>
        </w:rPr>
      </w:pPr>
    </w:p>
    <w:p w14:paraId="1F16F39B" w14:textId="77777777" w:rsidR="00C7434D" w:rsidRDefault="00C7434D" w:rsidP="00C7434D">
      <w:pPr>
        <w:widowControl/>
        <w:autoSpaceDE/>
        <w:autoSpaceDN/>
        <w:jc w:val="center"/>
        <w:rPr>
          <w:b/>
          <w:sz w:val="28"/>
          <w:szCs w:val="28"/>
          <w:lang w:eastAsia="ru-RU"/>
        </w:rPr>
      </w:pPr>
    </w:p>
    <w:p w14:paraId="73677979" w14:textId="77777777" w:rsidR="00C7434D" w:rsidRDefault="00C7434D" w:rsidP="00C7434D">
      <w:pPr>
        <w:widowControl/>
        <w:autoSpaceDE/>
        <w:autoSpaceDN/>
        <w:jc w:val="center"/>
        <w:rPr>
          <w:b/>
          <w:sz w:val="28"/>
          <w:szCs w:val="28"/>
          <w:lang w:eastAsia="ru-RU"/>
        </w:rPr>
      </w:pPr>
    </w:p>
    <w:p w14:paraId="5BCAB406" w14:textId="77777777" w:rsidR="00C7434D" w:rsidRDefault="00C7434D" w:rsidP="00C7434D">
      <w:pPr>
        <w:widowControl/>
        <w:autoSpaceDE/>
        <w:autoSpaceDN/>
        <w:jc w:val="center"/>
        <w:rPr>
          <w:b/>
          <w:sz w:val="28"/>
          <w:szCs w:val="28"/>
          <w:lang w:eastAsia="ru-RU"/>
        </w:rPr>
      </w:pPr>
    </w:p>
    <w:p w14:paraId="7EC2C38B" w14:textId="77777777" w:rsidR="00C7434D" w:rsidRDefault="00C7434D" w:rsidP="00C7434D">
      <w:pPr>
        <w:widowControl/>
        <w:autoSpaceDE/>
        <w:autoSpaceDN/>
        <w:jc w:val="center"/>
        <w:rPr>
          <w:b/>
          <w:sz w:val="28"/>
          <w:szCs w:val="28"/>
          <w:lang w:eastAsia="ru-RU"/>
        </w:rPr>
      </w:pPr>
    </w:p>
    <w:p w14:paraId="4BF68ABD" w14:textId="77777777" w:rsidR="00C7434D" w:rsidRDefault="00C7434D" w:rsidP="00C7434D">
      <w:pPr>
        <w:widowControl/>
        <w:autoSpaceDE/>
        <w:autoSpaceDN/>
        <w:jc w:val="center"/>
        <w:rPr>
          <w:b/>
          <w:sz w:val="28"/>
          <w:szCs w:val="28"/>
          <w:lang w:eastAsia="ru-RU"/>
        </w:rPr>
      </w:pPr>
    </w:p>
    <w:p w14:paraId="3589E53B" w14:textId="77777777" w:rsidR="00C7434D" w:rsidRDefault="00C7434D" w:rsidP="00C7434D">
      <w:pPr>
        <w:widowControl/>
        <w:autoSpaceDE/>
        <w:autoSpaceDN/>
        <w:jc w:val="center"/>
        <w:rPr>
          <w:b/>
          <w:sz w:val="28"/>
          <w:szCs w:val="28"/>
          <w:lang w:eastAsia="ru-RU"/>
        </w:rPr>
      </w:pPr>
    </w:p>
    <w:p w14:paraId="5C18CEA9" w14:textId="77777777" w:rsidR="00C7434D" w:rsidRDefault="00C7434D" w:rsidP="00C7434D">
      <w:pPr>
        <w:widowControl/>
        <w:autoSpaceDE/>
        <w:autoSpaceDN/>
        <w:jc w:val="center"/>
        <w:rPr>
          <w:b/>
          <w:sz w:val="28"/>
          <w:szCs w:val="28"/>
          <w:lang w:eastAsia="ru-RU"/>
        </w:rPr>
      </w:pPr>
    </w:p>
    <w:p w14:paraId="77AFDE3F" w14:textId="77777777" w:rsidR="00C7434D" w:rsidRDefault="00C7434D" w:rsidP="00C7434D">
      <w:pPr>
        <w:widowControl/>
        <w:autoSpaceDE/>
        <w:autoSpaceDN/>
        <w:jc w:val="center"/>
        <w:rPr>
          <w:b/>
          <w:sz w:val="28"/>
          <w:szCs w:val="28"/>
          <w:lang w:eastAsia="ru-RU"/>
        </w:rPr>
      </w:pPr>
    </w:p>
    <w:p w14:paraId="368E9AD5" w14:textId="77777777" w:rsidR="00C7434D" w:rsidRDefault="00C7434D" w:rsidP="00C7434D">
      <w:pPr>
        <w:widowControl/>
        <w:autoSpaceDE/>
        <w:autoSpaceDN/>
        <w:jc w:val="center"/>
        <w:rPr>
          <w:b/>
          <w:sz w:val="28"/>
          <w:szCs w:val="28"/>
          <w:lang w:eastAsia="ru-RU"/>
        </w:rPr>
      </w:pPr>
    </w:p>
    <w:p w14:paraId="23BB4B75" w14:textId="77777777" w:rsidR="00C7434D" w:rsidRDefault="00C7434D" w:rsidP="00C7434D">
      <w:pPr>
        <w:widowControl/>
        <w:autoSpaceDE/>
        <w:autoSpaceDN/>
        <w:jc w:val="center"/>
        <w:rPr>
          <w:b/>
          <w:sz w:val="28"/>
          <w:szCs w:val="28"/>
          <w:lang w:eastAsia="ru-RU"/>
        </w:rPr>
      </w:pPr>
    </w:p>
    <w:p w14:paraId="2C2FC30B" w14:textId="77777777" w:rsidR="00C7434D" w:rsidRDefault="00C7434D" w:rsidP="00C7434D">
      <w:pPr>
        <w:widowControl/>
        <w:autoSpaceDE/>
        <w:autoSpaceDN/>
        <w:jc w:val="center"/>
        <w:rPr>
          <w:b/>
          <w:sz w:val="28"/>
          <w:szCs w:val="28"/>
          <w:lang w:eastAsia="ru-RU"/>
        </w:rPr>
      </w:pPr>
    </w:p>
    <w:p w14:paraId="04C583D2" w14:textId="77777777" w:rsidR="00C7434D" w:rsidRDefault="00C7434D" w:rsidP="00C7434D">
      <w:pPr>
        <w:widowControl/>
        <w:autoSpaceDE/>
        <w:autoSpaceDN/>
        <w:jc w:val="center"/>
        <w:rPr>
          <w:b/>
          <w:sz w:val="28"/>
          <w:szCs w:val="28"/>
          <w:lang w:eastAsia="ru-RU"/>
        </w:rPr>
      </w:pPr>
    </w:p>
    <w:p w14:paraId="53DEC7D8" w14:textId="77777777" w:rsidR="00C7434D" w:rsidRDefault="00C7434D" w:rsidP="00C7434D">
      <w:pPr>
        <w:widowControl/>
        <w:autoSpaceDE/>
        <w:autoSpaceDN/>
        <w:jc w:val="center"/>
        <w:rPr>
          <w:b/>
          <w:sz w:val="28"/>
          <w:szCs w:val="28"/>
          <w:lang w:eastAsia="ru-RU"/>
        </w:rPr>
      </w:pPr>
    </w:p>
    <w:p w14:paraId="7CF5FC01" w14:textId="77777777" w:rsidR="00C7434D" w:rsidRDefault="00C7434D" w:rsidP="00C7434D">
      <w:pPr>
        <w:widowControl/>
        <w:autoSpaceDE/>
        <w:autoSpaceDN/>
        <w:jc w:val="center"/>
        <w:rPr>
          <w:b/>
          <w:sz w:val="28"/>
          <w:szCs w:val="28"/>
          <w:lang w:eastAsia="ru-RU"/>
        </w:rPr>
      </w:pPr>
    </w:p>
    <w:p w14:paraId="1FDBA97E" w14:textId="77777777" w:rsidR="00C7434D" w:rsidRDefault="00C7434D" w:rsidP="00C7434D">
      <w:pPr>
        <w:widowControl/>
        <w:autoSpaceDE/>
        <w:autoSpaceDN/>
        <w:jc w:val="center"/>
        <w:rPr>
          <w:b/>
          <w:sz w:val="28"/>
          <w:szCs w:val="28"/>
          <w:lang w:eastAsia="ru-RU"/>
        </w:rPr>
      </w:pPr>
    </w:p>
    <w:p w14:paraId="6E5FBE99" w14:textId="77777777" w:rsidR="00C7434D" w:rsidRDefault="00C7434D" w:rsidP="00C7434D">
      <w:pPr>
        <w:widowControl/>
        <w:autoSpaceDE/>
        <w:autoSpaceDN/>
        <w:jc w:val="center"/>
        <w:rPr>
          <w:b/>
          <w:sz w:val="28"/>
          <w:szCs w:val="28"/>
          <w:lang w:eastAsia="ru-RU"/>
        </w:rPr>
      </w:pPr>
    </w:p>
    <w:p w14:paraId="2EF2DEC4" w14:textId="4C8D2DC3" w:rsidR="00C7434D" w:rsidRPr="00C7434D" w:rsidRDefault="00C7434D" w:rsidP="00C7434D">
      <w:pPr>
        <w:widowControl/>
        <w:autoSpaceDE/>
        <w:autoSpaceDN/>
        <w:jc w:val="center"/>
        <w:rPr>
          <w:bCs/>
          <w:sz w:val="28"/>
          <w:szCs w:val="28"/>
          <w:lang w:val="ru-RU" w:eastAsia="ru-RU"/>
        </w:rPr>
      </w:pPr>
      <w:proofErr w:type="spellStart"/>
      <w:r w:rsidRPr="00C7434D">
        <w:rPr>
          <w:bCs/>
          <w:sz w:val="28"/>
          <w:szCs w:val="28"/>
          <w:lang w:val="ru-RU" w:eastAsia="ru-RU"/>
        </w:rPr>
        <w:t>с.Нова</w:t>
      </w:r>
      <w:proofErr w:type="spellEnd"/>
      <w:r w:rsidRPr="00C7434D">
        <w:rPr>
          <w:bCs/>
          <w:sz w:val="28"/>
          <w:szCs w:val="28"/>
          <w:lang w:val="ru-RU" w:eastAsia="ru-RU"/>
        </w:rPr>
        <w:t xml:space="preserve"> </w:t>
      </w:r>
      <w:proofErr w:type="spellStart"/>
      <w:r w:rsidRPr="00C7434D">
        <w:rPr>
          <w:bCs/>
          <w:sz w:val="28"/>
          <w:szCs w:val="28"/>
          <w:lang w:val="ru-RU" w:eastAsia="ru-RU"/>
        </w:rPr>
        <w:t>Дмитрівка</w:t>
      </w:r>
      <w:proofErr w:type="spellEnd"/>
    </w:p>
    <w:p w14:paraId="5F218202" w14:textId="10EAEDB7" w:rsidR="00C7434D" w:rsidRPr="00C7434D" w:rsidRDefault="00C7434D" w:rsidP="00C7434D">
      <w:pPr>
        <w:widowControl/>
        <w:autoSpaceDE/>
        <w:autoSpaceDN/>
        <w:jc w:val="center"/>
        <w:rPr>
          <w:bCs/>
          <w:sz w:val="28"/>
          <w:szCs w:val="28"/>
          <w:lang w:val="ru-RU" w:eastAsia="ru-RU"/>
        </w:rPr>
      </w:pPr>
      <w:r w:rsidRPr="00C7434D">
        <w:rPr>
          <w:bCs/>
          <w:sz w:val="28"/>
          <w:szCs w:val="28"/>
          <w:lang w:val="ru-RU" w:eastAsia="ru-RU"/>
        </w:rPr>
        <w:t>2021</w:t>
      </w:r>
    </w:p>
    <w:p w14:paraId="565D18CC" w14:textId="77777777" w:rsidR="00C7434D" w:rsidRPr="00C7434D" w:rsidRDefault="00C7434D" w:rsidP="00C7434D">
      <w:pPr>
        <w:widowControl/>
        <w:autoSpaceDE/>
        <w:autoSpaceDN/>
        <w:jc w:val="center"/>
        <w:rPr>
          <w:b/>
          <w:sz w:val="28"/>
          <w:szCs w:val="28"/>
          <w:lang w:val="ru-RU" w:eastAsia="ru-RU"/>
        </w:rPr>
      </w:pPr>
    </w:p>
    <w:p w14:paraId="1C5E9941" w14:textId="1A399AC3" w:rsidR="00C7434D" w:rsidRPr="00C7434D" w:rsidRDefault="00C7434D" w:rsidP="00C7434D">
      <w:pPr>
        <w:widowControl/>
        <w:autoSpaceDE/>
        <w:autoSpaceDN/>
        <w:jc w:val="center"/>
        <w:rPr>
          <w:b/>
          <w:sz w:val="28"/>
          <w:szCs w:val="28"/>
          <w:lang w:eastAsia="ru-RU"/>
        </w:rPr>
      </w:pPr>
      <w:r w:rsidRPr="00C7434D">
        <w:rPr>
          <w:b/>
          <w:sz w:val="28"/>
          <w:szCs w:val="28"/>
          <w:lang w:eastAsia="ru-RU"/>
        </w:rPr>
        <w:t>1. Загальні положення.</w:t>
      </w:r>
    </w:p>
    <w:p w14:paraId="742A0D0E" w14:textId="77777777" w:rsidR="00C7434D" w:rsidRPr="00C7434D" w:rsidRDefault="00C7434D" w:rsidP="00C7434D">
      <w:pPr>
        <w:widowControl/>
        <w:autoSpaceDE/>
        <w:autoSpaceDN/>
        <w:jc w:val="center"/>
        <w:rPr>
          <w:b/>
          <w:sz w:val="28"/>
          <w:szCs w:val="28"/>
          <w:lang w:eastAsia="ru-RU"/>
        </w:rPr>
      </w:pPr>
    </w:p>
    <w:p w14:paraId="1F0FC7D7" w14:textId="549C5C62"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1.1 Сектор архітектури виконавчого </w:t>
      </w:r>
      <w:proofErr w:type="spellStart"/>
      <w:r w:rsidRPr="00C7434D">
        <w:rPr>
          <w:sz w:val="28"/>
          <w:szCs w:val="28"/>
          <w:lang w:eastAsia="ru-RU"/>
        </w:rPr>
        <w:t>комітетуНоводмитрівської</w:t>
      </w:r>
      <w:proofErr w:type="spellEnd"/>
      <w:r w:rsidRPr="00C7434D">
        <w:rPr>
          <w:sz w:val="28"/>
          <w:szCs w:val="28"/>
          <w:lang w:eastAsia="ru-RU"/>
        </w:rPr>
        <w:t xml:space="preserve"> сільської є виконавчим органом сільської ради та спеціально уповноваженим органом з питань архітектури, який проводить свою </w:t>
      </w:r>
      <w:proofErr w:type="spellStart"/>
      <w:r w:rsidRPr="00C7434D">
        <w:rPr>
          <w:sz w:val="28"/>
          <w:szCs w:val="28"/>
          <w:lang w:eastAsia="ru-RU"/>
        </w:rPr>
        <w:t>діяльность</w:t>
      </w:r>
      <w:proofErr w:type="spellEnd"/>
      <w:r w:rsidRPr="00C7434D">
        <w:rPr>
          <w:sz w:val="28"/>
          <w:szCs w:val="28"/>
          <w:lang w:eastAsia="ru-RU"/>
        </w:rPr>
        <w:t xml:space="preserve"> та забезпечує реалізацію державної і місцевої  </w:t>
      </w:r>
      <w:proofErr w:type="spellStart"/>
      <w:r w:rsidRPr="00C7434D">
        <w:rPr>
          <w:sz w:val="28"/>
          <w:szCs w:val="28"/>
          <w:lang w:eastAsia="ru-RU"/>
        </w:rPr>
        <w:t>ролітики</w:t>
      </w:r>
      <w:proofErr w:type="spellEnd"/>
      <w:r w:rsidRPr="00C7434D">
        <w:rPr>
          <w:sz w:val="28"/>
          <w:szCs w:val="28"/>
          <w:lang w:eastAsia="ru-RU"/>
        </w:rPr>
        <w:t xml:space="preserve"> у сфері архітектури на території </w:t>
      </w:r>
      <w:proofErr w:type="spellStart"/>
      <w:r w:rsidRPr="00C7434D">
        <w:rPr>
          <w:sz w:val="28"/>
          <w:szCs w:val="28"/>
          <w:lang w:eastAsia="ru-RU"/>
        </w:rPr>
        <w:t>Новодмитрівської</w:t>
      </w:r>
      <w:proofErr w:type="spellEnd"/>
      <w:r w:rsidRPr="00C7434D">
        <w:rPr>
          <w:sz w:val="28"/>
          <w:szCs w:val="28"/>
          <w:lang w:eastAsia="ru-RU"/>
        </w:rPr>
        <w:t xml:space="preserve"> ТГ та на  територіях інших громад, у відповідності до договорів про співробітництво у частині виконання окремих завдань відповідних територіальних об’єднань.</w:t>
      </w:r>
    </w:p>
    <w:p w14:paraId="3B7254C7" w14:textId="5A7B95C8"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1.2 У своїй діяльності сектор керується Конституцією України, законами України ‘‘Про регулювання містобудівної діяльності’’, ‘‘Про архітектурну діяльність’’, ‘‘Про основи містобудування’’, ‘‘Про благоустрій населених пунктів’’, ‘‘Про рекламу’’, ‘‘Про місцеве самоврядування в Україні’’, ‘‘Про співробітництво територіальних громад’’, іншими законами і нормативами у сфері архітектури, указами Президента України, Постановами верховної Ради України, актами Кабінету Міністрів України, рішеннями </w:t>
      </w:r>
      <w:proofErr w:type="spellStart"/>
      <w:r w:rsidRPr="00C7434D">
        <w:rPr>
          <w:sz w:val="28"/>
          <w:szCs w:val="28"/>
          <w:lang w:eastAsia="ru-RU"/>
        </w:rPr>
        <w:t>Новодмитрівської</w:t>
      </w:r>
      <w:proofErr w:type="spellEnd"/>
      <w:r w:rsidRPr="00C7434D">
        <w:rPr>
          <w:sz w:val="28"/>
          <w:szCs w:val="28"/>
          <w:lang w:eastAsia="ru-RU"/>
        </w:rPr>
        <w:t xml:space="preserve"> сільської ради, виконавчого комітету, розпорядженнями сільського голови, цим положенням та іншими нормативно-правовими актами.</w:t>
      </w:r>
    </w:p>
    <w:p w14:paraId="2C2B2FAF" w14:textId="7688EF12"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1.3. Сектор архітектури виконавчого комітету </w:t>
      </w:r>
      <w:proofErr w:type="spellStart"/>
      <w:r w:rsidRPr="00C7434D">
        <w:rPr>
          <w:sz w:val="28"/>
          <w:szCs w:val="28"/>
          <w:lang w:eastAsia="ru-RU"/>
        </w:rPr>
        <w:t>новодмитріської</w:t>
      </w:r>
      <w:proofErr w:type="spellEnd"/>
      <w:r w:rsidRPr="00C7434D">
        <w:rPr>
          <w:sz w:val="28"/>
          <w:szCs w:val="28"/>
          <w:lang w:eastAsia="ru-RU"/>
        </w:rPr>
        <w:t xml:space="preserve"> сільської ради підпорядкований, підзвітний та підконтрольний виконавчому комітету </w:t>
      </w:r>
      <w:proofErr w:type="spellStart"/>
      <w:r w:rsidRPr="00C7434D">
        <w:rPr>
          <w:sz w:val="28"/>
          <w:szCs w:val="28"/>
          <w:lang w:eastAsia="ru-RU"/>
        </w:rPr>
        <w:t>Новодмитрівської</w:t>
      </w:r>
      <w:proofErr w:type="spellEnd"/>
      <w:r w:rsidRPr="00C7434D">
        <w:rPr>
          <w:sz w:val="28"/>
          <w:szCs w:val="28"/>
          <w:lang w:eastAsia="ru-RU"/>
        </w:rPr>
        <w:t xml:space="preserve"> сільської ради.</w:t>
      </w:r>
    </w:p>
    <w:p w14:paraId="0FD11ACD" w14:textId="7E486AEA"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1.4. Відповідно до закону України ‘‘Про місцеве самоврядування в Україні’’ Сектор утворюється рішенням </w:t>
      </w:r>
      <w:proofErr w:type="spellStart"/>
      <w:r w:rsidRPr="00C7434D">
        <w:rPr>
          <w:sz w:val="28"/>
          <w:szCs w:val="28"/>
          <w:lang w:eastAsia="ru-RU"/>
        </w:rPr>
        <w:t>Новодмитрівської</w:t>
      </w:r>
      <w:proofErr w:type="spellEnd"/>
      <w:r w:rsidRPr="00C7434D">
        <w:rPr>
          <w:sz w:val="28"/>
          <w:szCs w:val="28"/>
          <w:lang w:eastAsia="ru-RU"/>
        </w:rPr>
        <w:t xml:space="preserve"> сільської ради, затверджується структура, чисельність працівників та Положення про Сектор.</w:t>
      </w:r>
    </w:p>
    <w:p w14:paraId="63FDF639"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1.5. Сектор очолює начальник Сектору, який призначається на посаду та </w:t>
      </w:r>
      <w:proofErr w:type="spellStart"/>
      <w:r w:rsidRPr="00C7434D">
        <w:rPr>
          <w:sz w:val="28"/>
          <w:szCs w:val="28"/>
          <w:lang w:eastAsia="ru-RU"/>
        </w:rPr>
        <w:t>звільняеться</w:t>
      </w:r>
      <w:proofErr w:type="spellEnd"/>
      <w:r w:rsidRPr="00C7434D">
        <w:rPr>
          <w:sz w:val="28"/>
          <w:szCs w:val="28"/>
          <w:lang w:eastAsia="ru-RU"/>
        </w:rPr>
        <w:t xml:space="preserve"> з посади сільським головою. </w:t>
      </w:r>
      <w:proofErr w:type="spellStart"/>
      <w:r w:rsidRPr="00C7434D">
        <w:rPr>
          <w:sz w:val="28"/>
          <w:szCs w:val="28"/>
          <w:lang w:eastAsia="ru-RU"/>
        </w:rPr>
        <w:t>Призначнння</w:t>
      </w:r>
      <w:proofErr w:type="spellEnd"/>
      <w:r w:rsidRPr="00C7434D">
        <w:rPr>
          <w:sz w:val="28"/>
          <w:szCs w:val="28"/>
          <w:lang w:eastAsia="ru-RU"/>
        </w:rPr>
        <w:t xml:space="preserve"> інших працівників Сектору здійснюється сільським головою за пропозицією начальника Сектору.</w:t>
      </w:r>
    </w:p>
    <w:p w14:paraId="20DBDB0D" w14:textId="77777777" w:rsidR="00C7434D" w:rsidRPr="00C7434D" w:rsidRDefault="00C7434D" w:rsidP="00C7434D">
      <w:pPr>
        <w:widowControl/>
        <w:autoSpaceDE/>
        <w:autoSpaceDN/>
        <w:jc w:val="both"/>
        <w:rPr>
          <w:sz w:val="28"/>
          <w:szCs w:val="28"/>
          <w:lang w:val="ru-RU" w:eastAsia="ru-RU"/>
        </w:rPr>
      </w:pPr>
      <w:r w:rsidRPr="00C7434D">
        <w:rPr>
          <w:sz w:val="28"/>
          <w:szCs w:val="28"/>
          <w:lang w:eastAsia="ru-RU"/>
        </w:rPr>
        <w:t xml:space="preserve">       1.6. Граничну чисельність, фонд оплати праці працівників Сектору в межах виділених асигнувань </w:t>
      </w:r>
      <w:proofErr w:type="spellStart"/>
      <w:r w:rsidRPr="00C7434D">
        <w:rPr>
          <w:sz w:val="28"/>
          <w:szCs w:val="28"/>
          <w:lang w:eastAsia="ru-RU"/>
        </w:rPr>
        <w:t>визначє</w:t>
      </w:r>
      <w:proofErr w:type="spellEnd"/>
      <w:r w:rsidRPr="00C7434D">
        <w:rPr>
          <w:sz w:val="28"/>
          <w:szCs w:val="28"/>
          <w:lang w:eastAsia="ru-RU"/>
        </w:rPr>
        <w:t xml:space="preserve"> сільська рада.</w:t>
      </w:r>
    </w:p>
    <w:p w14:paraId="2D6F3C3E" w14:textId="2E0E9A1F"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1.7. Функціювання Сектору архітектури здійснюється за рахунок коштів місцевих бюджетів, здійснює свою фінансову діяльність через Відділ </w:t>
      </w:r>
      <w:proofErr w:type="spellStart"/>
      <w:r w:rsidRPr="00C7434D">
        <w:rPr>
          <w:sz w:val="28"/>
          <w:szCs w:val="28"/>
          <w:lang w:eastAsia="ru-RU"/>
        </w:rPr>
        <w:t>бугалтерського</w:t>
      </w:r>
      <w:proofErr w:type="spellEnd"/>
      <w:r w:rsidRPr="00C7434D">
        <w:rPr>
          <w:sz w:val="28"/>
          <w:szCs w:val="28"/>
          <w:lang w:eastAsia="ru-RU"/>
        </w:rPr>
        <w:t xml:space="preserve"> </w:t>
      </w:r>
      <w:proofErr w:type="spellStart"/>
      <w:r w:rsidRPr="00C7434D">
        <w:rPr>
          <w:sz w:val="28"/>
          <w:szCs w:val="28"/>
          <w:lang w:eastAsia="ru-RU"/>
        </w:rPr>
        <w:t>обдіку</w:t>
      </w:r>
      <w:proofErr w:type="spellEnd"/>
      <w:r w:rsidRPr="00C7434D">
        <w:rPr>
          <w:sz w:val="28"/>
          <w:szCs w:val="28"/>
          <w:lang w:eastAsia="ru-RU"/>
        </w:rPr>
        <w:t xml:space="preserve">   та звітності виконавчого комітету </w:t>
      </w:r>
      <w:proofErr w:type="spellStart"/>
      <w:r w:rsidRPr="00C7434D">
        <w:rPr>
          <w:sz w:val="28"/>
          <w:szCs w:val="28"/>
          <w:lang w:eastAsia="ru-RU"/>
        </w:rPr>
        <w:t>Новодмитрівської</w:t>
      </w:r>
      <w:proofErr w:type="spellEnd"/>
      <w:r w:rsidRPr="00C7434D">
        <w:rPr>
          <w:sz w:val="28"/>
          <w:szCs w:val="28"/>
          <w:lang w:eastAsia="ru-RU"/>
        </w:rPr>
        <w:t xml:space="preserve"> сільської ради.</w:t>
      </w:r>
    </w:p>
    <w:p w14:paraId="1F66EB0B" w14:textId="56D6E81D"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1.6. </w:t>
      </w:r>
      <w:r w:rsidRPr="00C7434D">
        <w:rPr>
          <w:color w:val="FF0000"/>
          <w:sz w:val="28"/>
          <w:szCs w:val="28"/>
          <w:lang w:eastAsia="ru-RU"/>
        </w:rPr>
        <w:t xml:space="preserve">Сектор архітектури </w:t>
      </w:r>
      <w:proofErr w:type="spellStart"/>
      <w:r w:rsidRPr="00C7434D">
        <w:rPr>
          <w:color w:val="FF0000"/>
          <w:sz w:val="28"/>
          <w:szCs w:val="28"/>
          <w:lang w:eastAsia="ru-RU"/>
        </w:rPr>
        <w:t>Новодмитрівської</w:t>
      </w:r>
      <w:proofErr w:type="spellEnd"/>
      <w:r w:rsidRPr="00C7434D">
        <w:rPr>
          <w:color w:val="FF0000"/>
          <w:sz w:val="28"/>
          <w:szCs w:val="28"/>
          <w:lang w:eastAsia="ru-RU"/>
        </w:rPr>
        <w:t xml:space="preserve"> сільської ради є юридичною особою публічного права, має печатку із зображенням Державного Герба </w:t>
      </w:r>
      <w:r w:rsidR="00E057D9" w:rsidRPr="00E057D9">
        <w:rPr>
          <w:color w:val="FF0000"/>
          <w:sz w:val="28"/>
          <w:szCs w:val="28"/>
          <w:lang w:eastAsia="ru-RU"/>
        </w:rPr>
        <w:t>У</w:t>
      </w:r>
      <w:r w:rsidRPr="00C7434D">
        <w:rPr>
          <w:color w:val="FF0000"/>
          <w:sz w:val="28"/>
          <w:szCs w:val="28"/>
          <w:lang w:eastAsia="ru-RU"/>
        </w:rPr>
        <w:t>країни та своїм найменуванням</w:t>
      </w:r>
      <w:r w:rsidRPr="00C7434D">
        <w:rPr>
          <w:sz w:val="28"/>
          <w:szCs w:val="28"/>
          <w:lang w:eastAsia="ru-RU"/>
        </w:rPr>
        <w:t>.</w:t>
      </w:r>
    </w:p>
    <w:p w14:paraId="4A53DAA4" w14:textId="176C00BC"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1.7. Повне найменування юридичної особи: Сектору архітектури виконавчого комітету </w:t>
      </w:r>
      <w:proofErr w:type="spellStart"/>
      <w:r w:rsidRPr="00C7434D">
        <w:rPr>
          <w:sz w:val="28"/>
          <w:szCs w:val="28"/>
          <w:lang w:eastAsia="ru-RU"/>
        </w:rPr>
        <w:t>Новодмитрівської</w:t>
      </w:r>
      <w:proofErr w:type="spellEnd"/>
      <w:r w:rsidRPr="00C7434D">
        <w:rPr>
          <w:sz w:val="28"/>
          <w:szCs w:val="28"/>
          <w:lang w:eastAsia="ru-RU"/>
        </w:rPr>
        <w:t xml:space="preserve"> сільської ради.</w:t>
      </w:r>
    </w:p>
    <w:p w14:paraId="0DF790A9" w14:textId="161DFC7D"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1.8. Скорочена назва: Сектор архітектури виконавчого </w:t>
      </w:r>
      <w:proofErr w:type="spellStart"/>
      <w:r w:rsidRPr="00C7434D">
        <w:rPr>
          <w:sz w:val="28"/>
          <w:szCs w:val="28"/>
          <w:lang w:eastAsia="ru-RU"/>
        </w:rPr>
        <w:t>коміт</w:t>
      </w:r>
      <w:proofErr w:type="spellEnd"/>
      <w:r w:rsidR="00E057D9">
        <w:rPr>
          <w:sz w:val="28"/>
          <w:szCs w:val="28"/>
          <w:lang w:val="ru-RU" w:eastAsia="ru-RU"/>
        </w:rPr>
        <w:t>е</w:t>
      </w:r>
      <w:r w:rsidRPr="00C7434D">
        <w:rPr>
          <w:sz w:val="28"/>
          <w:szCs w:val="28"/>
          <w:lang w:eastAsia="ru-RU"/>
        </w:rPr>
        <w:t xml:space="preserve">ту </w:t>
      </w:r>
      <w:proofErr w:type="spellStart"/>
      <w:r w:rsidRPr="00C7434D">
        <w:rPr>
          <w:sz w:val="28"/>
          <w:szCs w:val="28"/>
          <w:lang w:eastAsia="ru-RU"/>
        </w:rPr>
        <w:t>Новодмитріської</w:t>
      </w:r>
      <w:proofErr w:type="spellEnd"/>
      <w:r w:rsidRPr="00C7434D">
        <w:rPr>
          <w:sz w:val="28"/>
          <w:szCs w:val="28"/>
          <w:lang w:eastAsia="ru-RU"/>
        </w:rPr>
        <w:t xml:space="preserve"> </w:t>
      </w:r>
      <w:proofErr w:type="spellStart"/>
      <w:r w:rsidRPr="00C7434D">
        <w:rPr>
          <w:sz w:val="28"/>
          <w:szCs w:val="28"/>
          <w:lang w:eastAsia="ru-RU"/>
        </w:rPr>
        <w:t>сільсько</w:t>
      </w:r>
      <w:proofErr w:type="spellEnd"/>
      <w:r w:rsidR="00E057D9">
        <w:rPr>
          <w:sz w:val="28"/>
          <w:szCs w:val="28"/>
          <w:lang w:val="ru-RU" w:eastAsia="ru-RU"/>
        </w:rPr>
        <w:t>ї</w:t>
      </w:r>
      <w:r w:rsidRPr="00C7434D">
        <w:rPr>
          <w:sz w:val="28"/>
          <w:szCs w:val="28"/>
          <w:lang w:eastAsia="ru-RU"/>
        </w:rPr>
        <w:t xml:space="preserve"> ради.</w:t>
      </w:r>
    </w:p>
    <w:p w14:paraId="6D755705" w14:textId="010C9D35" w:rsidR="00C7434D" w:rsidRPr="00C7434D" w:rsidRDefault="00C7434D" w:rsidP="00C7434D">
      <w:pPr>
        <w:widowControl/>
        <w:autoSpaceDE/>
        <w:autoSpaceDN/>
        <w:jc w:val="both"/>
        <w:rPr>
          <w:sz w:val="28"/>
          <w:szCs w:val="28"/>
          <w:lang w:eastAsia="ru-RU"/>
        </w:rPr>
      </w:pPr>
      <w:r w:rsidRPr="00C7434D">
        <w:rPr>
          <w:sz w:val="28"/>
          <w:szCs w:val="28"/>
          <w:lang w:eastAsia="ru-RU"/>
        </w:rPr>
        <w:lastRenderedPageBreak/>
        <w:t xml:space="preserve">         1.9. Юридична адреса: 19734 вул. Чернишевського,19 </w:t>
      </w:r>
      <w:proofErr w:type="spellStart"/>
      <w:r w:rsidRPr="00C7434D">
        <w:rPr>
          <w:sz w:val="28"/>
          <w:szCs w:val="28"/>
          <w:lang w:eastAsia="ru-RU"/>
        </w:rPr>
        <w:t>с.Нова</w:t>
      </w:r>
      <w:proofErr w:type="spellEnd"/>
      <w:r w:rsidRPr="00C7434D">
        <w:rPr>
          <w:sz w:val="28"/>
          <w:szCs w:val="28"/>
          <w:lang w:eastAsia="ru-RU"/>
        </w:rPr>
        <w:t xml:space="preserve"> Дмитрівна Золотоніського р-н, Черкаська обл., </w:t>
      </w:r>
      <w:proofErr w:type="spellStart"/>
      <w:r w:rsidRPr="00C7434D">
        <w:rPr>
          <w:sz w:val="28"/>
          <w:szCs w:val="28"/>
          <w:lang w:eastAsia="ru-RU"/>
        </w:rPr>
        <w:t>тел</w:t>
      </w:r>
      <w:proofErr w:type="spellEnd"/>
      <w:r w:rsidRPr="00C7434D">
        <w:rPr>
          <w:sz w:val="28"/>
          <w:szCs w:val="28"/>
          <w:lang w:eastAsia="ru-RU"/>
        </w:rPr>
        <w:t>.</w:t>
      </w:r>
      <w:r w:rsidR="00E057D9">
        <w:rPr>
          <w:sz w:val="28"/>
          <w:szCs w:val="28"/>
          <w:lang w:val="ru-RU" w:eastAsia="ru-RU"/>
        </w:rPr>
        <w:t>2</w:t>
      </w:r>
      <w:r w:rsidRPr="00C7434D">
        <w:rPr>
          <w:sz w:val="28"/>
          <w:szCs w:val="28"/>
          <w:lang w:eastAsia="ru-RU"/>
        </w:rPr>
        <w:t>-</w:t>
      </w:r>
      <w:r w:rsidR="00E057D9">
        <w:rPr>
          <w:sz w:val="28"/>
          <w:szCs w:val="28"/>
          <w:lang w:val="ru-RU" w:eastAsia="ru-RU"/>
        </w:rPr>
        <w:t>92</w:t>
      </w:r>
      <w:r w:rsidRPr="00C7434D">
        <w:rPr>
          <w:sz w:val="28"/>
          <w:szCs w:val="28"/>
          <w:lang w:eastAsia="ru-RU"/>
        </w:rPr>
        <w:t>-</w:t>
      </w:r>
      <w:r w:rsidR="00E057D9">
        <w:rPr>
          <w:sz w:val="28"/>
          <w:szCs w:val="28"/>
          <w:lang w:val="ru-RU" w:eastAsia="ru-RU"/>
        </w:rPr>
        <w:t>96</w:t>
      </w:r>
      <w:r w:rsidRPr="00C7434D">
        <w:rPr>
          <w:sz w:val="28"/>
          <w:szCs w:val="28"/>
          <w:lang w:eastAsia="ru-RU"/>
        </w:rPr>
        <w:t xml:space="preserve">, </w:t>
      </w:r>
      <w:r w:rsidR="00E057D9">
        <w:rPr>
          <w:sz w:val="28"/>
          <w:szCs w:val="28"/>
          <w:lang w:val="ru-RU" w:eastAsia="ru-RU"/>
        </w:rPr>
        <w:t>2</w:t>
      </w:r>
      <w:r w:rsidRPr="00C7434D">
        <w:rPr>
          <w:sz w:val="28"/>
          <w:szCs w:val="28"/>
          <w:lang w:eastAsia="ru-RU"/>
        </w:rPr>
        <w:t>-75-71</w:t>
      </w:r>
    </w:p>
    <w:p w14:paraId="49983A6D" w14:textId="3961806E" w:rsidR="00C7434D" w:rsidRPr="00C7434D" w:rsidRDefault="00C7434D" w:rsidP="00C7434D">
      <w:pPr>
        <w:widowControl/>
        <w:autoSpaceDE/>
        <w:autoSpaceDN/>
        <w:rPr>
          <w:sz w:val="28"/>
          <w:szCs w:val="28"/>
          <w:lang w:eastAsia="ru-RU"/>
        </w:rPr>
      </w:pPr>
      <w:r w:rsidRPr="00C7434D">
        <w:rPr>
          <w:sz w:val="28"/>
          <w:szCs w:val="28"/>
          <w:lang w:eastAsia="ru-RU"/>
        </w:rPr>
        <w:t xml:space="preserve">         1.10. Сектор архітектури </w:t>
      </w:r>
      <w:r w:rsidR="00E057D9" w:rsidRPr="00E057D9">
        <w:rPr>
          <w:sz w:val="28"/>
          <w:szCs w:val="28"/>
          <w:lang w:eastAsia="ru-RU"/>
        </w:rPr>
        <w:t xml:space="preserve">виконавчого комітету </w:t>
      </w:r>
      <w:proofErr w:type="spellStart"/>
      <w:r w:rsidRPr="00C7434D">
        <w:rPr>
          <w:sz w:val="28"/>
          <w:szCs w:val="28"/>
          <w:lang w:eastAsia="ru-RU"/>
        </w:rPr>
        <w:t>Новодмитрівської</w:t>
      </w:r>
      <w:proofErr w:type="spellEnd"/>
      <w:r w:rsidRPr="00C7434D">
        <w:rPr>
          <w:sz w:val="28"/>
          <w:szCs w:val="28"/>
          <w:lang w:eastAsia="ru-RU"/>
        </w:rPr>
        <w:t xml:space="preserve"> сільської ради є неприбутковою </w:t>
      </w:r>
      <w:proofErr w:type="spellStart"/>
      <w:r w:rsidRPr="00C7434D">
        <w:rPr>
          <w:sz w:val="28"/>
          <w:szCs w:val="28"/>
          <w:lang w:eastAsia="ru-RU"/>
        </w:rPr>
        <w:t>організаціею</w:t>
      </w:r>
      <w:proofErr w:type="spellEnd"/>
      <w:r w:rsidRPr="00C7434D">
        <w:rPr>
          <w:sz w:val="28"/>
          <w:szCs w:val="28"/>
          <w:lang w:eastAsia="ru-RU"/>
        </w:rPr>
        <w:t>.</w:t>
      </w:r>
    </w:p>
    <w:p w14:paraId="700638BE" w14:textId="77777777" w:rsidR="00C7434D" w:rsidRPr="00C7434D" w:rsidRDefault="00C7434D" w:rsidP="00C7434D">
      <w:pPr>
        <w:widowControl/>
        <w:autoSpaceDE/>
        <w:autoSpaceDN/>
        <w:jc w:val="center"/>
        <w:rPr>
          <w:sz w:val="28"/>
          <w:szCs w:val="28"/>
          <w:lang w:eastAsia="ru-RU"/>
        </w:rPr>
      </w:pPr>
      <w:r w:rsidRPr="00C7434D">
        <w:rPr>
          <w:b/>
          <w:sz w:val="28"/>
          <w:szCs w:val="28"/>
          <w:lang w:eastAsia="ru-RU"/>
        </w:rPr>
        <w:t>2. Завдання та повноваження Сектору</w:t>
      </w:r>
    </w:p>
    <w:p w14:paraId="39BBC65D"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2.1. У сфері містобудування та архітектури:</w:t>
      </w:r>
    </w:p>
    <w:p w14:paraId="73B5A2A4"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2.1.1.Забеспечення реалізації державної </w:t>
      </w:r>
      <w:proofErr w:type="spellStart"/>
      <w:r w:rsidRPr="00C7434D">
        <w:rPr>
          <w:sz w:val="28"/>
          <w:szCs w:val="28"/>
          <w:lang w:eastAsia="ru-RU"/>
        </w:rPr>
        <w:t>політіки</w:t>
      </w:r>
      <w:proofErr w:type="spellEnd"/>
      <w:r w:rsidRPr="00C7434D">
        <w:rPr>
          <w:sz w:val="28"/>
          <w:szCs w:val="28"/>
          <w:lang w:eastAsia="ru-RU"/>
        </w:rPr>
        <w:t xml:space="preserve"> у сфері містобудування та архітектури на території населених </w:t>
      </w:r>
      <w:proofErr w:type="spellStart"/>
      <w:r w:rsidRPr="00C7434D">
        <w:rPr>
          <w:sz w:val="28"/>
          <w:szCs w:val="28"/>
          <w:lang w:eastAsia="ru-RU"/>
        </w:rPr>
        <w:t>Новодмитрівської</w:t>
      </w:r>
      <w:proofErr w:type="spellEnd"/>
      <w:r w:rsidRPr="00C7434D">
        <w:rPr>
          <w:sz w:val="28"/>
          <w:szCs w:val="28"/>
          <w:lang w:eastAsia="ru-RU"/>
        </w:rPr>
        <w:t xml:space="preserve"> сільської ради.</w:t>
      </w:r>
    </w:p>
    <w:p w14:paraId="1A2D6B03"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2.1.2.Аналіз стану містобудівної документації, організація роботи з розроблення, оновлення, коригування містобудівної документації, передбаченої законодавством.</w:t>
      </w:r>
    </w:p>
    <w:p w14:paraId="5B6F0843"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2.1.3. Координація діяльності суб’єктів містобудування щодо комплексного розвитку територій забудови міста, населених пунктів на території ОТГ, поліпшення їх архітектурного вигляду.</w:t>
      </w:r>
    </w:p>
    <w:p w14:paraId="4D9CD8B1"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2.1.4. Забезпечення додержання законодавства у сфері містобудування та архітектури відповідно до </w:t>
      </w:r>
      <w:proofErr w:type="spellStart"/>
      <w:r w:rsidRPr="00C7434D">
        <w:rPr>
          <w:sz w:val="28"/>
          <w:szCs w:val="28"/>
          <w:lang w:eastAsia="ru-RU"/>
        </w:rPr>
        <w:t>затвержиної</w:t>
      </w:r>
      <w:proofErr w:type="spellEnd"/>
      <w:r w:rsidRPr="00C7434D">
        <w:rPr>
          <w:sz w:val="28"/>
          <w:szCs w:val="28"/>
          <w:lang w:eastAsia="ru-RU"/>
        </w:rPr>
        <w:t xml:space="preserve"> містобудівної документації.</w:t>
      </w:r>
    </w:p>
    <w:p w14:paraId="1531DCCA"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2.1.5. Визначення у встановленому</w:t>
      </w:r>
      <w:r w:rsidRPr="00C7434D">
        <w:rPr>
          <w:sz w:val="28"/>
          <w:szCs w:val="28"/>
          <w:lang w:val="ru-RU" w:eastAsia="ru-RU"/>
        </w:rPr>
        <w:t xml:space="preserve"> </w:t>
      </w:r>
      <w:proofErr w:type="spellStart"/>
      <w:r w:rsidRPr="00C7434D">
        <w:rPr>
          <w:sz w:val="28"/>
          <w:szCs w:val="28"/>
          <w:lang w:val="ru-RU" w:eastAsia="ru-RU"/>
        </w:rPr>
        <w:t>законодавством</w:t>
      </w:r>
      <w:proofErr w:type="spellEnd"/>
      <w:r w:rsidRPr="00C7434D">
        <w:rPr>
          <w:sz w:val="28"/>
          <w:szCs w:val="28"/>
          <w:lang w:val="ru-RU" w:eastAsia="ru-RU"/>
        </w:rPr>
        <w:t xml:space="preserve"> порядку </w:t>
      </w:r>
      <w:proofErr w:type="spellStart"/>
      <w:r w:rsidRPr="00C7434D">
        <w:rPr>
          <w:sz w:val="28"/>
          <w:szCs w:val="28"/>
          <w:lang w:val="ru-RU" w:eastAsia="ru-RU"/>
        </w:rPr>
        <w:t>відповідно</w:t>
      </w:r>
      <w:proofErr w:type="spellEnd"/>
      <w:r w:rsidRPr="00C7434D">
        <w:rPr>
          <w:sz w:val="28"/>
          <w:szCs w:val="28"/>
          <w:lang w:val="ru-RU" w:eastAsia="ru-RU"/>
        </w:rPr>
        <w:t xml:space="preserve"> до </w:t>
      </w:r>
      <w:proofErr w:type="spellStart"/>
      <w:r w:rsidRPr="00C7434D">
        <w:rPr>
          <w:sz w:val="28"/>
          <w:szCs w:val="28"/>
          <w:lang w:val="ru-RU" w:eastAsia="ru-RU"/>
        </w:rPr>
        <w:t>рішень</w:t>
      </w:r>
      <w:proofErr w:type="spellEnd"/>
      <w:r w:rsidRPr="00C7434D">
        <w:rPr>
          <w:sz w:val="28"/>
          <w:szCs w:val="28"/>
          <w:lang w:val="ru-RU" w:eastAsia="ru-RU"/>
        </w:rPr>
        <w:t xml:space="preserve"> ради </w:t>
      </w:r>
      <w:proofErr w:type="spellStart"/>
      <w:r w:rsidRPr="00C7434D">
        <w:rPr>
          <w:sz w:val="28"/>
          <w:szCs w:val="28"/>
          <w:lang w:val="ru-RU" w:eastAsia="ru-RU"/>
        </w:rPr>
        <w:t>території</w:t>
      </w:r>
      <w:proofErr w:type="spellEnd"/>
      <w:r w:rsidRPr="00C7434D">
        <w:rPr>
          <w:sz w:val="28"/>
          <w:szCs w:val="28"/>
          <w:lang w:eastAsia="ru-RU"/>
        </w:rPr>
        <w:t>,</w:t>
      </w:r>
      <w:r w:rsidRPr="00C7434D">
        <w:rPr>
          <w:sz w:val="28"/>
          <w:szCs w:val="28"/>
          <w:lang w:val="ru-RU" w:eastAsia="ru-RU"/>
        </w:rPr>
        <w:t xml:space="preserve"> </w:t>
      </w:r>
      <w:proofErr w:type="spellStart"/>
      <w:r w:rsidRPr="00C7434D">
        <w:rPr>
          <w:sz w:val="28"/>
          <w:szCs w:val="28"/>
          <w:lang w:val="ru-RU" w:eastAsia="ru-RU"/>
        </w:rPr>
        <w:t>вибір</w:t>
      </w:r>
      <w:proofErr w:type="spellEnd"/>
      <w:r w:rsidRPr="00C7434D">
        <w:rPr>
          <w:sz w:val="28"/>
          <w:szCs w:val="28"/>
          <w:lang w:val="ru-RU" w:eastAsia="ru-RU"/>
        </w:rPr>
        <w:t>,</w:t>
      </w:r>
      <w:r w:rsidRPr="00C7434D">
        <w:rPr>
          <w:sz w:val="28"/>
          <w:szCs w:val="28"/>
          <w:lang w:eastAsia="ru-RU"/>
        </w:rPr>
        <w:t xml:space="preserve"> вилучення земельних ділянок для містобудівних потреб, визначених містобудівною документацією. </w:t>
      </w:r>
    </w:p>
    <w:p w14:paraId="34EFE6BC"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2.1.6. організація робіт, пов’язаних із створенням і веденням містобудівного кадастру </w:t>
      </w:r>
      <w:proofErr w:type="spellStart"/>
      <w:r w:rsidRPr="00C7434D">
        <w:rPr>
          <w:sz w:val="28"/>
          <w:szCs w:val="28"/>
          <w:lang w:eastAsia="ru-RU"/>
        </w:rPr>
        <w:t>Новодмитрівської</w:t>
      </w:r>
      <w:proofErr w:type="spellEnd"/>
      <w:r w:rsidRPr="00C7434D">
        <w:rPr>
          <w:sz w:val="28"/>
          <w:szCs w:val="28"/>
          <w:lang w:eastAsia="ru-RU"/>
        </w:rPr>
        <w:t xml:space="preserve"> сільської ради.</w:t>
      </w:r>
    </w:p>
    <w:p w14:paraId="72737A5C"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2.1.7. Інші питання містобудівної діяльності, визначені законом.</w:t>
      </w:r>
    </w:p>
    <w:p w14:paraId="532A00E0"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2.1.8. Виконує інші завдання у відповідності до доручень, рішень сільської ради.</w:t>
      </w:r>
    </w:p>
    <w:p w14:paraId="0D70691F" w14:textId="77777777" w:rsidR="00C7434D" w:rsidRPr="00C7434D" w:rsidRDefault="00C7434D" w:rsidP="00C7434D">
      <w:pPr>
        <w:widowControl/>
        <w:autoSpaceDE/>
        <w:autoSpaceDN/>
        <w:jc w:val="both"/>
        <w:rPr>
          <w:sz w:val="28"/>
          <w:szCs w:val="28"/>
          <w:lang w:eastAsia="ru-RU"/>
        </w:rPr>
      </w:pPr>
    </w:p>
    <w:p w14:paraId="2C7D7246" w14:textId="77777777" w:rsidR="00C7434D" w:rsidRPr="00C7434D" w:rsidRDefault="00C7434D" w:rsidP="00C7434D">
      <w:pPr>
        <w:widowControl/>
        <w:autoSpaceDE/>
        <w:autoSpaceDN/>
        <w:jc w:val="center"/>
        <w:rPr>
          <w:b/>
          <w:sz w:val="28"/>
          <w:szCs w:val="28"/>
          <w:lang w:eastAsia="ru-RU"/>
        </w:rPr>
      </w:pPr>
      <w:r w:rsidRPr="00C7434D">
        <w:rPr>
          <w:b/>
          <w:sz w:val="28"/>
          <w:szCs w:val="28"/>
          <w:lang w:eastAsia="ru-RU"/>
        </w:rPr>
        <w:t>3.Функції Сектору</w:t>
      </w:r>
    </w:p>
    <w:p w14:paraId="6395C11E"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w:t>
      </w:r>
    </w:p>
    <w:p w14:paraId="031E8600"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 У сфері містобудування та архітектури:</w:t>
      </w:r>
    </w:p>
    <w:p w14:paraId="45076945"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3.1.1. Бере участь у реалізації державної політики у сфері містобудування та архітектури, надає пропозиції з цих питань.</w:t>
      </w:r>
    </w:p>
    <w:p w14:paraId="485E498B"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3.1.2. Веде облік забезпеченості громади містобудівною </w:t>
      </w:r>
      <w:proofErr w:type="spellStart"/>
      <w:r w:rsidRPr="00C7434D">
        <w:rPr>
          <w:sz w:val="28"/>
          <w:szCs w:val="28"/>
          <w:lang w:eastAsia="ru-RU"/>
        </w:rPr>
        <w:t>докуументаціею</w:t>
      </w:r>
      <w:proofErr w:type="spellEnd"/>
      <w:r w:rsidRPr="00C7434D">
        <w:rPr>
          <w:sz w:val="28"/>
          <w:szCs w:val="28"/>
          <w:lang w:eastAsia="ru-RU"/>
        </w:rPr>
        <w:t>.</w:t>
      </w:r>
    </w:p>
    <w:p w14:paraId="6438434B"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3.1.3. Вносить пропозиції щодо необхідності розроблення, оновлення та користування містобудівної документації. </w:t>
      </w:r>
    </w:p>
    <w:p w14:paraId="5D7A805E"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3.1.4. Сприяє створенню та оновленню картографічної основи території населених пунктів. </w:t>
      </w:r>
    </w:p>
    <w:p w14:paraId="3F9B741C"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3.1.5 Подає на затвердження ради відповідні містобудівні програми,</w:t>
      </w:r>
    </w:p>
    <w:p w14:paraId="49C22778"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Генеральні плани забудови населених пунктів, іншу містобудівну документацію. </w:t>
      </w:r>
    </w:p>
    <w:p w14:paraId="38710381"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3.1.6. У межах компетенції, на підставі проектних рішень містобудівної місцевого рівня, приймає участь у підготовці пропозицій щодо визначення території для містобудівних потреб. </w:t>
      </w:r>
    </w:p>
    <w:p w14:paraId="62A04EB1"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3.1.7. Надає пропозиції в межах своїх повноважень режиму використання та забудови земель, на яких передбачена перспективна містобудівна діяльність. </w:t>
      </w:r>
    </w:p>
    <w:p w14:paraId="3AF7CC8B"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lastRenderedPageBreak/>
        <w:t xml:space="preserve">           3.1.8. Координує діяльність суб’єктів містобудування щодо комплексного розвитку територій, забудови на території населених пунктів, поліпшення їх архітектурного вигляду, збереження традиційного характеру середовища і об’єктів архітектурної та містобудівної спадщини.</w:t>
      </w:r>
    </w:p>
    <w:p w14:paraId="4F6ECE15"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3.1.10. Розглядає у випадках, встановлених законодавством, пропозиції суб’єктів містобудування за визначенням  територій, вибором, вилученням (викуп і наданням земель для містобудівних потреб згідно з містобудівною документацією). </w:t>
      </w:r>
    </w:p>
    <w:p w14:paraId="68E4D072"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3.1.12. Забезпечує оприлюднення прийнятих рішень щодо розроблення містобудівної документації та доступ до цієї інформації  громадськості, оприлюднення результатів розгляду пропозицій громадськості до проектів містобудівної документації на місцевому рівні.</w:t>
      </w:r>
    </w:p>
    <w:p w14:paraId="2D1D96EF"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3.1.13. Організовує роботу з веденням містобудівного кадастру згідно з діючим законодавством.</w:t>
      </w:r>
    </w:p>
    <w:p w14:paraId="6334096B"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3.1.14. Видає забудовником в установленому законодавством порядку будівельні паспорти на розміщення і будівництво індивідуальних (садибних) житлових будинків, садових, дачних будинків, господарських будівель і споруд, гаражів, елементів благоустрою та </w:t>
      </w:r>
      <w:proofErr w:type="spellStart"/>
      <w:r w:rsidRPr="00C7434D">
        <w:rPr>
          <w:sz w:val="28"/>
          <w:szCs w:val="28"/>
          <w:lang w:eastAsia="ru-RU"/>
        </w:rPr>
        <w:t>озелення</w:t>
      </w:r>
      <w:proofErr w:type="spellEnd"/>
      <w:r w:rsidRPr="00C7434D">
        <w:rPr>
          <w:sz w:val="28"/>
          <w:szCs w:val="28"/>
          <w:lang w:eastAsia="ru-RU"/>
        </w:rPr>
        <w:t xml:space="preserve"> земельних ділянок на території населених пунктів.</w:t>
      </w:r>
    </w:p>
    <w:p w14:paraId="5E5A295B"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3.1.15. Видає в установленому законодавством паспорти прив’язки тимчасових споруд для провадження підприємницької діяльності.</w:t>
      </w:r>
    </w:p>
    <w:p w14:paraId="43F17FF2"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3.1.16. Видає в установленому законодавством порядку містобудівні умови та обмеження для проектування об’єкта будівництва.</w:t>
      </w:r>
    </w:p>
    <w:p w14:paraId="22C6325E"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3.1.17. Готує пропозиції щодо найменування (перейменування) </w:t>
      </w:r>
      <w:proofErr w:type="spellStart"/>
      <w:r w:rsidRPr="00C7434D">
        <w:rPr>
          <w:sz w:val="28"/>
          <w:szCs w:val="28"/>
          <w:lang w:eastAsia="ru-RU"/>
        </w:rPr>
        <w:t>вулиц</w:t>
      </w:r>
      <w:proofErr w:type="spellEnd"/>
      <w:r w:rsidRPr="00C7434D">
        <w:rPr>
          <w:sz w:val="28"/>
          <w:szCs w:val="28"/>
          <w:lang w:eastAsia="ru-RU"/>
        </w:rPr>
        <w:t>.</w:t>
      </w:r>
    </w:p>
    <w:p w14:paraId="2887169E"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3.1.18. Готує проекти рішення на розгляд виконавчого комітету міської ради щодо присвоєння поштової адреси об’єкту нерухомого майна.</w:t>
      </w:r>
    </w:p>
    <w:p w14:paraId="617B7666"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3.1.19. Регулює в межах своїх повноважень та в порядку </w:t>
      </w:r>
      <w:proofErr w:type="spellStart"/>
      <w:r w:rsidRPr="00C7434D">
        <w:rPr>
          <w:sz w:val="28"/>
          <w:szCs w:val="28"/>
          <w:lang w:eastAsia="ru-RU"/>
        </w:rPr>
        <w:t>всановленому</w:t>
      </w:r>
      <w:proofErr w:type="spellEnd"/>
      <w:r w:rsidRPr="00C7434D">
        <w:rPr>
          <w:sz w:val="28"/>
          <w:szCs w:val="28"/>
          <w:lang w:eastAsia="ru-RU"/>
        </w:rPr>
        <w:t xml:space="preserve"> законодавством </w:t>
      </w:r>
      <w:proofErr w:type="spellStart"/>
      <w:r w:rsidRPr="00C7434D">
        <w:rPr>
          <w:sz w:val="28"/>
          <w:szCs w:val="28"/>
          <w:lang w:eastAsia="ru-RU"/>
        </w:rPr>
        <w:t>діяльность</w:t>
      </w:r>
      <w:proofErr w:type="spellEnd"/>
      <w:r w:rsidRPr="00C7434D">
        <w:rPr>
          <w:sz w:val="28"/>
          <w:szCs w:val="28"/>
          <w:lang w:eastAsia="ru-RU"/>
        </w:rPr>
        <w:t xml:space="preserve"> з розміщення зовнішньої реклами та надання </w:t>
      </w:r>
      <w:proofErr w:type="spellStart"/>
      <w:r w:rsidRPr="00C7434D">
        <w:rPr>
          <w:sz w:val="28"/>
          <w:szCs w:val="28"/>
          <w:lang w:eastAsia="ru-RU"/>
        </w:rPr>
        <w:t>дозвлду</w:t>
      </w:r>
      <w:proofErr w:type="spellEnd"/>
      <w:r w:rsidRPr="00C7434D">
        <w:rPr>
          <w:sz w:val="28"/>
          <w:szCs w:val="28"/>
          <w:lang w:eastAsia="ru-RU"/>
        </w:rPr>
        <w:t xml:space="preserve"> на її розміщення на території населених пунктів.</w:t>
      </w:r>
    </w:p>
    <w:p w14:paraId="587A2070"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3.1.20. Надає пропозиції до переліку земельних ділянок, призначених для продажу або передачі в оренду на земельних аукціонах, торгах, </w:t>
      </w:r>
      <w:proofErr w:type="spellStart"/>
      <w:r w:rsidRPr="00C7434D">
        <w:rPr>
          <w:sz w:val="28"/>
          <w:szCs w:val="28"/>
          <w:lang w:eastAsia="ru-RU"/>
        </w:rPr>
        <w:t>конурсах</w:t>
      </w:r>
      <w:proofErr w:type="spellEnd"/>
      <w:r w:rsidRPr="00C7434D">
        <w:rPr>
          <w:sz w:val="28"/>
          <w:szCs w:val="28"/>
          <w:lang w:eastAsia="ru-RU"/>
        </w:rPr>
        <w:t>.</w:t>
      </w:r>
    </w:p>
    <w:p w14:paraId="603B4C6A"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3.1.21. Надає висновки щодо розгляду проектів землеустрою.</w:t>
      </w:r>
    </w:p>
    <w:p w14:paraId="5DEF75A4"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3.1.22. Організовує в установленому законодавством порядку архітектурні і містобудівні конкурси.</w:t>
      </w:r>
    </w:p>
    <w:p w14:paraId="46810D70"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3.1.23. Надає в межах своїх повноважень викопіювання з топографічної основи населених пунктів для містобудівних потреб згідно з діючим законодавством.</w:t>
      </w:r>
    </w:p>
    <w:p w14:paraId="5FED5B00"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3.1.24. Бере участь в межах визначених законодавством щодо охорони, реставрації та використання пам’яток історії і культури, архітектури та містобудування.</w:t>
      </w:r>
    </w:p>
    <w:p w14:paraId="2FC8FC9F"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3.1.25. В межах повноважень, визначених законодавством, готує проекти рішень відповідної ради, виконавчого комітету, рішень голови, видає накази.</w:t>
      </w:r>
    </w:p>
    <w:p w14:paraId="4C902FA3"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lastRenderedPageBreak/>
        <w:t xml:space="preserve">        3.1.26. Забезпечує внесення </w:t>
      </w:r>
      <w:proofErr w:type="spellStart"/>
      <w:r w:rsidRPr="00C7434D">
        <w:rPr>
          <w:sz w:val="28"/>
          <w:szCs w:val="28"/>
          <w:lang w:eastAsia="ru-RU"/>
        </w:rPr>
        <w:t>відоместей</w:t>
      </w:r>
      <w:proofErr w:type="spellEnd"/>
      <w:r w:rsidRPr="00C7434D">
        <w:rPr>
          <w:sz w:val="28"/>
          <w:szCs w:val="28"/>
          <w:lang w:eastAsia="ru-RU"/>
        </w:rPr>
        <w:t xml:space="preserve"> про надані містобудівні умови та обмеження до реєстру містобудівних умов та обмежень на офіційному веб-сайті.</w:t>
      </w:r>
    </w:p>
    <w:p w14:paraId="52804BD1"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3.1.27. Забезпечує в </w:t>
      </w:r>
      <w:proofErr w:type="spellStart"/>
      <w:r w:rsidRPr="00C7434D">
        <w:rPr>
          <w:sz w:val="28"/>
          <w:szCs w:val="28"/>
          <w:lang w:eastAsia="ru-RU"/>
        </w:rPr>
        <w:t>установленомурорядку</w:t>
      </w:r>
      <w:proofErr w:type="spellEnd"/>
      <w:r w:rsidRPr="00C7434D">
        <w:rPr>
          <w:sz w:val="28"/>
          <w:szCs w:val="28"/>
          <w:lang w:eastAsia="ru-RU"/>
        </w:rPr>
        <w:t xml:space="preserve"> своєчасний розгляд заяв, звернень і скарг громадян, інших суб’єктів містобудування з питань, що належить до його компетенції та вживає відповідні заходи.</w:t>
      </w:r>
    </w:p>
    <w:p w14:paraId="1EE97555" w14:textId="77777777" w:rsidR="00C7434D" w:rsidRPr="00C7434D" w:rsidRDefault="00C7434D" w:rsidP="00C7434D">
      <w:pPr>
        <w:widowControl/>
        <w:autoSpaceDE/>
        <w:autoSpaceDN/>
        <w:jc w:val="both"/>
        <w:rPr>
          <w:sz w:val="28"/>
          <w:szCs w:val="28"/>
          <w:lang w:val="ru-RU" w:eastAsia="ru-RU"/>
        </w:rPr>
      </w:pPr>
      <w:r w:rsidRPr="00C7434D">
        <w:rPr>
          <w:sz w:val="28"/>
          <w:szCs w:val="28"/>
          <w:lang w:eastAsia="ru-RU"/>
        </w:rPr>
        <w:t xml:space="preserve">      3.1.28. Виконує інші функції у містобудівній сфері відповідно до законодавству.</w:t>
      </w:r>
    </w:p>
    <w:p w14:paraId="7D4700A3" w14:textId="77777777" w:rsidR="00C7434D" w:rsidRPr="00C7434D" w:rsidRDefault="00C7434D" w:rsidP="00C7434D">
      <w:pPr>
        <w:widowControl/>
        <w:autoSpaceDE/>
        <w:autoSpaceDN/>
        <w:jc w:val="center"/>
        <w:rPr>
          <w:b/>
          <w:sz w:val="28"/>
          <w:szCs w:val="28"/>
          <w:lang w:eastAsia="ru-RU"/>
        </w:rPr>
      </w:pPr>
      <w:r w:rsidRPr="00C7434D">
        <w:rPr>
          <w:b/>
          <w:sz w:val="28"/>
          <w:szCs w:val="28"/>
          <w:lang w:val="ru-RU" w:eastAsia="ru-RU"/>
        </w:rPr>
        <w:t>4.Права.</w:t>
      </w:r>
    </w:p>
    <w:p w14:paraId="27F0675A"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4.1. Сектор має право:</w:t>
      </w:r>
    </w:p>
    <w:p w14:paraId="4CB99E2B"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4.1.1. Організовувати і проводити конференції, семінари наради з питань, що належать до його компетенції.</w:t>
      </w:r>
    </w:p>
    <w:p w14:paraId="07F5B37D"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4.1.2. Залучати спеціалістів інших виконавчих органів </w:t>
      </w:r>
      <w:proofErr w:type="spellStart"/>
      <w:r w:rsidRPr="00C7434D">
        <w:rPr>
          <w:sz w:val="28"/>
          <w:szCs w:val="28"/>
          <w:lang w:eastAsia="ru-RU"/>
        </w:rPr>
        <w:t>Новодмитрівської</w:t>
      </w:r>
      <w:proofErr w:type="spellEnd"/>
      <w:r w:rsidRPr="00C7434D">
        <w:rPr>
          <w:sz w:val="28"/>
          <w:szCs w:val="28"/>
          <w:lang w:eastAsia="ru-RU"/>
        </w:rPr>
        <w:t xml:space="preserve"> сільської ради, інших громад (у відповідності до договорів про співробітництво у частині виконання окремих завдань відповідних територіальних об’єднань), підприємств, установ та організацій, об’єднань громадян (за погодженням з їхніми керівниками) для розгляду питань, що належать до його компетенції.</w:t>
      </w:r>
    </w:p>
    <w:p w14:paraId="77F36A0B"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4.1.3. Одержувати в установленому порядку для виконання покладених на відділ завдань необхідні документи, інформацію, документи, інші матеріали від посадових осіб та комунальних підприємств, установ та організацій.</w:t>
      </w:r>
    </w:p>
    <w:p w14:paraId="50382B92"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4.1.4. Брати участь у роботі засідань виконавчого комітету, сесій відповідної ради, в нарадах цих органів.</w:t>
      </w:r>
    </w:p>
    <w:p w14:paraId="15EC5862"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4.1.5. Сектору у ході виконання покладених на нього завдань взаємодіє з іншими виконавчими органами сільської </w:t>
      </w:r>
      <w:proofErr w:type="spellStart"/>
      <w:r w:rsidRPr="00C7434D">
        <w:rPr>
          <w:sz w:val="28"/>
          <w:szCs w:val="28"/>
          <w:lang w:eastAsia="ru-RU"/>
        </w:rPr>
        <w:t>оади</w:t>
      </w:r>
      <w:proofErr w:type="spellEnd"/>
      <w:r w:rsidRPr="00C7434D">
        <w:rPr>
          <w:sz w:val="28"/>
          <w:szCs w:val="28"/>
          <w:lang w:eastAsia="ru-RU"/>
        </w:rPr>
        <w:t>, підприємствами, установами та організаціями.</w:t>
      </w:r>
    </w:p>
    <w:p w14:paraId="27076100" w14:textId="77777777" w:rsidR="00C7434D" w:rsidRPr="00C7434D" w:rsidRDefault="00C7434D" w:rsidP="00C7434D">
      <w:pPr>
        <w:widowControl/>
        <w:autoSpaceDE/>
        <w:autoSpaceDN/>
        <w:jc w:val="center"/>
        <w:rPr>
          <w:b/>
          <w:sz w:val="28"/>
          <w:szCs w:val="28"/>
          <w:lang w:eastAsia="ru-RU"/>
        </w:rPr>
      </w:pPr>
      <w:r w:rsidRPr="00C7434D">
        <w:rPr>
          <w:b/>
          <w:sz w:val="28"/>
          <w:szCs w:val="28"/>
          <w:lang w:eastAsia="ru-RU"/>
        </w:rPr>
        <w:t>5. Організація роботи сектору.</w:t>
      </w:r>
    </w:p>
    <w:p w14:paraId="6120F5B8"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5.1.Сектору містобудування та архітектури очолює начальник </w:t>
      </w:r>
      <w:proofErr w:type="spellStart"/>
      <w:r w:rsidRPr="00C7434D">
        <w:rPr>
          <w:sz w:val="28"/>
          <w:szCs w:val="28"/>
          <w:lang w:eastAsia="ru-RU"/>
        </w:rPr>
        <w:t>віділу</w:t>
      </w:r>
      <w:proofErr w:type="spellEnd"/>
      <w:r w:rsidRPr="00C7434D">
        <w:rPr>
          <w:sz w:val="28"/>
          <w:szCs w:val="28"/>
          <w:lang w:eastAsia="ru-RU"/>
        </w:rPr>
        <w:t xml:space="preserve">-керівник, який призначається на посаду і звільняється з посади сільським головою відповідно до Закону України ‘‘Про службу в органах місцевого </w:t>
      </w:r>
      <w:proofErr w:type="spellStart"/>
      <w:r w:rsidRPr="00C7434D">
        <w:rPr>
          <w:sz w:val="28"/>
          <w:szCs w:val="28"/>
          <w:lang w:eastAsia="ru-RU"/>
        </w:rPr>
        <w:t>самоврядувння</w:t>
      </w:r>
      <w:proofErr w:type="spellEnd"/>
      <w:r w:rsidRPr="00C7434D">
        <w:rPr>
          <w:sz w:val="28"/>
          <w:szCs w:val="28"/>
          <w:lang w:eastAsia="ru-RU"/>
        </w:rPr>
        <w:t>’’.</w:t>
      </w:r>
    </w:p>
    <w:p w14:paraId="487F80F0"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5.2. Начальник Сектору:</w:t>
      </w:r>
    </w:p>
    <w:p w14:paraId="5E826302"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5.2.1. Здійснює загальне керівництво </w:t>
      </w:r>
      <w:proofErr w:type="spellStart"/>
      <w:r w:rsidRPr="00C7434D">
        <w:rPr>
          <w:sz w:val="28"/>
          <w:szCs w:val="28"/>
          <w:lang w:eastAsia="ru-RU"/>
        </w:rPr>
        <w:t>діяльностью</w:t>
      </w:r>
      <w:proofErr w:type="spellEnd"/>
      <w:r w:rsidRPr="00C7434D">
        <w:rPr>
          <w:sz w:val="28"/>
          <w:szCs w:val="28"/>
          <w:lang w:eastAsia="ru-RU"/>
        </w:rPr>
        <w:t xml:space="preserve"> Сектору, персонально відповідає за виконання на Сектор завдань.</w:t>
      </w:r>
    </w:p>
    <w:p w14:paraId="4B1D2C2D"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5.2.2. Розподіляє, узгоджує посадові обов’язки та завдання між  працівниками відділу, контролює їх виконання.</w:t>
      </w:r>
    </w:p>
    <w:p w14:paraId="39349C21"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5.2.3. Видає у межах компетенції накази, організовує і контролює їх </w:t>
      </w:r>
      <w:proofErr w:type="spellStart"/>
      <w:r w:rsidRPr="00C7434D">
        <w:rPr>
          <w:sz w:val="28"/>
          <w:szCs w:val="28"/>
          <w:lang w:eastAsia="ru-RU"/>
        </w:rPr>
        <w:t>виконня</w:t>
      </w:r>
      <w:proofErr w:type="spellEnd"/>
      <w:r w:rsidRPr="00C7434D">
        <w:rPr>
          <w:sz w:val="28"/>
          <w:szCs w:val="28"/>
          <w:lang w:eastAsia="ru-RU"/>
        </w:rPr>
        <w:t>.</w:t>
      </w:r>
    </w:p>
    <w:p w14:paraId="32567967"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5.2.4. Начальник Сектору здійснює інші повноваження відповідно до положення про Сектор, а також завдань, покладених на нього рішеннями сільської ради, її виконавчого комітету розпорядженнями сільського голови.</w:t>
      </w:r>
    </w:p>
    <w:p w14:paraId="3A7C2EF9"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5.2.5. За відсутності начальника Сектору його обов’язки виконує спеціаліст сектору містобудування та архітектури.</w:t>
      </w:r>
    </w:p>
    <w:p w14:paraId="4922D608"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5.2.6. Контролює стан трудової та виконавчої дисципліни у Сектору.</w:t>
      </w:r>
    </w:p>
    <w:p w14:paraId="5879C6FF" w14:textId="77777777" w:rsidR="00C7434D" w:rsidRPr="00C7434D" w:rsidRDefault="00C7434D" w:rsidP="00C7434D">
      <w:pPr>
        <w:widowControl/>
        <w:autoSpaceDE/>
        <w:autoSpaceDN/>
        <w:jc w:val="center"/>
        <w:rPr>
          <w:b/>
          <w:sz w:val="28"/>
          <w:szCs w:val="28"/>
          <w:lang w:eastAsia="ru-RU"/>
        </w:rPr>
      </w:pPr>
      <w:r w:rsidRPr="00C7434D">
        <w:rPr>
          <w:b/>
          <w:sz w:val="28"/>
          <w:szCs w:val="28"/>
          <w:lang w:eastAsia="ru-RU"/>
        </w:rPr>
        <w:t>6. Відповідальність.</w:t>
      </w:r>
    </w:p>
    <w:p w14:paraId="52D41986"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lastRenderedPageBreak/>
        <w:t xml:space="preserve">     6.1. Сектор несе відповідальність за виконання покладених на нього завдань і здійснення своїх функцій відповідно до даного положення і чинного законодавства</w:t>
      </w:r>
    </w:p>
    <w:p w14:paraId="2DE4114F"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6.2. працівники Сектору несуть персональну відповідальність за виконання покладених на них посадових інструкціями обов’язків, за дотримання правил внутрішнього трудового розпорядку.</w:t>
      </w:r>
    </w:p>
    <w:p w14:paraId="2178BF32" w14:textId="77777777" w:rsidR="00C7434D" w:rsidRPr="00C7434D" w:rsidRDefault="00C7434D" w:rsidP="00C7434D">
      <w:pPr>
        <w:widowControl/>
        <w:autoSpaceDE/>
        <w:autoSpaceDN/>
        <w:jc w:val="center"/>
        <w:rPr>
          <w:b/>
          <w:sz w:val="28"/>
          <w:szCs w:val="28"/>
          <w:lang w:eastAsia="ru-RU"/>
        </w:rPr>
      </w:pPr>
      <w:r w:rsidRPr="00C7434D">
        <w:rPr>
          <w:b/>
          <w:sz w:val="28"/>
          <w:szCs w:val="28"/>
          <w:lang w:eastAsia="ru-RU"/>
        </w:rPr>
        <w:t>7. Заключні положення.</w:t>
      </w:r>
    </w:p>
    <w:p w14:paraId="304B9D2F"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7.1. Виконком сільської ради забезпечує та створює умови для ефективної праці фахівців Сектору, підвищення їх кваліфікації, забезпечує їх окремими приміщеннями, обладнанням, телефонним зв’язком, оргтехнікою та необхідним матеріалами для виконання покладених на Сектор завдань.</w:t>
      </w:r>
    </w:p>
    <w:p w14:paraId="5FD9DA81"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7.2. Під час проведення реорганізації Сектору, установа, яка </w:t>
      </w:r>
      <w:proofErr w:type="spellStart"/>
      <w:r w:rsidRPr="00C7434D">
        <w:rPr>
          <w:sz w:val="28"/>
          <w:szCs w:val="28"/>
          <w:lang w:eastAsia="ru-RU"/>
        </w:rPr>
        <w:t>створється</w:t>
      </w:r>
      <w:proofErr w:type="spellEnd"/>
      <w:r w:rsidRPr="00C7434D">
        <w:rPr>
          <w:sz w:val="28"/>
          <w:szCs w:val="28"/>
          <w:lang w:eastAsia="ru-RU"/>
        </w:rPr>
        <w:t xml:space="preserve"> є правонаступником його прав та обов’язків.</w:t>
      </w:r>
    </w:p>
    <w:p w14:paraId="43A07D2D"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7.3. Покладання на працівників Сектору обов’язків, які не передбачені цим Положенням, не допускається.</w:t>
      </w:r>
    </w:p>
    <w:p w14:paraId="7EEEF9EA" w14:textId="77777777" w:rsidR="00C7434D" w:rsidRPr="00C7434D" w:rsidRDefault="00C7434D" w:rsidP="00C7434D">
      <w:pPr>
        <w:widowControl/>
        <w:autoSpaceDE/>
        <w:autoSpaceDN/>
        <w:jc w:val="both"/>
        <w:rPr>
          <w:sz w:val="28"/>
          <w:szCs w:val="28"/>
          <w:lang w:eastAsia="ru-RU"/>
        </w:rPr>
      </w:pPr>
      <w:r w:rsidRPr="00C7434D">
        <w:rPr>
          <w:sz w:val="28"/>
          <w:szCs w:val="28"/>
          <w:lang w:eastAsia="ru-RU"/>
        </w:rPr>
        <w:t xml:space="preserve">  </w:t>
      </w:r>
    </w:p>
    <w:p w14:paraId="30F68CA8" w14:textId="77777777" w:rsidR="00C7434D" w:rsidRPr="00C7434D" w:rsidRDefault="00C7434D" w:rsidP="00C7434D">
      <w:pPr>
        <w:widowControl/>
        <w:autoSpaceDE/>
        <w:autoSpaceDN/>
        <w:jc w:val="both"/>
        <w:rPr>
          <w:sz w:val="28"/>
          <w:szCs w:val="28"/>
          <w:lang w:eastAsia="ru-RU"/>
        </w:rPr>
      </w:pPr>
    </w:p>
    <w:p w14:paraId="7D7ECC3D" w14:textId="77777777" w:rsidR="00C7434D" w:rsidRPr="00C7434D" w:rsidRDefault="00C7434D" w:rsidP="00C7434D">
      <w:pPr>
        <w:widowControl/>
        <w:autoSpaceDE/>
        <w:autoSpaceDN/>
        <w:jc w:val="both"/>
        <w:rPr>
          <w:sz w:val="28"/>
          <w:szCs w:val="28"/>
          <w:lang w:eastAsia="ru-RU"/>
        </w:rPr>
      </w:pPr>
    </w:p>
    <w:p w14:paraId="046E3DBE" w14:textId="5A368ECD" w:rsidR="00C7434D" w:rsidRPr="00C7434D" w:rsidRDefault="00C7434D" w:rsidP="00C7434D">
      <w:pPr>
        <w:widowControl/>
        <w:autoSpaceDE/>
        <w:autoSpaceDN/>
        <w:jc w:val="both"/>
        <w:rPr>
          <w:sz w:val="28"/>
          <w:szCs w:val="28"/>
          <w:lang w:eastAsia="ru-RU"/>
        </w:rPr>
      </w:pPr>
      <w:r w:rsidRPr="00C7434D">
        <w:rPr>
          <w:sz w:val="28"/>
          <w:szCs w:val="28"/>
          <w:lang w:eastAsia="ru-RU"/>
        </w:rPr>
        <w:t>Секретар сільської ради                                                  І</w:t>
      </w:r>
      <w:r w:rsidR="00E057D9">
        <w:rPr>
          <w:sz w:val="28"/>
          <w:szCs w:val="28"/>
          <w:lang w:val="ru-RU" w:eastAsia="ru-RU"/>
        </w:rPr>
        <w:t>.</w:t>
      </w:r>
      <w:r w:rsidRPr="00C7434D">
        <w:rPr>
          <w:sz w:val="28"/>
          <w:szCs w:val="28"/>
          <w:lang w:eastAsia="ru-RU"/>
        </w:rPr>
        <w:t xml:space="preserve"> </w:t>
      </w:r>
      <w:proofErr w:type="spellStart"/>
      <w:r w:rsidRPr="00C7434D">
        <w:rPr>
          <w:sz w:val="28"/>
          <w:szCs w:val="28"/>
          <w:lang w:eastAsia="ru-RU"/>
        </w:rPr>
        <w:t>Кодь</w:t>
      </w:r>
      <w:proofErr w:type="spellEnd"/>
      <w:r w:rsidRPr="00C7434D">
        <w:rPr>
          <w:sz w:val="28"/>
          <w:szCs w:val="28"/>
          <w:lang w:eastAsia="ru-RU"/>
        </w:rPr>
        <w:t xml:space="preserve">. </w:t>
      </w:r>
    </w:p>
    <w:p w14:paraId="0A7F0166" w14:textId="77777777" w:rsidR="00C7434D" w:rsidRDefault="00C7434D">
      <w:pPr>
        <w:pStyle w:val="a3"/>
        <w:tabs>
          <w:tab w:val="left" w:pos="5140"/>
        </w:tabs>
        <w:spacing w:before="0"/>
        <w:ind w:left="1135" w:firstLine="0"/>
        <w:jc w:val="left"/>
      </w:pPr>
    </w:p>
    <w:sectPr w:rsidR="00C7434D" w:rsidSect="00C7434D">
      <w:pgSz w:w="12240" w:h="15840"/>
      <w:pgMar w:top="1080" w:right="740" w:bottom="993" w:left="160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a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1C77"/>
    <w:multiLevelType w:val="multilevel"/>
    <w:tmpl w:val="BA94449A"/>
    <w:lvl w:ilvl="0">
      <w:start w:val="6"/>
      <w:numFmt w:val="decimal"/>
      <w:lvlText w:val="%1"/>
      <w:lvlJc w:val="left"/>
      <w:pPr>
        <w:ind w:left="100" w:hanging="610"/>
        <w:jc w:val="left"/>
      </w:pPr>
      <w:rPr>
        <w:rFonts w:hint="default"/>
        <w:lang w:val="uk-UA" w:eastAsia="en-US" w:bidi="ar-SA"/>
      </w:rPr>
    </w:lvl>
    <w:lvl w:ilvl="1">
      <w:start w:val="1"/>
      <w:numFmt w:val="decimal"/>
      <w:lvlText w:val="%1.%2."/>
      <w:lvlJc w:val="left"/>
      <w:pPr>
        <w:ind w:left="100" w:hanging="610"/>
        <w:jc w:val="left"/>
      </w:pPr>
      <w:rPr>
        <w:rFonts w:ascii="Times New Roman" w:eastAsia="Times New Roman" w:hAnsi="Times New Roman" w:cs="Times New Roman" w:hint="default"/>
        <w:spacing w:val="-26"/>
        <w:w w:val="100"/>
        <w:sz w:val="28"/>
        <w:szCs w:val="28"/>
        <w:lang w:val="uk-UA" w:eastAsia="en-US" w:bidi="ar-SA"/>
      </w:rPr>
    </w:lvl>
    <w:lvl w:ilvl="2">
      <w:numFmt w:val="bullet"/>
      <w:lvlText w:val="•"/>
      <w:lvlJc w:val="left"/>
      <w:pPr>
        <w:ind w:left="2060" w:hanging="610"/>
      </w:pPr>
      <w:rPr>
        <w:rFonts w:hint="default"/>
        <w:lang w:val="uk-UA" w:eastAsia="en-US" w:bidi="ar-SA"/>
      </w:rPr>
    </w:lvl>
    <w:lvl w:ilvl="3">
      <w:numFmt w:val="bullet"/>
      <w:lvlText w:val="•"/>
      <w:lvlJc w:val="left"/>
      <w:pPr>
        <w:ind w:left="3040" w:hanging="610"/>
      </w:pPr>
      <w:rPr>
        <w:rFonts w:hint="default"/>
        <w:lang w:val="uk-UA" w:eastAsia="en-US" w:bidi="ar-SA"/>
      </w:rPr>
    </w:lvl>
    <w:lvl w:ilvl="4">
      <w:numFmt w:val="bullet"/>
      <w:lvlText w:val="•"/>
      <w:lvlJc w:val="left"/>
      <w:pPr>
        <w:ind w:left="4020" w:hanging="610"/>
      </w:pPr>
      <w:rPr>
        <w:rFonts w:hint="default"/>
        <w:lang w:val="uk-UA" w:eastAsia="en-US" w:bidi="ar-SA"/>
      </w:rPr>
    </w:lvl>
    <w:lvl w:ilvl="5">
      <w:numFmt w:val="bullet"/>
      <w:lvlText w:val="•"/>
      <w:lvlJc w:val="left"/>
      <w:pPr>
        <w:ind w:left="5000" w:hanging="610"/>
      </w:pPr>
      <w:rPr>
        <w:rFonts w:hint="default"/>
        <w:lang w:val="uk-UA" w:eastAsia="en-US" w:bidi="ar-SA"/>
      </w:rPr>
    </w:lvl>
    <w:lvl w:ilvl="6">
      <w:numFmt w:val="bullet"/>
      <w:lvlText w:val="•"/>
      <w:lvlJc w:val="left"/>
      <w:pPr>
        <w:ind w:left="5980" w:hanging="610"/>
      </w:pPr>
      <w:rPr>
        <w:rFonts w:hint="default"/>
        <w:lang w:val="uk-UA" w:eastAsia="en-US" w:bidi="ar-SA"/>
      </w:rPr>
    </w:lvl>
    <w:lvl w:ilvl="7">
      <w:numFmt w:val="bullet"/>
      <w:lvlText w:val="•"/>
      <w:lvlJc w:val="left"/>
      <w:pPr>
        <w:ind w:left="6960" w:hanging="610"/>
      </w:pPr>
      <w:rPr>
        <w:rFonts w:hint="default"/>
        <w:lang w:val="uk-UA" w:eastAsia="en-US" w:bidi="ar-SA"/>
      </w:rPr>
    </w:lvl>
    <w:lvl w:ilvl="8">
      <w:numFmt w:val="bullet"/>
      <w:lvlText w:val="•"/>
      <w:lvlJc w:val="left"/>
      <w:pPr>
        <w:ind w:left="7940" w:hanging="610"/>
      </w:pPr>
      <w:rPr>
        <w:rFonts w:hint="default"/>
        <w:lang w:val="uk-UA" w:eastAsia="en-US" w:bidi="ar-SA"/>
      </w:rPr>
    </w:lvl>
  </w:abstractNum>
  <w:abstractNum w:abstractNumId="1" w15:restartNumberingAfterBreak="0">
    <w:nsid w:val="17A3790B"/>
    <w:multiLevelType w:val="multilevel"/>
    <w:tmpl w:val="382C374E"/>
    <w:lvl w:ilvl="0">
      <w:start w:val="1"/>
      <w:numFmt w:val="decimal"/>
      <w:lvlText w:val="%1"/>
      <w:lvlJc w:val="left"/>
      <w:pPr>
        <w:ind w:left="100" w:hanging="580"/>
        <w:jc w:val="left"/>
      </w:pPr>
      <w:rPr>
        <w:rFonts w:hint="default"/>
        <w:lang w:val="uk-UA" w:eastAsia="en-US" w:bidi="ar-SA"/>
      </w:rPr>
    </w:lvl>
    <w:lvl w:ilvl="1">
      <w:start w:val="1"/>
      <w:numFmt w:val="decimal"/>
      <w:lvlText w:val="%1.%2."/>
      <w:lvlJc w:val="left"/>
      <w:pPr>
        <w:ind w:left="100" w:hanging="580"/>
        <w:jc w:val="left"/>
      </w:pPr>
      <w:rPr>
        <w:rFonts w:ascii="Times New Roman" w:eastAsia="Times New Roman" w:hAnsi="Times New Roman" w:cs="Times New Roman" w:hint="default"/>
        <w:spacing w:val="-21"/>
        <w:w w:val="100"/>
        <w:sz w:val="28"/>
        <w:szCs w:val="28"/>
        <w:lang w:val="uk-UA" w:eastAsia="en-US" w:bidi="ar-SA"/>
      </w:rPr>
    </w:lvl>
    <w:lvl w:ilvl="2">
      <w:numFmt w:val="bullet"/>
      <w:lvlText w:val="•"/>
      <w:lvlJc w:val="left"/>
      <w:pPr>
        <w:ind w:left="2060" w:hanging="580"/>
      </w:pPr>
      <w:rPr>
        <w:rFonts w:hint="default"/>
        <w:lang w:val="uk-UA" w:eastAsia="en-US" w:bidi="ar-SA"/>
      </w:rPr>
    </w:lvl>
    <w:lvl w:ilvl="3">
      <w:numFmt w:val="bullet"/>
      <w:lvlText w:val="•"/>
      <w:lvlJc w:val="left"/>
      <w:pPr>
        <w:ind w:left="3040" w:hanging="580"/>
      </w:pPr>
      <w:rPr>
        <w:rFonts w:hint="default"/>
        <w:lang w:val="uk-UA" w:eastAsia="en-US" w:bidi="ar-SA"/>
      </w:rPr>
    </w:lvl>
    <w:lvl w:ilvl="4">
      <w:numFmt w:val="bullet"/>
      <w:lvlText w:val="•"/>
      <w:lvlJc w:val="left"/>
      <w:pPr>
        <w:ind w:left="4020" w:hanging="580"/>
      </w:pPr>
      <w:rPr>
        <w:rFonts w:hint="default"/>
        <w:lang w:val="uk-UA" w:eastAsia="en-US" w:bidi="ar-SA"/>
      </w:rPr>
    </w:lvl>
    <w:lvl w:ilvl="5">
      <w:numFmt w:val="bullet"/>
      <w:lvlText w:val="•"/>
      <w:lvlJc w:val="left"/>
      <w:pPr>
        <w:ind w:left="5000" w:hanging="580"/>
      </w:pPr>
      <w:rPr>
        <w:rFonts w:hint="default"/>
        <w:lang w:val="uk-UA" w:eastAsia="en-US" w:bidi="ar-SA"/>
      </w:rPr>
    </w:lvl>
    <w:lvl w:ilvl="6">
      <w:numFmt w:val="bullet"/>
      <w:lvlText w:val="•"/>
      <w:lvlJc w:val="left"/>
      <w:pPr>
        <w:ind w:left="5980" w:hanging="580"/>
      </w:pPr>
      <w:rPr>
        <w:rFonts w:hint="default"/>
        <w:lang w:val="uk-UA" w:eastAsia="en-US" w:bidi="ar-SA"/>
      </w:rPr>
    </w:lvl>
    <w:lvl w:ilvl="7">
      <w:numFmt w:val="bullet"/>
      <w:lvlText w:val="•"/>
      <w:lvlJc w:val="left"/>
      <w:pPr>
        <w:ind w:left="6960" w:hanging="580"/>
      </w:pPr>
      <w:rPr>
        <w:rFonts w:hint="default"/>
        <w:lang w:val="uk-UA" w:eastAsia="en-US" w:bidi="ar-SA"/>
      </w:rPr>
    </w:lvl>
    <w:lvl w:ilvl="8">
      <w:numFmt w:val="bullet"/>
      <w:lvlText w:val="•"/>
      <w:lvlJc w:val="left"/>
      <w:pPr>
        <w:ind w:left="7940" w:hanging="580"/>
      </w:pPr>
      <w:rPr>
        <w:rFonts w:hint="default"/>
        <w:lang w:val="uk-UA" w:eastAsia="en-US" w:bidi="ar-SA"/>
      </w:rPr>
    </w:lvl>
  </w:abstractNum>
  <w:abstractNum w:abstractNumId="2" w15:restartNumberingAfterBreak="0">
    <w:nsid w:val="18CB606F"/>
    <w:multiLevelType w:val="multilevel"/>
    <w:tmpl w:val="29F40308"/>
    <w:lvl w:ilvl="0">
      <w:start w:val="5"/>
      <w:numFmt w:val="decimal"/>
      <w:lvlText w:val="%1"/>
      <w:lvlJc w:val="left"/>
      <w:pPr>
        <w:ind w:left="100" w:hanging="520"/>
        <w:jc w:val="left"/>
      </w:pPr>
      <w:rPr>
        <w:rFonts w:hint="default"/>
        <w:lang w:val="uk-UA" w:eastAsia="en-US" w:bidi="ar-SA"/>
      </w:rPr>
    </w:lvl>
    <w:lvl w:ilvl="1">
      <w:start w:val="1"/>
      <w:numFmt w:val="decimal"/>
      <w:lvlText w:val="%1.%2."/>
      <w:lvlJc w:val="left"/>
      <w:pPr>
        <w:ind w:left="100" w:hanging="520"/>
        <w:jc w:val="left"/>
      </w:pPr>
      <w:rPr>
        <w:rFonts w:ascii="Times New Roman" w:eastAsia="Times New Roman" w:hAnsi="Times New Roman" w:cs="Times New Roman" w:hint="default"/>
        <w:spacing w:val="-1"/>
        <w:w w:val="100"/>
        <w:sz w:val="28"/>
        <w:szCs w:val="28"/>
        <w:lang w:val="uk-UA" w:eastAsia="en-US" w:bidi="ar-SA"/>
      </w:rPr>
    </w:lvl>
    <w:lvl w:ilvl="2">
      <w:start w:val="1"/>
      <w:numFmt w:val="decimal"/>
      <w:lvlText w:val="%1.%2.%3."/>
      <w:lvlJc w:val="left"/>
      <w:pPr>
        <w:ind w:left="100" w:hanging="775"/>
        <w:jc w:val="left"/>
      </w:pPr>
      <w:rPr>
        <w:rFonts w:ascii="Times New Roman" w:eastAsia="Times New Roman" w:hAnsi="Times New Roman" w:cs="Times New Roman" w:hint="default"/>
        <w:spacing w:val="-11"/>
        <w:w w:val="100"/>
        <w:sz w:val="28"/>
        <w:szCs w:val="28"/>
        <w:lang w:val="uk-UA" w:eastAsia="en-US" w:bidi="ar-SA"/>
      </w:rPr>
    </w:lvl>
    <w:lvl w:ilvl="3">
      <w:numFmt w:val="bullet"/>
      <w:lvlText w:val="•"/>
      <w:lvlJc w:val="left"/>
      <w:pPr>
        <w:ind w:left="3040" w:hanging="775"/>
      </w:pPr>
      <w:rPr>
        <w:rFonts w:hint="default"/>
        <w:lang w:val="uk-UA" w:eastAsia="en-US" w:bidi="ar-SA"/>
      </w:rPr>
    </w:lvl>
    <w:lvl w:ilvl="4">
      <w:numFmt w:val="bullet"/>
      <w:lvlText w:val="•"/>
      <w:lvlJc w:val="left"/>
      <w:pPr>
        <w:ind w:left="4020" w:hanging="775"/>
      </w:pPr>
      <w:rPr>
        <w:rFonts w:hint="default"/>
        <w:lang w:val="uk-UA" w:eastAsia="en-US" w:bidi="ar-SA"/>
      </w:rPr>
    </w:lvl>
    <w:lvl w:ilvl="5">
      <w:numFmt w:val="bullet"/>
      <w:lvlText w:val="•"/>
      <w:lvlJc w:val="left"/>
      <w:pPr>
        <w:ind w:left="5000" w:hanging="775"/>
      </w:pPr>
      <w:rPr>
        <w:rFonts w:hint="default"/>
        <w:lang w:val="uk-UA" w:eastAsia="en-US" w:bidi="ar-SA"/>
      </w:rPr>
    </w:lvl>
    <w:lvl w:ilvl="6">
      <w:numFmt w:val="bullet"/>
      <w:lvlText w:val="•"/>
      <w:lvlJc w:val="left"/>
      <w:pPr>
        <w:ind w:left="5980" w:hanging="775"/>
      </w:pPr>
      <w:rPr>
        <w:rFonts w:hint="default"/>
        <w:lang w:val="uk-UA" w:eastAsia="en-US" w:bidi="ar-SA"/>
      </w:rPr>
    </w:lvl>
    <w:lvl w:ilvl="7">
      <w:numFmt w:val="bullet"/>
      <w:lvlText w:val="•"/>
      <w:lvlJc w:val="left"/>
      <w:pPr>
        <w:ind w:left="6960" w:hanging="775"/>
      </w:pPr>
      <w:rPr>
        <w:rFonts w:hint="default"/>
        <w:lang w:val="uk-UA" w:eastAsia="en-US" w:bidi="ar-SA"/>
      </w:rPr>
    </w:lvl>
    <w:lvl w:ilvl="8">
      <w:numFmt w:val="bullet"/>
      <w:lvlText w:val="•"/>
      <w:lvlJc w:val="left"/>
      <w:pPr>
        <w:ind w:left="7940" w:hanging="775"/>
      </w:pPr>
      <w:rPr>
        <w:rFonts w:hint="default"/>
        <w:lang w:val="uk-UA" w:eastAsia="en-US" w:bidi="ar-SA"/>
      </w:rPr>
    </w:lvl>
  </w:abstractNum>
  <w:abstractNum w:abstractNumId="3" w15:restartNumberingAfterBreak="0">
    <w:nsid w:val="21696161"/>
    <w:multiLevelType w:val="multilevel"/>
    <w:tmpl w:val="C01CA4F0"/>
    <w:lvl w:ilvl="0">
      <w:start w:val="3"/>
      <w:numFmt w:val="decimal"/>
      <w:lvlText w:val="%1"/>
      <w:lvlJc w:val="left"/>
      <w:pPr>
        <w:ind w:left="100" w:hanging="505"/>
        <w:jc w:val="left"/>
      </w:pPr>
      <w:rPr>
        <w:rFonts w:hint="default"/>
        <w:lang w:val="uk-UA" w:eastAsia="en-US" w:bidi="ar-SA"/>
      </w:rPr>
    </w:lvl>
    <w:lvl w:ilvl="1">
      <w:start w:val="1"/>
      <w:numFmt w:val="decimal"/>
      <w:lvlText w:val="%1.%2."/>
      <w:lvlJc w:val="left"/>
      <w:pPr>
        <w:ind w:left="100" w:hanging="505"/>
        <w:jc w:val="left"/>
      </w:pPr>
      <w:rPr>
        <w:rFonts w:ascii="Times New Roman" w:eastAsia="Times New Roman" w:hAnsi="Times New Roman" w:cs="Times New Roman" w:hint="default"/>
        <w:spacing w:val="-1"/>
        <w:w w:val="100"/>
        <w:sz w:val="28"/>
        <w:szCs w:val="28"/>
        <w:lang w:val="uk-UA" w:eastAsia="en-US" w:bidi="ar-SA"/>
      </w:rPr>
    </w:lvl>
    <w:lvl w:ilvl="2">
      <w:numFmt w:val="bullet"/>
      <w:lvlText w:val="•"/>
      <w:lvlJc w:val="left"/>
      <w:pPr>
        <w:ind w:left="2060" w:hanging="505"/>
      </w:pPr>
      <w:rPr>
        <w:rFonts w:hint="default"/>
        <w:lang w:val="uk-UA" w:eastAsia="en-US" w:bidi="ar-SA"/>
      </w:rPr>
    </w:lvl>
    <w:lvl w:ilvl="3">
      <w:numFmt w:val="bullet"/>
      <w:lvlText w:val="•"/>
      <w:lvlJc w:val="left"/>
      <w:pPr>
        <w:ind w:left="3040" w:hanging="505"/>
      </w:pPr>
      <w:rPr>
        <w:rFonts w:hint="default"/>
        <w:lang w:val="uk-UA" w:eastAsia="en-US" w:bidi="ar-SA"/>
      </w:rPr>
    </w:lvl>
    <w:lvl w:ilvl="4">
      <w:numFmt w:val="bullet"/>
      <w:lvlText w:val="•"/>
      <w:lvlJc w:val="left"/>
      <w:pPr>
        <w:ind w:left="4020" w:hanging="505"/>
      </w:pPr>
      <w:rPr>
        <w:rFonts w:hint="default"/>
        <w:lang w:val="uk-UA" w:eastAsia="en-US" w:bidi="ar-SA"/>
      </w:rPr>
    </w:lvl>
    <w:lvl w:ilvl="5">
      <w:numFmt w:val="bullet"/>
      <w:lvlText w:val="•"/>
      <w:lvlJc w:val="left"/>
      <w:pPr>
        <w:ind w:left="5000" w:hanging="505"/>
      </w:pPr>
      <w:rPr>
        <w:rFonts w:hint="default"/>
        <w:lang w:val="uk-UA" w:eastAsia="en-US" w:bidi="ar-SA"/>
      </w:rPr>
    </w:lvl>
    <w:lvl w:ilvl="6">
      <w:numFmt w:val="bullet"/>
      <w:lvlText w:val="•"/>
      <w:lvlJc w:val="left"/>
      <w:pPr>
        <w:ind w:left="5980" w:hanging="505"/>
      </w:pPr>
      <w:rPr>
        <w:rFonts w:hint="default"/>
        <w:lang w:val="uk-UA" w:eastAsia="en-US" w:bidi="ar-SA"/>
      </w:rPr>
    </w:lvl>
    <w:lvl w:ilvl="7">
      <w:numFmt w:val="bullet"/>
      <w:lvlText w:val="•"/>
      <w:lvlJc w:val="left"/>
      <w:pPr>
        <w:ind w:left="6960" w:hanging="505"/>
      </w:pPr>
      <w:rPr>
        <w:rFonts w:hint="default"/>
        <w:lang w:val="uk-UA" w:eastAsia="en-US" w:bidi="ar-SA"/>
      </w:rPr>
    </w:lvl>
    <w:lvl w:ilvl="8">
      <w:numFmt w:val="bullet"/>
      <w:lvlText w:val="•"/>
      <w:lvlJc w:val="left"/>
      <w:pPr>
        <w:ind w:left="7940" w:hanging="505"/>
      </w:pPr>
      <w:rPr>
        <w:rFonts w:hint="default"/>
        <w:lang w:val="uk-UA" w:eastAsia="en-US" w:bidi="ar-SA"/>
      </w:rPr>
    </w:lvl>
  </w:abstractNum>
  <w:abstractNum w:abstractNumId="4" w15:restartNumberingAfterBreak="0">
    <w:nsid w:val="30404CAB"/>
    <w:multiLevelType w:val="multilevel"/>
    <w:tmpl w:val="3F3EA622"/>
    <w:lvl w:ilvl="0">
      <w:start w:val="4"/>
      <w:numFmt w:val="decimal"/>
      <w:lvlText w:val="%1"/>
      <w:lvlJc w:val="left"/>
      <w:pPr>
        <w:ind w:left="100" w:hanging="585"/>
        <w:jc w:val="left"/>
      </w:pPr>
      <w:rPr>
        <w:rFonts w:hint="default"/>
        <w:lang w:val="uk-UA" w:eastAsia="en-US" w:bidi="ar-SA"/>
      </w:rPr>
    </w:lvl>
    <w:lvl w:ilvl="1">
      <w:start w:val="1"/>
      <w:numFmt w:val="decimal"/>
      <w:lvlText w:val="%1.%2."/>
      <w:lvlJc w:val="left"/>
      <w:pPr>
        <w:ind w:left="100" w:hanging="585"/>
        <w:jc w:val="right"/>
      </w:pPr>
      <w:rPr>
        <w:rFonts w:ascii="Times New Roman" w:eastAsia="Times New Roman" w:hAnsi="Times New Roman" w:cs="Times New Roman" w:hint="default"/>
        <w:spacing w:val="-26"/>
        <w:w w:val="100"/>
        <w:sz w:val="28"/>
        <w:szCs w:val="28"/>
        <w:lang w:val="uk-UA" w:eastAsia="en-US" w:bidi="ar-SA"/>
      </w:rPr>
    </w:lvl>
    <w:lvl w:ilvl="2">
      <w:numFmt w:val="bullet"/>
      <w:lvlText w:val="•"/>
      <w:lvlJc w:val="left"/>
      <w:pPr>
        <w:ind w:left="2060" w:hanging="585"/>
      </w:pPr>
      <w:rPr>
        <w:rFonts w:hint="default"/>
        <w:lang w:val="uk-UA" w:eastAsia="en-US" w:bidi="ar-SA"/>
      </w:rPr>
    </w:lvl>
    <w:lvl w:ilvl="3">
      <w:numFmt w:val="bullet"/>
      <w:lvlText w:val="•"/>
      <w:lvlJc w:val="left"/>
      <w:pPr>
        <w:ind w:left="3040" w:hanging="585"/>
      </w:pPr>
      <w:rPr>
        <w:rFonts w:hint="default"/>
        <w:lang w:val="uk-UA" w:eastAsia="en-US" w:bidi="ar-SA"/>
      </w:rPr>
    </w:lvl>
    <w:lvl w:ilvl="4">
      <w:numFmt w:val="bullet"/>
      <w:lvlText w:val="•"/>
      <w:lvlJc w:val="left"/>
      <w:pPr>
        <w:ind w:left="4020" w:hanging="585"/>
      </w:pPr>
      <w:rPr>
        <w:rFonts w:hint="default"/>
        <w:lang w:val="uk-UA" w:eastAsia="en-US" w:bidi="ar-SA"/>
      </w:rPr>
    </w:lvl>
    <w:lvl w:ilvl="5">
      <w:numFmt w:val="bullet"/>
      <w:lvlText w:val="•"/>
      <w:lvlJc w:val="left"/>
      <w:pPr>
        <w:ind w:left="5000" w:hanging="585"/>
      </w:pPr>
      <w:rPr>
        <w:rFonts w:hint="default"/>
        <w:lang w:val="uk-UA" w:eastAsia="en-US" w:bidi="ar-SA"/>
      </w:rPr>
    </w:lvl>
    <w:lvl w:ilvl="6">
      <w:numFmt w:val="bullet"/>
      <w:lvlText w:val="•"/>
      <w:lvlJc w:val="left"/>
      <w:pPr>
        <w:ind w:left="5980" w:hanging="585"/>
      </w:pPr>
      <w:rPr>
        <w:rFonts w:hint="default"/>
        <w:lang w:val="uk-UA" w:eastAsia="en-US" w:bidi="ar-SA"/>
      </w:rPr>
    </w:lvl>
    <w:lvl w:ilvl="7">
      <w:numFmt w:val="bullet"/>
      <w:lvlText w:val="•"/>
      <w:lvlJc w:val="left"/>
      <w:pPr>
        <w:ind w:left="6960" w:hanging="585"/>
      </w:pPr>
      <w:rPr>
        <w:rFonts w:hint="default"/>
        <w:lang w:val="uk-UA" w:eastAsia="en-US" w:bidi="ar-SA"/>
      </w:rPr>
    </w:lvl>
    <w:lvl w:ilvl="8">
      <w:numFmt w:val="bullet"/>
      <w:lvlText w:val="•"/>
      <w:lvlJc w:val="left"/>
      <w:pPr>
        <w:ind w:left="7940" w:hanging="585"/>
      </w:pPr>
      <w:rPr>
        <w:rFonts w:hint="default"/>
        <w:lang w:val="uk-UA" w:eastAsia="en-US" w:bidi="ar-SA"/>
      </w:rPr>
    </w:lvl>
  </w:abstractNum>
  <w:abstractNum w:abstractNumId="5" w15:restartNumberingAfterBreak="0">
    <w:nsid w:val="34961AE1"/>
    <w:multiLevelType w:val="multilevel"/>
    <w:tmpl w:val="DF347DD2"/>
    <w:lvl w:ilvl="0">
      <w:start w:val="2"/>
      <w:numFmt w:val="decimal"/>
      <w:lvlText w:val="%1"/>
      <w:lvlJc w:val="left"/>
      <w:pPr>
        <w:ind w:left="100" w:hanging="640"/>
        <w:jc w:val="left"/>
      </w:pPr>
      <w:rPr>
        <w:rFonts w:hint="default"/>
        <w:lang w:val="uk-UA" w:eastAsia="en-US" w:bidi="ar-SA"/>
      </w:rPr>
    </w:lvl>
    <w:lvl w:ilvl="1">
      <w:start w:val="1"/>
      <w:numFmt w:val="decimal"/>
      <w:lvlText w:val="%1.%2."/>
      <w:lvlJc w:val="left"/>
      <w:pPr>
        <w:ind w:left="100" w:hanging="640"/>
        <w:jc w:val="left"/>
      </w:pPr>
      <w:rPr>
        <w:rFonts w:ascii="Times New Roman" w:eastAsia="Times New Roman" w:hAnsi="Times New Roman" w:cs="Times New Roman" w:hint="default"/>
        <w:spacing w:val="-6"/>
        <w:w w:val="100"/>
        <w:sz w:val="28"/>
        <w:szCs w:val="28"/>
        <w:lang w:val="uk-UA" w:eastAsia="en-US" w:bidi="ar-SA"/>
      </w:rPr>
    </w:lvl>
    <w:lvl w:ilvl="2">
      <w:numFmt w:val="bullet"/>
      <w:lvlText w:val="•"/>
      <w:lvlJc w:val="left"/>
      <w:pPr>
        <w:ind w:left="2060" w:hanging="640"/>
      </w:pPr>
      <w:rPr>
        <w:rFonts w:hint="default"/>
        <w:lang w:val="uk-UA" w:eastAsia="en-US" w:bidi="ar-SA"/>
      </w:rPr>
    </w:lvl>
    <w:lvl w:ilvl="3">
      <w:numFmt w:val="bullet"/>
      <w:lvlText w:val="•"/>
      <w:lvlJc w:val="left"/>
      <w:pPr>
        <w:ind w:left="3040" w:hanging="640"/>
      </w:pPr>
      <w:rPr>
        <w:rFonts w:hint="default"/>
        <w:lang w:val="uk-UA" w:eastAsia="en-US" w:bidi="ar-SA"/>
      </w:rPr>
    </w:lvl>
    <w:lvl w:ilvl="4">
      <w:numFmt w:val="bullet"/>
      <w:lvlText w:val="•"/>
      <w:lvlJc w:val="left"/>
      <w:pPr>
        <w:ind w:left="4020" w:hanging="640"/>
      </w:pPr>
      <w:rPr>
        <w:rFonts w:hint="default"/>
        <w:lang w:val="uk-UA" w:eastAsia="en-US" w:bidi="ar-SA"/>
      </w:rPr>
    </w:lvl>
    <w:lvl w:ilvl="5">
      <w:numFmt w:val="bullet"/>
      <w:lvlText w:val="•"/>
      <w:lvlJc w:val="left"/>
      <w:pPr>
        <w:ind w:left="5000" w:hanging="640"/>
      </w:pPr>
      <w:rPr>
        <w:rFonts w:hint="default"/>
        <w:lang w:val="uk-UA" w:eastAsia="en-US" w:bidi="ar-SA"/>
      </w:rPr>
    </w:lvl>
    <w:lvl w:ilvl="6">
      <w:numFmt w:val="bullet"/>
      <w:lvlText w:val="•"/>
      <w:lvlJc w:val="left"/>
      <w:pPr>
        <w:ind w:left="5980" w:hanging="640"/>
      </w:pPr>
      <w:rPr>
        <w:rFonts w:hint="default"/>
        <w:lang w:val="uk-UA" w:eastAsia="en-US" w:bidi="ar-SA"/>
      </w:rPr>
    </w:lvl>
    <w:lvl w:ilvl="7">
      <w:numFmt w:val="bullet"/>
      <w:lvlText w:val="•"/>
      <w:lvlJc w:val="left"/>
      <w:pPr>
        <w:ind w:left="6960" w:hanging="640"/>
      </w:pPr>
      <w:rPr>
        <w:rFonts w:hint="default"/>
        <w:lang w:val="uk-UA" w:eastAsia="en-US" w:bidi="ar-SA"/>
      </w:rPr>
    </w:lvl>
    <w:lvl w:ilvl="8">
      <w:numFmt w:val="bullet"/>
      <w:lvlText w:val="•"/>
      <w:lvlJc w:val="left"/>
      <w:pPr>
        <w:ind w:left="7940" w:hanging="640"/>
      </w:pPr>
      <w:rPr>
        <w:rFonts w:hint="default"/>
        <w:lang w:val="uk-UA" w:eastAsia="en-US" w:bidi="ar-SA"/>
      </w:rPr>
    </w:lvl>
  </w:abstractNum>
  <w:abstractNum w:abstractNumId="6" w15:restartNumberingAfterBreak="0">
    <w:nsid w:val="55781E6F"/>
    <w:multiLevelType w:val="hybridMultilevel"/>
    <w:tmpl w:val="853E3728"/>
    <w:lvl w:ilvl="0" w:tplc="79D68288">
      <w:start w:val="1"/>
      <w:numFmt w:val="decimal"/>
      <w:lvlText w:val="%1."/>
      <w:lvlJc w:val="left"/>
      <w:pPr>
        <w:ind w:left="4105" w:hanging="360"/>
        <w:jc w:val="right"/>
      </w:pPr>
      <w:rPr>
        <w:rFonts w:hint="default"/>
        <w:spacing w:val="-1"/>
        <w:w w:val="100"/>
        <w:lang w:val="uk-UA" w:eastAsia="en-US" w:bidi="ar-SA"/>
      </w:rPr>
    </w:lvl>
    <w:lvl w:ilvl="1" w:tplc="2B0245FA">
      <w:numFmt w:val="bullet"/>
      <w:lvlText w:val="•"/>
      <w:lvlJc w:val="left"/>
      <w:pPr>
        <w:ind w:left="4680" w:hanging="360"/>
      </w:pPr>
      <w:rPr>
        <w:rFonts w:hint="default"/>
        <w:lang w:val="uk-UA" w:eastAsia="en-US" w:bidi="ar-SA"/>
      </w:rPr>
    </w:lvl>
    <w:lvl w:ilvl="2" w:tplc="17DA8210">
      <w:numFmt w:val="bullet"/>
      <w:lvlText w:val="•"/>
      <w:lvlJc w:val="left"/>
      <w:pPr>
        <w:ind w:left="5260" w:hanging="360"/>
      </w:pPr>
      <w:rPr>
        <w:rFonts w:hint="default"/>
        <w:lang w:val="uk-UA" w:eastAsia="en-US" w:bidi="ar-SA"/>
      </w:rPr>
    </w:lvl>
    <w:lvl w:ilvl="3" w:tplc="34C259EC">
      <w:numFmt w:val="bullet"/>
      <w:lvlText w:val="•"/>
      <w:lvlJc w:val="left"/>
      <w:pPr>
        <w:ind w:left="5840" w:hanging="360"/>
      </w:pPr>
      <w:rPr>
        <w:rFonts w:hint="default"/>
        <w:lang w:val="uk-UA" w:eastAsia="en-US" w:bidi="ar-SA"/>
      </w:rPr>
    </w:lvl>
    <w:lvl w:ilvl="4" w:tplc="2CB44AE4">
      <w:numFmt w:val="bullet"/>
      <w:lvlText w:val="•"/>
      <w:lvlJc w:val="left"/>
      <w:pPr>
        <w:ind w:left="6420" w:hanging="360"/>
      </w:pPr>
      <w:rPr>
        <w:rFonts w:hint="default"/>
        <w:lang w:val="uk-UA" w:eastAsia="en-US" w:bidi="ar-SA"/>
      </w:rPr>
    </w:lvl>
    <w:lvl w:ilvl="5" w:tplc="81146DA0">
      <w:numFmt w:val="bullet"/>
      <w:lvlText w:val="•"/>
      <w:lvlJc w:val="left"/>
      <w:pPr>
        <w:ind w:left="7000" w:hanging="360"/>
      </w:pPr>
      <w:rPr>
        <w:rFonts w:hint="default"/>
        <w:lang w:val="uk-UA" w:eastAsia="en-US" w:bidi="ar-SA"/>
      </w:rPr>
    </w:lvl>
    <w:lvl w:ilvl="6" w:tplc="FA7C1BFE">
      <w:numFmt w:val="bullet"/>
      <w:lvlText w:val="•"/>
      <w:lvlJc w:val="left"/>
      <w:pPr>
        <w:ind w:left="7580" w:hanging="360"/>
      </w:pPr>
      <w:rPr>
        <w:rFonts w:hint="default"/>
        <w:lang w:val="uk-UA" w:eastAsia="en-US" w:bidi="ar-SA"/>
      </w:rPr>
    </w:lvl>
    <w:lvl w:ilvl="7" w:tplc="3A80B184">
      <w:numFmt w:val="bullet"/>
      <w:lvlText w:val="•"/>
      <w:lvlJc w:val="left"/>
      <w:pPr>
        <w:ind w:left="8160" w:hanging="360"/>
      </w:pPr>
      <w:rPr>
        <w:rFonts w:hint="default"/>
        <w:lang w:val="uk-UA" w:eastAsia="en-US" w:bidi="ar-SA"/>
      </w:rPr>
    </w:lvl>
    <w:lvl w:ilvl="8" w:tplc="A008F03A">
      <w:numFmt w:val="bullet"/>
      <w:lvlText w:val="•"/>
      <w:lvlJc w:val="left"/>
      <w:pPr>
        <w:ind w:left="8740" w:hanging="360"/>
      </w:pPr>
      <w:rPr>
        <w:rFonts w:hint="default"/>
        <w:lang w:val="uk-UA" w:eastAsia="en-US" w:bidi="ar-SA"/>
      </w:rPr>
    </w:lvl>
  </w:abstractNum>
  <w:num w:numId="1">
    <w:abstractNumId w:val="0"/>
  </w:num>
  <w:num w:numId="2">
    <w:abstractNumId w:val="2"/>
  </w:num>
  <w:num w:numId="3">
    <w:abstractNumId w:val="4"/>
  </w:num>
  <w:num w:numId="4">
    <w:abstractNumId w:val="3"/>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9B4"/>
    <w:rsid w:val="0009144B"/>
    <w:rsid w:val="0024765A"/>
    <w:rsid w:val="002F1C33"/>
    <w:rsid w:val="00384BFA"/>
    <w:rsid w:val="004E69B4"/>
    <w:rsid w:val="005338F4"/>
    <w:rsid w:val="006157AE"/>
    <w:rsid w:val="00783127"/>
    <w:rsid w:val="007F26FB"/>
    <w:rsid w:val="008D215A"/>
    <w:rsid w:val="008F468B"/>
    <w:rsid w:val="00A07C98"/>
    <w:rsid w:val="00C7434D"/>
    <w:rsid w:val="00CB087F"/>
    <w:rsid w:val="00CC229B"/>
    <w:rsid w:val="00D3521B"/>
    <w:rsid w:val="00D62C00"/>
    <w:rsid w:val="00DF3575"/>
    <w:rsid w:val="00E057D9"/>
    <w:rsid w:val="00E824E9"/>
    <w:rsid w:val="00EF04A9"/>
    <w:rsid w:val="00EF0D40"/>
    <w:rsid w:val="00EF71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E376F"/>
  <w15:docId w15:val="{A1D2D503-E53A-4E5E-A53E-7ECD70594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147" w:hanging="361"/>
      <w:outlineLvl w:val="0"/>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3"/>
      <w:ind w:left="100" w:firstLine="720"/>
      <w:jc w:val="both"/>
    </w:pPr>
    <w:rPr>
      <w:sz w:val="28"/>
      <w:szCs w:val="28"/>
    </w:rPr>
  </w:style>
  <w:style w:type="paragraph" w:styleId="a4">
    <w:name w:val="List Paragraph"/>
    <w:basedOn w:val="a"/>
    <w:uiPriority w:val="1"/>
    <w:qFormat/>
    <w:pPr>
      <w:spacing w:before="3"/>
      <w:ind w:left="100" w:firstLine="720"/>
      <w:jc w:val="both"/>
    </w:pPr>
  </w:style>
  <w:style w:type="paragraph" w:customStyle="1" w:styleId="TableParagraph">
    <w:name w:val="Table Paragraph"/>
    <w:basedOn w:val="a"/>
    <w:uiPriority w:val="1"/>
    <w:qFormat/>
  </w:style>
  <w:style w:type="paragraph" w:styleId="a5">
    <w:name w:val="Normal (Web)"/>
    <w:basedOn w:val="a"/>
    <w:semiHidden/>
    <w:unhideWhenUsed/>
    <w:rsid w:val="007F26FB"/>
    <w:pPr>
      <w:widowControl/>
      <w:autoSpaceDE/>
      <w:autoSpaceDN/>
      <w:spacing w:before="100" w:beforeAutospacing="1" w:after="100" w:afterAutospacing="1"/>
    </w:pPr>
    <w:rPr>
      <w:sz w:val="24"/>
      <w:szCs w:val="24"/>
      <w:lang w:val="ru-RU" w:eastAsia="ru-RU"/>
    </w:rPr>
  </w:style>
  <w:style w:type="paragraph" w:customStyle="1" w:styleId="Default">
    <w:name w:val="Default"/>
    <w:rsid w:val="007F26FB"/>
    <w:pPr>
      <w:widowControl/>
      <w:adjustRightInd w:val="0"/>
    </w:pPr>
    <w:rPr>
      <w:rFonts w:ascii="Times New Roman" w:eastAsia="Calibri" w:hAnsi="Times New Roman" w:cs="Times New Roman"/>
      <w:color w:val="000000"/>
      <w:sz w:val="24"/>
      <w:szCs w:val="24"/>
      <w:lang w:val="ru-RU"/>
    </w:rPr>
  </w:style>
  <w:style w:type="character" w:styleId="a6">
    <w:name w:val="Strong"/>
    <w:basedOn w:val="a0"/>
    <w:qFormat/>
    <w:rsid w:val="007F26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69329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093BD-5162-4255-AF81-D72FA0865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3084</Words>
  <Characters>17582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USER</cp:lastModifiedBy>
  <cp:revision>3</cp:revision>
  <cp:lastPrinted>2021-07-12T11:44:00Z</cp:lastPrinted>
  <dcterms:created xsi:type="dcterms:W3CDTF">2021-09-16T20:25:00Z</dcterms:created>
  <dcterms:modified xsi:type="dcterms:W3CDTF">2021-09-16T20:26:00Z</dcterms:modified>
</cp:coreProperties>
</file>