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E774F89" w:rsidR="00536DB2" w:rsidRDefault="00C05FC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0DA0615" w:rsidR="00536DB2" w:rsidRPr="001333A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D43DB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</w:t>
      </w:r>
      <w:r w:rsidR="00C05FC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  </w:t>
      </w:r>
      <w:r w:rsidR="000E04DF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грудня</w:t>
      </w:r>
      <w:r w:rsidR="00DA7BF6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C05FC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року № 20 </w:t>
      </w:r>
      <w:r w:rsidR="00536DB2" w:rsidRPr="001333A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1F67BC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84</w:t>
      </w:r>
      <w:bookmarkStart w:id="0" w:name="_GoBack"/>
      <w:bookmarkEnd w:id="0"/>
      <w:r w:rsidR="00536DB2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1333A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1333A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с. Нова Дмитрівка</w:t>
      </w:r>
    </w:p>
    <w:p w14:paraId="297F4644" w14:textId="77777777" w:rsidR="006D5553" w:rsidRPr="001333A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E750248" w14:textId="78B8B9B7" w:rsidR="0082752B" w:rsidRPr="001333A2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 xml:space="preserve">розгляд </w:t>
      </w:r>
      <w:r w:rsidR="000E04D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>заяви</w:t>
      </w:r>
      <w:r w:rsidR="000E04D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 xml:space="preserve"> гр.Супрун</w:t>
      </w:r>
      <w:r w:rsidR="00C05FC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 xml:space="preserve"> Т.В.</w:t>
      </w:r>
    </w:p>
    <w:p w14:paraId="35A4A946" w14:textId="787962CA" w:rsidR="00DC1E61" w:rsidRPr="001333A2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0E04DF">
        <w:rPr>
          <w:rFonts w:ascii="Times New Roman" w:hAnsi="Times New Roman" w:cs="Times New Roman"/>
          <w:sz w:val="26"/>
          <w:szCs w:val="26"/>
          <w:lang w:val="uk-UA"/>
        </w:rPr>
        <w:t xml:space="preserve"> надання  дозволу на розробку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343B84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цільового призначення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1333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5DA2554E" w:rsidR="000F7F42" w:rsidRPr="001333A2" w:rsidRDefault="005E2D5A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5F3C5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C679C" w:rsidRPr="001333A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4D43DB" w:rsidRPr="001333A2">
        <w:rPr>
          <w:rFonts w:ascii="Times New Roman" w:hAnsi="Times New Roman" w:cs="Times New Roman"/>
          <w:sz w:val="26"/>
          <w:szCs w:val="26"/>
          <w:lang w:val="uk-UA"/>
        </w:rPr>
        <w:t>озглянувши</w:t>
      </w:r>
      <w:r w:rsidR="00C05FC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D43D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заяву гр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 xml:space="preserve">. Супруна  Тараса  Володимировича </w:t>
      </w: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D43D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>будівництва та обслуговування жилого будинку господарських будівель та споруд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ч.І ст.26, </w:t>
      </w:r>
      <w:r w:rsidR="00F1619B" w:rsidRPr="001333A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1333A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1333A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1333A2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1333A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>118, 121, 122,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Земельного кодексу України</w:t>
      </w:r>
      <w:r w:rsidR="0026381B" w:rsidRPr="001333A2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1333A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>Новодмитрівська сільська рада</w:t>
      </w:r>
    </w:p>
    <w:p w14:paraId="02CEFBD3" w14:textId="77777777" w:rsidR="00120896" w:rsidRPr="001333A2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D67EC1F" w14:textId="77777777" w:rsidR="00BC7795" w:rsidRDefault="00BC7795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6DA5E2B" w14:textId="77777777" w:rsidR="00BC7795" w:rsidRPr="001333A2" w:rsidRDefault="00BC7795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5BB79E9D" w:rsidR="00250122" w:rsidRPr="001333A2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C05FC2">
        <w:rPr>
          <w:rFonts w:ascii="Times New Roman" w:hAnsi="Times New Roman" w:cs="Times New Roman"/>
          <w:sz w:val="26"/>
          <w:szCs w:val="26"/>
          <w:lang w:val="uk-UA"/>
        </w:rPr>
        <w:t>Надати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05FC2">
        <w:rPr>
          <w:rFonts w:ascii="Times New Roman" w:hAnsi="Times New Roman" w:cs="Times New Roman"/>
          <w:sz w:val="26"/>
          <w:szCs w:val="26"/>
          <w:lang w:val="uk-UA"/>
        </w:rPr>
        <w:t xml:space="preserve">гр. Супруну Тарасу Володимировичу дозвіл 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 xml:space="preserve">на розробку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>0,12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>із зміною цільового призначення,</w:t>
      </w:r>
      <w:r w:rsidR="00F323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для  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>будівництва та обслуговування і обслуговування жилого будинку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>господарських будівель і соруд,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>за рахунок</w:t>
      </w:r>
      <w:r w:rsidR="00FB2BDF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1333A2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="00FB2BDF">
        <w:rPr>
          <w:rFonts w:ascii="Times New Roman" w:hAnsi="Times New Roman" w:cs="Times New Roman"/>
          <w:sz w:val="26"/>
          <w:szCs w:val="26"/>
          <w:lang w:val="uk-UA"/>
        </w:rPr>
        <w:t xml:space="preserve">  для індивідуального садівництва</w:t>
      </w:r>
      <w:r w:rsidR="00DA7264" w:rsidRPr="001333A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B2BDF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7121580400:07:003:0502 </w:t>
      </w:r>
      <w:r w:rsidR="00E245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1B67A6" w:rsidRPr="001333A2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межа</w:t>
      </w:r>
      <w:r w:rsidR="001B67A6" w:rsidRPr="001333A2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0F7F42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2BDF">
        <w:rPr>
          <w:rFonts w:ascii="Times New Roman" w:hAnsi="Times New Roman" w:cs="Times New Roman"/>
          <w:sz w:val="26"/>
          <w:szCs w:val="26"/>
          <w:lang w:val="uk-UA"/>
        </w:rPr>
        <w:t>с. Бакаївка</w:t>
      </w:r>
      <w:r w:rsidR="00B30B99" w:rsidRPr="001333A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2BDF">
        <w:rPr>
          <w:rFonts w:ascii="Times New Roman" w:hAnsi="Times New Roman" w:cs="Times New Roman"/>
          <w:sz w:val="26"/>
          <w:szCs w:val="26"/>
          <w:lang w:val="uk-UA"/>
        </w:rPr>
        <w:t>вул.</w:t>
      </w:r>
      <w:r w:rsidR="000E04DF">
        <w:rPr>
          <w:rFonts w:ascii="Times New Roman" w:hAnsi="Times New Roman" w:cs="Times New Roman"/>
          <w:sz w:val="26"/>
          <w:szCs w:val="26"/>
          <w:lang w:val="uk-UA"/>
        </w:rPr>
        <w:t xml:space="preserve">Бакаївська 17а, 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7F44BE" w:rsidRPr="001333A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1C009D21" w14:textId="1EBA6098" w:rsidR="000E04DF" w:rsidRPr="000E04DF" w:rsidRDefault="005F3C5C" w:rsidP="000E04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1333A2"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0E04DF" w:rsidRPr="000E04DF">
        <w:rPr>
          <w:rFonts w:ascii="Times New Roman" w:hAnsi="Times New Roman"/>
          <w:sz w:val="26"/>
          <w:szCs w:val="26"/>
          <w:lang w:val="uk-UA"/>
        </w:rPr>
        <w:t xml:space="preserve">2.Зобов’язати  гр. </w:t>
      </w:r>
      <w:r w:rsidR="000E04DF" w:rsidRPr="000E04DF">
        <w:rPr>
          <w:rFonts w:ascii="Times New Roman" w:eastAsia="Calibri" w:hAnsi="Times New Roman"/>
          <w:sz w:val="26"/>
          <w:szCs w:val="26"/>
          <w:lang w:val="uk-UA"/>
        </w:rPr>
        <w:t>Супрун</w:t>
      </w:r>
      <w:r w:rsidR="00C05FC2">
        <w:rPr>
          <w:rFonts w:ascii="Times New Roman" w:eastAsia="Calibri" w:hAnsi="Times New Roman"/>
          <w:sz w:val="26"/>
          <w:szCs w:val="26"/>
          <w:lang w:val="uk-UA"/>
        </w:rPr>
        <w:t>а</w:t>
      </w:r>
      <w:r w:rsidR="000E04DF" w:rsidRPr="000E04DF">
        <w:rPr>
          <w:rFonts w:ascii="Times New Roman" w:eastAsia="Calibri" w:hAnsi="Times New Roman"/>
          <w:sz w:val="26"/>
          <w:szCs w:val="26"/>
          <w:lang w:val="uk-UA"/>
        </w:rPr>
        <w:t xml:space="preserve">  </w:t>
      </w:r>
      <w:r w:rsidR="000E04DF">
        <w:rPr>
          <w:rFonts w:ascii="Times New Roman" w:eastAsia="Calibri" w:hAnsi="Times New Roman"/>
          <w:sz w:val="26"/>
          <w:szCs w:val="26"/>
          <w:lang w:val="uk-UA"/>
        </w:rPr>
        <w:t>Тараса</w:t>
      </w:r>
      <w:r w:rsidR="000E04DF" w:rsidRPr="000E04DF">
        <w:rPr>
          <w:rFonts w:ascii="Times New Roman" w:eastAsia="Calibri" w:hAnsi="Times New Roman"/>
          <w:sz w:val="26"/>
          <w:szCs w:val="26"/>
          <w:lang w:val="uk-UA"/>
        </w:rPr>
        <w:t xml:space="preserve">  </w:t>
      </w:r>
      <w:r w:rsidR="000E04DF">
        <w:rPr>
          <w:rFonts w:ascii="Times New Roman" w:eastAsia="Calibri" w:hAnsi="Times New Roman"/>
          <w:sz w:val="26"/>
          <w:szCs w:val="26"/>
          <w:lang w:val="uk-UA"/>
        </w:rPr>
        <w:t>Володимировича</w:t>
      </w:r>
      <w:r w:rsidR="000E04DF" w:rsidRPr="000E04DF">
        <w:rPr>
          <w:rFonts w:ascii="Times New Roman" w:eastAsia="Calibri" w:hAnsi="Times New Roman"/>
          <w:sz w:val="26"/>
          <w:szCs w:val="26"/>
          <w:lang w:val="uk-UA"/>
        </w:rPr>
        <w:t xml:space="preserve">  </w:t>
      </w:r>
      <w:r w:rsidR="000E04DF" w:rsidRPr="000E04DF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2B751117" w14:textId="452B165E" w:rsidR="000F7F42" w:rsidRPr="001333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</w:t>
      </w:r>
      <w:r w:rsidR="005578FE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(Кувейко С.М.).</w:t>
      </w:r>
    </w:p>
    <w:p w14:paraId="451D5AB3" w14:textId="77777777" w:rsidR="00160CD2" w:rsidRPr="001333A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7598F2F" w:rsidR="00EB1BFE" w:rsidRPr="00102C76" w:rsidRDefault="005578FE" w:rsidP="00FB1240">
      <w:pPr>
        <w:tabs>
          <w:tab w:val="left" w:pos="5387"/>
        </w:tabs>
        <w:spacing w:after="0"/>
        <w:rPr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658B1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1333A2">
        <w:rPr>
          <w:rFonts w:ascii="Times New Roman" w:hAnsi="Times New Roman" w:cs="Times New Roman"/>
          <w:sz w:val="26"/>
          <w:szCs w:val="26"/>
        </w:rPr>
        <w:t>Сільський</w:t>
      </w:r>
      <w:r w:rsidR="005F3C5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1333A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      Артем  КУХАРЕНК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04DF"/>
    <w:rsid w:val="000F7F42"/>
    <w:rsid w:val="00102C76"/>
    <w:rsid w:val="00120896"/>
    <w:rsid w:val="001333A2"/>
    <w:rsid w:val="001409E3"/>
    <w:rsid w:val="00160CD2"/>
    <w:rsid w:val="001A196C"/>
    <w:rsid w:val="001B67A6"/>
    <w:rsid w:val="001D4A55"/>
    <w:rsid w:val="001F1B80"/>
    <w:rsid w:val="001F67BC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43B84"/>
    <w:rsid w:val="003658B1"/>
    <w:rsid w:val="0038494C"/>
    <w:rsid w:val="003E37E8"/>
    <w:rsid w:val="004457C6"/>
    <w:rsid w:val="00446B3C"/>
    <w:rsid w:val="00470C97"/>
    <w:rsid w:val="004728DA"/>
    <w:rsid w:val="0049111F"/>
    <w:rsid w:val="004A320C"/>
    <w:rsid w:val="004A7143"/>
    <w:rsid w:val="004D43DB"/>
    <w:rsid w:val="0051639E"/>
    <w:rsid w:val="00536DB2"/>
    <w:rsid w:val="005578FE"/>
    <w:rsid w:val="00560CFB"/>
    <w:rsid w:val="005669E7"/>
    <w:rsid w:val="005704A9"/>
    <w:rsid w:val="00596945"/>
    <w:rsid w:val="00596DAC"/>
    <w:rsid w:val="005C47B9"/>
    <w:rsid w:val="005C568D"/>
    <w:rsid w:val="005E2D5A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3F6"/>
    <w:rsid w:val="00896DAB"/>
    <w:rsid w:val="008B7100"/>
    <w:rsid w:val="008E401E"/>
    <w:rsid w:val="009116AE"/>
    <w:rsid w:val="00912BFB"/>
    <w:rsid w:val="00916627"/>
    <w:rsid w:val="009959CF"/>
    <w:rsid w:val="009A07A9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D5030"/>
    <w:rsid w:val="00B23B3E"/>
    <w:rsid w:val="00B30B99"/>
    <w:rsid w:val="00B31F74"/>
    <w:rsid w:val="00B759FB"/>
    <w:rsid w:val="00BC7795"/>
    <w:rsid w:val="00C05FC2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84488"/>
    <w:rsid w:val="00DA7264"/>
    <w:rsid w:val="00DA7BF6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323C6"/>
    <w:rsid w:val="00F51867"/>
    <w:rsid w:val="00F92C3C"/>
    <w:rsid w:val="00FB1240"/>
    <w:rsid w:val="00FB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0E04D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0E04D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C74DF-21AB-4CC2-AFB8-840BDFDFD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2021-11-24T10:25:00Z</cp:lastPrinted>
  <dcterms:created xsi:type="dcterms:W3CDTF">2021-12-09T14:41:00Z</dcterms:created>
  <dcterms:modified xsi:type="dcterms:W3CDTF">2021-12-28T09:58:00Z</dcterms:modified>
</cp:coreProperties>
</file>