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0067553" r:id="rId6"/>
        </w:object>
      </w:r>
    </w:p>
    <w:p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УКРАЇНА</w:t>
      </w:r>
    </w:p>
    <w:p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proofErr w:type="spellStart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05F7A" w:rsidRPr="00305F7A" w:rsidRDefault="00EE43F5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 w:rsidR="00305F7A"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  VIІ</w:t>
      </w:r>
      <w:r w:rsidR="00305F7A" w:rsidRPr="00305F7A"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 w:rsidR="00305F7A"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D631CD" w:rsidRPr="00F51D24" w:rsidRDefault="00D631CD" w:rsidP="00D631C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13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квіт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:rsidR="00D631CD" w:rsidRDefault="00D631CD" w:rsidP="00305F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E43F5" w:rsidRDefault="00EE43F5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255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D631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програму «Поліцейський</w:t>
      </w:r>
    </w:p>
    <w:p w:rsidR="00412557" w:rsidRDefault="00EE43F5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255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офіцер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громади»</w:t>
      </w:r>
      <w:r w:rsidR="0041255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="0041255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:rsidR="00D631CD" w:rsidRPr="00EE43F5" w:rsidRDefault="00412557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сільської ради</w:t>
      </w:r>
      <w:r w:rsidR="00D631C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EE43F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>на 2021-2023 роки.</w:t>
      </w:r>
    </w:p>
    <w:p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EE43F5" w:rsidRDefault="00D631CD" w:rsidP="00EE4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EE43F5">
        <w:rPr>
          <w:rFonts w:ascii="Times New Roman" w:eastAsia="Times New Roman" w:hAnsi="Times New Roman"/>
          <w:sz w:val="28"/>
          <w:szCs w:val="28"/>
          <w:lang w:val="uk-UA" w:eastAsia="ru-RU"/>
        </w:rPr>
        <w:t>У з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>в’язку з необхідністю покращення рівня оперативності реагування на заяви і повідомлення мешканців Новодмитрівської територіальної громади, швидкого і якісного отримання та оброблення звернень, заяв та повідомлень громадян про злочини, або інші події, забезпечення зміцнення законності, правопорядку та посилення боротьби зі злочинністю, п</w:t>
      </w:r>
      <w:r w:rsidR="00EE43F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E43F5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143 Конституції Україні, пунктом 1, ст. 91, відповідно до </w:t>
      </w:r>
      <w:r w:rsidR="00EE43F5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  Закону України «Про місцеве самоврядування в Україні», Закону України Про участь громадян в охороні громадського порядку»</w:t>
      </w:r>
      <w:r w:rsidR="00EE43F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Законом України «Про національну поліцію» </w:t>
      </w:r>
      <w:proofErr w:type="spellStart"/>
      <w:r w:rsidR="00EE43F5" w:rsidRPr="0005472C">
        <w:rPr>
          <w:rFonts w:ascii="Times New Roman" w:eastAsia="Times New Roman" w:hAnsi="Times New Roman"/>
          <w:sz w:val="28"/>
          <w:szCs w:val="28"/>
          <w:lang w:eastAsia="ru-RU"/>
        </w:rPr>
        <w:t>Новодмитрівська</w:t>
      </w:r>
      <w:proofErr w:type="spellEnd"/>
      <w:r w:rsidR="00EE43F5" w:rsidRPr="000547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E43F5" w:rsidRPr="0005472C">
        <w:rPr>
          <w:rFonts w:ascii="Times New Roman" w:eastAsia="Times New Roman" w:hAnsi="Times New Roman"/>
          <w:sz w:val="28"/>
          <w:szCs w:val="28"/>
          <w:lang w:eastAsia="ru-RU"/>
        </w:rPr>
        <w:t>сільська</w:t>
      </w:r>
      <w:proofErr w:type="spellEnd"/>
      <w:r w:rsidR="00EE43F5" w:rsidRPr="0005472C">
        <w:rPr>
          <w:rFonts w:ascii="Times New Roman" w:eastAsia="Times New Roman" w:hAnsi="Times New Roman"/>
          <w:sz w:val="28"/>
          <w:szCs w:val="28"/>
          <w:lang w:eastAsia="ru-RU"/>
        </w:rPr>
        <w:t xml:space="preserve"> рада </w:t>
      </w:r>
      <w:r w:rsidR="00EE43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43F5" w:rsidRDefault="00EE43F5" w:rsidP="00EE4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12173" w:rsidRPr="00305F7A" w:rsidRDefault="00D631CD" w:rsidP="00EE4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5F7A">
        <w:rPr>
          <w:sz w:val="28"/>
          <w:szCs w:val="28"/>
          <w:lang w:val="uk-UA"/>
        </w:rPr>
        <w:t xml:space="preserve">                              </w:t>
      </w:r>
      <w:r w:rsidR="00305F7A">
        <w:rPr>
          <w:sz w:val="28"/>
          <w:szCs w:val="28"/>
          <w:lang w:val="uk-UA"/>
        </w:rPr>
        <w:t xml:space="preserve">                            </w:t>
      </w:r>
      <w:r w:rsidR="00305F7A" w:rsidRPr="00305F7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EE43F5" w:rsidRPr="00EE43F5" w:rsidRDefault="00EE43F5" w:rsidP="00EE43F5">
      <w:pPr>
        <w:pStyle w:val="a3"/>
        <w:numPr>
          <w:ilvl w:val="0"/>
          <w:numId w:val="1"/>
        </w:numPr>
        <w:spacing w:before="100" w:beforeAutospacing="1" w:after="100" w:afterAutospacing="1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Затвердити програму «</w:t>
      </w:r>
      <w:proofErr w:type="spellStart"/>
      <w:r>
        <w:rPr>
          <w:sz w:val="28"/>
          <w:szCs w:val="28"/>
          <w:lang w:val="uk-UA"/>
        </w:rPr>
        <w:t>Поліцейськй</w:t>
      </w:r>
      <w:proofErr w:type="spellEnd"/>
      <w:r>
        <w:rPr>
          <w:sz w:val="28"/>
          <w:szCs w:val="28"/>
          <w:lang w:val="uk-UA"/>
        </w:rPr>
        <w:t xml:space="preserve"> офіцер громади» на 2021-2023    </w:t>
      </w:r>
    </w:p>
    <w:p w:rsidR="00EE43F5" w:rsidRPr="00153B3D" w:rsidRDefault="00EE43F5" w:rsidP="00EE43F5">
      <w:pPr>
        <w:pStyle w:val="a3"/>
        <w:spacing w:before="100" w:beforeAutospacing="1" w:after="100" w:afterAutospacing="1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роки.</w:t>
      </w:r>
    </w:p>
    <w:p w:rsidR="00EE43F5" w:rsidRPr="00153B3D" w:rsidRDefault="00EE43F5" w:rsidP="00EE43F5">
      <w:pPr>
        <w:pStyle w:val="a3"/>
        <w:numPr>
          <w:ilvl w:val="0"/>
          <w:numId w:val="1"/>
        </w:numPr>
        <w:spacing w:before="100" w:beforeAutospacing="1" w:after="100" w:afterAutospacing="1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Фінансовому відділу виконавчого комітету Новодмитрівської сільської ради при формуванні місцевого бюджету та внесенні до нього змін передбачити кошти для реалізації заходів програми.</w:t>
      </w:r>
    </w:p>
    <w:p w:rsidR="00D631CD" w:rsidRPr="00EE43F5" w:rsidRDefault="00EE43F5" w:rsidP="00EE43F5">
      <w:pPr>
        <w:pStyle w:val="a3"/>
        <w:numPr>
          <w:ilvl w:val="0"/>
          <w:numId w:val="1"/>
        </w:numPr>
        <w:spacing w:before="100" w:beforeAutospacing="1" w:after="100" w:afterAutospacing="1"/>
        <w:ind w:left="426" w:hanging="426"/>
        <w:jc w:val="both"/>
        <w:rPr>
          <w:color w:val="000000"/>
          <w:sz w:val="28"/>
          <w:szCs w:val="28"/>
          <w:lang w:val="uk-UA"/>
        </w:rPr>
      </w:pPr>
      <w:r w:rsidRPr="00EE43F5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  <w:lang w:val="uk-UA"/>
        </w:rPr>
        <w:t xml:space="preserve"> п</w:t>
      </w:r>
      <w:r w:rsidRPr="00356D54">
        <w:rPr>
          <w:sz w:val="28"/>
          <w:lang w:val="uk-UA"/>
        </w:rPr>
        <w:t>остійн</w:t>
      </w:r>
      <w:r>
        <w:rPr>
          <w:sz w:val="28"/>
          <w:lang w:val="uk-UA"/>
        </w:rPr>
        <w:t>у</w:t>
      </w:r>
      <w:r w:rsidRPr="00356D54">
        <w:rPr>
          <w:sz w:val="28"/>
          <w:lang w:val="uk-UA"/>
        </w:rPr>
        <w:t xml:space="preserve"> комісі</w:t>
      </w:r>
      <w:r>
        <w:rPr>
          <w:sz w:val="28"/>
          <w:lang w:val="uk-UA"/>
        </w:rPr>
        <w:t>ю</w:t>
      </w:r>
      <w:r w:rsidRPr="00356D54">
        <w:rPr>
          <w:sz w:val="28"/>
          <w:lang w:val="uk-UA"/>
        </w:rPr>
        <w:t xml:space="preserve"> з питань фінансів, бюджету, планування соціально-економічного розвитку та інвестицій</w:t>
      </w:r>
      <w:r>
        <w:rPr>
          <w:sz w:val="28"/>
          <w:lang w:val="uk-UA"/>
        </w:rPr>
        <w:t>.</w:t>
      </w:r>
    </w:p>
    <w:p w:rsidR="00EE43F5" w:rsidRDefault="00EE43F5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631CD" w:rsidRPr="00D631CD" w:rsidRDefault="00D631CD">
      <w:pPr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Сільський голова                                                     А.Кухаренко</w:t>
      </w:r>
    </w:p>
    <w:sectPr w:rsidR="00D631CD" w:rsidRPr="00D631CD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1CD"/>
    <w:rsid w:val="000C4ECA"/>
    <w:rsid w:val="00305F7A"/>
    <w:rsid w:val="00412173"/>
    <w:rsid w:val="00412557"/>
    <w:rsid w:val="0043659F"/>
    <w:rsid w:val="00465436"/>
    <w:rsid w:val="008E2EA2"/>
    <w:rsid w:val="00A6289D"/>
    <w:rsid w:val="00D631CD"/>
    <w:rsid w:val="00EE4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2021-03-04T07:22:00Z</cp:lastPrinted>
  <dcterms:created xsi:type="dcterms:W3CDTF">2021-03-04T07:14:00Z</dcterms:created>
  <dcterms:modified xsi:type="dcterms:W3CDTF">2021-04-16T05:39:00Z</dcterms:modified>
</cp:coreProperties>
</file>