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9695C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A3C379E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4F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D9B683" wp14:editId="273B9AA1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E7114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07B4ED74" w14:textId="77777777" w:rsidR="00604F56" w:rsidRPr="00604F56" w:rsidRDefault="00604F56" w:rsidP="00604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43061ECE" w14:textId="77777777" w:rsidR="00604F56" w:rsidRPr="00604F56" w:rsidRDefault="00604F56" w:rsidP="00604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5CD8B05B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F285FF" w14:textId="4A257B54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14:paraId="160B79E8" w14:textId="77777777" w:rsidR="00604F56" w:rsidRPr="00604F56" w:rsidRDefault="00604F56" w:rsidP="00604F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1506CE8" w14:textId="77777777" w:rsidR="00604F56" w:rsidRPr="00604F56" w:rsidRDefault="00604F56" w:rsidP="00604F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156EDFE5" w14:textId="77777777" w:rsidR="00604F56" w:rsidRPr="00604F56" w:rsidRDefault="00604F56" w:rsidP="00604F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598FFEF9" w14:textId="63CF9BB0" w:rsidR="00604F56" w:rsidRPr="00604F56" w:rsidRDefault="00604F56" w:rsidP="00604F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</w:t>
      </w: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/VІІІ</w:t>
      </w:r>
    </w:p>
    <w:p w14:paraId="04358BCC" w14:textId="77777777" w:rsidR="00604F56" w:rsidRPr="00604F56" w:rsidRDefault="00604F56" w:rsidP="00604F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1540D5D2" w14:textId="77777777" w:rsidR="00604F56" w:rsidRPr="00604F56" w:rsidRDefault="00604F56" w:rsidP="00604F56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8DF42F5" w14:textId="77777777" w:rsid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</w:t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3FEC781" w14:textId="2818B22F" w:rsidR="00604F56" w:rsidRP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Статуту КП „Дніпро” </w:t>
      </w:r>
    </w:p>
    <w:p w14:paraId="6038513D" w14:textId="77777777" w:rsidR="00604F56" w:rsidRP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B9185E5" w14:textId="77777777" w:rsidR="00604F56" w:rsidRPr="00604F56" w:rsidRDefault="00604F56" w:rsidP="00604F56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8CAA23E" w14:textId="77777777" w:rsidR="00604F56" w:rsidRPr="00604F56" w:rsidRDefault="00604F56" w:rsidP="00604F56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ч. 5 ст. 57, ст. 78 Господарського кодексу України, враховуючи рекомендації постійної комісії сільської ради з питань </w:t>
      </w:r>
      <w:r w:rsidRPr="00604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комунальної власності, житлово-комунального господарства, енергозбереження та транспорту</w:t>
      </w: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ст. 25 Закону України „Про місцеве самоврядування в Україні”, </w:t>
      </w:r>
      <w:proofErr w:type="spellStart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 </w:t>
      </w:r>
    </w:p>
    <w:p w14:paraId="20BF0EB3" w14:textId="77777777" w:rsidR="00604F56" w:rsidRPr="00604F56" w:rsidRDefault="00604F56" w:rsidP="00604F56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CA3AB43" w14:textId="77777777" w:rsidR="00604F56" w:rsidRPr="00604F56" w:rsidRDefault="00604F56" w:rsidP="00604F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4F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0DEE1910" w14:textId="77777777" w:rsidR="00604F56" w:rsidRPr="00604F56" w:rsidRDefault="00604F56" w:rsidP="00604F56">
      <w:pPr>
        <w:rPr>
          <w:rFonts w:ascii="Calibri" w:eastAsia="Calibri" w:hAnsi="Calibri" w:cs="Times New Roman"/>
          <w:lang w:val="uk-UA" w:eastAsia="ru-RU"/>
        </w:rPr>
      </w:pPr>
    </w:p>
    <w:p w14:paraId="024427A0" w14:textId="1FB4D305" w:rsidR="00604F56" w:rsidRPr="003E1E98" w:rsidRDefault="009F7CD1" w:rsidP="009F7CD1">
      <w:pPr>
        <w:tabs>
          <w:tab w:val="left" w:pos="993"/>
        </w:tabs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Збільшити статутний капітал</w:t>
      </w:r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„Дніпро” </w:t>
      </w:r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(32715419)  на  суму 47500,00 грн</w:t>
      </w:r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(сорок сім тисяч п</w:t>
      </w:r>
      <w:r w:rsidR="003E1E98" w:rsidRPr="003E1E9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ятсот</w:t>
      </w:r>
      <w:proofErr w:type="spellEnd"/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грн)</w:t>
      </w:r>
    </w:p>
    <w:p w14:paraId="1EEC04FD" w14:textId="60C4ACB8" w:rsidR="003E1E98" w:rsidRDefault="009F7CD1" w:rsidP="009F7CD1">
      <w:pPr>
        <w:tabs>
          <w:tab w:val="left" w:pos="993"/>
        </w:tabs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Статут </w:t>
      </w:r>
      <w:r w:rsidR="000E1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«Дніпро» в новій р</w:t>
      </w:r>
      <w:r w:rsidR="000E1E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дакції</w:t>
      </w:r>
      <w:r w:rsidR="00CE45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bookmarkStart w:id="0" w:name="_GoBack"/>
      <w:bookmarkEnd w:id="0"/>
      <w:r w:rsidR="003E1E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BB0CA11" w14:textId="771019D7" w:rsidR="00604F56" w:rsidRPr="00604F56" w:rsidRDefault="003E1E98" w:rsidP="009F7CD1">
      <w:pPr>
        <w:tabs>
          <w:tab w:val="left" w:pos="993"/>
        </w:tabs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3.Д</w:t>
      </w:r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иректору комунального підприємства „Дніпро” </w:t>
      </w:r>
      <w:proofErr w:type="spellStart"/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Решетнику</w:t>
      </w:r>
      <w:proofErr w:type="spellEnd"/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М.О.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подати документи для</w:t>
      </w:r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реєстраці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604F56" w:rsidRPr="0060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F2227FF" w14:textId="4DA76038" w:rsidR="00604F56" w:rsidRPr="00604F56" w:rsidRDefault="009F7CD1" w:rsidP="009F7CD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4.</w:t>
      </w:r>
      <w:r w:rsidR="00604F56" w:rsidRPr="00604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Контроль за виконанням 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7C651B97" w14:textId="77777777" w:rsidR="00604F56" w:rsidRPr="00604F56" w:rsidRDefault="00604F56" w:rsidP="00604F56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DE07005" w14:textId="77777777" w:rsidR="00604F56" w:rsidRPr="00604F56" w:rsidRDefault="00604F56" w:rsidP="00604F56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36514D" w14:textId="3B3224AC" w:rsidR="00604F56" w:rsidRPr="00604F56" w:rsidRDefault="00604F56" w:rsidP="00604F56">
      <w:pPr>
        <w:contextualSpacing/>
        <w:rPr>
          <w:rFonts w:ascii="Calibri" w:eastAsia="Calibri" w:hAnsi="Calibri" w:cs="Times New Roman"/>
          <w:lang w:val="uk-UA"/>
        </w:rPr>
      </w:pP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 голова</w:t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F7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</w:t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9F7CD1">
        <w:rPr>
          <w:rFonts w:ascii="Times New Roman" w:eastAsia="Calibri" w:hAnsi="Times New Roman" w:cs="Times New Roman"/>
          <w:sz w:val="28"/>
          <w:szCs w:val="28"/>
          <w:lang w:val="uk-UA"/>
        </w:rPr>
        <w:t>ртем</w:t>
      </w:r>
      <w:r w:rsidRPr="00604F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F7CD1">
        <w:rPr>
          <w:rFonts w:ascii="Times New Roman" w:eastAsia="Calibri" w:hAnsi="Times New Roman" w:cs="Times New Roman"/>
          <w:sz w:val="28"/>
          <w:szCs w:val="28"/>
          <w:lang w:val="uk-UA"/>
        </w:rPr>
        <w:t>КУХАРЕНКО</w:t>
      </w:r>
    </w:p>
    <w:p w14:paraId="331A6A15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6809BE1D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6093116" w14:textId="77777777" w:rsidR="00604F56" w:rsidRDefault="00604F56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49DC8D16" w14:textId="77777777" w:rsidR="003E1E98" w:rsidRDefault="003E1E98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5C3BD27F" w14:textId="77777777" w:rsidR="003E1E98" w:rsidRDefault="003E1E98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52384650" w14:textId="2D1D686C" w:rsidR="00083D51" w:rsidRPr="006E29A1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29A1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53EE5336" w14:textId="77777777" w:rsidR="003A5684" w:rsidRPr="006E29A1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E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6E29A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78FB2AE3" w14:textId="34F00753" w:rsidR="003A5684" w:rsidRPr="006E29A1" w:rsidRDefault="006E29A1" w:rsidP="006E29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E29A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15DAD" w:rsidRPr="006E29A1">
        <w:rPr>
          <w:rFonts w:ascii="Times New Roman" w:hAnsi="Times New Roman" w:cs="Times New Roman"/>
          <w:sz w:val="28"/>
          <w:szCs w:val="28"/>
          <w:lang w:val="uk-UA"/>
        </w:rPr>
        <w:t>.2021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року№ 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4F56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6A9325C" w14:textId="77777777" w:rsidR="006E29A1" w:rsidRDefault="006E29A1" w:rsidP="006E29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14:paraId="33FDE2D7" w14:textId="77777777" w:rsidR="00B90B4C" w:rsidRPr="006E29A1" w:rsidRDefault="006E29A1" w:rsidP="006E29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57110B" w:rsidRPr="006E29A1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2DF42FC4" w14:textId="77777777" w:rsidR="003A5684" w:rsidRPr="003A5684" w:rsidRDefault="006E29A1" w:rsidP="00316917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3A5684" w:rsidRPr="006E29A1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p w14:paraId="0BD94DFE" w14:textId="77777777" w:rsidR="003A5684" w:rsidRPr="003A5684" w:rsidRDefault="003A5684" w:rsidP="0031691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A91D04F" w14:textId="77777777" w:rsidR="003A5684" w:rsidRDefault="003A5684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36F121AB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5BA57516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7589B045" w14:textId="77777777" w:rsidR="00F028BE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3E3C3AC2" w14:textId="77777777" w:rsidR="00F028BE" w:rsidRPr="00B90B4C" w:rsidRDefault="00F028BE" w:rsidP="00316917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</w:p>
    <w:p w14:paraId="27A6E956" w14:textId="77777777" w:rsidR="003A5684" w:rsidRPr="00B90B4C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СТАТУТ</w:t>
      </w:r>
    </w:p>
    <w:p w14:paraId="49525F4F" w14:textId="77777777" w:rsidR="003A5684" w:rsidRPr="00B90B4C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Комунального підприємства</w:t>
      </w:r>
    </w:p>
    <w:p w14:paraId="781F3615" w14:textId="77777777" w:rsidR="003A5684" w:rsidRPr="00B90B4C" w:rsidRDefault="003A5684" w:rsidP="0057110B">
      <w:pPr>
        <w:tabs>
          <w:tab w:val="left" w:pos="3585"/>
        </w:tabs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«</w:t>
      </w:r>
      <w:r w:rsidR="00974D3F">
        <w:rPr>
          <w:rFonts w:ascii="Times New Roman" w:hAnsi="Times New Roman" w:cs="Times New Roman"/>
          <w:b/>
          <w:sz w:val="44"/>
          <w:szCs w:val="44"/>
          <w:lang w:val="uk-UA"/>
        </w:rPr>
        <w:t>Дніпро</w:t>
      </w:r>
      <w:r w:rsidRPr="00B90B4C">
        <w:rPr>
          <w:rFonts w:ascii="Times New Roman" w:hAnsi="Times New Roman" w:cs="Times New Roman"/>
          <w:b/>
          <w:sz w:val="44"/>
          <w:szCs w:val="44"/>
          <w:lang w:val="uk-UA"/>
        </w:rPr>
        <w:t>»</w:t>
      </w:r>
    </w:p>
    <w:p w14:paraId="606AC268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AB0F681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1EDB430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26830F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7EA666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4C269A0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5AFF69" w14:textId="77777777" w:rsidR="003A5684" w:rsidRPr="003A5684" w:rsidRDefault="003A5684" w:rsidP="003169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B052248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00F467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AD01DC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22D4B15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EA64FB3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4C7598" w14:textId="77777777" w:rsidR="00FD2F88" w:rsidRDefault="00FD2F88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94833D1" w14:textId="77777777" w:rsidR="00FD2F88" w:rsidRDefault="00FD2F88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F8AC79" w14:textId="77777777" w:rsidR="00316917" w:rsidRDefault="00316917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FD65BC" w14:textId="77777777" w:rsidR="006E29A1" w:rsidRDefault="006E29A1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34DDF3" w14:textId="77777777" w:rsidR="00B061A1" w:rsidRPr="000E52A4" w:rsidRDefault="00015DAD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E338878" w14:textId="77777777" w:rsidR="003A5684" w:rsidRDefault="00015DAD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2021</w:t>
      </w:r>
      <w:r w:rsidR="003A5684" w:rsidRPr="000E5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14:paraId="7A075196" w14:textId="77777777" w:rsidR="00316917" w:rsidRDefault="00316917" w:rsidP="003169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39474F"/>
          <w:sz w:val="28"/>
          <w:szCs w:val="28"/>
          <w:lang w:val="uk-UA" w:eastAsia="ru-RU"/>
        </w:rPr>
      </w:pPr>
    </w:p>
    <w:p w14:paraId="05D1DA36" w14:textId="77777777" w:rsidR="00F06E52" w:rsidRPr="008A42E4" w:rsidRDefault="00F06E52" w:rsidP="009F7CD1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Загальні положення</w:t>
      </w:r>
    </w:p>
    <w:p w14:paraId="5EAD00B0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1.КОМУНА</w:t>
      </w:r>
      <w:r w:rsidR="00174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ЬНЕ ПІДПРИЄМСТВО «Дніпро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по тексту – Підприємство)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утворене для обслуговува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комунальної власності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діє у відповідності до Конституції України, Закону України "Про місцеве самоврядування в Україні", Господарського кодексу України, Цивільного кодексу України та інших законодавчих актів України.</w:t>
      </w:r>
    </w:p>
    <w:p w14:paraId="2E004D2F" w14:textId="77777777" w:rsidR="00F06E52" w:rsidRPr="008A42E4" w:rsidRDefault="006E29A1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є юридичною особою, користується правом господарського відання щодо закріпленого за ним майна, має право від свого імені укладати договори, набувати майнові і немайнові права та нести обов’язки, бути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позивачем та відповідачем у судах, займатися діяльністю, яка відповідає напрямкам, передбаченим цим Статутом.</w:t>
      </w:r>
    </w:p>
    <w:p w14:paraId="5C9DD778" w14:textId="77777777" w:rsidR="00F06E52" w:rsidRPr="00015DAD" w:rsidRDefault="006E29A1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 Підприємства</w:t>
      </w:r>
      <w:r w:rsidR="00316917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Золотоніського  району ,Черкаської області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далі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Засновник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код ЄДРПОУ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26323373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місце знаходження: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19734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E52A4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Україна 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Черкаська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область, 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с.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Нова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вул</w:t>
      </w:r>
      <w:r w:rsidR="0057110B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06E5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Чернишевського</w:t>
      </w:r>
      <w:r w:rsidR="0057110B"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F06E52"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E5FF6CE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свою діяльність на засадах господарської самостійності, госпрозрахунку, має самостійний баланс, розрахунковий та інші рахунки в установах банків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рахунки в територіальних органах Державної казначейської служби України</w:t>
      </w:r>
      <w:r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печатку зі своїм найменуванням, кутові штампи та інші реквізити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14:paraId="328BF901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вивіску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символіку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DC6FBC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філії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є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них.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них,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29B74701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попиту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2BC4AE" w14:textId="77777777" w:rsidR="000E52A4" w:rsidRPr="008A42E4" w:rsidRDefault="000E52A4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бюджету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42E4">
        <w:rPr>
          <w:rFonts w:ascii="Arial" w:eastAsia="Times New Roman" w:hAnsi="Arial" w:cs="Arial"/>
          <w:sz w:val="21"/>
          <w:szCs w:val="21"/>
          <w:lang w:eastAsia="ru-RU"/>
        </w:rPr>
        <w:t xml:space="preserve">        </w:t>
      </w:r>
    </w:p>
    <w:p w14:paraId="652546D0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proofErr w:type="gram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Найменування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21A804A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1.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 КОМУНАЛЬНЕ ПІДПРИЄМСТВО „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Дніпро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14:paraId="2DB871D9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E52">
        <w:rPr>
          <w:rFonts w:ascii="Times New Roman" w:eastAsia="Times New Roman" w:hAnsi="Times New Roman" w:cs="Times New Roman"/>
          <w:color w:val="39474F"/>
          <w:sz w:val="28"/>
          <w:szCs w:val="28"/>
          <w:lang w:eastAsia="ru-RU"/>
        </w:rPr>
        <w:t xml:space="preserve">        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Скорочене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 КП „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Дніпро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14:paraId="17F458F1" w14:textId="77777777" w:rsidR="00F06E52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04D77E" w14:textId="77777777" w:rsidR="0049570A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Місцезнаходження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19754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Україна ,Черкаська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="0049570A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Героїв Майдану</w:t>
      </w:r>
      <w:r w:rsidR="009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б/н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14:paraId="18CBAA42" w14:textId="77777777" w:rsidR="0049570A" w:rsidRPr="008A42E4" w:rsidRDefault="00F06E52" w:rsidP="00543456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адреса: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19754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 ,Черкаська</w:t>
      </w:r>
      <w:proofErr w:type="gramEnd"/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Золотоніський 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Домантове</w:t>
      </w:r>
      <w:proofErr w:type="spellEnd"/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</w:t>
      </w:r>
      <w:proofErr w:type="spellEnd"/>
      <w:r w:rsidR="00974D3F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74D3F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Героїв Майдану</w:t>
      </w:r>
      <w:r w:rsidR="009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4D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б/н</w:t>
      </w:r>
      <w:r w:rsidR="0049570A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4F6344" w14:textId="77777777" w:rsidR="00543456" w:rsidRPr="008A42E4" w:rsidRDefault="00543456" w:rsidP="0054345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1.11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указами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постановами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законодавчими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нормативними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актами,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актами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78A017DE" w14:textId="77777777" w:rsidR="00F06E52" w:rsidRPr="008A42E4" w:rsidRDefault="00F06E52" w:rsidP="008A42E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Мета і предмет діяльності підприємства</w:t>
      </w:r>
    </w:p>
    <w:p w14:paraId="30C09CA1" w14:textId="77777777" w:rsidR="00543456" w:rsidRPr="008A42E4" w:rsidRDefault="00F06E52" w:rsidP="00437912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2.1.Підприємство створене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активізації соціально-економічного розвитку території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Новодмитірвської</w:t>
      </w:r>
      <w:proofErr w:type="spellEnd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845A56D" w14:textId="77777777" w:rsidR="006E29A1" w:rsidRDefault="006E29A1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E837BD" w14:textId="77777777" w:rsidR="00543456" w:rsidRPr="008A42E4" w:rsidRDefault="00543456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Метою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31AF3224" w14:textId="77777777" w:rsidR="00543456" w:rsidRPr="008A42E4" w:rsidRDefault="006E29A1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комерційної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92358CF" w14:textId="77777777" w:rsidR="0054345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2CCD9" w14:textId="77777777" w:rsidR="00F076AA" w:rsidRPr="00F076AA" w:rsidRDefault="00F076AA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загального користування</w:t>
      </w:r>
      <w:r w:rsidRPr="009C3E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97DE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максимального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gram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6F8499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</w:t>
      </w:r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комплексного благоустрою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3EA337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прибудинкових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територій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0879AE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очистки;</w:t>
      </w:r>
    </w:p>
    <w:p w14:paraId="5D30D60F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торгівельної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90F316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вивезення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особам;</w:t>
      </w:r>
    </w:p>
    <w:p w14:paraId="14CA7394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ремонту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C0AD6A" w14:textId="77777777" w:rsidR="0054345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="00437912" w:rsidRP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</w:t>
      </w:r>
      <w:proofErr w:type="gramEnd"/>
    </w:p>
    <w:p w14:paraId="3BC97B46" w14:textId="77777777" w:rsidR="008A42E4" w:rsidRPr="008A42E4" w:rsidRDefault="008A42E4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надання  ритуальних  послуг;</w:t>
      </w:r>
    </w:p>
    <w:p w14:paraId="3B8AF603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0C92CD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</w:t>
      </w:r>
      <w:proofErr w:type="gram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товарах, роботах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прибутку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543456" w:rsidRPr="008A42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 </w:t>
      </w:r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68A7C7" w14:textId="77777777" w:rsidR="006E29A1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F946F3" w14:textId="77777777" w:rsidR="00543456" w:rsidRPr="00956B3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 Основними завданнями Підприємства є:</w:t>
      </w:r>
    </w:p>
    <w:p w14:paraId="7123A0F5" w14:textId="77777777" w:rsidR="00543456" w:rsidRPr="00956B36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покращення благоустрою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 Новодмитрівської сільської ради</w:t>
      </w:r>
      <w:r w:rsidR="00015DAD"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надання послуг </w:t>
      </w:r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жителям</w:t>
      </w: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громади, надання підтримки окремим групам населення (</w:t>
      </w:r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учасникам бойових дій, учасникам Великої  Вітчизняної  війни , «Дітям  війни», </w:t>
      </w: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багатодітним матерям, інвалідам, одиноким членам громади)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іншим категоріям громадян</w:t>
      </w: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EE2B82F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належному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C0D38A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електроенергією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теплом,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водопостачанням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8047B3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інвентарю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майна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4B6D73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B2C34C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експлуатацією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в тому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при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здачі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іншому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при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FB1174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довідок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CD956A0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DCF68B" w14:textId="77777777" w:rsidR="00543456" w:rsidRPr="008A42E4" w:rsidRDefault="00543456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основної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EAF1BC" w14:textId="77777777" w:rsidR="00543456" w:rsidRPr="008A42E4" w:rsidRDefault="006E29A1" w:rsidP="004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зацікавленості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членів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економічно-ефективній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="00543456"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489ED3" w14:textId="77777777" w:rsidR="006E29A1" w:rsidRDefault="006E29A1" w:rsidP="00D21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01E337" w14:textId="77777777" w:rsidR="00F06E52" w:rsidRDefault="00F06E52" w:rsidP="00D210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8A42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.Підприємство здійснює такі види діяльності:</w:t>
      </w:r>
    </w:p>
    <w:p w14:paraId="5776714C" w14:textId="77777777" w:rsidR="00D21073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споживачам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водовідведення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каналізаційних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стоків</w:t>
      </w:r>
      <w:proofErr w:type="spellEnd"/>
      <w:proofErr w:type="gramEnd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5E552EA" w14:textId="77777777" w:rsidR="00D21073" w:rsidRDefault="00D21073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06E52" w:rsidRP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утримання будинків та прибудинкових територій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</w:t>
      </w:r>
    </w:p>
    <w:p w14:paraId="79AAC0D5" w14:textId="77777777" w:rsidR="00C1654A" w:rsidRDefault="00D21073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вивезення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</w:p>
    <w:p w14:paraId="26B4A5E3" w14:textId="77777777" w:rsidR="00D21073" w:rsidRDefault="00D21073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особам;</w:t>
      </w:r>
    </w:p>
    <w:p w14:paraId="7B4CCEB3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</w:t>
      </w:r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14:paraId="4CA2B60B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ремонт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сполучень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92E9825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gramStart"/>
      <w:r w:rsidR="00D210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озеленення 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прибирання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8F763F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автомобільного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транспорту ;</w:t>
      </w:r>
      <w:proofErr w:type="gramEnd"/>
    </w:p>
    <w:p w14:paraId="39B80835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знищення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відходів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1FB15E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ритуальних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E4545E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спеціалізовані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оботи</w:t>
      </w:r>
      <w:proofErr w:type="spellEnd"/>
      <w:proofErr w:type="gram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855F3C" w14:textId="77777777" w:rsidR="00F06E52" w:rsidRPr="008A42E4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спеціальної</w:t>
      </w:r>
      <w:proofErr w:type="spellEnd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A34667" w14:textId="77777777" w:rsidR="00F06E52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виробництво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дерев’яних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конструкцій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столярних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виробів</w:t>
      </w:r>
      <w:proofErr w:type="spellEnd"/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5D0D3CE" w14:textId="77777777" w:rsidR="00D21073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електромонтажні</w:t>
      </w:r>
      <w:proofErr w:type="spellEnd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D210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75A5F61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будівельно-монтажні роботи;</w:t>
      </w:r>
    </w:p>
    <w:p w14:paraId="5109C209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інші спеціалізовані будівельні роботи</w:t>
      </w:r>
    </w:p>
    <w:p w14:paraId="7E65BD24" w14:textId="77777777" w:rsidR="00D21073" w:rsidRPr="00C1654A" w:rsidRDefault="00D21073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покрівельні роботи;</w:t>
      </w:r>
    </w:p>
    <w:p w14:paraId="2016012C" w14:textId="77777777" w:rsidR="00C1654A" w:rsidRPr="006E29A1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орендованого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майна;</w:t>
      </w:r>
    </w:p>
    <w:p w14:paraId="0737A877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винагороду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контракту;</w:t>
      </w:r>
    </w:p>
    <w:p w14:paraId="7D468889" w14:textId="77777777" w:rsidR="00D21073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перукарські  послуги ;</w:t>
      </w:r>
    </w:p>
    <w:p w14:paraId="15F0EF86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ремонт  сільськогосподарської техніки  та  транспортних засобів ;</w:t>
      </w:r>
    </w:p>
    <w:p w14:paraId="5721B5FB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відкриття  спеціалізованих магазинів  та ринків ;</w:t>
      </w:r>
    </w:p>
    <w:p w14:paraId="434F30E8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ремонт житлових та нежитлових  приміщень ;</w:t>
      </w:r>
    </w:p>
    <w:p w14:paraId="5013FC23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надання  технічної допомоги  селянам , фермерам в обробці  землі і в </w:t>
      </w:r>
    </w:p>
    <w:p w14:paraId="29BCABF9" w14:textId="77777777" w:rsid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збиранні  урожаю ;</w:t>
      </w:r>
    </w:p>
    <w:p w14:paraId="461E4074" w14:textId="77777777" w:rsidR="00C1654A" w:rsidRDefault="00015DAD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обслуговування лісових м</w:t>
      </w:r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асивів  та насаджень ; </w:t>
      </w:r>
    </w:p>
    <w:p w14:paraId="119B898B" w14:textId="77777777" w:rsidR="00C1654A" w:rsidRPr="00C1654A" w:rsidRDefault="00C1654A" w:rsidP="00C165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реалізація  сільськогосподарської  продукції  .</w:t>
      </w:r>
    </w:p>
    <w:p w14:paraId="16F86673" w14:textId="77777777" w:rsidR="00F06E52" w:rsidRPr="00015DAD" w:rsidRDefault="00F06E52" w:rsidP="0031691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Підприємство може здійснювати інші види господарської діяльності, що не заборонені законодавством України, та які відповідають цілям і напрямам його діяльності. 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Усі види діяльності, які згідно із законодавством України</w:t>
      </w:r>
      <w:r w:rsidRPr="008A42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потребують спеціальних дозволів чи ліцензій, здійснюються Підприємством лише після їх отримання.</w:t>
      </w:r>
    </w:p>
    <w:p w14:paraId="527F1228" w14:textId="77777777" w:rsidR="00F06E52" w:rsidRPr="008A42E4" w:rsidRDefault="00F06E52" w:rsidP="00316917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3.Майно </w:t>
      </w:r>
      <w:proofErr w:type="spellStart"/>
      <w:r w:rsidRPr="008A42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6FE8743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1.Майно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Новодмитірвської</w:t>
      </w:r>
      <w:proofErr w:type="spellEnd"/>
      <w:r w:rsidR="00C1654A" w:rsidRP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BEC967" w14:textId="77777777" w:rsidR="006E29A1" w:rsidRDefault="006E29A1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415E7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2.Підприємство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розсуд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вчиняючи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суперечить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чинному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доцільність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майна.</w:t>
      </w:r>
    </w:p>
    <w:p w14:paraId="2BD0EFB7" w14:textId="77777777" w:rsidR="006E29A1" w:rsidRDefault="006E29A1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89111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3.Майно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належать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статутного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на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правовому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60FEAF" w14:textId="77777777" w:rsidR="006E29A1" w:rsidRDefault="006E29A1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7784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4.Джерелами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</w:p>
    <w:p w14:paraId="6D6E53E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956E0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  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                     </w:t>
      </w:r>
      <w:r w:rsidR="006E29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ABDE49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7B7023" w14:textId="77777777" w:rsidR="00C1654A" w:rsidRDefault="00F06E52" w:rsidP="00C16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Кредити</w:t>
      </w:r>
      <w:proofErr w:type="spellEnd"/>
      <w:r w:rsidR="00C165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</w:p>
    <w:p w14:paraId="6989AB7B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рухомого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84736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пожертвування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4D5CC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ED87B2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7BC17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устаткування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знаходяться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B980D7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90A20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права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A5C6C8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C7BC6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землею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                    </w:t>
      </w:r>
    </w:p>
    <w:p w14:paraId="599280EC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68B39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відшкодовуються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суду.</w:t>
      </w:r>
    </w:p>
    <w:p w14:paraId="1FBEFAE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регресу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стягнути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AD4A15" w14:textId="77777777" w:rsidR="00956B36" w:rsidRDefault="00956B36" w:rsidP="00C16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F000EBA" w14:textId="77777777" w:rsidR="00F06E52" w:rsidRPr="00C1654A" w:rsidRDefault="00F06E52" w:rsidP="00C16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4.Розмір і порядок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статутного фонду 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фондів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6041BC3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1.Для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DEE1EC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8E074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2.Розмір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статутн</w:t>
      </w:r>
      <w:r w:rsidR="00165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фонду 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становить </w:t>
      </w:r>
      <w:r w:rsidR="0016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сорок сім тисяч</w:t>
      </w:r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п»ятсот</w:t>
      </w:r>
      <w:proofErr w:type="spellEnd"/>
      <w:r w:rsidR="00165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076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ивень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BB1CB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3.Статутний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4A83F6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B52D2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4.Розмір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статутного фонду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змінено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статуту.</w:t>
      </w:r>
    </w:p>
    <w:p w14:paraId="639271F5" w14:textId="77777777" w:rsidR="00956B36" w:rsidRDefault="00956B36" w:rsidP="00B94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42AABB5" w14:textId="77777777" w:rsidR="00F06E52" w:rsidRPr="00C1654A" w:rsidRDefault="00F06E52" w:rsidP="00B942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Права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обов’язки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740A013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1.Підприємство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3EDD793E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Статутом.</w:t>
      </w:r>
    </w:p>
    <w:p w14:paraId="5181067B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E2770C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договори, угоди,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підприємцями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цивільно-правові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угоди з оплатою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</w:t>
      </w:r>
    </w:p>
    <w:p w14:paraId="53FDE372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перспективу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0B6F52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господарсько-побутові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розподіляти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BA6DA3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0CDFAE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банківських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="00CC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 територіальних органах Державної казначейської служби України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EDEB68" w14:textId="77777777" w:rsidR="00F06E52" w:rsidRPr="00C1654A" w:rsidRDefault="00956B36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кредитами будь-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договірній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6CBC6A" w14:textId="77777777" w:rsidR="00F06E52" w:rsidRPr="00C1654A" w:rsidRDefault="00F06E52" w:rsidP="00956B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землею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ресурсами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84FADC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98A74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565B6F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   </w:t>
      </w:r>
      <w:proofErr w:type="spellStart"/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   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правочинів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та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</w:p>
    <w:p w14:paraId="10FE88D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  не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FD47FF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 таких,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суперечать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3D003D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внаслідок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з </w:t>
      </w:r>
      <w:proofErr w:type="spellStart"/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</w:p>
    <w:p w14:paraId="4D3F0D2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E7BD8D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та   </w:t>
      </w:r>
      <w:proofErr w:type="spellStart"/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обставин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прав 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</w:p>
    <w:p w14:paraId="035F88C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суб’єктів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0F7A90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DD9D3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E5E61B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14:paraId="79B98C70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4D9228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договорам.</w:t>
      </w:r>
    </w:p>
    <w:p w14:paraId="60ECF0E8" w14:textId="77777777" w:rsidR="00F06E52" w:rsidRPr="00C1654A" w:rsidRDefault="00956B36" w:rsidP="00DA7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для 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високопродуктивної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і,   </w:t>
      </w:r>
      <w:r w:rsidR="00B94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 та норм 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E2CF17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вдосконалення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заробіт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посилення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зацікавленості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результатах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підсумках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раціональне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2FAB41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вести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C9A6DE" w14:textId="77777777" w:rsidR="00F06E52" w:rsidRPr="00C1654A" w:rsidRDefault="00956B36" w:rsidP="00C1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Проводити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інвентаризацію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належного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майна для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забезпечення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достовірності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бухгалтерського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обліку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фінансової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звітності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статистичної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</w:t>
      </w:r>
    </w:p>
    <w:p w14:paraId="7A136CB6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ним майна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3E68B1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14:paraId="334341C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Збитки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відшкодовуються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закону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3ED285" w14:textId="77777777" w:rsidR="00956B36" w:rsidRDefault="00F06E52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31F1BC0" w14:textId="77777777" w:rsidR="00F06E52" w:rsidRPr="00015DAD" w:rsidRDefault="00F06E52" w:rsidP="006E29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6B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5.5. Підприємство несе відповідальність за порушення договірних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зобов’язань, кредитно-розрахункової та податкової дисципліни вимог до якості продукції і послуг, додержання стандартів, норм і правил здійснення господарської діяльності в порядку, ви</w:t>
      </w:r>
      <w:r w:rsidR="006E29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значеному чинним законодавством 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України.</w:t>
      </w:r>
      <w:r w:rsidRP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DA71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6.</w:t>
      </w: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Підприємством</w:t>
      </w:r>
    </w:p>
    <w:p w14:paraId="7B7849A5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AE4849" w14:textId="77777777" w:rsidR="00F06E52" w:rsidRPr="00015DAD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6.1.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Підприємством здійснюється відповідно до цього Статуту.</w:t>
      </w:r>
    </w:p>
    <w:p w14:paraId="4917F069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6EC87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6.2.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 поточною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(оперативною)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директор. </w:t>
      </w:r>
    </w:p>
    <w:p w14:paraId="530D01F3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10B220" w14:textId="77777777" w:rsidR="00F06E52" w:rsidRPr="00DA71B8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  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посаду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Новодмимтрівської</w:t>
      </w:r>
      <w:proofErr w:type="spellEnd"/>
      <w:proofErr w:type="gramEnd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DA7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 підставі  контракту . </w:t>
      </w:r>
    </w:p>
    <w:p w14:paraId="5C8E5036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A8189C" w14:textId="77777777" w:rsidR="00F06E52" w:rsidRPr="00015DAD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6.4.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015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директором підприємства укладається контракт, у якому визначаються строк найму, його права, обов’язки і відповідальність, умови матеріального забезпечення, звільнення з посади, інші умови найму, за погодженням сторін.</w:t>
      </w:r>
    </w:p>
    <w:p w14:paraId="7DC4EF36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19E2F5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6.5.  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винятком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віднесені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         </w:t>
      </w:r>
    </w:p>
    <w:p w14:paraId="072479B2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5D46FB" w14:textId="77777777" w:rsidR="00F06E52" w:rsidRPr="004556DB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6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6.6.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4556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є підзвітний Засновнику Підприємства і організовує виконання його рішень, несе відповідальність за діяльність Підприємства згідно з чинним законодавством.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 </w:t>
      </w:r>
    </w:p>
    <w:p w14:paraId="1E78D032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D7CCC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  Директор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0D8CEFB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поточною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894C59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642D20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судах, органах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органах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фізичними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особами.</w:t>
      </w:r>
    </w:p>
    <w:p w14:paraId="6C7FBB9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структуру,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чисельність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розпис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4B9AE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82085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доручення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873158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виробничо-господарську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соціально-побутову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мети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7CF634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інвентаризаційні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FDFED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526185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посади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звільняє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Підприємства.                                                               </w:t>
      </w:r>
    </w:p>
    <w:p w14:paraId="41803E6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Обирає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і систему 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установлює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ставок,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винагород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надбавок і доплат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і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E616B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заохочення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дисциплінарні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02072D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коштами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та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DA3912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довіреності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відкриває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CC145A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3565A3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контракту.</w:t>
      </w:r>
    </w:p>
    <w:p w14:paraId="0A88E6C0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стан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балансів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товарно-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цінностей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грошових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                                                             </w:t>
      </w:r>
    </w:p>
    <w:p w14:paraId="410900A2" w14:textId="77777777" w:rsidR="00F06E52" w:rsidRPr="00C1654A" w:rsidRDefault="00F06E52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7.Компетенція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  <w:proofErr w:type="gramEnd"/>
    </w:p>
    <w:p w14:paraId="116A1920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E52A509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Виключна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3921DE4" w14:textId="77777777" w:rsidR="00F06E52" w:rsidRPr="00C1654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91829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контроль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Статуту.</w:t>
      </w:r>
    </w:p>
    <w:p w14:paraId="744B3DEE" w14:textId="77777777" w:rsidR="00F06E52" w:rsidRPr="00C1654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звільнення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посади директора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 та контроль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додержанням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контракту.</w:t>
      </w:r>
    </w:p>
    <w:p w14:paraId="0593CF52" w14:textId="77777777" w:rsidR="00F06E52" w:rsidRPr="00F076A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Створення, ліквідація і реорганізація Підприємства.</w:t>
      </w:r>
    </w:p>
    <w:p w14:paraId="12853A02" w14:textId="77777777" w:rsidR="00F06E52" w:rsidRPr="00F076AA" w:rsidRDefault="00015DAD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F06E52" w:rsidRPr="00F07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Прийняття рішення про припинення діяльності підприємства, призначення ліквідаційної комісії, затвердження ліквідаційного балансу.</w:t>
      </w:r>
    </w:p>
    <w:p w14:paraId="1C0F2191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956B3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876C0E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</w:t>
      </w:r>
      <w:r w:rsidR="00DA7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Надія</w:t>
      </w: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як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дочірніх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відокремлених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матимуть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баланс.</w:t>
      </w:r>
    </w:p>
    <w:p w14:paraId="65490749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A9702F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28418DCC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керуванні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порядку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992F6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статутного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B7EEFD" w14:textId="77777777" w:rsidR="00956B36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758310E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5EDB6C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14A94E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втручатися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B004E8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організаційно-господарські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      </w:t>
      </w:r>
    </w:p>
    <w:p w14:paraId="05B8FD98" w14:textId="77777777" w:rsidR="00956B36" w:rsidRDefault="00956B36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4E5645F" w14:textId="77777777" w:rsidR="00F06E52" w:rsidRPr="00C1654A" w:rsidRDefault="00F06E52" w:rsidP="00DA71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8.Трудовий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колектив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соціальна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</w:t>
      </w:r>
      <w:proofErr w:type="spellEnd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0F48542D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D1F6A5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договору</w:t>
      </w:r>
    </w:p>
    <w:p w14:paraId="65F00FE6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(контракту, угоди)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9EE357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8452F3" w14:textId="77777777" w:rsidR="00F06E52" w:rsidRPr="00C1654A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Виробничі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режим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регулюється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та правилами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6F2605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підряду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особами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оплатою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                 </w:t>
      </w:r>
    </w:p>
    <w:p w14:paraId="29125D78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987B4B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Працівники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                                              </w:t>
      </w:r>
    </w:p>
    <w:p w14:paraId="34BEB6A7" w14:textId="77777777" w:rsidR="00956B36" w:rsidRDefault="00956B36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71E64F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39D1CAC" w14:textId="77777777" w:rsidR="009E6E64" w:rsidRDefault="009E6E64" w:rsidP="009E6E6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61C043" w14:textId="77777777" w:rsidR="00F06E52" w:rsidRPr="009E6E64" w:rsidRDefault="00F06E52" w:rsidP="009E6E6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договору.</w:t>
      </w:r>
    </w:p>
    <w:p w14:paraId="7A1992A4" w14:textId="77777777" w:rsidR="00F06E52" w:rsidRPr="00C1654A" w:rsidRDefault="009E6E64" w:rsidP="009E6E64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1BA8A5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21A094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реалізуються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представництва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зборах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 орган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складу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1A110D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0CFDE7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стосуються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виробляються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уповноваженим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 органом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75937C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A7CC98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60C72D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                 </w:t>
      </w:r>
    </w:p>
    <w:p w14:paraId="3BC5C8AA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</w:t>
      </w:r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9.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Господарська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Підприємства</w:t>
      </w:r>
      <w:proofErr w:type="spellEnd"/>
    </w:p>
    <w:p w14:paraId="2DAFE7E4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5FF044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принципах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самофінансування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самоокупності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9143C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EE14842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узагальнюючим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9E039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FB8141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утворювати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цільові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E9A8190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69612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(оплати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DC202D2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фонд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F2F55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встановлені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                         </w:t>
      </w:r>
    </w:p>
    <w:p w14:paraId="21BB46FA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</w:t>
      </w:r>
    </w:p>
    <w:p w14:paraId="289EB106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FA029A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Прибуток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покриття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42BC7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прирівняних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кредитах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бюджету,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44F812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EDB862" w14:textId="77777777" w:rsidR="00F06E52" w:rsidRP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9.6. Розподіл прибутку Підприємства здійснюється відповідно до затвердженого фінансового плану Підприємства з урахуванням вимог Господарського кодексу України та інших законів України.</w:t>
      </w:r>
    </w:p>
    <w:p w14:paraId="01C76C62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A95AAEA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встановлює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розміри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порядку,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14:paraId="3ACABF82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F21A94F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9.8.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матеріально-технічне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виробництва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68EF54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9B222C2" w14:textId="77777777" w:rsidR="00F06E52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9.9.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Відносини Підприємства з іншими підприємствами, організаціями, громадянами в усіх сферах господарської діяльності здійснюється на основі договорів.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</w:p>
    <w:p w14:paraId="71EC63FC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C4AFE3" w14:textId="77777777" w:rsidR="00F06E52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9.10.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зовнішньоекономічну діяльність згідно із чинним законодавством України.</w:t>
      </w:r>
    </w:p>
    <w:p w14:paraId="589C5C5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8EB339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7E47BB" w14:textId="77777777" w:rsidR="009E6E64" w:rsidRDefault="009E6E64" w:rsidP="00F02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992A95A" w14:textId="77777777" w:rsidR="00F06E52" w:rsidRPr="004556DB" w:rsidRDefault="00F06E52" w:rsidP="00F028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6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Припинення діяльності Підприємства</w:t>
      </w:r>
    </w:p>
    <w:p w14:paraId="4A77AD86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48C09F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10.1.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Припинення діяльності Підприємства здійснюється шляхом його реорганізації (злиття, приєднання, поділу, перетворення) або ліквідації за рішенням Засновника, а у випадках передбачених чинним законодавством,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рішенням суду. 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банкрутства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законом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відновлення</w:t>
      </w:r>
      <w:proofErr w:type="spellEnd"/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платоспроможності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боржника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банкрутом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E1296E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335782" w14:textId="77777777" w:rsidR="00F06E52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10.2.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Ліквідація Підприємства здійснюється комісією, призначеною Засновником, а в разі припинення його діяльності за рішенням суду – комісією, утвореною відповідно до рішення суду.</w:t>
      </w:r>
    </w:p>
    <w:p w14:paraId="4EB0F649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10.3.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моменту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переходять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     актом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приймання-передачі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виявляє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дебіторів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 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стягнення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сплати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боргів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Засновника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і строки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 для заяви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кредиторами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E5231C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80EC25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Ліквідаційна</w:t>
      </w:r>
      <w:proofErr w:type="gram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чинного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відповідальність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бухгалтерський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операцій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ліквідацією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складання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ліквідаційного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балансу і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шкоду,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заподіяну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proofErr w:type="spellEnd"/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034C3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24F747" w14:textId="77777777" w:rsidR="00F06E52" w:rsidRPr="00174C19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10.5.</w:t>
      </w:r>
      <w:r w:rsidR="00F06E52" w:rsidRPr="009E6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Працівникам Підприємства, які звільняються у зв’язку з його реорганізацією чи ліквідацією, гарантується додержання їх прав та інтересів відповідно до чинного законодавства про працю </w:t>
      </w:r>
      <w:r w:rsidR="00F06E52" w:rsidRPr="00174C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України.</w:t>
      </w:r>
    </w:p>
    <w:p w14:paraId="1D2F41DA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FE009E" w14:textId="77777777" w:rsidR="00F06E52" w:rsidRPr="004556DB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6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10.6. Підприємство вважається таким, що припинило свою діяльність, з дня внесення до державного реєстру юридичних та фізичних осіб-підприємців запису про державну реєстрацію його припинення.</w:t>
      </w:r>
    </w:p>
    <w:p w14:paraId="036A7EA0" w14:textId="77777777" w:rsidR="009E6E64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</w:t>
      </w:r>
    </w:p>
    <w:p w14:paraId="27886FB5" w14:textId="77777777" w:rsidR="00F06E52" w:rsidRPr="00C1654A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F06E52"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11. Порядок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внесення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змін</w:t>
      </w:r>
      <w:proofErr w:type="spellEnd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="00F06E52" w:rsidRPr="00C165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доповнень</w:t>
      </w:r>
      <w:proofErr w:type="spellEnd"/>
    </w:p>
    <w:p w14:paraId="38323358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E88078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Статуту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державній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порядку</w:t>
      </w:r>
      <w:proofErr w:type="gram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встановленому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95831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D1E63D" w14:textId="77777777" w:rsidR="00F06E52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врегульовані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Статутом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вирішуються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норм чинного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7A7B7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DE6A41" w14:textId="77777777" w:rsid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9F0F09" w14:textId="3FC6B95D" w:rsidR="009E6E64" w:rsidRPr="009E6E64" w:rsidRDefault="009E6E64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</w:t>
      </w:r>
      <w:r w:rsidR="00647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кої  ради                                            </w:t>
      </w:r>
      <w:r w:rsidR="009F7C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647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І</w:t>
      </w:r>
      <w:r w:rsidR="009F7C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рина </w:t>
      </w:r>
      <w:r w:rsidR="006478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9F7C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ОДЬ</w:t>
      </w:r>
    </w:p>
    <w:p w14:paraId="5010BAC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CDAAE3A" w14:textId="77777777" w:rsidR="00F06E52" w:rsidRPr="00C1654A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65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C5AAE8D" w14:textId="77777777" w:rsidR="00F06E52" w:rsidRPr="00F028BE" w:rsidRDefault="00F06E52" w:rsidP="00C165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E73C01" w14:textId="77777777" w:rsidR="00B90B4C" w:rsidRPr="003A5684" w:rsidRDefault="00B90B4C" w:rsidP="00316917">
      <w:pPr>
        <w:tabs>
          <w:tab w:val="left" w:pos="246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90B4C" w:rsidRPr="003A5684" w:rsidSect="004C5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D5C06"/>
    <w:multiLevelType w:val="hybridMultilevel"/>
    <w:tmpl w:val="44B67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54D"/>
    <w:rsid w:val="00015DAD"/>
    <w:rsid w:val="0003254D"/>
    <w:rsid w:val="00083D51"/>
    <w:rsid w:val="000E1E28"/>
    <w:rsid w:val="000E52A4"/>
    <w:rsid w:val="00165E47"/>
    <w:rsid w:val="00174C19"/>
    <w:rsid w:val="00210FAF"/>
    <w:rsid w:val="002A2C2D"/>
    <w:rsid w:val="00316917"/>
    <w:rsid w:val="003A5684"/>
    <w:rsid w:val="003E1E98"/>
    <w:rsid w:val="004058EC"/>
    <w:rsid w:val="00412231"/>
    <w:rsid w:val="00437912"/>
    <w:rsid w:val="004556DB"/>
    <w:rsid w:val="0049570A"/>
    <w:rsid w:val="004C5C92"/>
    <w:rsid w:val="0053049D"/>
    <w:rsid w:val="00543456"/>
    <w:rsid w:val="0057110B"/>
    <w:rsid w:val="00604F56"/>
    <w:rsid w:val="0064785F"/>
    <w:rsid w:val="006E29A1"/>
    <w:rsid w:val="006E3BE6"/>
    <w:rsid w:val="00706685"/>
    <w:rsid w:val="007B1F98"/>
    <w:rsid w:val="008A42E4"/>
    <w:rsid w:val="00956B36"/>
    <w:rsid w:val="00974D3F"/>
    <w:rsid w:val="009C3E4B"/>
    <w:rsid w:val="009E6E64"/>
    <w:rsid w:val="009F7CD1"/>
    <w:rsid w:val="00AB648B"/>
    <w:rsid w:val="00B061A1"/>
    <w:rsid w:val="00B90B4C"/>
    <w:rsid w:val="00B9428D"/>
    <w:rsid w:val="00C1654A"/>
    <w:rsid w:val="00CC5666"/>
    <w:rsid w:val="00CE4584"/>
    <w:rsid w:val="00D21073"/>
    <w:rsid w:val="00D90E43"/>
    <w:rsid w:val="00DA71B8"/>
    <w:rsid w:val="00E25050"/>
    <w:rsid w:val="00F028BE"/>
    <w:rsid w:val="00F06E52"/>
    <w:rsid w:val="00F076AA"/>
    <w:rsid w:val="00F400AD"/>
    <w:rsid w:val="00FD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B4679"/>
  <w15:docId w15:val="{BB6F731D-0241-4D93-A189-DE0AE820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6E52"/>
    <w:rPr>
      <w:b/>
      <w:bCs/>
    </w:rPr>
  </w:style>
  <w:style w:type="character" w:styleId="a5">
    <w:name w:val="Emphasis"/>
    <w:basedOn w:val="a0"/>
    <w:uiPriority w:val="20"/>
    <w:qFormat/>
    <w:rsid w:val="00F06E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0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1E5B6-E058-4EFE-A040-B53F2D04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4084</Words>
  <Characters>23280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12</cp:revision>
  <cp:lastPrinted>2021-12-28T13:27:00Z</cp:lastPrinted>
  <dcterms:created xsi:type="dcterms:W3CDTF">2021-03-24T08:20:00Z</dcterms:created>
  <dcterms:modified xsi:type="dcterms:W3CDTF">2021-12-28T13:27:00Z</dcterms:modified>
</cp:coreProperties>
</file>