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488" w:rsidRDefault="00852488" w:rsidP="00852488">
      <w:pPr>
        <w:spacing w:after="0"/>
      </w:pPr>
      <w:r>
        <w:rPr>
          <w:noProof/>
          <w:lang w:eastAsia="uk-UA"/>
        </w:rPr>
        <mc:AlternateContent>
          <mc:Choice Requires="wps">
            <w:drawing>
              <wp:anchor distT="0" distB="0" distL="114300" distR="114300" simplePos="0" relativeHeight="251659264" behindDoc="0" locked="0" layoutInCell="1" allowOverlap="1" wp14:anchorId="7313AAEE" wp14:editId="54916E03">
                <wp:simplePos x="0" y="0"/>
                <wp:positionH relativeFrom="column">
                  <wp:posOffset>1901190</wp:posOffset>
                </wp:positionH>
                <wp:positionV relativeFrom="paragraph">
                  <wp:posOffset>89535</wp:posOffset>
                </wp:positionV>
                <wp:extent cx="3648075" cy="884555"/>
                <wp:effectExtent l="0" t="127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2488" w:rsidRPr="000A7DA7" w:rsidRDefault="00852488" w:rsidP="00852488">
                            <w:pPr>
                              <w:spacing w:after="0"/>
                              <w:rPr>
                                <w:rFonts w:ascii="Times New Roman" w:hAnsi="Times New Roman" w:cs="Times New Roman"/>
                                <w:sz w:val="32"/>
                                <w:szCs w:val="32"/>
                              </w:rPr>
                            </w:pPr>
                            <w:proofErr w:type="spellStart"/>
                            <w:r w:rsidRPr="00E7256A">
                              <w:rPr>
                                <w:rFonts w:ascii="Times New Roman" w:hAnsi="Times New Roman" w:cs="Times New Roman"/>
                                <w:sz w:val="32"/>
                                <w:szCs w:val="32"/>
                                <w:lang w:val="ru-RU"/>
                              </w:rPr>
                              <w:t>Державна</w:t>
                            </w:r>
                            <w:proofErr w:type="spellEnd"/>
                            <w:r w:rsidRPr="00E7256A">
                              <w:rPr>
                                <w:rFonts w:ascii="Times New Roman" w:hAnsi="Times New Roman" w:cs="Times New Roman"/>
                                <w:sz w:val="32"/>
                                <w:szCs w:val="32"/>
                                <w:lang w:val="ru-RU"/>
                              </w:rPr>
                              <w:t xml:space="preserve"> </w:t>
                            </w:r>
                            <w:proofErr w:type="spellStart"/>
                            <w:r w:rsidRPr="00E7256A">
                              <w:rPr>
                                <w:rFonts w:ascii="Times New Roman" w:hAnsi="Times New Roman" w:cs="Times New Roman"/>
                                <w:sz w:val="32"/>
                                <w:szCs w:val="32"/>
                                <w:lang w:val="ru-RU"/>
                              </w:rPr>
                              <w:t>податкова</w:t>
                            </w:r>
                            <w:proofErr w:type="spellEnd"/>
                            <w:r w:rsidRPr="00E7256A">
                              <w:rPr>
                                <w:rFonts w:ascii="Times New Roman" w:hAnsi="Times New Roman" w:cs="Times New Roman"/>
                                <w:sz w:val="32"/>
                                <w:szCs w:val="32"/>
                                <w:lang w:val="ru-RU"/>
                              </w:rPr>
                              <w:t xml:space="preserve"> служба </w:t>
                            </w:r>
                            <w:proofErr w:type="spellStart"/>
                            <w:r w:rsidRPr="00E7256A">
                              <w:rPr>
                                <w:rFonts w:ascii="Times New Roman" w:hAnsi="Times New Roman" w:cs="Times New Roman"/>
                                <w:sz w:val="32"/>
                                <w:szCs w:val="32"/>
                                <w:lang w:val="ru-RU"/>
                              </w:rPr>
                              <w:t>України</w:t>
                            </w:r>
                            <w:proofErr w:type="spellEnd"/>
                          </w:p>
                          <w:p w:rsidR="00852488" w:rsidRPr="00D07571" w:rsidRDefault="00852488" w:rsidP="00852488">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852488" w:rsidRPr="00D07571" w:rsidRDefault="00852488" w:rsidP="00852488">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852488" w:rsidRPr="000A7DA7" w:rsidRDefault="00852488" w:rsidP="00852488">
                      <w:pPr>
                        <w:spacing w:after="0"/>
                        <w:rPr>
                          <w:rFonts w:ascii="Times New Roman" w:hAnsi="Times New Roman" w:cs="Times New Roman"/>
                          <w:sz w:val="32"/>
                          <w:szCs w:val="32"/>
                        </w:rPr>
                      </w:pPr>
                      <w:proofErr w:type="spellStart"/>
                      <w:r w:rsidRPr="00E7256A">
                        <w:rPr>
                          <w:rFonts w:ascii="Times New Roman" w:hAnsi="Times New Roman" w:cs="Times New Roman"/>
                          <w:sz w:val="32"/>
                          <w:szCs w:val="32"/>
                          <w:lang w:val="ru-RU"/>
                        </w:rPr>
                        <w:t>Державна</w:t>
                      </w:r>
                      <w:proofErr w:type="spellEnd"/>
                      <w:r w:rsidRPr="00E7256A">
                        <w:rPr>
                          <w:rFonts w:ascii="Times New Roman" w:hAnsi="Times New Roman" w:cs="Times New Roman"/>
                          <w:sz w:val="32"/>
                          <w:szCs w:val="32"/>
                          <w:lang w:val="ru-RU"/>
                        </w:rPr>
                        <w:t xml:space="preserve"> </w:t>
                      </w:r>
                      <w:proofErr w:type="spellStart"/>
                      <w:r w:rsidRPr="00E7256A">
                        <w:rPr>
                          <w:rFonts w:ascii="Times New Roman" w:hAnsi="Times New Roman" w:cs="Times New Roman"/>
                          <w:sz w:val="32"/>
                          <w:szCs w:val="32"/>
                          <w:lang w:val="ru-RU"/>
                        </w:rPr>
                        <w:t>податкова</w:t>
                      </w:r>
                      <w:proofErr w:type="spellEnd"/>
                      <w:r w:rsidRPr="00E7256A">
                        <w:rPr>
                          <w:rFonts w:ascii="Times New Roman" w:hAnsi="Times New Roman" w:cs="Times New Roman"/>
                          <w:sz w:val="32"/>
                          <w:szCs w:val="32"/>
                          <w:lang w:val="ru-RU"/>
                        </w:rPr>
                        <w:t xml:space="preserve"> служба </w:t>
                      </w:r>
                      <w:proofErr w:type="spellStart"/>
                      <w:r w:rsidRPr="00E7256A">
                        <w:rPr>
                          <w:rFonts w:ascii="Times New Roman" w:hAnsi="Times New Roman" w:cs="Times New Roman"/>
                          <w:sz w:val="32"/>
                          <w:szCs w:val="32"/>
                          <w:lang w:val="ru-RU"/>
                        </w:rPr>
                        <w:t>України</w:t>
                      </w:r>
                      <w:proofErr w:type="spellEnd"/>
                    </w:p>
                    <w:p w:rsidR="00852488" w:rsidRPr="00D07571" w:rsidRDefault="00852488" w:rsidP="00852488">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852488" w:rsidRPr="00D07571" w:rsidRDefault="00852488" w:rsidP="00852488">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v:textbox>
              </v:shape>
            </w:pict>
          </mc:Fallback>
        </mc:AlternateContent>
      </w:r>
      <w:r>
        <w:rPr>
          <w:noProof/>
          <w:lang w:eastAsia="uk-UA"/>
        </w:rPr>
        <w:drawing>
          <wp:inline distT="0" distB="0" distL="0" distR="0" wp14:anchorId="6A36452D" wp14:editId="3F08B241">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2B69AC" w:rsidRDefault="002B69AC" w:rsidP="00451303">
      <w:pPr>
        <w:spacing w:after="0" w:line="0" w:lineRule="atLeast"/>
        <w:jc w:val="both"/>
        <w:rPr>
          <w:rFonts w:ascii="Times New Roman" w:hAnsi="Times New Roman" w:cs="Times New Roman"/>
          <w:sz w:val="28"/>
          <w:szCs w:val="28"/>
          <w:highlight w:val="yellow"/>
          <w:lang w:val="en-US"/>
        </w:rPr>
      </w:pPr>
    </w:p>
    <w:p w:rsidR="00852488" w:rsidRPr="00852488" w:rsidRDefault="00852488" w:rsidP="00451303">
      <w:pPr>
        <w:spacing w:after="0" w:line="0" w:lineRule="atLeast"/>
        <w:jc w:val="both"/>
        <w:rPr>
          <w:rFonts w:ascii="Times New Roman" w:hAnsi="Times New Roman" w:cs="Times New Roman"/>
          <w:sz w:val="28"/>
          <w:szCs w:val="28"/>
          <w:highlight w:val="yellow"/>
          <w:lang w:val="en-US"/>
        </w:rPr>
      </w:pPr>
    </w:p>
    <w:p w:rsidR="006900D3" w:rsidRPr="006900D3" w:rsidRDefault="006900D3" w:rsidP="006900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uto"/>
        <w:ind w:firstLine="720"/>
        <w:jc w:val="center"/>
        <w:rPr>
          <w:rFonts w:ascii="Times New Roman" w:eastAsia="Times New Roman" w:hAnsi="Times New Roman" w:cs="Times New Roman"/>
          <w:b/>
          <w:bCs/>
          <w:sz w:val="28"/>
          <w:szCs w:val="28"/>
          <w:lang w:eastAsia="uk" w:bidi="uk"/>
          <w14:ligatures w14:val="standardContextual"/>
        </w:rPr>
      </w:pPr>
      <w:r w:rsidRPr="006900D3">
        <w:rPr>
          <w:rFonts w:ascii="Times New Roman" w:eastAsia="Times New Roman" w:hAnsi="Times New Roman" w:cs="Times New Roman"/>
          <w:b/>
          <w:bCs/>
          <w:sz w:val="28"/>
          <w:szCs w:val="28"/>
          <w:lang w:eastAsia="uk" w:bidi="uk"/>
          <w14:ligatures w14:val="standardContextual"/>
        </w:rPr>
        <w:t>Суб’єкти, які притягаються до відповідальності за вчинення податкових правопорушень.</w:t>
      </w:r>
    </w:p>
    <w:p w:rsidR="006900D3" w:rsidRPr="006900D3" w:rsidRDefault="006900D3" w:rsidP="006900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uto"/>
        <w:ind w:firstLine="720"/>
        <w:jc w:val="center"/>
        <w:rPr>
          <w:rFonts w:ascii="Times New Roman" w:eastAsia="Times New Roman" w:hAnsi="Times New Roman" w:cs="Times New Roman"/>
          <w:b/>
          <w:bCs/>
          <w:sz w:val="28"/>
          <w:szCs w:val="28"/>
          <w:lang w:eastAsia="uk" w:bidi="uk"/>
          <w14:ligatures w14:val="standardContextual"/>
        </w:rPr>
      </w:pPr>
    </w:p>
    <w:p w:rsidR="006900D3" w:rsidRPr="006900D3" w:rsidRDefault="006900D3" w:rsidP="006900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uto"/>
        <w:ind w:firstLine="720"/>
        <w:jc w:val="both"/>
        <w:rPr>
          <w:rFonts w:ascii="Times New Roman" w:eastAsia="Times New Roman" w:hAnsi="Times New Roman" w:cs="Times New Roman"/>
          <w:sz w:val="28"/>
          <w:szCs w:val="28"/>
          <w:lang w:eastAsia="uk"/>
          <w14:ligatures w14:val="standardContextual"/>
        </w:rPr>
      </w:pPr>
      <w:r w:rsidRPr="006900D3">
        <w:rPr>
          <w:rFonts w:ascii="Times New Roman" w:eastAsia="Times New Roman" w:hAnsi="Times New Roman" w:cs="Times New Roman"/>
          <w:sz w:val="28"/>
          <w:szCs w:val="28"/>
          <w:lang w:eastAsia="uk"/>
          <w14:ligatures w14:val="standardContextual"/>
        </w:rPr>
        <w:t>Суб’єктами, які притягаються до відповідальності за вчинення податкових правопорушень згідно ст. 110</w:t>
      </w:r>
      <w:r>
        <w:rPr>
          <w:rFonts w:ascii="Times New Roman" w:eastAsia="Times New Roman" w:hAnsi="Times New Roman" w:cs="Times New Roman"/>
          <w:sz w:val="28"/>
          <w:szCs w:val="28"/>
          <w:lang w:eastAsia="uk"/>
          <w14:ligatures w14:val="standardContextual"/>
        </w:rPr>
        <w:t xml:space="preserve"> Податкового</w:t>
      </w:r>
      <w:r w:rsidRPr="006900D3">
        <w:rPr>
          <w:rFonts w:ascii="Times New Roman" w:eastAsia="Times New Roman" w:hAnsi="Times New Roman" w:cs="Times New Roman"/>
          <w:sz w:val="28"/>
          <w:szCs w:val="28"/>
          <w:lang w:eastAsia="uk"/>
          <w14:ligatures w14:val="standardContextual"/>
        </w:rPr>
        <w:t xml:space="preserve"> кодексу є:</w:t>
      </w:r>
    </w:p>
    <w:p w:rsidR="006900D3" w:rsidRPr="006900D3" w:rsidRDefault="006900D3" w:rsidP="006900D3">
      <w:pPr>
        <w:numPr>
          <w:ilvl w:val="0"/>
          <w:numId w:val="1"/>
        </w:numPr>
        <w:tabs>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uto"/>
        <w:ind w:left="142" w:firstLine="578"/>
        <w:jc w:val="both"/>
        <w:rPr>
          <w:rFonts w:ascii="Times New Roman" w:eastAsia="Times New Roman" w:hAnsi="Times New Roman" w:cs="Times New Roman"/>
          <w:sz w:val="28"/>
          <w:szCs w:val="28"/>
          <w:lang w:eastAsia="uk"/>
          <w14:ligatures w14:val="standardContextual"/>
        </w:rPr>
      </w:pPr>
      <w:r w:rsidRPr="006900D3">
        <w:rPr>
          <w:rFonts w:ascii="Times New Roman" w:eastAsia="Times New Roman" w:hAnsi="Times New Roman" w:cs="Times New Roman"/>
          <w:sz w:val="28"/>
          <w:szCs w:val="28"/>
          <w:lang w:eastAsia="uk"/>
          <w14:ligatures w14:val="standardContextual"/>
        </w:rPr>
        <w:t>платники податків −</w:t>
      </w:r>
      <w:r w:rsidRPr="006900D3">
        <w:rPr>
          <w:rFonts w:ascii="Times New Roman" w:eastAsia="Times New Roman" w:hAnsi="Times New Roman" w:cs="Times New Roman"/>
          <w:sz w:val="24"/>
          <w:szCs w:val="24"/>
          <w:lang w:eastAsia="uk"/>
          <w14:ligatures w14:val="standardContextual"/>
        </w:rPr>
        <w:t xml:space="preserve"> </w:t>
      </w:r>
      <w:r w:rsidRPr="006900D3">
        <w:rPr>
          <w:rFonts w:ascii="Times New Roman" w:eastAsia="Times New Roman" w:hAnsi="Times New Roman" w:cs="Times New Roman"/>
          <w:sz w:val="28"/>
          <w:szCs w:val="28"/>
          <w:lang w:eastAsia="uk"/>
          <w14:ligatures w14:val="standardContextual"/>
        </w:rPr>
        <w:t>фізичні особи (резиденти і нерезиденти України), юридичні особи (резиденти і нерезиденти України) та їх відокремлені підрозділи, які мають, одержують (передають) об'єкти оподаткування або провадять діяльність (операції), що є об'єктом оподаткування згідно з цим Кодексом або податковими законами, і на яких покладено обов'язок із сплати податків та зборів згідно з Кодексом (ст.15);</w:t>
      </w:r>
    </w:p>
    <w:p w:rsidR="006900D3" w:rsidRPr="006900D3" w:rsidRDefault="006900D3" w:rsidP="006900D3">
      <w:pPr>
        <w:numPr>
          <w:ilvl w:val="0"/>
          <w:numId w:val="1"/>
        </w:num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uto"/>
        <w:ind w:left="142" w:firstLine="578"/>
        <w:jc w:val="both"/>
        <w:rPr>
          <w:rFonts w:ascii="Times New Roman" w:eastAsia="Times New Roman" w:hAnsi="Times New Roman" w:cs="Times New Roman"/>
          <w:sz w:val="28"/>
          <w:szCs w:val="28"/>
          <w:lang w:eastAsia="uk"/>
          <w14:ligatures w14:val="standardContextual"/>
        </w:rPr>
      </w:pPr>
      <w:r w:rsidRPr="006900D3">
        <w:rPr>
          <w:rFonts w:ascii="Times New Roman" w:eastAsia="Times New Roman" w:hAnsi="Times New Roman" w:cs="Times New Roman"/>
          <w:sz w:val="28"/>
          <w:szCs w:val="28"/>
          <w:lang w:eastAsia="uk"/>
          <w14:ligatures w14:val="standardContextual"/>
        </w:rPr>
        <w:t xml:space="preserve"> податкові агенти− особи, на яку цим Кодексом покладається обов'язок з обчислення, утримання з доходів, що нараховуються (виплачуються, надаються) платнику, та перерахування податків до відповідного бюджету від імені та за рахунок коштів платника податків(ст.18);</w:t>
      </w:r>
    </w:p>
    <w:p w:rsidR="006900D3" w:rsidRPr="006900D3" w:rsidRDefault="006900D3" w:rsidP="006900D3">
      <w:pPr>
        <w:numPr>
          <w:ilvl w:val="0"/>
          <w:numId w:val="1"/>
        </w:num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uto"/>
        <w:ind w:left="142" w:firstLine="578"/>
        <w:jc w:val="both"/>
        <w:rPr>
          <w:rFonts w:ascii="Times New Roman" w:eastAsia="Times New Roman" w:hAnsi="Times New Roman" w:cs="Times New Roman"/>
          <w:sz w:val="28"/>
          <w:szCs w:val="28"/>
          <w:lang w:eastAsia="uk"/>
          <w14:ligatures w14:val="standardContextual"/>
        </w:rPr>
      </w:pPr>
      <w:r w:rsidRPr="006900D3">
        <w:rPr>
          <w:rFonts w:ascii="Times New Roman" w:eastAsia="Times New Roman" w:hAnsi="Times New Roman" w:cs="Times New Roman"/>
          <w:sz w:val="28"/>
          <w:szCs w:val="28"/>
          <w:lang w:eastAsia="uk"/>
          <w14:ligatures w14:val="standardContextual"/>
        </w:rPr>
        <w:t>інші суб’єкти у випадках, прямо передбачених цим Кодексом, несуть фінансову відповідальність за вчинення податкових правопорушень.</w:t>
      </w:r>
    </w:p>
    <w:p w:rsidR="006900D3" w:rsidRPr="006900D3" w:rsidRDefault="006900D3" w:rsidP="006900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uto"/>
        <w:ind w:firstLine="567"/>
        <w:jc w:val="both"/>
        <w:rPr>
          <w:rFonts w:ascii="Times New Roman" w:eastAsia="Times New Roman" w:hAnsi="Times New Roman" w:cs="Times New Roman"/>
          <w:sz w:val="28"/>
          <w:szCs w:val="28"/>
          <w:lang w:eastAsia="uk"/>
          <w14:ligatures w14:val="standardContextual"/>
        </w:rPr>
      </w:pPr>
      <w:r w:rsidRPr="006900D3">
        <w:rPr>
          <w:rFonts w:ascii="Times New Roman" w:eastAsia="Times New Roman" w:hAnsi="Times New Roman" w:cs="Times New Roman"/>
          <w:sz w:val="28"/>
          <w:szCs w:val="28"/>
          <w:lang w:eastAsia="uk"/>
          <w14:ligatures w14:val="standardContextual"/>
        </w:rPr>
        <w:t>З огляду на приписи п.110.2 ст.110 Кодексу та, враховуючи положення Цивільного кодексу України,  фізична особа - платник податку несе фінансову відповідальність за умови наявності на момент вчинення податкового правопорушення повної цивільної дієздатності.</w:t>
      </w:r>
    </w:p>
    <w:p w:rsidR="006900D3" w:rsidRPr="006900D3" w:rsidRDefault="006900D3" w:rsidP="006900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uto"/>
        <w:ind w:firstLine="720"/>
        <w:jc w:val="both"/>
        <w:rPr>
          <w:rFonts w:ascii="Times New Roman" w:eastAsia="Times New Roman" w:hAnsi="Times New Roman" w:cs="Times New Roman"/>
          <w:sz w:val="28"/>
          <w:szCs w:val="28"/>
          <w:lang w:eastAsia="uk"/>
          <w14:ligatures w14:val="standardContextual"/>
        </w:rPr>
      </w:pPr>
      <w:r w:rsidRPr="006900D3">
        <w:rPr>
          <w:rFonts w:ascii="Times New Roman" w:eastAsia="Times New Roman" w:hAnsi="Times New Roman" w:cs="Times New Roman"/>
          <w:sz w:val="28"/>
          <w:szCs w:val="28"/>
          <w:lang w:eastAsia="uk"/>
          <w14:ligatures w14:val="standardContextual"/>
        </w:rPr>
        <w:t>Цивільною дієздатністю фізичної особи є її здатність своїми діями набувати для себе цивільних прав і самостійно їх здійснювати, а також здатність своїми діями створювати для себе цивільні обов'язки, самостійно їх виконувати та нести відповідальність у разі їх невиконання (ст. 30 ЦК України). Цивільну дієздатність має фізична особа, яка усвідомлює значення своїх дій та може керувати ними. Обсяг цивільної дієздатності фізичної особи встановлюється Цивільним кодексом і може бути обмежений виключно у випадках і в порядку, встановлених законом.</w:t>
      </w:r>
    </w:p>
    <w:p w:rsidR="006900D3" w:rsidRPr="006900D3" w:rsidRDefault="006900D3" w:rsidP="006900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uto"/>
        <w:ind w:firstLine="720"/>
        <w:jc w:val="both"/>
        <w:rPr>
          <w:rFonts w:ascii="Times New Roman" w:eastAsia="Times New Roman" w:hAnsi="Times New Roman" w:cs="Times New Roman"/>
          <w:sz w:val="28"/>
          <w:szCs w:val="28"/>
          <w:lang w:eastAsia="uk"/>
          <w14:ligatures w14:val="standardContextual"/>
        </w:rPr>
      </w:pPr>
      <w:r w:rsidRPr="006900D3">
        <w:rPr>
          <w:rFonts w:ascii="Times New Roman" w:eastAsia="Times New Roman" w:hAnsi="Times New Roman" w:cs="Times New Roman"/>
          <w:sz w:val="28"/>
          <w:szCs w:val="28"/>
          <w:lang w:eastAsia="uk"/>
          <w14:ligatures w14:val="standardContextual"/>
        </w:rPr>
        <w:t>Законні представники платників податків - фізичних осіб згідно зі статтею 242 Цивільного кодексу України у разі невиконання обов’язків, визначених цим Кодексом, несуть фінансову відповідальність, встановлену для платників податків (п.110.4 ст.110 Кодексу).</w:t>
      </w:r>
    </w:p>
    <w:p w:rsidR="006900D3" w:rsidRPr="006900D3" w:rsidRDefault="006900D3" w:rsidP="006900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uto"/>
        <w:ind w:firstLine="720"/>
        <w:jc w:val="both"/>
        <w:rPr>
          <w:rFonts w:ascii="Times New Roman" w:eastAsia="Times New Roman" w:hAnsi="Times New Roman" w:cs="Times New Roman"/>
          <w:sz w:val="28"/>
          <w:szCs w:val="28"/>
          <w:lang w:eastAsia="uk"/>
          <w14:ligatures w14:val="standardContextual"/>
        </w:rPr>
      </w:pPr>
      <w:r w:rsidRPr="006900D3">
        <w:rPr>
          <w:rFonts w:ascii="Times New Roman" w:eastAsia="Times New Roman" w:hAnsi="Times New Roman" w:cs="Times New Roman"/>
          <w:sz w:val="28"/>
          <w:szCs w:val="28"/>
          <w:lang w:eastAsia="uk"/>
          <w14:ligatures w14:val="standardContextual"/>
        </w:rPr>
        <w:t xml:space="preserve"> Так,  ст. 242 Цивільного кодексу України визначено, що  представниками за законом є:</w:t>
      </w:r>
    </w:p>
    <w:p w:rsidR="006900D3" w:rsidRPr="006900D3" w:rsidRDefault="006900D3" w:rsidP="006900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uto"/>
        <w:ind w:firstLine="720"/>
        <w:jc w:val="both"/>
        <w:rPr>
          <w:rFonts w:ascii="Times New Roman" w:eastAsia="Times New Roman" w:hAnsi="Times New Roman" w:cs="Times New Roman"/>
          <w:sz w:val="28"/>
          <w:szCs w:val="28"/>
          <w:lang w:eastAsia="uk"/>
          <w14:ligatures w14:val="standardContextual"/>
        </w:rPr>
      </w:pPr>
      <w:r w:rsidRPr="006900D3">
        <w:rPr>
          <w:rFonts w:ascii="Times New Roman" w:eastAsia="Times New Roman" w:hAnsi="Times New Roman" w:cs="Times New Roman"/>
          <w:sz w:val="28"/>
          <w:szCs w:val="28"/>
          <w:lang w:eastAsia="uk"/>
          <w14:ligatures w14:val="standardContextual"/>
        </w:rPr>
        <w:t>- батьки (</w:t>
      </w:r>
      <w:proofErr w:type="spellStart"/>
      <w:r w:rsidRPr="006900D3">
        <w:rPr>
          <w:rFonts w:ascii="Times New Roman" w:eastAsia="Times New Roman" w:hAnsi="Times New Roman" w:cs="Times New Roman"/>
          <w:sz w:val="28"/>
          <w:szCs w:val="28"/>
          <w:lang w:eastAsia="uk"/>
          <w14:ligatures w14:val="standardContextual"/>
        </w:rPr>
        <w:t>усиновлювачі</w:t>
      </w:r>
      <w:proofErr w:type="spellEnd"/>
      <w:r w:rsidRPr="006900D3">
        <w:rPr>
          <w:rFonts w:ascii="Times New Roman" w:eastAsia="Times New Roman" w:hAnsi="Times New Roman" w:cs="Times New Roman"/>
          <w:sz w:val="28"/>
          <w:szCs w:val="28"/>
          <w:lang w:eastAsia="uk"/>
          <w14:ligatures w14:val="standardContextual"/>
        </w:rPr>
        <w:t>) є законними представниками своїх малолітніх та неповнолітніх дітей.</w:t>
      </w:r>
    </w:p>
    <w:p w:rsidR="006900D3" w:rsidRPr="006900D3" w:rsidRDefault="006900D3" w:rsidP="006900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uto"/>
        <w:ind w:firstLine="720"/>
        <w:jc w:val="both"/>
        <w:rPr>
          <w:rFonts w:ascii="Times New Roman" w:eastAsia="Times New Roman" w:hAnsi="Times New Roman" w:cs="Times New Roman"/>
          <w:sz w:val="28"/>
          <w:szCs w:val="28"/>
          <w:lang w:eastAsia="uk"/>
          <w14:ligatures w14:val="standardContextual"/>
        </w:rPr>
      </w:pPr>
      <w:r w:rsidRPr="006900D3">
        <w:rPr>
          <w:rFonts w:ascii="Times New Roman" w:eastAsia="Times New Roman" w:hAnsi="Times New Roman" w:cs="Times New Roman"/>
          <w:sz w:val="28"/>
          <w:szCs w:val="28"/>
          <w:lang w:eastAsia="uk"/>
          <w14:ligatures w14:val="standardContextual"/>
        </w:rPr>
        <w:t>- опікун є законним представником малолітньої особи та фізичної особи, визнаної недієздатною.</w:t>
      </w:r>
    </w:p>
    <w:p w:rsidR="006900D3" w:rsidRPr="006900D3" w:rsidRDefault="006900D3" w:rsidP="006900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uto"/>
        <w:ind w:firstLine="720"/>
        <w:jc w:val="both"/>
        <w:rPr>
          <w:rFonts w:ascii="Times New Roman" w:eastAsia="Times New Roman" w:hAnsi="Times New Roman" w:cs="Times New Roman"/>
          <w:sz w:val="28"/>
          <w:szCs w:val="28"/>
          <w:lang w:eastAsia="uk"/>
          <w14:ligatures w14:val="standardContextual"/>
        </w:rPr>
      </w:pPr>
      <w:r w:rsidRPr="006900D3">
        <w:rPr>
          <w:rFonts w:ascii="Times New Roman" w:eastAsia="Times New Roman" w:hAnsi="Times New Roman" w:cs="Times New Roman"/>
          <w:sz w:val="28"/>
          <w:szCs w:val="28"/>
          <w:lang w:eastAsia="uk"/>
          <w14:ligatures w14:val="standardContextual"/>
        </w:rPr>
        <w:lastRenderedPageBreak/>
        <w:t>- законним представником у випадках, встановлених законом, може бути інша особа.</w:t>
      </w:r>
    </w:p>
    <w:p w:rsidR="006900D3" w:rsidRPr="006900D3" w:rsidRDefault="006900D3" w:rsidP="006900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uto"/>
        <w:ind w:firstLine="720"/>
        <w:jc w:val="both"/>
        <w:rPr>
          <w:rFonts w:ascii="Times New Roman" w:eastAsia="Times New Roman" w:hAnsi="Times New Roman" w:cs="Times New Roman"/>
          <w:sz w:val="28"/>
          <w:szCs w:val="28"/>
          <w:lang w:eastAsia="uk"/>
          <w14:ligatures w14:val="standardContextual"/>
        </w:rPr>
      </w:pPr>
      <w:r w:rsidRPr="006900D3">
        <w:rPr>
          <w:rFonts w:ascii="Times New Roman" w:eastAsia="Times New Roman" w:hAnsi="Times New Roman" w:cs="Times New Roman"/>
          <w:sz w:val="28"/>
          <w:szCs w:val="28"/>
          <w:lang w:eastAsia="uk"/>
          <w14:ligatures w14:val="standardContextual"/>
        </w:rPr>
        <w:t>Юридична особа - платник податку несе фінансову відповідальність за вчинення податкових правопорушень її відокремленими підрозділами.</w:t>
      </w:r>
    </w:p>
    <w:p w:rsidR="006900D3" w:rsidRPr="006900D3" w:rsidRDefault="006900D3" w:rsidP="006900D3">
      <w:pPr>
        <w:numPr>
          <w:ilvl w:val="0"/>
          <w:numId w:val="1"/>
        </w:numPr>
        <w:tabs>
          <w:tab w:val="left" w:pos="720"/>
          <w:tab w:val="left" w:pos="993"/>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uto"/>
        <w:ind w:left="142" w:firstLine="425"/>
        <w:jc w:val="both"/>
        <w:rPr>
          <w:rFonts w:ascii="Times New Roman" w:eastAsia="Times New Roman" w:hAnsi="Times New Roman" w:cs="Times New Roman"/>
          <w:sz w:val="28"/>
          <w:szCs w:val="28"/>
          <w:lang w:eastAsia="uk"/>
          <w14:ligatures w14:val="standardContextual"/>
        </w:rPr>
      </w:pPr>
      <w:r w:rsidRPr="006900D3">
        <w:rPr>
          <w:rFonts w:ascii="Times New Roman" w:eastAsia="Times New Roman" w:hAnsi="Times New Roman" w:cs="Times New Roman"/>
          <w:sz w:val="28"/>
          <w:szCs w:val="28"/>
          <w:lang w:eastAsia="uk"/>
          <w14:ligatures w14:val="standardContextual"/>
        </w:rPr>
        <w:t>контролюючі органи несуть відповідальність у вигляді відшкодування шкоди особі, стосовно якої було вчинено податкове правопорушення, відповідно до положень статті 114 цього Кодексу. Контролюючі органи несуть відповідальність за вчинення податкових правопорушень посадовими (службовими) особами таких контролюючих органів (п.110.3 ст.110 Кодексу).</w:t>
      </w:r>
    </w:p>
    <w:p w:rsidR="006900D3" w:rsidRPr="006900D3" w:rsidRDefault="006900D3" w:rsidP="006900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uto"/>
        <w:ind w:firstLine="720"/>
        <w:jc w:val="both"/>
        <w:rPr>
          <w:rFonts w:ascii="Times New Roman" w:eastAsia="Times New Roman" w:hAnsi="Times New Roman" w:cs="Times New Roman"/>
          <w:sz w:val="28"/>
          <w:szCs w:val="28"/>
          <w:lang w:eastAsia="uk"/>
          <w14:ligatures w14:val="standardContextual"/>
        </w:rPr>
      </w:pPr>
      <w:r w:rsidRPr="006900D3">
        <w:rPr>
          <w:rFonts w:ascii="Times New Roman" w:eastAsia="Times New Roman" w:hAnsi="Times New Roman" w:cs="Times New Roman"/>
          <w:sz w:val="28"/>
          <w:szCs w:val="28"/>
          <w:lang w:eastAsia="uk"/>
          <w14:ligatures w14:val="standardContextual"/>
        </w:rPr>
        <w:t>Податкові правопорушення контролюючих органів визначено у статті 128 Кодексу.</w:t>
      </w:r>
    </w:p>
    <w:p w:rsidR="006900D3" w:rsidRPr="006900D3" w:rsidRDefault="006900D3" w:rsidP="006900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240" w:lineRule="auto"/>
        <w:ind w:firstLine="720"/>
        <w:jc w:val="both"/>
        <w:rPr>
          <w:rFonts w:ascii="Times New Roman" w:eastAsia="Times New Roman" w:hAnsi="Times New Roman" w:cs="Times New Roman"/>
          <w:sz w:val="28"/>
          <w:szCs w:val="28"/>
          <w:lang w:eastAsia="uk"/>
          <w14:ligatures w14:val="standardContextual"/>
        </w:rPr>
      </w:pPr>
      <w:r w:rsidRPr="006900D3">
        <w:rPr>
          <w:rFonts w:ascii="Times New Roman" w:eastAsia="Times New Roman" w:hAnsi="Times New Roman" w:cs="Times New Roman"/>
          <w:sz w:val="28"/>
          <w:szCs w:val="28"/>
          <w:lang w:eastAsia="uk"/>
          <w14:ligatures w14:val="standardContextual"/>
        </w:rPr>
        <w:t xml:space="preserve">Перелік суб’єктів які притягаються до відповідальності за вчинення податкових правопорушень, визначений у ст. 110 Кодексу, є чітко встановленим та розширеному тлумаченню не підлягає. </w:t>
      </w:r>
    </w:p>
    <w:p w:rsidR="00350900" w:rsidRDefault="00350900" w:rsidP="00D774A2">
      <w:pPr>
        <w:spacing w:after="0" w:line="0" w:lineRule="atLeast"/>
        <w:jc w:val="both"/>
        <w:rPr>
          <w:rFonts w:ascii="Times New Roman" w:hAnsi="Times New Roman" w:cs="Times New Roman"/>
          <w:sz w:val="28"/>
          <w:szCs w:val="28"/>
          <w:lang w:val="en-US"/>
        </w:rPr>
      </w:pPr>
    </w:p>
    <w:p w:rsidR="00852488" w:rsidRDefault="00852488" w:rsidP="00D774A2">
      <w:pPr>
        <w:spacing w:after="0" w:line="0" w:lineRule="atLeast"/>
        <w:jc w:val="both"/>
        <w:rPr>
          <w:rFonts w:ascii="Times New Roman" w:hAnsi="Times New Roman" w:cs="Times New Roman"/>
          <w:sz w:val="28"/>
          <w:szCs w:val="28"/>
          <w:lang w:val="en-US"/>
        </w:rPr>
      </w:pPr>
    </w:p>
    <w:p w:rsidR="00852488" w:rsidRDefault="00852488" w:rsidP="00D774A2">
      <w:pPr>
        <w:spacing w:after="0" w:line="0" w:lineRule="atLeast"/>
        <w:jc w:val="both"/>
        <w:rPr>
          <w:rFonts w:ascii="Times New Roman" w:hAnsi="Times New Roman" w:cs="Times New Roman"/>
          <w:sz w:val="28"/>
          <w:szCs w:val="28"/>
          <w:lang w:val="en-US"/>
        </w:rPr>
      </w:pPr>
    </w:p>
    <w:p w:rsidR="00852488" w:rsidRDefault="00852488" w:rsidP="00D774A2">
      <w:pPr>
        <w:spacing w:after="0" w:line="0" w:lineRule="atLeast"/>
        <w:jc w:val="both"/>
        <w:rPr>
          <w:rFonts w:ascii="Times New Roman" w:hAnsi="Times New Roman" w:cs="Times New Roman"/>
          <w:sz w:val="28"/>
          <w:szCs w:val="28"/>
          <w:lang w:val="en-US"/>
        </w:rPr>
      </w:pPr>
    </w:p>
    <w:p w:rsidR="00852488" w:rsidRDefault="00852488" w:rsidP="00D774A2">
      <w:pPr>
        <w:spacing w:after="0" w:line="0" w:lineRule="atLeast"/>
        <w:jc w:val="both"/>
        <w:rPr>
          <w:rFonts w:ascii="Times New Roman" w:hAnsi="Times New Roman" w:cs="Times New Roman"/>
          <w:sz w:val="28"/>
          <w:szCs w:val="28"/>
          <w:lang w:val="en-US"/>
        </w:rPr>
      </w:pPr>
    </w:p>
    <w:p w:rsidR="00852488" w:rsidRDefault="00852488" w:rsidP="00D774A2">
      <w:pPr>
        <w:spacing w:after="0" w:line="0" w:lineRule="atLeast"/>
        <w:jc w:val="both"/>
        <w:rPr>
          <w:rFonts w:ascii="Times New Roman" w:hAnsi="Times New Roman" w:cs="Times New Roman"/>
          <w:sz w:val="28"/>
          <w:szCs w:val="28"/>
          <w:lang w:val="en-US"/>
        </w:rPr>
      </w:pPr>
    </w:p>
    <w:p w:rsidR="00852488" w:rsidRDefault="00852488" w:rsidP="00D774A2">
      <w:pPr>
        <w:spacing w:after="0" w:line="0" w:lineRule="atLeast"/>
        <w:jc w:val="both"/>
        <w:rPr>
          <w:rFonts w:ascii="Times New Roman" w:hAnsi="Times New Roman" w:cs="Times New Roman"/>
          <w:sz w:val="28"/>
          <w:szCs w:val="28"/>
          <w:lang w:val="en-US"/>
        </w:rPr>
      </w:pPr>
    </w:p>
    <w:p w:rsidR="00852488" w:rsidRDefault="00852488" w:rsidP="00D774A2">
      <w:pPr>
        <w:spacing w:after="0" w:line="0" w:lineRule="atLeast"/>
        <w:jc w:val="both"/>
        <w:rPr>
          <w:rFonts w:ascii="Times New Roman" w:hAnsi="Times New Roman" w:cs="Times New Roman"/>
          <w:sz w:val="28"/>
          <w:szCs w:val="28"/>
          <w:lang w:val="en-US"/>
        </w:rPr>
      </w:pPr>
    </w:p>
    <w:p w:rsidR="00852488" w:rsidRDefault="00852488" w:rsidP="00D774A2">
      <w:pPr>
        <w:spacing w:after="0" w:line="0" w:lineRule="atLeast"/>
        <w:jc w:val="both"/>
        <w:rPr>
          <w:rFonts w:ascii="Times New Roman" w:hAnsi="Times New Roman" w:cs="Times New Roman"/>
          <w:sz w:val="28"/>
          <w:szCs w:val="28"/>
          <w:lang w:val="en-US"/>
        </w:rPr>
      </w:pPr>
    </w:p>
    <w:p w:rsidR="00852488" w:rsidRDefault="00852488" w:rsidP="00D774A2">
      <w:pPr>
        <w:spacing w:after="0" w:line="0" w:lineRule="atLeast"/>
        <w:jc w:val="both"/>
        <w:rPr>
          <w:rFonts w:ascii="Times New Roman" w:hAnsi="Times New Roman" w:cs="Times New Roman"/>
          <w:sz w:val="28"/>
          <w:szCs w:val="28"/>
          <w:lang w:val="en-US"/>
        </w:rPr>
      </w:pPr>
    </w:p>
    <w:p w:rsidR="00852488" w:rsidRDefault="00852488" w:rsidP="00D774A2">
      <w:pPr>
        <w:spacing w:after="0" w:line="0" w:lineRule="atLeast"/>
        <w:jc w:val="both"/>
        <w:rPr>
          <w:rFonts w:ascii="Times New Roman" w:hAnsi="Times New Roman" w:cs="Times New Roman"/>
          <w:sz w:val="28"/>
          <w:szCs w:val="28"/>
          <w:lang w:val="en-US"/>
        </w:rPr>
      </w:pPr>
    </w:p>
    <w:p w:rsidR="00852488" w:rsidRDefault="00852488" w:rsidP="00D774A2">
      <w:pPr>
        <w:spacing w:after="0" w:line="0" w:lineRule="atLeast"/>
        <w:jc w:val="both"/>
        <w:rPr>
          <w:rFonts w:ascii="Times New Roman" w:hAnsi="Times New Roman" w:cs="Times New Roman"/>
          <w:sz w:val="28"/>
          <w:szCs w:val="28"/>
          <w:lang w:val="en-US"/>
        </w:rPr>
      </w:pPr>
    </w:p>
    <w:p w:rsidR="00852488" w:rsidRDefault="00852488" w:rsidP="00D774A2">
      <w:pPr>
        <w:spacing w:after="0" w:line="0" w:lineRule="atLeast"/>
        <w:jc w:val="both"/>
        <w:rPr>
          <w:rFonts w:ascii="Times New Roman" w:hAnsi="Times New Roman" w:cs="Times New Roman"/>
          <w:sz w:val="28"/>
          <w:szCs w:val="28"/>
          <w:lang w:val="en-US"/>
        </w:rPr>
      </w:pPr>
    </w:p>
    <w:p w:rsidR="00852488" w:rsidRDefault="00852488" w:rsidP="00D774A2">
      <w:pPr>
        <w:spacing w:after="0" w:line="0" w:lineRule="atLeast"/>
        <w:jc w:val="both"/>
        <w:rPr>
          <w:rFonts w:ascii="Times New Roman" w:hAnsi="Times New Roman" w:cs="Times New Roman"/>
          <w:sz w:val="28"/>
          <w:szCs w:val="28"/>
          <w:lang w:val="en-US"/>
        </w:rPr>
      </w:pPr>
    </w:p>
    <w:p w:rsidR="00852488" w:rsidRDefault="00852488" w:rsidP="00D774A2">
      <w:pPr>
        <w:spacing w:after="0" w:line="0" w:lineRule="atLeast"/>
        <w:jc w:val="both"/>
        <w:rPr>
          <w:rFonts w:ascii="Times New Roman" w:hAnsi="Times New Roman" w:cs="Times New Roman"/>
          <w:sz w:val="28"/>
          <w:szCs w:val="28"/>
          <w:lang w:val="en-US"/>
        </w:rPr>
      </w:pPr>
    </w:p>
    <w:p w:rsidR="00852488" w:rsidRDefault="00852488" w:rsidP="00D774A2">
      <w:pPr>
        <w:spacing w:after="0" w:line="0" w:lineRule="atLeast"/>
        <w:jc w:val="both"/>
        <w:rPr>
          <w:rFonts w:ascii="Times New Roman" w:hAnsi="Times New Roman" w:cs="Times New Roman"/>
          <w:sz w:val="28"/>
          <w:szCs w:val="28"/>
          <w:lang w:val="en-US"/>
        </w:rPr>
      </w:pPr>
    </w:p>
    <w:p w:rsidR="00852488" w:rsidRDefault="00852488" w:rsidP="00D774A2">
      <w:pPr>
        <w:spacing w:after="0" w:line="0" w:lineRule="atLeast"/>
        <w:jc w:val="both"/>
        <w:rPr>
          <w:rFonts w:ascii="Times New Roman" w:hAnsi="Times New Roman" w:cs="Times New Roman"/>
          <w:sz w:val="28"/>
          <w:szCs w:val="28"/>
          <w:lang w:val="en-US"/>
        </w:rPr>
      </w:pPr>
    </w:p>
    <w:p w:rsidR="00852488" w:rsidRDefault="00852488" w:rsidP="00D774A2">
      <w:pPr>
        <w:spacing w:after="0" w:line="0" w:lineRule="atLeast"/>
        <w:jc w:val="both"/>
        <w:rPr>
          <w:rFonts w:ascii="Times New Roman" w:hAnsi="Times New Roman" w:cs="Times New Roman"/>
          <w:sz w:val="28"/>
          <w:szCs w:val="28"/>
          <w:lang w:val="en-US"/>
        </w:rPr>
      </w:pPr>
    </w:p>
    <w:p w:rsidR="00852488" w:rsidRDefault="00852488" w:rsidP="00D774A2">
      <w:pPr>
        <w:spacing w:after="0" w:line="0" w:lineRule="atLeast"/>
        <w:jc w:val="both"/>
        <w:rPr>
          <w:rFonts w:ascii="Times New Roman" w:hAnsi="Times New Roman" w:cs="Times New Roman"/>
          <w:sz w:val="28"/>
          <w:szCs w:val="28"/>
          <w:lang w:val="en-US"/>
        </w:rPr>
      </w:pPr>
    </w:p>
    <w:p w:rsidR="00852488" w:rsidRDefault="00852488" w:rsidP="00D774A2">
      <w:pPr>
        <w:spacing w:after="0" w:line="0" w:lineRule="atLeast"/>
        <w:jc w:val="both"/>
        <w:rPr>
          <w:rFonts w:ascii="Times New Roman" w:hAnsi="Times New Roman" w:cs="Times New Roman"/>
          <w:sz w:val="28"/>
          <w:szCs w:val="28"/>
          <w:lang w:val="en-US"/>
        </w:rPr>
      </w:pPr>
    </w:p>
    <w:p w:rsidR="00852488" w:rsidRDefault="00852488" w:rsidP="00D774A2">
      <w:pPr>
        <w:spacing w:after="0" w:line="0" w:lineRule="atLeast"/>
        <w:jc w:val="both"/>
        <w:rPr>
          <w:rFonts w:ascii="Times New Roman" w:hAnsi="Times New Roman" w:cs="Times New Roman"/>
          <w:sz w:val="28"/>
          <w:szCs w:val="28"/>
          <w:lang w:val="en-US"/>
        </w:rPr>
      </w:pPr>
    </w:p>
    <w:p w:rsidR="00852488" w:rsidRDefault="00852488" w:rsidP="00D774A2">
      <w:pPr>
        <w:spacing w:after="0" w:line="0" w:lineRule="atLeast"/>
        <w:jc w:val="both"/>
        <w:rPr>
          <w:rFonts w:ascii="Times New Roman" w:hAnsi="Times New Roman" w:cs="Times New Roman"/>
          <w:sz w:val="28"/>
          <w:szCs w:val="28"/>
          <w:lang w:val="en-US"/>
        </w:rPr>
      </w:pPr>
    </w:p>
    <w:p w:rsidR="00852488" w:rsidRDefault="00852488" w:rsidP="00D774A2">
      <w:pPr>
        <w:spacing w:after="0" w:line="0" w:lineRule="atLeast"/>
        <w:jc w:val="both"/>
        <w:rPr>
          <w:rFonts w:ascii="Times New Roman" w:hAnsi="Times New Roman" w:cs="Times New Roman"/>
          <w:sz w:val="28"/>
          <w:szCs w:val="28"/>
          <w:lang w:val="en-US"/>
        </w:rPr>
      </w:pPr>
    </w:p>
    <w:p w:rsidR="00852488" w:rsidRDefault="00852488" w:rsidP="00D774A2">
      <w:pPr>
        <w:spacing w:after="0" w:line="0" w:lineRule="atLeast"/>
        <w:jc w:val="both"/>
        <w:rPr>
          <w:rFonts w:ascii="Times New Roman" w:hAnsi="Times New Roman" w:cs="Times New Roman"/>
          <w:sz w:val="28"/>
          <w:szCs w:val="28"/>
          <w:lang w:val="en-US"/>
        </w:rPr>
      </w:pPr>
    </w:p>
    <w:p w:rsidR="00852488" w:rsidRDefault="00852488" w:rsidP="00D774A2">
      <w:pPr>
        <w:spacing w:after="0" w:line="0" w:lineRule="atLeast"/>
        <w:jc w:val="both"/>
        <w:rPr>
          <w:rFonts w:ascii="Times New Roman" w:hAnsi="Times New Roman" w:cs="Times New Roman"/>
          <w:sz w:val="28"/>
          <w:szCs w:val="28"/>
          <w:lang w:val="en-US"/>
        </w:rPr>
      </w:pPr>
    </w:p>
    <w:p w:rsidR="00852488" w:rsidRDefault="00852488" w:rsidP="00D774A2">
      <w:pPr>
        <w:spacing w:after="0" w:line="0" w:lineRule="atLeast"/>
        <w:jc w:val="both"/>
        <w:rPr>
          <w:rFonts w:ascii="Times New Roman" w:hAnsi="Times New Roman" w:cs="Times New Roman"/>
          <w:sz w:val="28"/>
          <w:szCs w:val="28"/>
          <w:lang w:val="en-US"/>
        </w:rPr>
      </w:pPr>
    </w:p>
    <w:p w:rsidR="00852488" w:rsidRDefault="00852488" w:rsidP="00D774A2">
      <w:pPr>
        <w:spacing w:after="0" w:line="0" w:lineRule="atLeast"/>
        <w:jc w:val="both"/>
        <w:rPr>
          <w:rFonts w:ascii="Times New Roman" w:hAnsi="Times New Roman" w:cs="Times New Roman"/>
          <w:sz w:val="28"/>
          <w:szCs w:val="28"/>
          <w:lang w:val="en-US"/>
        </w:rPr>
      </w:pPr>
    </w:p>
    <w:p w:rsidR="00852488" w:rsidRDefault="00852488" w:rsidP="00D774A2">
      <w:pPr>
        <w:spacing w:after="0" w:line="0" w:lineRule="atLeast"/>
        <w:jc w:val="both"/>
        <w:rPr>
          <w:rFonts w:ascii="Times New Roman" w:hAnsi="Times New Roman" w:cs="Times New Roman"/>
          <w:sz w:val="28"/>
          <w:szCs w:val="28"/>
          <w:lang w:val="en-US"/>
        </w:rPr>
      </w:pPr>
    </w:p>
    <w:p w:rsidR="00852488" w:rsidRDefault="00852488" w:rsidP="00D774A2">
      <w:pPr>
        <w:spacing w:after="0" w:line="0" w:lineRule="atLeast"/>
        <w:jc w:val="both"/>
        <w:rPr>
          <w:rFonts w:ascii="Times New Roman" w:hAnsi="Times New Roman" w:cs="Times New Roman"/>
          <w:sz w:val="28"/>
          <w:szCs w:val="28"/>
          <w:lang w:val="en-US"/>
        </w:rPr>
      </w:pPr>
      <w:bookmarkStart w:id="0" w:name="_GoBack"/>
      <w:bookmarkEnd w:id="0"/>
    </w:p>
    <w:p w:rsidR="00852488" w:rsidRDefault="00852488" w:rsidP="00D774A2">
      <w:pPr>
        <w:spacing w:after="0" w:line="0" w:lineRule="atLeast"/>
        <w:jc w:val="both"/>
        <w:rPr>
          <w:rFonts w:ascii="Times New Roman" w:hAnsi="Times New Roman" w:cs="Times New Roman"/>
          <w:sz w:val="28"/>
          <w:szCs w:val="28"/>
          <w:lang w:val="en-US"/>
        </w:rPr>
      </w:pPr>
    </w:p>
    <w:p w:rsidR="00852488" w:rsidRPr="00D07571" w:rsidRDefault="00852488" w:rsidP="00852488">
      <w:pPr>
        <w:spacing w:after="0"/>
        <w:rPr>
          <w:rFonts w:ascii="Times New Roman" w:eastAsia="Calibri" w:hAnsi="Times New Roman" w:cs="Times New Roman"/>
          <w:sz w:val="20"/>
          <w:szCs w:val="20"/>
          <w:lang w:eastAsia="ru-RU"/>
        </w:rPr>
      </w:pPr>
      <w:r w:rsidRPr="00D07571">
        <w:rPr>
          <w:rFonts w:ascii="Times New Roman" w:eastAsia="Calibri" w:hAnsi="Times New Roman" w:cs="Times New Roman"/>
          <w:sz w:val="20"/>
          <w:szCs w:val="20"/>
          <w:lang w:eastAsia="ru-RU"/>
        </w:rPr>
        <w:t>18002,</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м. Черкаси,</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вул. Хрещатик,235</w:t>
      </w:r>
      <w:r>
        <w:rPr>
          <w:rFonts w:ascii="Times New Roman" w:eastAsia="Calibri" w:hAnsi="Times New Roman" w:cs="Times New Roman"/>
          <w:sz w:val="20"/>
          <w:szCs w:val="20"/>
          <w:lang w:eastAsia="ru-RU"/>
        </w:rPr>
        <w:t xml:space="preserve">                                           </w:t>
      </w:r>
      <w:r w:rsidRPr="00974D3D">
        <w:rPr>
          <w:rFonts w:ascii="Times New Roman" w:eastAsia="Calibri" w:hAnsi="Times New Roman" w:cs="Times New Roman"/>
          <w:sz w:val="20"/>
          <w:szCs w:val="20"/>
          <w:lang w:eastAsia="ru-RU"/>
        </w:rPr>
        <w:t>e</w:t>
      </w:r>
      <w:r w:rsidRPr="00D07571">
        <w:rPr>
          <w:rFonts w:ascii="Times New Roman" w:eastAsia="Calibri" w:hAnsi="Times New Roman" w:cs="Times New Roman"/>
          <w:sz w:val="20"/>
          <w:szCs w:val="20"/>
          <w:lang w:eastAsia="ru-RU"/>
        </w:rPr>
        <w:t>-</w:t>
      </w:r>
      <w:proofErr w:type="spellStart"/>
      <w:r w:rsidRPr="00974D3D">
        <w:rPr>
          <w:rFonts w:ascii="Times New Roman" w:eastAsia="Calibri" w:hAnsi="Times New Roman" w:cs="Times New Roman"/>
          <w:sz w:val="20"/>
          <w:szCs w:val="20"/>
          <w:lang w:eastAsia="ru-RU"/>
        </w:rPr>
        <w:t>mail</w:t>
      </w:r>
      <w:proofErr w:type="spellEnd"/>
      <w:r w:rsidRPr="00D07571">
        <w:rPr>
          <w:rFonts w:ascii="Times New Roman" w:eastAsia="Calibri" w:hAnsi="Times New Roman" w:cs="Times New Roman"/>
          <w:sz w:val="20"/>
          <w:szCs w:val="20"/>
          <w:lang w:eastAsia="ru-RU"/>
        </w:rPr>
        <w:t xml:space="preserve">: </w:t>
      </w:r>
      <w:hyperlink r:id="rId7" w:history="1">
        <w:r w:rsidRPr="00974D3D">
          <w:rPr>
            <w:rFonts w:ascii="Times New Roman" w:eastAsia="Calibri" w:hAnsi="Times New Roman" w:cs="Times New Roman"/>
            <w:color w:val="0000FF"/>
            <w:sz w:val="20"/>
            <w:szCs w:val="20"/>
            <w:u w:val="single"/>
            <w:lang w:eastAsia="ru-RU"/>
          </w:rPr>
          <w:t>ck</w:t>
        </w:r>
        <w:r w:rsidRPr="00D07571">
          <w:rPr>
            <w:rFonts w:ascii="Times New Roman" w:eastAsia="Calibri" w:hAnsi="Times New Roman" w:cs="Times New Roman"/>
            <w:color w:val="0000FF"/>
            <w:sz w:val="20"/>
            <w:szCs w:val="20"/>
            <w:u w:val="single"/>
            <w:lang w:eastAsia="ru-RU"/>
          </w:rPr>
          <w:t>.</w:t>
        </w:r>
        <w:r w:rsidRPr="00974D3D">
          <w:rPr>
            <w:rFonts w:ascii="Times New Roman" w:eastAsia="Calibri" w:hAnsi="Times New Roman" w:cs="Times New Roman"/>
            <w:color w:val="0000FF"/>
            <w:sz w:val="20"/>
            <w:szCs w:val="20"/>
            <w:u w:val="single"/>
            <w:lang w:eastAsia="ru-RU"/>
          </w:rPr>
          <w:t>zmi</w:t>
        </w:r>
        <w:r w:rsidRPr="00D07571">
          <w:rPr>
            <w:rFonts w:ascii="Times New Roman" w:eastAsia="Calibri" w:hAnsi="Times New Roman" w:cs="Times New Roman"/>
            <w:color w:val="0000FF"/>
            <w:sz w:val="20"/>
            <w:szCs w:val="20"/>
            <w:u w:val="single"/>
            <w:lang w:eastAsia="ru-RU"/>
          </w:rPr>
          <w:t>@</w:t>
        </w:r>
        <w:r w:rsidRPr="00974D3D">
          <w:rPr>
            <w:rFonts w:ascii="Times New Roman" w:eastAsia="Calibri" w:hAnsi="Times New Roman" w:cs="Times New Roman"/>
            <w:color w:val="0000FF"/>
            <w:sz w:val="20"/>
            <w:szCs w:val="20"/>
            <w:u w:val="single"/>
            <w:lang w:eastAsia="ru-RU"/>
          </w:rPr>
          <w:t>tax</w:t>
        </w:r>
        <w:r w:rsidRPr="00D07571">
          <w:rPr>
            <w:rFonts w:ascii="Times New Roman" w:eastAsia="Calibri" w:hAnsi="Times New Roman" w:cs="Times New Roman"/>
            <w:color w:val="0000FF"/>
            <w:sz w:val="20"/>
            <w:szCs w:val="20"/>
            <w:u w:val="single"/>
            <w:lang w:eastAsia="ru-RU"/>
          </w:rPr>
          <w:t>.</w:t>
        </w:r>
        <w:r w:rsidRPr="00974D3D">
          <w:rPr>
            <w:rFonts w:ascii="Times New Roman" w:eastAsia="Calibri" w:hAnsi="Times New Roman" w:cs="Times New Roman"/>
            <w:color w:val="0000FF"/>
            <w:sz w:val="20"/>
            <w:szCs w:val="20"/>
            <w:u w:val="single"/>
            <w:lang w:eastAsia="ru-RU"/>
          </w:rPr>
          <w:t>gov</w:t>
        </w:r>
        <w:r w:rsidRPr="00D07571">
          <w:rPr>
            <w:rFonts w:ascii="Times New Roman" w:eastAsia="Calibri" w:hAnsi="Times New Roman" w:cs="Times New Roman"/>
            <w:color w:val="0000FF"/>
            <w:sz w:val="20"/>
            <w:szCs w:val="20"/>
            <w:u w:val="single"/>
            <w:lang w:eastAsia="ru-RU"/>
          </w:rPr>
          <w:t>.</w:t>
        </w:r>
        <w:r w:rsidRPr="00974D3D">
          <w:rPr>
            <w:rFonts w:ascii="Times New Roman" w:eastAsia="Calibri" w:hAnsi="Times New Roman" w:cs="Times New Roman"/>
            <w:color w:val="0000FF"/>
            <w:sz w:val="20"/>
            <w:szCs w:val="20"/>
            <w:u w:val="single"/>
            <w:lang w:eastAsia="ru-RU"/>
          </w:rPr>
          <w:t>ua</w:t>
        </w:r>
      </w:hyperlink>
    </w:p>
    <w:p w:rsidR="00852488" w:rsidRPr="00A9309E" w:rsidRDefault="00852488" w:rsidP="00852488">
      <w:pPr>
        <w:spacing w:after="0"/>
      </w:pPr>
      <w:proofErr w:type="spellStart"/>
      <w:r w:rsidRPr="00974D3D">
        <w:rPr>
          <w:rFonts w:ascii="Times New Roman" w:eastAsia="Calibri" w:hAnsi="Times New Roman" w:cs="Times New Roman"/>
          <w:sz w:val="20"/>
          <w:szCs w:val="20"/>
          <w:lang w:eastAsia="ru-RU"/>
        </w:rPr>
        <w:t>тел</w:t>
      </w:r>
      <w:proofErr w:type="spellEnd"/>
      <w:r w:rsidRPr="00974D3D">
        <w:rPr>
          <w:rFonts w:ascii="Times New Roman" w:eastAsia="Calibri" w:hAnsi="Times New Roman" w:cs="Times New Roman"/>
          <w:sz w:val="20"/>
          <w:szCs w:val="20"/>
          <w:lang w:eastAsia="ru-RU"/>
        </w:rPr>
        <w:t>.(0472) 33-91-34</w:t>
      </w:r>
      <w:r>
        <w:rPr>
          <w:rFonts w:ascii="Times New Roman" w:eastAsia="Calibri" w:hAnsi="Times New Roman" w:cs="Times New Roman"/>
          <w:sz w:val="20"/>
          <w:szCs w:val="20"/>
          <w:lang w:eastAsia="ru-RU"/>
        </w:rPr>
        <w:t xml:space="preserve">                                                                       </w:t>
      </w:r>
      <w:r w:rsidRPr="00A9309E">
        <w:rPr>
          <w:rFonts w:ascii="Times New Roman" w:eastAsia="Calibri" w:hAnsi="Times New Roman" w:cs="Times New Roman"/>
          <w:sz w:val="20"/>
          <w:szCs w:val="20"/>
          <w:lang w:eastAsia="ru-RU"/>
        </w:rPr>
        <w:t xml:space="preserve">    </w:t>
      </w:r>
      <w:hyperlink r:id="rId8" w:history="1">
        <w:r w:rsidRPr="00A9309E">
          <w:rPr>
            <w:rStyle w:val="a6"/>
            <w:rFonts w:ascii="Times New Roman" w:eastAsia="Calibri" w:hAnsi="Times New Roman" w:cs="Times New Roman"/>
            <w:sz w:val="20"/>
            <w:szCs w:val="20"/>
            <w:lang w:eastAsia="ru-RU"/>
          </w:rPr>
          <w:t>https://ck.tax.gov.ua/</w:t>
        </w:r>
      </w:hyperlink>
    </w:p>
    <w:p w:rsidR="00852488" w:rsidRPr="00852488" w:rsidRDefault="00852488" w:rsidP="00D774A2">
      <w:pPr>
        <w:spacing w:after="0" w:line="0" w:lineRule="atLeast"/>
        <w:jc w:val="both"/>
        <w:rPr>
          <w:rFonts w:ascii="Times New Roman" w:hAnsi="Times New Roman" w:cs="Times New Roman"/>
          <w:sz w:val="28"/>
          <w:szCs w:val="28"/>
        </w:rPr>
      </w:pPr>
    </w:p>
    <w:sectPr w:rsidR="00852488" w:rsidRPr="0085248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3356C4"/>
    <w:multiLevelType w:val="hybridMultilevel"/>
    <w:tmpl w:val="CE96E9B2"/>
    <w:lvl w:ilvl="0" w:tplc="3D9A96BA">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CAF"/>
    <w:rsid w:val="00017CAF"/>
    <w:rsid w:val="00060B38"/>
    <w:rsid w:val="0007100C"/>
    <w:rsid w:val="00077553"/>
    <w:rsid w:val="00134B9A"/>
    <w:rsid w:val="0016730B"/>
    <w:rsid w:val="001F0DCF"/>
    <w:rsid w:val="002B69AC"/>
    <w:rsid w:val="003172A9"/>
    <w:rsid w:val="00334F75"/>
    <w:rsid w:val="00350900"/>
    <w:rsid w:val="00384A34"/>
    <w:rsid w:val="003A3FA3"/>
    <w:rsid w:val="003B690D"/>
    <w:rsid w:val="003C4017"/>
    <w:rsid w:val="003D4AC9"/>
    <w:rsid w:val="004304FF"/>
    <w:rsid w:val="00451303"/>
    <w:rsid w:val="005B0323"/>
    <w:rsid w:val="005F1701"/>
    <w:rsid w:val="006135C5"/>
    <w:rsid w:val="00652BD7"/>
    <w:rsid w:val="0065397C"/>
    <w:rsid w:val="006900D3"/>
    <w:rsid w:val="006B186B"/>
    <w:rsid w:val="007F10CB"/>
    <w:rsid w:val="0083474E"/>
    <w:rsid w:val="00852488"/>
    <w:rsid w:val="008B128F"/>
    <w:rsid w:val="008D05BA"/>
    <w:rsid w:val="008E03CA"/>
    <w:rsid w:val="0098046B"/>
    <w:rsid w:val="009C7D66"/>
    <w:rsid w:val="00A16F1B"/>
    <w:rsid w:val="00AB1EFC"/>
    <w:rsid w:val="00B24A8D"/>
    <w:rsid w:val="00BC1D9B"/>
    <w:rsid w:val="00BD72E5"/>
    <w:rsid w:val="00C21BF6"/>
    <w:rsid w:val="00C7577A"/>
    <w:rsid w:val="00CA39CA"/>
    <w:rsid w:val="00D07393"/>
    <w:rsid w:val="00D774A2"/>
    <w:rsid w:val="00D838BD"/>
    <w:rsid w:val="00E17CAE"/>
    <w:rsid w:val="00E305E0"/>
    <w:rsid w:val="00E461B2"/>
    <w:rsid w:val="00E9286D"/>
    <w:rsid w:val="00F57698"/>
    <w:rsid w:val="00F76E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0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928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7577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7577A"/>
    <w:rPr>
      <w:rFonts w:ascii="Tahoma" w:hAnsi="Tahoma" w:cs="Tahoma"/>
      <w:sz w:val="16"/>
      <w:szCs w:val="16"/>
    </w:rPr>
  </w:style>
  <w:style w:type="paragraph" w:customStyle="1" w:styleId="Body1">
    <w:name w:val="Body1"/>
    <w:qFormat/>
    <w:rsid w:val="0045130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60" w:line="240" w:lineRule="auto"/>
      <w:jc w:val="both"/>
    </w:pPr>
    <w:rPr>
      <w:rFonts w:ascii="Times New Roman" w:eastAsia="Times New Roman" w:hAnsi="Times New Roman" w:cs="Times New Roman"/>
      <w:color w:val="000000"/>
      <w:sz w:val="24"/>
      <w:szCs w:val="24"/>
      <w:lang w:val="uk" w:eastAsia="uk"/>
      <w14:ligatures w14:val="standardContextual"/>
    </w:rPr>
  </w:style>
  <w:style w:type="character" w:styleId="a6">
    <w:name w:val="Hyperlink"/>
    <w:basedOn w:val="a0"/>
    <w:uiPriority w:val="99"/>
    <w:unhideWhenUsed/>
    <w:rsid w:val="0085248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0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928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7577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7577A"/>
    <w:rPr>
      <w:rFonts w:ascii="Tahoma" w:hAnsi="Tahoma" w:cs="Tahoma"/>
      <w:sz w:val="16"/>
      <w:szCs w:val="16"/>
    </w:rPr>
  </w:style>
  <w:style w:type="paragraph" w:customStyle="1" w:styleId="Body1">
    <w:name w:val="Body1"/>
    <w:qFormat/>
    <w:rsid w:val="0045130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60" w:line="240" w:lineRule="auto"/>
      <w:jc w:val="both"/>
    </w:pPr>
    <w:rPr>
      <w:rFonts w:ascii="Times New Roman" w:eastAsia="Times New Roman" w:hAnsi="Times New Roman" w:cs="Times New Roman"/>
      <w:color w:val="000000"/>
      <w:sz w:val="24"/>
      <w:szCs w:val="24"/>
      <w:lang w:val="uk" w:eastAsia="uk"/>
      <w14:ligatures w14:val="standardContextual"/>
    </w:rPr>
  </w:style>
  <w:style w:type="character" w:styleId="a6">
    <w:name w:val="Hyperlink"/>
    <w:basedOn w:val="a0"/>
    <w:uiPriority w:val="99"/>
    <w:unhideWhenUsed/>
    <w:rsid w:val="008524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k.tax.gov.ua/" TargetMode="External"/><Relationship Id="rId3" Type="http://schemas.microsoft.com/office/2007/relationships/stylesWithEffects" Target="stylesWithEffects.xml"/><Relationship Id="rId7" Type="http://schemas.openxmlformats.org/officeDocument/2006/relationships/hyperlink" Target="mailto:ck.zmi@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2</Pages>
  <Words>2230</Words>
  <Characters>1272</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35</cp:revision>
  <cp:lastPrinted>2021-05-06T07:54:00Z</cp:lastPrinted>
  <dcterms:created xsi:type="dcterms:W3CDTF">2021-02-25T06:02:00Z</dcterms:created>
  <dcterms:modified xsi:type="dcterms:W3CDTF">2021-06-08T12:51:00Z</dcterms:modified>
</cp:coreProperties>
</file>