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03E7B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bookmarkStart w:id="0" w:name="bookmark0"/>
    </w:p>
    <w:p w14:paraId="2E09C755" w14:textId="77777777" w:rsidR="00564D7F" w:rsidRDefault="00564D7F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</w:p>
    <w:p w14:paraId="4830C8C4" w14:textId="77777777" w:rsidR="000E3E6A" w:rsidRPr="00905D38" w:rsidRDefault="000E3E6A" w:rsidP="00905D38">
      <w:pPr>
        <w:pStyle w:val="40"/>
        <w:shd w:val="clear" w:color="auto" w:fill="auto"/>
        <w:spacing w:after="0" w:line="240" w:lineRule="auto"/>
        <w:ind w:left="1276" w:right="2125" w:firstLine="0"/>
        <w:jc w:val="center"/>
        <w:rPr>
          <w:rStyle w:val="411pt3pt"/>
        </w:rPr>
      </w:pPr>
      <w:r w:rsidRPr="00905D38">
        <w:rPr>
          <w:rStyle w:val="411pt3pt"/>
        </w:rPr>
        <w:t>ДОГОВІР</w:t>
      </w:r>
    </w:p>
    <w:p w14:paraId="1292EC96" w14:textId="77777777" w:rsidR="000E3E6A" w:rsidRDefault="000E3E6A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  <w:r w:rsidRPr="00905D38">
        <w:rPr>
          <w:color w:val="000000"/>
          <w:lang w:val="uk-UA" w:bidi="ru-RU"/>
        </w:rPr>
        <w:t xml:space="preserve">                </w:t>
      </w:r>
      <w:r w:rsidRPr="00905D38">
        <w:rPr>
          <w:color w:val="000000"/>
          <w:lang w:bidi="ru-RU"/>
        </w:rPr>
        <w:t xml:space="preserve">на </w:t>
      </w:r>
      <w:r w:rsidRPr="00905D38">
        <w:rPr>
          <w:color w:val="000000"/>
          <w:lang w:val="uk-UA" w:eastAsia="uk-UA" w:bidi="uk-UA"/>
        </w:rPr>
        <w:t>управління спадщиною</w:t>
      </w:r>
      <w:bookmarkEnd w:id="0"/>
    </w:p>
    <w:p w14:paraId="285E588E" w14:textId="77777777" w:rsidR="00580025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4677FB61" w14:textId="77777777" w:rsidR="00580025" w:rsidRPr="00905D38" w:rsidRDefault="00580025" w:rsidP="00905D38">
      <w:pPr>
        <w:pStyle w:val="40"/>
        <w:shd w:val="clear" w:color="auto" w:fill="auto"/>
        <w:spacing w:after="0" w:line="240" w:lineRule="auto"/>
        <w:ind w:left="1276" w:right="3260" w:firstLine="0"/>
        <w:jc w:val="center"/>
        <w:rPr>
          <w:color w:val="000000"/>
          <w:lang w:val="uk-UA" w:eastAsia="uk-UA" w:bidi="uk-UA"/>
        </w:rPr>
      </w:pPr>
    </w:p>
    <w:p w14:paraId="298AE0C1" w14:textId="77777777" w:rsidR="000E3E6A" w:rsidRDefault="000E3E6A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color w:val="000000"/>
          <w:sz w:val="22"/>
          <w:szCs w:val="22"/>
          <w:lang w:val="uk-UA" w:eastAsia="uk-UA" w:bidi="uk-UA"/>
        </w:rPr>
      </w:pPr>
      <w:r w:rsidRPr="00905D38">
        <w:rPr>
          <w:rStyle w:val="312pt1pt"/>
          <w:sz w:val="22"/>
          <w:szCs w:val="22"/>
        </w:rPr>
        <w:t>«</w:t>
      </w:r>
      <w:r w:rsidRPr="00905D38">
        <w:rPr>
          <w:rStyle w:val="312pt1pt"/>
          <w:i w:val="0"/>
          <w:sz w:val="22"/>
          <w:szCs w:val="22"/>
        </w:rPr>
        <w:t>___</w:t>
      </w:r>
      <w:r w:rsidRPr="00905D38">
        <w:rPr>
          <w:rStyle w:val="31"/>
          <w:sz w:val="22"/>
          <w:szCs w:val="22"/>
        </w:rPr>
        <w:t xml:space="preserve">»___________ </w:t>
      </w:r>
      <w:r w:rsidR="00812C9E">
        <w:rPr>
          <w:color w:val="000000"/>
          <w:sz w:val="22"/>
          <w:szCs w:val="22"/>
          <w:lang w:val="uk-UA" w:eastAsia="uk-UA" w:bidi="uk-UA"/>
        </w:rPr>
        <w:t>2021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 </w:t>
      </w:r>
      <w:r w:rsidRPr="00905D38">
        <w:rPr>
          <w:rStyle w:val="31"/>
          <w:sz w:val="22"/>
          <w:szCs w:val="22"/>
        </w:rPr>
        <w:t>року</w:t>
      </w:r>
      <w:r w:rsidRPr="00905D38">
        <w:rPr>
          <w:rStyle w:val="31"/>
          <w:sz w:val="22"/>
          <w:szCs w:val="22"/>
        </w:rPr>
        <w:tab/>
        <w:t xml:space="preserve">                              </w:t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="0095706E">
        <w:rPr>
          <w:rStyle w:val="31"/>
          <w:sz w:val="22"/>
          <w:szCs w:val="22"/>
        </w:rPr>
        <w:tab/>
      </w:r>
      <w:r w:rsidRPr="00905D38">
        <w:rPr>
          <w:rStyle w:val="31"/>
          <w:sz w:val="22"/>
          <w:szCs w:val="22"/>
        </w:rPr>
        <w:t xml:space="preserve">         </w:t>
      </w:r>
      <w:r w:rsidRPr="00905D38">
        <w:rPr>
          <w:color w:val="000000"/>
          <w:sz w:val="22"/>
          <w:szCs w:val="22"/>
          <w:lang w:val="uk-UA" w:eastAsia="uk-UA" w:bidi="uk-UA"/>
        </w:rPr>
        <w:t xml:space="preserve">с. Нова </w:t>
      </w:r>
      <w:proofErr w:type="spellStart"/>
      <w:r w:rsidRPr="00905D38">
        <w:rPr>
          <w:color w:val="000000"/>
          <w:sz w:val="22"/>
          <w:szCs w:val="22"/>
          <w:lang w:val="uk-UA" w:eastAsia="uk-UA" w:bidi="uk-UA"/>
        </w:rPr>
        <w:t>Дмитрівка</w:t>
      </w:r>
      <w:proofErr w:type="spellEnd"/>
    </w:p>
    <w:p w14:paraId="03F39022" w14:textId="77777777" w:rsidR="00580025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31ED1E4D" w14:textId="77777777" w:rsidR="00580025" w:rsidRPr="00905D38" w:rsidRDefault="00580025" w:rsidP="00812C9E">
      <w:pPr>
        <w:pStyle w:val="30"/>
        <w:shd w:val="clear" w:color="auto" w:fill="auto"/>
        <w:tabs>
          <w:tab w:val="left" w:pos="2021"/>
          <w:tab w:val="left" w:pos="4397"/>
        </w:tabs>
        <w:spacing w:before="0" w:after="0" w:line="240" w:lineRule="auto"/>
        <w:ind w:left="-993"/>
        <w:rPr>
          <w:sz w:val="22"/>
          <w:szCs w:val="22"/>
          <w:lang w:val="uk-UA"/>
        </w:rPr>
      </w:pPr>
    </w:p>
    <w:p w14:paraId="0E6B0482" w14:textId="26503B12" w:rsidR="000E3E6A" w:rsidRPr="002364A1" w:rsidRDefault="000E3E6A" w:rsidP="002364A1">
      <w:pPr>
        <w:tabs>
          <w:tab w:val="left" w:pos="2021"/>
          <w:tab w:val="left" w:pos="3634"/>
          <w:tab w:val="left" w:leader="underscore" w:pos="5198"/>
          <w:tab w:val="left" w:leader="underscore" w:pos="5947"/>
          <w:tab w:val="left" w:leader="underscore" w:pos="6114"/>
          <w:tab w:val="left" w:leader="underscore" w:pos="7123"/>
          <w:tab w:val="left" w:pos="9355"/>
        </w:tabs>
        <w:spacing w:after="0" w:line="240" w:lineRule="auto"/>
        <w:ind w:left="-993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Ми, що нижче підписалися, сільський голова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Кухаренко Артем Володимирович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який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діє н</w:t>
      </w:r>
      <w:r w:rsidRPr="00580025">
        <w:rPr>
          <w:rStyle w:val="20"/>
          <w:rFonts w:eastAsiaTheme="minorEastAsia"/>
          <w:sz w:val="24"/>
          <w:szCs w:val="24"/>
          <w:u w:val="none"/>
        </w:rPr>
        <w:t>а п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ідставі Закону України «Про місцеве самоврядування в Україні» - «</w:t>
      </w:r>
      <w:r w:rsidRPr="00580025">
        <w:rPr>
          <w:rStyle w:val="21"/>
          <w:rFonts w:eastAsiaTheme="minorEastAsia"/>
          <w:sz w:val="24"/>
          <w:szCs w:val="24"/>
        </w:rPr>
        <w:t>Установник управління»</w:t>
      </w:r>
      <w:r w:rsidR="00812C9E" w:rsidRP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директор ТОВ «</w:t>
      </w:r>
      <w:proofErr w:type="spellStart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», </w:t>
      </w:r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</w:t>
      </w:r>
      <w:proofErr w:type="spellStart"/>
      <w:r w:rsidR="00812C9E" w:rsidRPr="00580025">
        <w:rPr>
          <w:rStyle w:val="20"/>
          <w:rFonts w:eastAsiaTheme="minorEastAsia"/>
          <w:sz w:val="24"/>
          <w:szCs w:val="24"/>
          <w:u w:val="none"/>
        </w:rPr>
        <w:t>Підбіцький</w:t>
      </w:r>
      <w:proofErr w:type="spellEnd"/>
      <w:r w:rsidR="00812C9E" w:rsidRPr="00580025">
        <w:rPr>
          <w:rStyle w:val="20"/>
          <w:rFonts w:eastAsiaTheme="minorEastAsia"/>
          <w:sz w:val="24"/>
          <w:szCs w:val="24"/>
          <w:u w:val="none"/>
        </w:rPr>
        <w:t xml:space="preserve"> Максим Ігорович, який діє на підставі статуту</w:t>
      </w:r>
      <w:r w:rsidR="00812C9E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далі - «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Управитель»,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на підставі статті 1285 Цивільного Кодексу України, з метою утримання (догляду) та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збереження спадкового майна,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 саме земельної частки (паю)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 що залишилось після смерті</w:t>
      </w:r>
      <w:r w:rsidR="00812C9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</w:t>
      </w:r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Дорофій </w:t>
      </w:r>
      <w:proofErr w:type="spellStart"/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Палагеї</w:t>
      </w:r>
      <w:proofErr w:type="spellEnd"/>
      <w:r w:rsidR="009535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Василівни (померла 25.10.2007р)</w:t>
      </w:r>
      <w:r w:rsidR="00BF3A28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,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яка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2364A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проживала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>с.Домантове</w:t>
      </w:r>
      <w:proofErr w:type="spellEnd"/>
      <w:r w:rsidR="001639D5"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66310" w:rsidRPr="00580025">
        <w:rPr>
          <w:rFonts w:ascii="Times New Roman" w:hAnsi="Times New Roman" w:cs="Times New Roman"/>
          <w:sz w:val="24"/>
          <w:szCs w:val="24"/>
          <w:lang w:val="uk-UA"/>
        </w:rPr>
        <w:t>Золотоніського району Черкаської області.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уклали цей договір на управління спадщиною, відповідно до якого :</w:t>
      </w:r>
    </w:p>
    <w:p w14:paraId="3A989FDB" w14:textId="05B8E09E" w:rsidR="000E3E6A" w:rsidRPr="00580025" w:rsidRDefault="000E3E6A" w:rsidP="00905D38">
      <w:pPr>
        <w:pStyle w:val="a3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Установник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управління передає, а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приймає в управління майно, яке 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потребує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тримання (догляду), а саме земельну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частк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у (пай) загальною площею  1.7471</w:t>
      </w:r>
      <w:r w:rsidR="00A66310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</w:t>
      </w:r>
    </w:p>
    <w:p w14:paraId="0C3969FB" w14:textId="0587D112" w:rsidR="000E3E6A" w:rsidRPr="00580025" w:rsidRDefault="000E3E6A" w:rsidP="00905D38">
      <w:pPr>
        <w:pStyle w:val="a3"/>
        <w:tabs>
          <w:tab w:val="left" w:pos="1740"/>
          <w:tab w:val="left" w:pos="5518"/>
          <w:tab w:val="left" w:leader="underscore" w:pos="7116"/>
          <w:tab w:val="left" w:pos="816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(рілля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1.7471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га, кадастровий номер</w:t>
      </w:r>
      <w:r w:rsidR="00B102D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- 7121583900:04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:001:0079</w:t>
      </w:r>
      <w:r w:rsidR="00FE08E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; </w:t>
      </w:r>
    </w:p>
    <w:p w14:paraId="11A3785C" w14:textId="09E3C9D1" w:rsidR="000E3E6A" w:rsidRPr="00580025" w:rsidRDefault="006E677F" w:rsidP="00905D38">
      <w:pPr>
        <w:pStyle w:val="a3"/>
        <w:tabs>
          <w:tab w:val="left" w:leader="underscore" w:pos="2484"/>
          <w:tab w:val="left" w:leader="underscore" w:pos="307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розташований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адміністративних </w:t>
      </w:r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межах </w:t>
      </w:r>
      <w:proofErr w:type="spellStart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Новодмитрівської</w:t>
      </w:r>
      <w:proofErr w:type="spellEnd"/>
      <w:r w:rsidR="000E3E6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сільської ради.</w:t>
      </w:r>
    </w:p>
    <w:p w14:paraId="3F50D733" w14:textId="7EDC3654" w:rsidR="000E3E6A" w:rsidRPr="00580025" w:rsidRDefault="000E3E6A" w:rsidP="00580025">
      <w:pPr>
        <w:pStyle w:val="a3"/>
        <w:numPr>
          <w:ilvl w:val="0"/>
          <w:numId w:val="1"/>
        </w:numPr>
        <w:tabs>
          <w:tab w:val="left" w:pos="426"/>
          <w:tab w:val="left" w:leader="underscore" w:pos="1234"/>
          <w:tab w:val="left" w:leader="underscore" w:pos="2861"/>
          <w:tab w:val="left" w:leader="underscore" w:pos="4685"/>
        </w:tabs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зобов’язаний здійснювати управлінн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 зазначеним майном в інтересах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спадкоємців</w:t>
      </w:r>
      <w:r w:rsidR="005800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мерлої Дорофій </w:t>
      </w:r>
      <w:proofErr w:type="spellStart"/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Палагеї</w:t>
      </w:r>
      <w:proofErr w:type="spellEnd"/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Василівни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.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</w:t>
      </w:r>
    </w:p>
    <w:p w14:paraId="1B5CA5F5" w14:textId="77777777" w:rsidR="006E677F" w:rsidRPr="00580025" w:rsidRDefault="00A61321" w:rsidP="00905D38">
      <w:pPr>
        <w:spacing w:after="0" w:line="240" w:lineRule="auto"/>
        <w:ind w:hanging="284"/>
        <w:jc w:val="both"/>
        <w:rPr>
          <w:rStyle w:val="21"/>
          <w:rFonts w:eastAsiaTheme="minorEastAsia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</w:t>
      </w:r>
      <w:r w:rsidR="006E67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Передача майна в управління не тягне за собою переходу права власності на нього до </w:t>
      </w:r>
      <w:r w:rsidR="006E677F"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4C576718" w14:textId="07C993F1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Style w:val="21"/>
          <w:rFonts w:eastAsiaTheme="minorEastAsia"/>
          <w:b w:val="0"/>
          <w:sz w:val="24"/>
          <w:szCs w:val="24"/>
        </w:rPr>
        <w:t>4.</w:t>
      </w:r>
      <w:r w:rsidR="00580025">
        <w:rPr>
          <w:rStyle w:val="21"/>
          <w:rFonts w:eastAsiaTheme="minorEastAsia"/>
          <w:sz w:val="24"/>
          <w:szCs w:val="24"/>
        </w:rPr>
        <w:t xml:space="preserve">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вправі вчиняти стосовно майна юридичні та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фактичні дії, що не протирічат</w:t>
      </w:r>
      <w:r w:rsidR="00057AD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вимогам</w:t>
      </w:r>
      <w:r w:rsidR="00057AD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чинного законодавства, в тому числі дії по утриманню, догляду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майна, зазначаючи при цьому, що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він діє як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Управитель.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У разі відсутності цієї вказівки </w:t>
      </w:r>
      <w:r w:rsidRPr="00580025">
        <w:rPr>
          <w:rStyle w:val="21"/>
          <w:rFonts w:eastAsiaTheme="minorEastAsia"/>
          <w:sz w:val="24"/>
          <w:szCs w:val="24"/>
        </w:rPr>
        <w:t xml:space="preserve">Управитель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є зобов’язаним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279F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третіми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особами особисто і несе перед ними відповідальність тільки належним йому майном.</w:t>
      </w:r>
    </w:p>
    <w:p w14:paraId="501ADB4F" w14:textId="3C14F1AF" w:rsidR="006E677F" w:rsidRPr="00580025" w:rsidRDefault="006E677F" w:rsidP="00905D3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5. На вимогу </w:t>
      </w:r>
      <w:r w:rsidRPr="00580025">
        <w:rPr>
          <w:rStyle w:val="21"/>
          <w:rFonts w:eastAsiaTheme="minorEastAsia"/>
          <w:sz w:val="24"/>
          <w:szCs w:val="24"/>
        </w:rPr>
        <w:t xml:space="preserve">Установника управління Управитель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повинен надат</w:t>
      </w:r>
      <w:r w:rsid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и йому звіт про свою діяльність</w:t>
      </w:r>
      <w:r w:rsidR="00F1652E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 </w:t>
      </w:r>
      <w:r w:rsidRPr="00580025">
        <w:rPr>
          <w:rStyle w:val="21"/>
          <w:rFonts w:eastAsiaTheme="minorEastAsia"/>
          <w:sz w:val="24"/>
          <w:szCs w:val="24"/>
        </w:rPr>
        <w:t>Управителя.</w:t>
      </w:r>
    </w:p>
    <w:p w14:paraId="2B263F33" w14:textId="0FEF7FA7" w:rsidR="00107FEA" w:rsidRPr="00580025" w:rsidRDefault="006E677F" w:rsidP="00580025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6.  Управитель, який своїми діями по управлінню майном та його збереженням завдав шкоду майну,зобов’язаний відшкодувати завд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а</w:t>
      </w:r>
      <w:r w:rsidR="002C1B71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ні збитки спадкоємцям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по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мерлої  Дорофій </w:t>
      </w:r>
      <w:proofErr w:type="spellStart"/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Палагеї</w:t>
      </w:r>
      <w:proofErr w:type="spellEnd"/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Василівни 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706E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58002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якщо 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ін не доведе, що ці збитки сталися внаслідок випадку, або непереборної сили.</w:t>
      </w:r>
    </w:p>
    <w:p w14:paraId="7DF7C57C" w14:textId="5B3D3853" w:rsidR="00580025" w:rsidRDefault="0016279F" w:rsidP="00AF29DA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7.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Цей договір діє до з’явлення спадкоєм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ців або прийняття спадщини,</w:t>
      </w:r>
      <w:r w:rsidR="00057AD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випадку визнання спадщини </w:t>
      </w:r>
      <w:proofErr w:type="spellStart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відумерлою</w:t>
      </w:r>
      <w:proofErr w:type="spellEnd"/>
      <w:r w:rsidR="001639D5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— до набрання законної сили відповідним рішенням суду. Установник спадщини зобов’язаний негайно повідомити письмово Управителя спадщиною про припинення дії  цього договору.</w:t>
      </w:r>
    </w:p>
    <w:p w14:paraId="7F9A1EEC" w14:textId="379C1815" w:rsidR="009120CA" w:rsidRDefault="009120CA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8.</w:t>
      </w:r>
      <w:r w:rsidRPr="009120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AF29DA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Управитель</w:t>
      </w:r>
      <w:r w:rsidR="00AF29D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 с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плачує  </w:t>
      </w:r>
      <w:r w:rsidR="00763E19" w:rsidRPr="00763E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Установнику</w:t>
      </w:r>
      <w:r w:rsidR="00763E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управління за користування не успадкованими земельними частками (паями), 13% від 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нормативно грошової оцінки яка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складає</w:t>
      </w:r>
      <w:r w:rsidR="00BF3A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53528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58782.92</w:t>
      </w:r>
      <w:r w:rsidR="00763E19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грн.</w:t>
      </w:r>
    </w:p>
    <w:p w14:paraId="536EC33F" w14:textId="4D903DE8" w:rsidR="009120CA" w:rsidRDefault="00580025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9120CA">
        <w:rPr>
          <w:rFonts w:ascii="Times New Roman" w:hAnsi="Times New Roman" w:cs="Times New Roman"/>
          <w:sz w:val="24"/>
          <w:szCs w:val="24"/>
          <w:lang w:val="uk-UA"/>
        </w:rPr>
        <w:t xml:space="preserve">9. </w:t>
      </w:r>
      <w:proofErr w:type="spellStart"/>
      <w:r w:rsidR="00BF3A28">
        <w:rPr>
          <w:rFonts w:ascii="Times New Roman" w:hAnsi="Times New Roman" w:cs="Times New Roman"/>
          <w:sz w:val="24"/>
          <w:szCs w:val="24"/>
          <w:lang w:val="uk-UA"/>
        </w:rPr>
        <w:t>Управиль</w:t>
      </w:r>
      <w:proofErr w:type="spellEnd"/>
      <w:r w:rsidR="00BF3A28">
        <w:rPr>
          <w:rFonts w:ascii="Times New Roman" w:hAnsi="Times New Roman" w:cs="Times New Roman"/>
          <w:sz w:val="24"/>
          <w:szCs w:val="24"/>
          <w:lang w:val="uk-UA"/>
        </w:rPr>
        <w:t xml:space="preserve">  вносить</w:t>
      </w:r>
      <w:r w:rsidR="00763E19">
        <w:rPr>
          <w:rFonts w:ascii="Times New Roman" w:hAnsi="Times New Roman" w:cs="Times New Roman"/>
          <w:sz w:val="24"/>
          <w:szCs w:val="24"/>
          <w:lang w:val="uk-UA"/>
        </w:rPr>
        <w:t xml:space="preserve"> плату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щомісячно рівними частинами та повинна бути виплачена до кінця року, на розрахунковий рахунок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Новодмитрівської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</w:t>
      </w:r>
      <w:r w:rsidRPr="005800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ради Золотоніського  району Черкаської області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за наступними реквізитами: Отримувач –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ГУК у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Черк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обл./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>тг</w:t>
      </w:r>
      <w:proofErr w:type="spellEnd"/>
      <w:r w:rsidRPr="0058002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с. Новодмитрівка/18010600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>, код отримувача (ЄДРПОУ): 37930566, банк отримувача: Казначейство України/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ел.адм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80025">
        <w:rPr>
          <w:rFonts w:ascii="Times New Roman" w:hAnsi="Times New Roman" w:cs="Times New Roman"/>
          <w:sz w:val="24"/>
          <w:szCs w:val="24"/>
          <w:lang w:val="uk-UA"/>
        </w:rPr>
        <w:t>подат</w:t>
      </w:r>
      <w:proofErr w:type="spellEnd"/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., номер рахунку: </w:t>
      </w:r>
      <w:r w:rsidRPr="00580025">
        <w:rPr>
          <w:rFonts w:ascii="Times New Roman" w:hAnsi="Times New Roman" w:cs="Times New Roman"/>
          <w:sz w:val="24"/>
          <w:szCs w:val="24"/>
        </w:rPr>
        <w:t>UA</w:t>
      </w:r>
      <w:r w:rsidRPr="00580025">
        <w:rPr>
          <w:rFonts w:ascii="Times New Roman" w:hAnsi="Times New Roman" w:cs="Times New Roman"/>
          <w:sz w:val="24"/>
          <w:szCs w:val="24"/>
          <w:lang w:val="uk-UA"/>
        </w:rPr>
        <w:t xml:space="preserve"> 278999980334129812000023749, код ідентифікації доходів бюджету (ККД):  18010600, найменування коду ідентифікації доходів бюджету – орендна плата з юридичних осіб</w:t>
      </w:r>
      <w:r w:rsidRPr="0058002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14:paraId="3F53ACB5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157DFD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F0B6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B56CF8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0225E47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187B120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2B83F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831563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DD86DBB" w14:textId="77777777" w:rsid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F64EAA" w14:textId="77777777" w:rsidR="00763E19" w:rsidRPr="00763E19" w:rsidRDefault="00763E19" w:rsidP="00763E19">
      <w:pPr>
        <w:spacing w:after="0" w:line="240" w:lineRule="auto"/>
        <w:ind w:right="-1" w:hanging="28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92D3772" w14:textId="0A41FF2C" w:rsidR="00107FEA" w:rsidRPr="009120CA" w:rsidRDefault="009120CA" w:rsidP="009120CA">
      <w:pPr>
        <w:pStyle w:val="a7"/>
        <w:jc w:val="both"/>
        <w:rPr>
          <w:rStyle w:val="21"/>
          <w:rFonts w:eastAsiaTheme="minorHAnsi"/>
          <w:b w:val="0"/>
          <w:bCs w:val="0"/>
          <w:color w:val="auto"/>
          <w:sz w:val="24"/>
          <w:szCs w:val="24"/>
          <w:lang w:eastAsia="en-US" w:bidi="ar-S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10 .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Цей договір складений у двох примірниках, один з яких зберігається в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Новодмитрівській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сільській раді, а другий отримує </w:t>
      </w:r>
      <w:r w:rsidR="00107FEA" w:rsidRPr="00580025">
        <w:rPr>
          <w:rStyle w:val="21"/>
          <w:rFonts w:eastAsiaTheme="minorEastAsia"/>
          <w:sz w:val="24"/>
          <w:szCs w:val="24"/>
        </w:rPr>
        <w:t>Управитель.</w:t>
      </w:r>
    </w:p>
    <w:p w14:paraId="76B4D592" w14:textId="3FAFDB4E" w:rsidR="00905D38" w:rsidRPr="009120CA" w:rsidRDefault="00905D38" w:rsidP="00905D38">
      <w:pPr>
        <w:pStyle w:val="22"/>
        <w:ind w:hanging="284"/>
        <w:rPr>
          <w:color w:val="000000"/>
          <w:lang w:val="ru-RU"/>
        </w:rPr>
      </w:pPr>
    </w:p>
    <w:p w14:paraId="42674D3C" w14:textId="295F1EC7" w:rsidR="00A65A27" w:rsidRPr="009120CA" w:rsidRDefault="00A65A27" w:rsidP="009120CA">
      <w:pPr>
        <w:pStyle w:val="22"/>
        <w:ind w:firstLine="0"/>
        <w:rPr>
          <w:color w:val="000000"/>
          <w:lang w:eastAsia="uk-UA" w:bidi="uk-UA"/>
        </w:rPr>
      </w:pPr>
    </w:p>
    <w:p w14:paraId="100ADEA7" w14:textId="77777777" w:rsidR="00C25E8F" w:rsidRPr="00580025" w:rsidRDefault="00C25E8F" w:rsidP="00905D38">
      <w:pPr>
        <w:spacing w:after="0" w:line="240" w:lineRule="auto"/>
        <w:ind w:right="20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0C0C56B5" w14:textId="77777777" w:rsidR="00107FEA" w:rsidRDefault="00107FE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  <w:r w:rsidRPr="00580025">
        <w:rPr>
          <w:color w:val="000000"/>
          <w:sz w:val="24"/>
          <w:szCs w:val="24"/>
          <w:lang w:val="uk-UA" w:eastAsia="uk-UA" w:bidi="uk-UA"/>
        </w:rPr>
        <w:t>РЕКВІЗИТИ СТОРІН</w:t>
      </w:r>
    </w:p>
    <w:p w14:paraId="20E6EA1E" w14:textId="77777777" w:rsidR="009120CA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5B03E0A" w14:textId="77777777" w:rsidR="009120CA" w:rsidRPr="00580025" w:rsidRDefault="009120CA" w:rsidP="00905D38">
      <w:pPr>
        <w:pStyle w:val="30"/>
        <w:shd w:val="clear" w:color="auto" w:fill="auto"/>
        <w:spacing w:before="0" w:after="0" w:line="240" w:lineRule="auto"/>
        <w:jc w:val="center"/>
        <w:rPr>
          <w:color w:val="000000"/>
          <w:sz w:val="24"/>
          <w:szCs w:val="24"/>
          <w:lang w:val="uk-UA" w:eastAsia="uk-UA" w:bidi="uk-UA"/>
        </w:rPr>
      </w:pPr>
    </w:p>
    <w:p w14:paraId="50670D68" w14:textId="77777777" w:rsidR="00207D7E" w:rsidRPr="00580025" w:rsidRDefault="00207D7E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1C7A3CB4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sectPr w:rsidR="00564D7F" w:rsidRPr="00580025" w:rsidSect="00905D38"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</w:p>
    <w:p w14:paraId="18778AC7" w14:textId="6548E7DD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Новодмитрівська</w:t>
      </w:r>
      <w:proofErr w:type="spellEnd"/>
      <w:r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сільс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ька рада                  </w:t>
      </w:r>
      <w:r w:rsidR="009120C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                       </w:t>
      </w:r>
      <w:r w:rsidR="0095706E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ТОВ «</w:t>
      </w:r>
      <w:proofErr w:type="spellStart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Домантівське</w:t>
      </w:r>
      <w:proofErr w:type="spellEnd"/>
      <w:r w:rsidR="00564D7F" w:rsidRPr="00580025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»</w:t>
      </w:r>
    </w:p>
    <w:p w14:paraId="3D13AF69" w14:textId="77777777" w:rsidR="00564D7F" w:rsidRPr="00580025" w:rsidRDefault="00564D7F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373D350C" w14:textId="38F3E825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Черкаська обл..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Черкаська область.  </w:t>
      </w:r>
    </w:p>
    <w:p w14:paraId="4228E866" w14:textId="001DABA3" w:rsidR="00107FEA" w:rsidRPr="00580025" w:rsidRDefault="00107FEA" w:rsidP="00905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Золотоніський район,</w:t>
      </w:r>
    </w:p>
    <w:p w14:paraId="36685F22" w14:textId="6FEB07EB" w:rsidR="00107FEA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с</w:t>
      </w:r>
      <w:r w:rsidR="00C25E8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.Но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proofErr w:type="spellStart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Дмитрівка</w:t>
      </w:r>
      <w:proofErr w:type="spellEnd"/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,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с. </w:t>
      </w:r>
      <w:proofErr w:type="spellStart"/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Домантове</w:t>
      </w:r>
      <w:proofErr w:type="spellEnd"/>
    </w:p>
    <w:p w14:paraId="5D16592A" w14:textId="0CBAA8D1" w:rsidR="00207D7E" w:rsidRPr="00580025" w:rsidRDefault="00564D7F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</w:t>
      </w:r>
      <w:r w:rsidR="00107FEA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Чернишевського,19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вул. Карла Маркса, 2/1</w:t>
      </w:r>
    </w:p>
    <w:p w14:paraId="3D679AD7" w14:textId="269BC78C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26323373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ab/>
      </w:r>
      <w:r w:rsidR="009120CA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                           </w:t>
      </w:r>
      <w:r w:rsidR="00564D7F" w:rsidRPr="0058002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Код ЄДРПОУ 34223663</w:t>
      </w:r>
    </w:p>
    <w:p w14:paraId="4AAC0A3D" w14:textId="77777777" w:rsidR="00207D7E" w:rsidRPr="00580025" w:rsidRDefault="00207D7E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4511A1B9" w14:textId="77777777" w:rsidR="00905D38" w:rsidRPr="00580025" w:rsidRDefault="00905D38" w:rsidP="00905D38">
      <w:pPr>
        <w:spacing w:after="0" w:line="240" w:lineRule="auto"/>
        <w:ind w:right="620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14:paraId="50760EB2" w14:textId="4170D037" w:rsidR="00B50DB1" w:rsidRPr="00580025" w:rsidRDefault="009120CA" w:rsidP="00905D3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А.Кухаренко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706E" w:rsidRPr="0058002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М.І.Підбіцький</w:t>
      </w:r>
      <w:proofErr w:type="spellEnd"/>
    </w:p>
    <w:sectPr w:rsidR="00B50DB1" w:rsidRPr="00580025" w:rsidSect="00A65A27">
      <w:type w:val="continuous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D0BD9"/>
    <w:multiLevelType w:val="hybridMultilevel"/>
    <w:tmpl w:val="5D4E0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E6A"/>
    <w:rsid w:val="00057AD8"/>
    <w:rsid w:val="000E3E6A"/>
    <w:rsid w:val="00107FEA"/>
    <w:rsid w:val="0016279F"/>
    <w:rsid w:val="001639D5"/>
    <w:rsid w:val="00207D7E"/>
    <w:rsid w:val="002364A1"/>
    <w:rsid w:val="002C1B71"/>
    <w:rsid w:val="0032477B"/>
    <w:rsid w:val="00351030"/>
    <w:rsid w:val="004C78F7"/>
    <w:rsid w:val="00564D7F"/>
    <w:rsid w:val="00580025"/>
    <w:rsid w:val="00680FB4"/>
    <w:rsid w:val="006E677F"/>
    <w:rsid w:val="006E7D8C"/>
    <w:rsid w:val="00763E19"/>
    <w:rsid w:val="00812C9E"/>
    <w:rsid w:val="00874E3F"/>
    <w:rsid w:val="00905D38"/>
    <w:rsid w:val="009120CA"/>
    <w:rsid w:val="00953435"/>
    <w:rsid w:val="00953528"/>
    <w:rsid w:val="0095706E"/>
    <w:rsid w:val="00A61321"/>
    <w:rsid w:val="00A65A27"/>
    <w:rsid w:val="00A66310"/>
    <w:rsid w:val="00AF29DA"/>
    <w:rsid w:val="00B102DF"/>
    <w:rsid w:val="00B50DB1"/>
    <w:rsid w:val="00B84A9A"/>
    <w:rsid w:val="00BF3A28"/>
    <w:rsid w:val="00C25E8F"/>
    <w:rsid w:val="00C86C4E"/>
    <w:rsid w:val="00D91D1C"/>
    <w:rsid w:val="00F1652E"/>
    <w:rsid w:val="00F65C3D"/>
    <w:rsid w:val="00FE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9044"/>
  <w15:docId w15:val="{5AEF9A0A-BB77-4CC3-86B4-C34A300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0E3E6A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11pt3pt">
    <w:name w:val="Заголовок №4 + 11 pt;Интервал 3 pt"/>
    <w:basedOn w:val="4"/>
    <w:rsid w:val="000E3E6A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40">
    <w:name w:val="Заголовок №4"/>
    <w:basedOn w:val="a"/>
    <w:link w:val="4"/>
    <w:rsid w:val="000E3E6A"/>
    <w:pPr>
      <w:widowControl w:val="0"/>
      <w:shd w:val="clear" w:color="auto" w:fill="FFFFFF"/>
      <w:spacing w:after="180" w:line="269" w:lineRule="exact"/>
      <w:ind w:firstLine="600"/>
      <w:outlineLvl w:val="3"/>
    </w:pPr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0E3E6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312pt1pt">
    <w:name w:val="Основной текст (3) + 12 pt;Не полужирный;Курсив;Интервал 1 pt"/>
    <w:basedOn w:val="3"/>
    <w:rsid w:val="000E3E6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0E3E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0E3E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uk-UA" w:eastAsia="uk-UA" w:bidi="uk-UA"/>
    </w:rPr>
  </w:style>
  <w:style w:type="character" w:customStyle="1" w:styleId="21">
    <w:name w:val="Основной текст (2) + Полужирный"/>
    <w:basedOn w:val="2"/>
    <w:rsid w:val="000E3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E3E6A"/>
    <w:pPr>
      <w:widowControl w:val="0"/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0E3E6A"/>
    <w:pPr>
      <w:ind w:left="720"/>
      <w:contextualSpacing/>
    </w:pPr>
  </w:style>
  <w:style w:type="character" w:customStyle="1" w:styleId="212pt-1pt">
    <w:name w:val="Основной текст (2) + 12 pt;Курсив;Интервал -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12pt1pt">
    <w:name w:val="Основной текст (2) + 12 pt;Курсив;Малые прописные;Интервал 1 pt"/>
    <w:basedOn w:val="2"/>
    <w:rsid w:val="000E3E6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1">
    <w:name w:val="Заголовок №1_"/>
    <w:basedOn w:val="a0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</w:rPr>
  </w:style>
  <w:style w:type="character" w:customStyle="1" w:styleId="10">
    <w:name w:val="Заголовок №1 + Малые прописные"/>
    <w:basedOn w:val="1"/>
    <w:rsid w:val="006E677F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1">
    <w:name w:val="Заголовок №1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4"/>
      <w:szCs w:val="34"/>
      <w:u w:val="single"/>
      <w:lang w:val="uk-UA" w:eastAsia="uk-UA" w:bidi="uk-UA"/>
    </w:rPr>
  </w:style>
  <w:style w:type="character" w:customStyle="1" w:styleId="129pt50">
    <w:name w:val="Заголовок №1 + 29 pt;Не курсив;Масштаб 50%"/>
    <w:basedOn w:val="1"/>
    <w:rsid w:val="006E677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50"/>
      <w:position w:val="0"/>
      <w:sz w:val="58"/>
      <w:szCs w:val="58"/>
      <w:u w:val="single"/>
    </w:rPr>
  </w:style>
  <w:style w:type="character" w:customStyle="1" w:styleId="2FranklinGothicHeavy15pt-1pt">
    <w:name w:val="Основной текст (2) + Franklin Gothic Heavy;15 pt;Курсив;Интервал -1 pt"/>
    <w:basedOn w:val="2"/>
    <w:rsid w:val="006E677F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216pt">
    <w:name w:val="Основной текст (2) + 16 pt"/>
    <w:basedOn w:val="2"/>
    <w:rsid w:val="006E67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100">
    <w:name w:val="Основной текст (10)_"/>
    <w:basedOn w:val="a0"/>
    <w:link w:val="101"/>
    <w:rsid w:val="00207D7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07D7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9">
    <w:name w:val="Основной текст (9)_"/>
    <w:basedOn w:val="a0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0">
    <w:name w:val="Основной текст (9)"/>
    <w:basedOn w:val="9"/>
    <w:rsid w:val="00207D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913pt">
    <w:name w:val="Основной текст (9) + 13 pt;Курсив"/>
    <w:basedOn w:val="9"/>
    <w:rsid w:val="00207D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Table Grid"/>
    <w:basedOn w:val="a1"/>
    <w:uiPriority w:val="59"/>
    <w:rsid w:val="00F65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Подпись к картинке_"/>
    <w:basedOn w:val="a0"/>
    <w:link w:val="a6"/>
    <w:rsid w:val="003510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3510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22">
    <w:name w:val="Body Text Indent 2"/>
    <w:basedOn w:val="a"/>
    <w:link w:val="23"/>
    <w:uiPriority w:val="99"/>
    <w:rsid w:val="006E7D8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E7D8C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No Spacing"/>
    <w:uiPriority w:val="1"/>
    <w:qFormat/>
    <w:rsid w:val="0058002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ZemvidIL</cp:lastModifiedBy>
  <cp:revision>3</cp:revision>
  <cp:lastPrinted>2021-09-10T12:07:00Z</cp:lastPrinted>
  <dcterms:created xsi:type="dcterms:W3CDTF">2021-09-01T09:38:00Z</dcterms:created>
  <dcterms:modified xsi:type="dcterms:W3CDTF">2021-09-10T12:07:00Z</dcterms:modified>
</cp:coreProperties>
</file>