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318B118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653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E515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6A9C39" w14:textId="77777777" w:rsidR="006C1758" w:rsidRPr="006C1758" w:rsidRDefault="006C1758" w:rsidP="006C1758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>гр.Бован</w:t>
      </w:r>
      <w:proofErr w:type="spellEnd"/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З.З.</w:t>
      </w:r>
    </w:p>
    <w:p w14:paraId="21F83DA8" w14:textId="758B1214" w:rsidR="006C1758" w:rsidRPr="006C1758" w:rsidRDefault="006C1758" w:rsidP="006C1758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</w:t>
      </w:r>
      <w:r w:rsidR="00956C5C">
        <w:rPr>
          <w:rFonts w:ascii="Times New Roman" w:hAnsi="Times New Roman" w:cs="Times New Roman"/>
          <w:b/>
          <w:sz w:val="24"/>
          <w:szCs w:val="24"/>
          <w:lang w:val="uk-UA"/>
        </w:rPr>
        <w:t>проекту із  землеустрою та надання</w:t>
      </w: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4B620EC0" w14:textId="77777777" w:rsidR="006C1758" w:rsidRPr="006C1758" w:rsidRDefault="006C1758" w:rsidP="006C175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BDCC8D9" w14:textId="3F869C3C" w:rsidR="006C1758" w:rsidRPr="006C1758" w:rsidRDefault="006C1758" w:rsidP="006C175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Бован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Зої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Зауріївни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6C1758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6C1758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6C17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6C1758">
        <w:rPr>
          <w:rFonts w:ascii="Times New Roman" w:hAnsi="Times New Roman" w:cs="Times New Roman"/>
          <w:bCs/>
          <w:sz w:val="24"/>
          <w:szCs w:val="24"/>
        </w:rPr>
        <w:t>v</w:t>
      </w:r>
      <w:r w:rsidRPr="006C17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3011F24B" w14:textId="77777777" w:rsidR="006C1758" w:rsidRPr="006C1758" w:rsidRDefault="006C1758" w:rsidP="006C175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8E955" w14:textId="169DD1CE" w:rsidR="006C1758" w:rsidRPr="006C1758" w:rsidRDefault="006C1758" w:rsidP="006C175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0E6C43AA" w14:textId="77777777" w:rsidR="006C1758" w:rsidRPr="006C1758" w:rsidRDefault="006C1758" w:rsidP="006C175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6C85CE" w14:textId="2A247FD1" w:rsidR="006C1758" w:rsidRPr="006C1758" w:rsidRDefault="006C1758" w:rsidP="006C1758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проект землеустрою щодо відведення земельної ділянки площею 1.0000га , гр.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Бован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Зої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Зауріївні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у  приватну 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605620C0" w14:textId="55483C7B" w:rsidR="006C1758" w:rsidRPr="006C1758" w:rsidRDefault="006C1758" w:rsidP="006C175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2. Надати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гр.Бован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Зої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Зауріївні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у власність земельну ділянку площею 1.0000га, в тому числі ріллі  площею 1.0000га, кадастровий номер 7121585800:04:001:0505,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Золотоніського району Черкаської області.(за межами 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63335BAF" w14:textId="2AE02B72" w:rsidR="006C1758" w:rsidRPr="006C1758" w:rsidRDefault="006C1758" w:rsidP="006C175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6C1758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44514508" w14:textId="77777777" w:rsidR="006C1758" w:rsidRPr="006C1758" w:rsidRDefault="006C1758" w:rsidP="006C1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D2126D" w14:textId="77777777" w:rsidR="006C1758" w:rsidRPr="006C1758" w:rsidRDefault="006C1758" w:rsidP="006C175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219ED97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1758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C1758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  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3DA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653D1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56C5C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E515A"/>
    <w:rsid w:val="00CF5152"/>
    <w:rsid w:val="00D048F9"/>
    <w:rsid w:val="00D3139D"/>
    <w:rsid w:val="00D36953"/>
    <w:rsid w:val="00D63503"/>
    <w:rsid w:val="00DA7264"/>
    <w:rsid w:val="00DB634D"/>
    <w:rsid w:val="00DC1E61"/>
    <w:rsid w:val="00DE164C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AAAE9-CD12-47DF-8A54-A23E157AD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2022-01-19T12:43:00Z</dcterms:created>
  <dcterms:modified xsi:type="dcterms:W3CDTF">2022-01-28T11:06:00Z</dcterms:modified>
</cp:coreProperties>
</file>