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F50A36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EE211E" w:rsidRPr="00F50A36" w:rsidRDefault="00EE211E">
      <w:pPr>
        <w:rPr>
          <w:rFonts w:ascii="Times New Roman" w:hAnsi="Times New Roman" w:cs="Times New Roman"/>
          <w:lang w:val="en-US"/>
        </w:rPr>
      </w:pPr>
    </w:p>
    <w:p w:rsidR="00F50A36" w:rsidRPr="00F50A36" w:rsidRDefault="00F50A36" w:rsidP="00F50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50A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Платниками податків Черкащини за січень-травень 2021 року</w:t>
      </w:r>
    </w:p>
    <w:p w:rsidR="00F50A36" w:rsidRPr="00F50A36" w:rsidRDefault="00F50A36" w:rsidP="00F50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50A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сплачено 54,6 млн гривень екологічного податку</w:t>
      </w:r>
    </w:p>
    <w:p w:rsidR="00F50A36" w:rsidRPr="00F50A36" w:rsidRDefault="00F50A36" w:rsidP="00F50A3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50A36" w:rsidRPr="00F50A36" w:rsidRDefault="00F50A36" w:rsidP="00F50A36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50A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Протягом січня-травня 2021 року до бюджетів всіх рівнів платники Черкаської області сплатили 54,6 млн грн екологічного податку. </w:t>
      </w:r>
    </w:p>
    <w:p w:rsidR="00F50A36" w:rsidRPr="00F50A36" w:rsidRDefault="00F50A36" w:rsidP="00F50A36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50A36">
        <w:rPr>
          <w:rFonts w:ascii="Times New Roman" w:eastAsia="Calibri" w:hAnsi="Times New Roman" w:cs="Times New Roman"/>
          <w:sz w:val="28"/>
          <w:szCs w:val="28"/>
          <w:lang w:val="uk-UA"/>
        </w:rPr>
        <w:tab/>
        <w:t>За інформацією начальника Головного управління ДПС у Черкаській області Антона Царюка до державного бюджету сплачено – 32,9 млн  грн, до місцевих бюджетів – 21,7 млн гривень.</w:t>
      </w:r>
    </w:p>
    <w:p w:rsidR="00F50A36" w:rsidRPr="00F50A36" w:rsidRDefault="00F50A36" w:rsidP="00F50A36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50A36">
        <w:rPr>
          <w:rFonts w:ascii="Times New Roman" w:eastAsia="Calibri" w:hAnsi="Times New Roman" w:cs="Times New Roman"/>
          <w:sz w:val="28"/>
          <w:szCs w:val="28"/>
          <w:lang w:val="uk-UA"/>
        </w:rPr>
        <w:tab/>
        <w:t>Із загальної суми  надходжень найбільше перерахували до бюджетів суб'єкти господарювання міста Черкаси – 37,7 млн гривень.</w:t>
      </w:r>
    </w:p>
    <w:p w:rsidR="00B913A3" w:rsidRPr="00F50A36" w:rsidRDefault="00F50A36" w:rsidP="00F50A36">
      <w:pPr>
        <w:rPr>
          <w:rFonts w:ascii="Times New Roman" w:hAnsi="Times New Roman" w:cs="Times New Roman"/>
          <w:lang w:val="uk-UA"/>
        </w:rPr>
      </w:pPr>
      <w:r w:rsidRPr="00F50A36">
        <w:rPr>
          <w:rFonts w:ascii="Times New Roman" w:eastAsia="Calibri" w:hAnsi="Times New Roman" w:cs="Times New Roman"/>
          <w:sz w:val="28"/>
          <w:szCs w:val="28"/>
          <w:lang w:val="uk-UA"/>
        </w:rPr>
        <w:tab/>
        <w:t>Усього на території регіону зареєстровано 1917 платників екологічного податку, які на підставі спеціальних дозволів здійснюють викиди забруднюючих речовин у атмосферне повітря, у водні об'єкти або здійснюють розміщення відходів.</w:t>
      </w:r>
    </w:p>
    <w:p w:rsidR="00B913A3" w:rsidRPr="00F50A36" w:rsidRDefault="00B913A3">
      <w:pPr>
        <w:rPr>
          <w:lang w:val="uk-UA"/>
        </w:rPr>
      </w:pPr>
    </w:p>
    <w:p w:rsidR="00B913A3" w:rsidRPr="00F50A36" w:rsidRDefault="00B913A3">
      <w:pPr>
        <w:rPr>
          <w:lang w:val="uk-UA"/>
        </w:rPr>
      </w:pPr>
    </w:p>
    <w:p w:rsidR="00B913A3" w:rsidRPr="00F50A36" w:rsidRDefault="00B913A3">
      <w:pPr>
        <w:rPr>
          <w:lang w:val="uk-UA"/>
        </w:rPr>
      </w:pPr>
    </w:p>
    <w:p w:rsidR="00B913A3" w:rsidRPr="00F50A36" w:rsidRDefault="00B913A3">
      <w:pPr>
        <w:rPr>
          <w:lang w:val="uk-UA"/>
        </w:rPr>
      </w:pPr>
    </w:p>
    <w:p w:rsidR="00B913A3" w:rsidRPr="00F50A36" w:rsidRDefault="00B913A3">
      <w:pPr>
        <w:rPr>
          <w:lang w:val="uk-UA"/>
        </w:rPr>
      </w:pPr>
    </w:p>
    <w:p w:rsidR="00B913A3" w:rsidRPr="00F50A36" w:rsidRDefault="00B913A3">
      <w:pPr>
        <w:rPr>
          <w:lang w:val="uk-UA"/>
        </w:rPr>
      </w:pPr>
    </w:p>
    <w:p w:rsidR="00B913A3" w:rsidRPr="00F50A36" w:rsidRDefault="00B913A3">
      <w:pPr>
        <w:rPr>
          <w:lang w:val="uk-UA"/>
        </w:rPr>
      </w:pPr>
    </w:p>
    <w:p w:rsidR="00B913A3" w:rsidRPr="00F50A36" w:rsidRDefault="00B913A3">
      <w:pPr>
        <w:rPr>
          <w:lang w:val="uk-UA"/>
        </w:rPr>
      </w:pPr>
    </w:p>
    <w:p w:rsidR="00B913A3" w:rsidRPr="00F50A36" w:rsidRDefault="00B913A3">
      <w:pPr>
        <w:rPr>
          <w:lang w:val="uk-UA"/>
        </w:rPr>
      </w:pPr>
    </w:p>
    <w:p w:rsidR="00EE211E" w:rsidRPr="00F50A36" w:rsidRDefault="00EE211E">
      <w:pPr>
        <w:rPr>
          <w:lang w:val="en-US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E72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5504EF"/>
    <w:rsid w:val="0097221F"/>
    <w:rsid w:val="00A9309E"/>
    <w:rsid w:val="00B913A3"/>
    <w:rsid w:val="00BA12B7"/>
    <w:rsid w:val="00CD0DBB"/>
    <w:rsid w:val="00D07571"/>
    <w:rsid w:val="00E7256A"/>
    <w:rsid w:val="00EE211E"/>
    <w:rsid w:val="00F5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2021-06-10T12:53:00Z</dcterms:created>
  <dcterms:modified xsi:type="dcterms:W3CDTF">2021-06-10T12:53:00Z</dcterms:modified>
</cp:coreProperties>
</file>