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D8D" w:rsidRDefault="00C14D8D" w:rsidP="00C14D8D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ДЕРЖАВНА ПОДАТКОВА СЛУЖБА  УКРАЇНИ</w:t>
      </w:r>
    </w:p>
    <w:p w:rsidR="00C14D8D" w:rsidRDefault="00C14D8D" w:rsidP="00C14D8D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C14D8D" w:rsidRDefault="00C14D8D" w:rsidP="00C14D8D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СЕКТОР ІНФОРМАЦІЙНОЇ ВЗАЄМОДІЇ</w:t>
      </w:r>
    </w:p>
    <w:p w:rsidR="00C14D8D" w:rsidRDefault="00C14D8D" w:rsidP="00C14D8D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вул. Хрещатик,235, м. Черкаси, 18002, </w:t>
      </w:r>
      <w:proofErr w:type="spellStart"/>
      <w:r>
        <w:rPr>
          <w:rFonts w:ascii="Times New Roman" w:hAnsi="Times New Roman"/>
          <w:sz w:val="20"/>
          <w:szCs w:val="20"/>
        </w:rPr>
        <w:t>тел</w:t>
      </w:r>
      <w:proofErr w:type="spellEnd"/>
      <w:r>
        <w:rPr>
          <w:rFonts w:ascii="Times New Roman" w:hAnsi="Times New Roman"/>
          <w:sz w:val="20"/>
          <w:szCs w:val="20"/>
        </w:rPr>
        <w:t xml:space="preserve">.(0472) 33-91-34, </w:t>
      </w:r>
      <w:r>
        <w:rPr>
          <w:rFonts w:ascii="Times New Roman" w:hAnsi="Times New Roman"/>
          <w:sz w:val="20"/>
          <w:szCs w:val="20"/>
          <w:lang w:val="en-US"/>
        </w:rPr>
        <w:t>e</w:t>
      </w:r>
      <w:r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>
        <w:rPr>
          <w:rFonts w:ascii="Times New Roman" w:hAnsi="Times New Roman"/>
          <w:sz w:val="20"/>
          <w:szCs w:val="20"/>
        </w:rPr>
        <w:t xml:space="preserve">: </w:t>
      </w:r>
      <w:hyperlink r:id="rId6" w:history="1">
        <w:r>
          <w:rPr>
            <w:rStyle w:val="a4"/>
            <w:rFonts w:ascii="Times New Roman" w:hAnsi="Times New Roman"/>
            <w:sz w:val="20"/>
            <w:szCs w:val="20"/>
            <w:lang w:val="en-US"/>
          </w:rPr>
          <w:t>ck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zmi</w:t>
        </w:r>
        <w:r>
          <w:rPr>
            <w:rStyle w:val="a4"/>
            <w:rFonts w:ascii="Times New Roman" w:hAnsi="Times New Roman"/>
            <w:sz w:val="20"/>
            <w:szCs w:val="20"/>
          </w:rPr>
          <w:t>@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tax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gov</w:t>
        </w:r>
        <w:r>
          <w:rPr>
            <w:rStyle w:val="a4"/>
            <w:rFonts w:ascii="Times New Roman" w:hAnsi="Times New Roman"/>
            <w:sz w:val="20"/>
            <w:szCs w:val="20"/>
          </w:rPr>
          <w:t>.</w:t>
        </w:r>
        <w:r>
          <w:rPr>
            <w:rStyle w:val="a4"/>
            <w:rFonts w:ascii="Times New Roman" w:hAnsi="Times New Roman"/>
            <w:sz w:val="20"/>
            <w:szCs w:val="20"/>
            <w:lang w:val="en-US"/>
          </w:rPr>
          <w:t>ua</w:t>
        </w:r>
      </w:hyperlink>
    </w:p>
    <w:p w:rsidR="00811A5F" w:rsidRPr="00811A5F" w:rsidRDefault="00811A5F" w:rsidP="00811A5F">
      <w:pPr>
        <w:widowControl w:val="0"/>
        <w:jc w:val="center"/>
        <w:rPr>
          <w:rFonts w:eastAsia="Arial Unicode MS"/>
          <w:color w:val="000000"/>
          <w:sz w:val="20"/>
          <w:szCs w:val="20"/>
          <w:u w:val="single"/>
          <w:lang w:val="uk-UA" w:eastAsia="uk-UA"/>
        </w:rPr>
      </w:pPr>
      <w:bookmarkStart w:id="0" w:name="_GoBack"/>
      <w:bookmarkEnd w:id="0"/>
    </w:p>
    <w:p w:rsidR="00811A5F" w:rsidRDefault="00811A5F" w:rsidP="00811A5F">
      <w:pPr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  <w:r>
        <w:rPr>
          <w:rFonts w:eastAsia="Calibri"/>
          <w:b/>
          <w:color w:val="000000"/>
          <w:sz w:val="28"/>
          <w:szCs w:val="28"/>
          <w:lang w:val="uk-UA" w:eastAsia="en-US"/>
        </w:rPr>
        <w:t xml:space="preserve">Започаткували власну справу в </w:t>
      </w:r>
      <w:r>
        <w:rPr>
          <w:rFonts w:eastAsia="Calibri"/>
          <w:b/>
          <w:color w:val="000000"/>
          <w:sz w:val="28"/>
          <w:szCs w:val="28"/>
          <w:lang w:val="en-US" w:eastAsia="en-US"/>
        </w:rPr>
        <w:t>I</w:t>
      </w:r>
      <w:r w:rsidRPr="00811A5F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/>
          <w:color w:val="000000"/>
          <w:sz w:val="28"/>
          <w:szCs w:val="28"/>
          <w:lang w:val="uk-UA" w:eastAsia="en-US"/>
        </w:rPr>
        <w:t>кварталі 2021року 2000 суб’єктів господарювання Черкащини</w:t>
      </w:r>
    </w:p>
    <w:p w:rsidR="00811A5F" w:rsidRDefault="00811A5F" w:rsidP="00811A5F">
      <w:pPr>
        <w:numPr>
          <w:ilvl w:val="0"/>
          <w:numId w:val="1"/>
        </w:numPr>
        <w:ind w:left="0" w:firstLine="0"/>
        <w:jc w:val="center"/>
        <w:rPr>
          <w:rFonts w:eastAsia="Calibri"/>
          <w:b/>
          <w:color w:val="000000"/>
          <w:sz w:val="28"/>
          <w:szCs w:val="28"/>
          <w:lang w:val="uk-UA" w:eastAsia="en-US"/>
        </w:rPr>
      </w:pPr>
    </w:p>
    <w:p w:rsidR="00811A5F" w:rsidRDefault="00811A5F" w:rsidP="00811A5F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         За повідомленням начальника Головного управління ДПС у Черкаській області Антона </w:t>
      </w:r>
      <w:proofErr w:type="spellStart"/>
      <w:r>
        <w:rPr>
          <w:rFonts w:eastAsia="Calibri"/>
          <w:color w:val="000000"/>
          <w:sz w:val="28"/>
          <w:szCs w:val="28"/>
          <w:lang w:val="uk-UA" w:eastAsia="en-US"/>
        </w:rPr>
        <w:t>Царюка</w:t>
      </w:r>
      <w:proofErr w:type="spellEnd"/>
      <w:r>
        <w:rPr>
          <w:rFonts w:eastAsia="Calibri"/>
          <w:color w:val="000000"/>
          <w:sz w:val="28"/>
          <w:szCs w:val="28"/>
          <w:lang w:val="uk-UA" w:eastAsia="en-US"/>
        </w:rPr>
        <w:t>, в січні-березні  поточного року кількість новостворених суб’єктів господарювання регіону, взятих на податковий облік в Головному управління ДПС в Черкаської області, склала 2000 платників податків, з них 316 юридичних осіб та 1684 фізичних осіб-підприємців.</w:t>
      </w:r>
    </w:p>
    <w:p w:rsidR="00811A5F" w:rsidRDefault="00811A5F" w:rsidP="00811A5F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        Так, в січні - березні 2021 року по 1438</w:t>
      </w:r>
      <w:r>
        <w:rPr>
          <w:rFonts w:eastAsia="Calibri"/>
          <w:b/>
          <w:bCs/>
          <w:color w:val="000000"/>
          <w:lang w:val="uk-UA"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val="uk-UA" w:eastAsia="en-US"/>
        </w:rPr>
        <w:t>суб’єктах господарювання з Єдиного державного реєстру юридичних осіб, фізичних осіб - підприємців та громадських формувань надійшли відомості про державну реєстрацію припинення юридичних осіб та/або державну реєстрацію припинення підприємницької діяльності фізичних осіб - підприємців, з них по 147 юридичних особах та по 1291 фізичній особі - підприємцю.</w:t>
      </w:r>
    </w:p>
    <w:p w:rsidR="00811A5F" w:rsidRDefault="00811A5F" w:rsidP="00811A5F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>
        <w:rPr>
          <w:rFonts w:eastAsia="Calibri"/>
          <w:color w:val="000000"/>
          <w:sz w:val="28"/>
          <w:szCs w:val="28"/>
          <w:lang w:val="uk-UA" w:eastAsia="en-US"/>
        </w:rPr>
        <w:t xml:space="preserve">         Крім того, Антон </w:t>
      </w:r>
      <w:proofErr w:type="spellStart"/>
      <w:r>
        <w:rPr>
          <w:rFonts w:eastAsia="Calibri"/>
          <w:color w:val="000000"/>
          <w:sz w:val="28"/>
          <w:szCs w:val="28"/>
          <w:lang w:val="uk-UA" w:eastAsia="en-US"/>
        </w:rPr>
        <w:t>Царюк</w:t>
      </w:r>
      <w:proofErr w:type="spellEnd"/>
      <w:r>
        <w:rPr>
          <w:rFonts w:eastAsia="Calibri"/>
          <w:color w:val="000000"/>
          <w:sz w:val="28"/>
          <w:szCs w:val="28"/>
          <w:lang w:val="uk-UA" w:eastAsia="en-US"/>
        </w:rPr>
        <w:t xml:space="preserve"> зазначив, що в Державному реєстрі фізичних осіб – платників податків  в I кварталі 2021 року зареєстровано 4935 фізичних осіб, в тому числі реєстровано 181 іноземного громадянина, а також внесені зміни до реєстраційних даних в ДРФО по 10701 фізичній особі Черкаської області.</w:t>
      </w:r>
    </w:p>
    <w:p w:rsidR="00231875" w:rsidRPr="00811A5F" w:rsidRDefault="00231875">
      <w:pPr>
        <w:rPr>
          <w:lang w:val="uk-UA"/>
        </w:rPr>
      </w:pPr>
    </w:p>
    <w:sectPr w:rsidR="00231875" w:rsidRPr="00811A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A5F"/>
    <w:rsid w:val="00231875"/>
    <w:rsid w:val="00811A5F"/>
    <w:rsid w:val="00C1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D8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4">
    <w:name w:val="Hyperlink"/>
    <w:basedOn w:val="a0"/>
    <w:uiPriority w:val="99"/>
    <w:semiHidden/>
    <w:unhideWhenUsed/>
    <w:rsid w:val="00C14D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4D8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4">
    <w:name w:val="Hyperlink"/>
    <w:basedOn w:val="a0"/>
    <w:uiPriority w:val="99"/>
    <w:semiHidden/>
    <w:unhideWhenUsed/>
    <w:rsid w:val="00C14D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0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896</Words>
  <Characters>511</Characters>
  <Application>Microsoft Office Word</Application>
  <DocSecurity>0</DocSecurity>
  <Lines>4</Lines>
  <Paragraphs>2</Paragraphs>
  <ScaleCrop>false</ScaleCrop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2021-04-08T12:22:00Z</dcterms:created>
  <dcterms:modified xsi:type="dcterms:W3CDTF">2021-04-13T12:08:00Z</dcterms:modified>
</cp:coreProperties>
</file>