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BF0B25E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C30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25BB34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F68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892D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0EC0" w:rsidRPr="00FD2E1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0450580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>Панфілової Н.А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D8D0ACE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Панфілової Наталії Анатоліївни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24DA7094" w:rsidR="007F2FF8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/>
          <w:sz w:val="28"/>
          <w:szCs w:val="28"/>
          <w:lang w:val="uk-UA"/>
        </w:rPr>
        <w:t>Панфіловій Наталії Анатоліївні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92D96">
        <w:rPr>
          <w:rFonts w:ascii="Times New Roman" w:hAnsi="Times New Roman"/>
          <w:sz w:val="28"/>
          <w:szCs w:val="28"/>
          <w:lang w:val="uk-UA" w:eastAsia="ru-RU"/>
        </w:rPr>
        <w:t>1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>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>для ведення особ</w:t>
      </w:r>
      <w:r w:rsidR="008810B6">
        <w:rPr>
          <w:rFonts w:ascii="Times New Roman" w:hAnsi="Times New Roman"/>
          <w:sz w:val="28"/>
          <w:szCs w:val="28"/>
          <w:lang w:val="uk-UA" w:eastAsia="ru-RU"/>
        </w:rPr>
        <w:t>истого  селянського господарства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 xml:space="preserve"> с. Дібрівка</w:t>
      </w:r>
      <w:r w:rsidR="008810B6">
        <w:rPr>
          <w:rFonts w:ascii="Times New Roman" w:hAnsi="Times New Roman"/>
          <w:sz w:val="28"/>
          <w:szCs w:val="28"/>
          <w:lang w:val="uk-UA" w:eastAsia="ru-RU"/>
        </w:rPr>
        <w:t>,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8810B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776BBC2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 Панфілову  Наталію  Анатоліївну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EC0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2D96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309C"/>
    <w:rsid w:val="00AC6B49"/>
    <w:rsid w:val="00B0656D"/>
    <w:rsid w:val="00B23B3E"/>
    <w:rsid w:val="00B31F74"/>
    <w:rsid w:val="00BE5FA5"/>
    <w:rsid w:val="00C16A5A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  <w:rsid w:val="00FD2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026B084-8099-442E-A536-0A0D9E9D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F79EB-683B-4D3A-B8CD-CA7EF3BFA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2021-08-03T05:34:00Z</cp:lastPrinted>
  <dcterms:created xsi:type="dcterms:W3CDTF">2021-07-19T09:11:00Z</dcterms:created>
  <dcterms:modified xsi:type="dcterms:W3CDTF">2021-08-03T05:35:00Z</dcterms:modified>
</cp:coreProperties>
</file>